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 xml:space="preserve">Minutes of the Full Council meeting held Thursday, </w:t>
      </w:r>
      <w:r w:rsidR="0054074A">
        <w:rPr>
          <w:rFonts w:asciiTheme="minorHAnsi" w:hAnsiTheme="minorHAnsi"/>
          <w:b/>
          <w:sz w:val="22"/>
          <w:szCs w:val="22"/>
        </w:rPr>
        <w:t>25</w:t>
      </w:r>
      <w:r w:rsidR="0054074A" w:rsidRPr="0054074A">
        <w:rPr>
          <w:rFonts w:asciiTheme="minorHAnsi" w:hAnsiTheme="minorHAnsi"/>
          <w:b/>
          <w:sz w:val="22"/>
          <w:szCs w:val="22"/>
          <w:vertAlign w:val="superscript"/>
        </w:rPr>
        <w:t>th</w:t>
      </w:r>
      <w:r w:rsidR="0054074A">
        <w:rPr>
          <w:rFonts w:asciiTheme="minorHAnsi" w:hAnsiTheme="minorHAnsi"/>
          <w:b/>
          <w:sz w:val="22"/>
          <w:szCs w:val="22"/>
        </w:rPr>
        <w:t xml:space="preserve"> February</w:t>
      </w:r>
      <w:r w:rsidR="00AC7108">
        <w:rPr>
          <w:rFonts w:asciiTheme="minorHAnsi" w:hAnsiTheme="minorHAnsi"/>
          <w:b/>
          <w:sz w:val="22"/>
          <w:szCs w:val="22"/>
        </w:rPr>
        <w:t xml:space="preserve"> 2016</w:t>
      </w:r>
      <w:r w:rsidRPr="00B33F19">
        <w:rPr>
          <w:rFonts w:asciiTheme="minorHAnsi" w:hAnsiTheme="minorHAnsi"/>
          <w:b/>
          <w:sz w:val="22"/>
          <w:szCs w:val="22"/>
        </w:rPr>
        <w:t xml:space="preserve"> at 7.00pm in the Village Hall, Watlington</w:t>
      </w:r>
    </w:p>
    <w:p w:rsidR="00AF4CCB" w:rsidRPr="00B33F19" w:rsidRDefault="00AF4CCB" w:rsidP="005C6FB9">
      <w:pPr>
        <w:pStyle w:val="NoSpacing"/>
        <w:jc w:val="both"/>
        <w:rPr>
          <w:rFonts w:cs="Tahoma"/>
          <w:b/>
        </w:rPr>
      </w:pPr>
    </w:p>
    <w:p w:rsidR="000A4B8D" w:rsidRPr="00B33F19" w:rsidRDefault="000A4B8D" w:rsidP="005C6FB9">
      <w:pPr>
        <w:pStyle w:val="NoSpacing"/>
        <w:tabs>
          <w:tab w:val="left" w:pos="709"/>
        </w:tabs>
        <w:jc w:val="both"/>
      </w:pPr>
      <w:r w:rsidRPr="00B33F19">
        <w:tab/>
        <w:t>Present:</w:t>
      </w:r>
      <w:r w:rsidRPr="00B33F19">
        <w:tab/>
        <w:t>Chairman</w:t>
      </w:r>
      <w:r w:rsidRPr="00B33F19">
        <w:tab/>
      </w:r>
      <w:r w:rsidRPr="00B33F19">
        <w:tab/>
      </w:r>
      <w:r w:rsidRPr="00B33F19">
        <w:tab/>
        <w:t>Cllr J Golding</w:t>
      </w:r>
    </w:p>
    <w:p w:rsidR="000A4B8D" w:rsidRPr="00B33F19" w:rsidRDefault="000A4B8D" w:rsidP="005C6FB9">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Cllr B Leedell</w:t>
      </w:r>
    </w:p>
    <w:p w:rsidR="00775D46" w:rsidRDefault="000A4B8D" w:rsidP="005C6FB9">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t xml:space="preserve">Cllr </w:t>
      </w:r>
      <w:r w:rsidR="00FD7FDE" w:rsidRPr="00B33F19">
        <w:t>R Beeby</w:t>
      </w:r>
    </w:p>
    <w:p w:rsidR="00946A1F" w:rsidRDefault="00101F9E" w:rsidP="005C6FB9">
      <w:pPr>
        <w:pStyle w:val="NoSpacing"/>
        <w:tabs>
          <w:tab w:val="left" w:pos="709"/>
        </w:tabs>
        <w:jc w:val="both"/>
      </w:pPr>
      <w:r>
        <w:tab/>
      </w:r>
      <w:r>
        <w:tab/>
      </w:r>
      <w:r>
        <w:tab/>
      </w:r>
      <w:r>
        <w:tab/>
      </w:r>
      <w:r>
        <w:tab/>
      </w:r>
      <w:r>
        <w:tab/>
      </w:r>
      <w:r>
        <w:tab/>
      </w:r>
      <w:r>
        <w:tab/>
        <w:t>Cllr T Bradley</w:t>
      </w:r>
    </w:p>
    <w:p w:rsidR="007F5797" w:rsidRPr="00B33F19" w:rsidRDefault="007F5797" w:rsidP="005C6FB9">
      <w:pPr>
        <w:pStyle w:val="NoSpacing"/>
        <w:tabs>
          <w:tab w:val="left" w:pos="709"/>
        </w:tabs>
        <w:jc w:val="both"/>
      </w:pPr>
      <w:r>
        <w:tab/>
      </w:r>
      <w:r>
        <w:tab/>
      </w:r>
      <w:r>
        <w:tab/>
      </w:r>
      <w:r>
        <w:tab/>
      </w:r>
      <w:r>
        <w:tab/>
      </w:r>
      <w:r>
        <w:tab/>
      </w:r>
      <w:r>
        <w:tab/>
      </w:r>
      <w:r>
        <w:tab/>
        <w:t>Cllr C Davies</w:t>
      </w:r>
    </w:p>
    <w:p w:rsidR="000A4B8D" w:rsidRPr="00B33F19" w:rsidRDefault="000A4B8D" w:rsidP="005C6FB9">
      <w:pPr>
        <w:pStyle w:val="NoSpacing"/>
        <w:tabs>
          <w:tab w:val="left" w:pos="709"/>
        </w:tabs>
        <w:jc w:val="both"/>
      </w:pPr>
      <w:r w:rsidRPr="00B33F19">
        <w:tab/>
      </w:r>
      <w:r w:rsidRPr="00B33F19">
        <w:tab/>
      </w:r>
      <w:r w:rsidRPr="00B33F19">
        <w:tab/>
      </w:r>
      <w:r w:rsidRPr="00B33F19">
        <w:tab/>
      </w:r>
      <w:r w:rsidRPr="00B33F19">
        <w:tab/>
      </w:r>
      <w:r w:rsidRPr="00B33F19">
        <w:tab/>
      </w:r>
      <w:r w:rsidRPr="00B33F19">
        <w:tab/>
      </w:r>
      <w:r w:rsidRPr="00B33F19">
        <w:tab/>
        <w:t xml:space="preserve">Cllr </w:t>
      </w:r>
      <w:r w:rsidR="00FD7FDE" w:rsidRPr="00B33F19">
        <w:t>D Hooker</w:t>
      </w:r>
    </w:p>
    <w:p w:rsidR="00775D46" w:rsidRDefault="00C75EAE" w:rsidP="00775D46">
      <w:pPr>
        <w:pStyle w:val="NoSpacing"/>
        <w:tabs>
          <w:tab w:val="left" w:pos="709"/>
        </w:tabs>
        <w:jc w:val="both"/>
      </w:pPr>
      <w:r>
        <w:tab/>
      </w:r>
      <w:r>
        <w:tab/>
      </w:r>
      <w:r>
        <w:tab/>
      </w:r>
      <w:r>
        <w:tab/>
      </w:r>
      <w:r>
        <w:tab/>
      </w:r>
      <w:r>
        <w:tab/>
      </w:r>
      <w:r>
        <w:tab/>
      </w:r>
      <w:r>
        <w:tab/>
        <w:t>Cllr A King</w:t>
      </w:r>
    </w:p>
    <w:p w:rsidR="007F5797" w:rsidRPr="00B33F19" w:rsidRDefault="007F5797" w:rsidP="00775D46">
      <w:pPr>
        <w:pStyle w:val="NoSpacing"/>
        <w:tabs>
          <w:tab w:val="left" w:pos="709"/>
        </w:tabs>
        <w:jc w:val="both"/>
      </w:pPr>
      <w:r>
        <w:tab/>
      </w:r>
      <w:r>
        <w:tab/>
      </w:r>
      <w:r>
        <w:tab/>
      </w:r>
      <w:r>
        <w:tab/>
      </w:r>
      <w:r>
        <w:tab/>
      </w:r>
      <w:r>
        <w:tab/>
      </w:r>
      <w:r>
        <w:tab/>
      </w:r>
      <w:r>
        <w:tab/>
        <w:t xml:space="preserve">Cllr I Mack (from Item </w:t>
      </w:r>
      <w:r w:rsidR="009A0317">
        <w:t>23.1.3/16)</w:t>
      </w:r>
    </w:p>
    <w:p w:rsidR="00946A1F" w:rsidRDefault="00775D46" w:rsidP="005C6FB9">
      <w:pPr>
        <w:pStyle w:val="NoSpacing"/>
        <w:tabs>
          <w:tab w:val="left" w:pos="709"/>
        </w:tabs>
        <w:jc w:val="both"/>
      </w:pPr>
      <w:r w:rsidRPr="00B33F19">
        <w:tab/>
      </w:r>
      <w:r w:rsidRPr="00B33F19">
        <w:tab/>
      </w:r>
      <w:r w:rsidRPr="00B33F19">
        <w:tab/>
      </w:r>
      <w:r w:rsidRPr="00B33F19">
        <w:tab/>
      </w:r>
      <w:r w:rsidRPr="00B33F19">
        <w:tab/>
      </w:r>
      <w:r w:rsidRPr="00B33F19">
        <w:tab/>
      </w:r>
      <w:r w:rsidRPr="00B33F19">
        <w:tab/>
      </w:r>
      <w:r w:rsidRPr="00B33F19">
        <w:tab/>
      </w:r>
      <w:r w:rsidR="00101F9E">
        <w:t>Cllr A Prior</w:t>
      </w:r>
    </w:p>
    <w:p w:rsidR="00C75EAE" w:rsidRDefault="00946A1F" w:rsidP="005C6FB9">
      <w:pPr>
        <w:pStyle w:val="NoSpacing"/>
        <w:tabs>
          <w:tab w:val="left" w:pos="709"/>
        </w:tabs>
        <w:jc w:val="both"/>
      </w:pPr>
      <w:r>
        <w:tab/>
      </w:r>
      <w:r>
        <w:tab/>
      </w:r>
      <w:r>
        <w:tab/>
      </w:r>
      <w:r>
        <w:tab/>
      </w:r>
      <w:r>
        <w:tab/>
      </w:r>
      <w:r>
        <w:tab/>
      </w:r>
      <w:r>
        <w:tab/>
      </w:r>
      <w:r>
        <w:tab/>
      </w:r>
      <w:r w:rsidR="00C75EAE">
        <w:t>Cllr A Wiles</w:t>
      </w:r>
      <w:r w:rsidR="007F5797">
        <w:t xml:space="preserve"> (from Item </w:t>
      </w:r>
      <w:r w:rsidR="009A0317">
        <w:t>23.1.3/16)</w:t>
      </w:r>
    </w:p>
    <w:p w:rsidR="000A4B8D" w:rsidRPr="000E6ADE" w:rsidRDefault="00946A1F" w:rsidP="005C6FB9">
      <w:pPr>
        <w:pStyle w:val="NoSpacing"/>
        <w:tabs>
          <w:tab w:val="left" w:pos="709"/>
        </w:tabs>
        <w:jc w:val="both"/>
      </w:pPr>
      <w:r w:rsidRPr="000E6ADE">
        <w:tab/>
      </w:r>
      <w:r w:rsidRPr="000E6ADE">
        <w:tab/>
      </w:r>
      <w:r w:rsidRPr="000E6ADE">
        <w:tab/>
      </w:r>
      <w:r w:rsidRPr="000E6ADE">
        <w:tab/>
      </w:r>
      <w:r w:rsidR="007F5797">
        <w:t>Borough</w:t>
      </w:r>
      <w:r w:rsidR="00775D46" w:rsidRPr="000E6ADE">
        <w:t xml:space="preserve"> Councillor</w:t>
      </w:r>
      <w:r w:rsidR="00775D46" w:rsidRPr="000E6ADE">
        <w:tab/>
      </w:r>
      <w:r w:rsidR="00775D46" w:rsidRPr="000E6ADE">
        <w:tab/>
        <w:t xml:space="preserve">Cllr </w:t>
      </w:r>
      <w:r w:rsidR="007F5797">
        <w:t xml:space="preserve">P Hodson (from Item </w:t>
      </w:r>
      <w:r w:rsidR="009A0317">
        <w:t>25.3/16)</w:t>
      </w:r>
    </w:p>
    <w:p w:rsidR="000E6ADE" w:rsidRPr="000E6ADE" w:rsidRDefault="000A4B8D" w:rsidP="000E6ADE">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sidR="007F5797">
        <w:rPr>
          <w:rFonts w:asciiTheme="minorHAnsi" w:hAnsiTheme="minorHAnsi"/>
          <w:sz w:val="22"/>
          <w:szCs w:val="22"/>
        </w:rPr>
        <w:t>Parish Clerk</w:t>
      </w:r>
      <w:r w:rsidR="007F5797">
        <w:rPr>
          <w:rFonts w:asciiTheme="minorHAnsi" w:hAnsiTheme="minorHAnsi"/>
          <w:sz w:val="22"/>
          <w:szCs w:val="22"/>
        </w:rPr>
        <w:tab/>
      </w:r>
      <w:r w:rsidR="000E6ADE">
        <w:rPr>
          <w:rFonts w:asciiTheme="minorHAnsi" w:hAnsiTheme="minorHAnsi"/>
          <w:sz w:val="22"/>
          <w:szCs w:val="22"/>
        </w:rPr>
        <w:tab/>
      </w:r>
      <w:r w:rsidR="000E6ADE" w:rsidRPr="000E6ADE">
        <w:rPr>
          <w:rFonts w:asciiTheme="minorHAnsi" w:hAnsiTheme="minorHAnsi"/>
          <w:sz w:val="22"/>
          <w:szCs w:val="22"/>
        </w:rPr>
        <w:tab/>
      </w:r>
      <w:r w:rsidR="007F5797">
        <w:rPr>
          <w:rFonts w:asciiTheme="minorHAnsi" w:hAnsiTheme="minorHAnsi"/>
          <w:sz w:val="22"/>
          <w:szCs w:val="22"/>
        </w:rPr>
        <w:t>Mrs S Porter</w:t>
      </w:r>
    </w:p>
    <w:p w:rsidR="000A4B8D" w:rsidRPr="000E6ADE" w:rsidRDefault="00784849" w:rsidP="005C6FB9">
      <w:pPr>
        <w:pStyle w:val="NoSpacing"/>
        <w:tabs>
          <w:tab w:val="left" w:pos="709"/>
        </w:tabs>
        <w:jc w:val="both"/>
      </w:pPr>
      <w:r w:rsidRPr="000E6ADE">
        <w:tab/>
      </w:r>
      <w:r w:rsidRPr="000E6ADE">
        <w:tab/>
      </w:r>
      <w:r w:rsidRPr="000E6ADE">
        <w:tab/>
      </w:r>
      <w:r w:rsidRPr="000E6ADE">
        <w:tab/>
      </w:r>
      <w:r w:rsidR="007A233E" w:rsidRPr="000E6ADE">
        <w:t>Member(s) of Public</w:t>
      </w:r>
      <w:r w:rsidR="007A233E" w:rsidRPr="000E6ADE">
        <w:tab/>
      </w:r>
      <w:r w:rsidR="007A233E" w:rsidRPr="000E6ADE">
        <w:tab/>
      </w:r>
      <w:r w:rsidR="007F5797">
        <w:t>3</w:t>
      </w:r>
    </w:p>
    <w:p w:rsidR="000A4B8D" w:rsidRPr="00B33F19"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BB6024" w:rsidP="005C6FB9">
      <w:pPr>
        <w:pStyle w:val="NoSpacing"/>
        <w:tabs>
          <w:tab w:val="left" w:pos="709"/>
        </w:tabs>
        <w:contextualSpacing/>
        <w:jc w:val="both"/>
        <w:rPr>
          <w:b/>
        </w:rPr>
      </w:pPr>
      <w:r w:rsidRPr="00566B74">
        <w:rPr>
          <w:b/>
        </w:rPr>
        <w:t>1</w:t>
      </w:r>
      <w:r w:rsidR="007F5797">
        <w:rPr>
          <w:b/>
        </w:rPr>
        <w:t>7</w:t>
      </w:r>
      <w:r w:rsidR="00FD7FDE" w:rsidRPr="00566B74">
        <w:rPr>
          <w:b/>
        </w:rPr>
        <w:t>/</w:t>
      </w:r>
      <w:r w:rsidR="00DD2E2F" w:rsidRPr="00566B74">
        <w:rPr>
          <w:b/>
        </w:rPr>
        <w:t>16</w:t>
      </w:r>
      <w:r w:rsidR="00FD7FDE" w:rsidRPr="00566B74">
        <w:rPr>
          <w:b/>
        </w:rPr>
        <w:tab/>
        <w:t>Apologies for absence</w:t>
      </w:r>
    </w:p>
    <w:p w:rsidR="00E02C5B" w:rsidRDefault="007F5797" w:rsidP="005C6FB9">
      <w:pPr>
        <w:ind w:left="720"/>
        <w:jc w:val="both"/>
        <w:rPr>
          <w:rFonts w:asciiTheme="minorHAnsi" w:hAnsiTheme="minorHAnsi"/>
          <w:sz w:val="22"/>
          <w:szCs w:val="22"/>
        </w:rPr>
      </w:pPr>
      <w:r>
        <w:rPr>
          <w:rFonts w:asciiTheme="minorHAnsi" w:hAnsiTheme="minorHAnsi"/>
          <w:sz w:val="22"/>
          <w:szCs w:val="22"/>
        </w:rPr>
        <w:t>There were no apologies for absence</w:t>
      </w:r>
      <w:r w:rsidR="007A233E">
        <w:rPr>
          <w:rFonts w:asciiTheme="minorHAnsi" w:hAnsiTheme="minorHAnsi"/>
          <w:sz w:val="22"/>
          <w:szCs w:val="22"/>
        </w:rPr>
        <w:t>.</w:t>
      </w:r>
      <w:r>
        <w:rPr>
          <w:rFonts w:asciiTheme="minorHAnsi" w:hAnsiTheme="minorHAnsi"/>
          <w:sz w:val="22"/>
          <w:szCs w:val="22"/>
        </w:rPr>
        <w:t xml:space="preserve">  Cllr Wiles would be late to the meeting due to work commitments and Cllr Bradley would be leaving the meeting early due to pers</w:t>
      </w:r>
      <w:r w:rsidR="00160DB3">
        <w:rPr>
          <w:rFonts w:asciiTheme="minorHAnsi" w:hAnsiTheme="minorHAnsi"/>
          <w:sz w:val="22"/>
          <w:szCs w:val="22"/>
        </w:rPr>
        <w:t>onal commitments.  County Cllr</w:t>
      </w:r>
      <w:r>
        <w:rPr>
          <w:rFonts w:asciiTheme="minorHAnsi" w:hAnsiTheme="minorHAnsi"/>
          <w:sz w:val="22"/>
          <w:szCs w:val="22"/>
        </w:rPr>
        <w:t xml:space="preserve"> Long and Borough Cllr Hodson had a BCKL&amp;WN Full Council meeting </w:t>
      </w:r>
      <w:r w:rsidR="00160DB3">
        <w:rPr>
          <w:rFonts w:asciiTheme="minorHAnsi" w:hAnsiTheme="minorHAnsi"/>
          <w:sz w:val="22"/>
          <w:szCs w:val="22"/>
        </w:rPr>
        <w:t xml:space="preserve">this evening </w:t>
      </w:r>
      <w:r>
        <w:rPr>
          <w:rFonts w:asciiTheme="minorHAnsi" w:hAnsiTheme="minorHAnsi"/>
          <w:sz w:val="22"/>
          <w:szCs w:val="22"/>
        </w:rPr>
        <w:t>but would endeavour to attend.</w:t>
      </w:r>
    </w:p>
    <w:p w:rsidR="007F5797" w:rsidRDefault="007F5797" w:rsidP="005C6FB9">
      <w:pPr>
        <w:ind w:left="720"/>
        <w:jc w:val="both"/>
        <w:rPr>
          <w:rFonts w:asciiTheme="minorHAnsi" w:hAnsiTheme="minorHAnsi"/>
          <w:sz w:val="22"/>
          <w:szCs w:val="22"/>
        </w:rPr>
      </w:pPr>
    </w:p>
    <w:p w:rsidR="007F5797" w:rsidRDefault="007F5797" w:rsidP="007F5797">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Chairman, Cllr Golding, announced that Cllr E Simmonds had submitted her formal resignation </w:t>
      </w:r>
      <w:r w:rsidR="00160DB3">
        <w:rPr>
          <w:rFonts w:asciiTheme="minorHAnsi" w:hAnsiTheme="minorHAnsi"/>
          <w:sz w:val="22"/>
          <w:szCs w:val="22"/>
        </w:rPr>
        <w:t xml:space="preserve">to the Chairman </w:t>
      </w:r>
      <w:r>
        <w:rPr>
          <w:rFonts w:asciiTheme="minorHAnsi" w:hAnsiTheme="minorHAnsi"/>
          <w:sz w:val="22"/>
          <w:szCs w:val="22"/>
        </w:rPr>
        <w:t>this afternoon.  Due to work commitments she was unable to continue as a Councillor.  The Clerk would contact the BCKL&amp;WN Monitoring Officer to advise of the casual vacancy.</w:t>
      </w:r>
    </w:p>
    <w:p w:rsidR="00784849" w:rsidRPr="00B33F19" w:rsidRDefault="00784849" w:rsidP="005C6FB9">
      <w:pPr>
        <w:ind w:left="720"/>
        <w:jc w:val="both"/>
        <w:rPr>
          <w:rFonts w:asciiTheme="minorHAnsi" w:hAnsiTheme="minorHAnsi"/>
          <w:sz w:val="22"/>
          <w:szCs w:val="22"/>
        </w:rPr>
      </w:pPr>
    </w:p>
    <w:p w:rsidR="00E02C5B" w:rsidRPr="00B33F19" w:rsidRDefault="007F5797" w:rsidP="005C6FB9">
      <w:pPr>
        <w:pStyle w:val="NoSpacing"/>
        <w:tabs>
          <w:tab w:val="left" w:pos="709"/>
        </w:tabs>
        <w:contextualSpacing/>
        <w:jc w:val="both"/>
        <w:rPr>
          <w:b/>
        </w:rPr>
      </w:pPr>
      <w:r>
        <w:rPr>
          <w:b/>
        </w:rPr>
        <w:t>18</w:t>
      </w:r>
      <w:r w:rsidR="00566B74">
        <w:rPr>
          <w:b/>
        </w:rPr>
        <w:t>/16</w:t>
      </w:r>
      <w:r w:rsidR="00E02C5B" w:rsidRPr="00B33F19">
        <w:rPr>
          <w:b/>
        </w:rPr>
        <w:tab/>
        <w:t xml:space="preserve">Approval of the minutes of the Parish Council meeting held on Thursday, </w:t>
      </w:r>
      <w:r>
        <w:rPr>
          <w:b/>
        </w:rPr>
        <w:t>14</w:t>
      </w:r>
      <w:r w:rsidRPr="007F5797">
        <w:rPr>
          <w:b/>
          <w:vertAlign w:val="superscript"/>
        </w:rPr>
        <w:t>th</w:t>
      </w:r>
      <w:r>
        <w:rPr>
          <w:b/>
        </w:rPr>
        <w:t xml:space="preserve"> January 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946A1F">
        <w:rPr>
          <w:b/>
        </w:rPr>
        <w:t>Hooker</w:t>
      </w:r>
      <w:r w:rsidR="00946A1F">
        <w:rPr>
          <w:b/>
        </w:rPr>
        <w:tab/>
      </w:r>
      <w:r w:rsidR="00946A1F">
        <w:rPr>
          <w:b/>
        </w:rPr>
        <w:tab/>
      </w:r>
      <w:r w:rsidR="00944043" w:rsidRPr="00B33F19">
        <w:rPr>
          <w:b/>
        </w:rPr>
        <w:tab/>
      </w:r>
      <w:r w:rsidR="00784849">
        <w:rPr>
          <w:b/>
        </w:rPr>
        <w:tab/>
      </w:r>
      <w:r w:rsidRPr="00B33F19">
        <w:rPr>
          <w:b/>
        </w:rPr>
        <w:tab/>
        <w:t xml:space="preserve">Seconded – Cllr </w:t>
      </w:r>
      <w:r w:rsidR="007F5797">
        <w:rPr>
          <w:b/>
        </w:rPr>
        <w:t>King</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meeting held on Thursday, </w:t>
      </w:r>
      <w:r w:rsidR="007F5797">
        <w:rPr>
          <w:b/>
        </w:rPr>
        <w:t>14</w:t>
      </w:r>
      <w:r w:rsidR="007F5797" w:rsidRPr="007F5797">
        <w:rPr>
          <w:b/>
          <w:vertAlign w:val="superscript"/>
        </w:rPr>
        <w:t>th</w:t>
      </w:r>
      <w:r w:rsidR="007F5797">
        <w:rPr>
          <w:b/>
        </w:rPr>
        <w:t xml:space="preserve"> January </w:t>
      </w:r>
      <w:r w:rsidRPr="00B33F19">
        <w:rPr>
          <w:b/>
        </w:rPr>
        <w:t>201</w:t>
      </w:r>
      <w:r w:rsidR="007F5797">
        <w:rPr>
          <w:b/>
        </w:rPr>
        <w:t>6</w:t>
      </w:r>
      <w:r w:rsidRPr="00B33F19">
        <w:rPr>
          <w:b/>
        </w:rPr>
        <w:t xml:space="preserve"> (items </w:t>
      </w:r>
      <w:r w:rsidR="007F5797">
        <w:rPr>
          <w:b/>
        </w:rPr>
        <w:t>1</w:t>
      </w:r>
      <w:r w:rsidRPr="00B33F19">
        <w:rPr>
          <w:b/>
        </w:rPr>
        <w:t>/</w:t>
      </w:r>
      <w:r w:rsidR="007F5797">
        <w:rPr>
          <w:b/>
        </w:rPr>
        <w:t>16</w:t>
      </w:r>
      <w:r w:rsidRPr="00B33F19">
        <w:rPr>
          <w:b/>
        </w:rPr>
        <w:t>-</w:t>
      </w:r>
      <w:r w:rsidR="007F5797">
        <w:rPr>
          <w:b/>
        </w:rPr>
        <w:t>16</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E02C5B" w:rsidRPr="00B33F19" w:rsidRDefault="00E02C5B" w:rsidP="005C6FB9">
      <w:pPr>
        <w:ind w:left="720"/>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7F5797" w:rsidP="00DD2E2F">
      <w:pPr>
        <w:pStyle w:val="NoSpacing"/>
        <w:tabs>
          <w:tab w:val="left" w:pos="709"/>
        </w:tabs>
        <w:contextualSpacing/>
        <w:jc w:val="both"/>
        <w:rPr>
          <w:b/>
        </w:rPr>
      </w:pPr>
      <w:r>
        <w:rPr>
          <w:rFonts w:cs="Tahoma"/>
          <w:b/>
        </w:rPr>
        <w:t>19</w:t>
      </w:r>
      <w:r w:rsidR="00566B74">
        <w:rPr>
          <w:rFonts w:cs="Tahoma"/>
          <w:b/>
        </w:rPr>
        <w:t>/16</w:t>
      </w:r>
      <w:r w:rsidR="00DD2E2F" w:rsidRPr="00B33F19">
        <w:rPr>
          <w:rFonts w:cs="Tahoma"/>
          <w:b/>
        </w:rPr>
        <w:tab/>
      </w:r>
      <w:r w:rsidR="00DD2E2F" w:rsidRPr="00B33F19">
        <w:rPr>
          <w:b/>
        </w:rPr>
        <w:t>Declarations of interest and requests for dispensation</w:t>
      </w:r>
    </w:p>
    <w:p w:rsidR="00DD2E2F" w:rsidRPr="00B33F19" w:rsidRDefault="00555E68" w:rsidP="00DD2E2F">
      <w:pPr>
        <w:pStyle w:val="NoSpacing"/>
        <w:tabs>
          <w:tab w:val="left" w:pos="709"/>
        </w:tabs>
        <w:ind w:left="720"/>
        <w:contextualSpacing/>
        <w:jc w:val="both"/>
      </w:pPr>
      <w:r>
        <w:t>There were no declarations of interest and no requests for dispensation</w:t>
      </w:r>
      <w:r w:rsidR="00DD2E2F">
        <w:t>.</w:t>
      </w:r>
    </w:p>
    <w:p w:rsidR="00DD2E2F" w:rsidRPr="00B33F19" w:rsidRDefault="00DD2E2F" w:rsidP="00DD2E2F">
      <w:pPr>
        <w:pStyle w:val="NoSpacing"/>
        <w:tabs>
          <w:tab w:val="left" w:pos="709"/>
        </w:tabs>
        <w:contextualSpacing/>
        <w:jc w:val="both"/>
      </w:pPr>
    </w:p>
    <w:p w:rsidR="00784849" w:rsidRDefault="007F5797" w:rsidP="005C6FB9">
      <w:pPr>
        <w:pStyle w:val="NoSpacing"/>
        <w:ind w:left="720" w:hanging="720"/>
        <w:jc w:val="both"/>
        <w:rPr>
          <w:rFonts w:cs="Tahoma"/>
          <w:b/>
        </w:rPr>
      </w:pPr>
      <w:r>
        <w:rPr>
          <w:rFonts w:cs="Tahoma"/>
          <w:b/>
        </w:rPr>
        <w:t>20</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p>
    <w:p w:rsidR="00D1725B" w:rsidRPr="00D1725B" w:rsidRDefault="00E3188E" w:rsidP="005C6FB9">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20</w:t>
      </w:r>
      <w:r w:rsidR="00D1725B" w:rsidRPr="00D1725B">
        <w:rPr>
          <w:rFonts w:asciiTheme="minorHAnsi" w:hAnsiTheme="minorHAnsi"/>
          <w:b/>
          <w:color w:val="000000"/>
          <w:sz w:val="22"/>
          <w:szCs w:val="22"/>
          <w:shd w:val="clear" w:color="auto" w:fill="FFFFFF"/>
        </w:rPr>
        <w:t>.1/15 Councillors’ questions and/or issues</w:t>
      </w:r>
    </w:p>
    <w:p w:rsidR="00555E68" w:rsidRDefault="00946A1F" w:rsidP="00F454A9">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Theme="minorHAnsi" w:hAnsiTheme="minorHAnsi" w:cs="Arial"/>
          <w:sz w:val="22"/>
          <w:szCs w:val="22"/>
        </w:rPr>
      </w:pPr>
      <w:r w:rsidRPr="00B33F19">
        <w:rPr>
          <w:rFonts w:asciiTheme="minorHAnsi" w:hAnsiTheme="minorHAnsi"/>
          <w:color w:val="000000"/>
          <w:sz w:val="22"/>
          <w:szCs w:val="22"/>
          <w:shd w:val="clear" w:color="auto" w:fill="FFFFFF"/>
        </w:rPr>
        <w:t xml:space="preserve">The Chairman, </w:t>
      </w:r>
      <w:r w:rsidR="00555E68" w:rsidRPr="001F7FDD">
        <w:rPr>
          <w:rFonts w:asciiTheme="minorHAnsi" w:hAnsiTheme="minorHAnsi" w:cs="Arial"/>
          <w:sz w:val="22"/>
          <w:szCs w:val="22"/>
        </w:rPr>
        <w:t xml:space="preserve">Cllr </w:t>
      </w:r>
      <w:r w:rsidR="00E3188E">
        <w:rPr>
          <w:rFonts w:asciiTheme="minorHAnsi" w:hAnsiTheme="minorHAnsi" w:cs="Arial"/>
          <w:sz w:val="22"/>
          <w:szCs w:val="22"/>
        </w:rPr>
        <w:t>Golding</w:t>
      </w:r>
      <w:r w:rsidR="00555E68">
        <w:rPr>
          <w:rFonts w:asciiTheme="minorHAnsi" w:hAnsiTheme="minorHAnsi" w:cs="Arial"/>
          <w:sz w:val="22"/>
          <w:szCs w:val="22"/>
        </w:rPr>
        <w:t>,</w:t>
      </w:r>
      <w:r w:rsidR="00555E68" w:rsidRPr="001F7FDD">
        <w:rPr>
          <w:rFonts w:asciiTheme="minorHAnsi" w:hAnsiTheme="minorHAnsi" w:cs="Arial"/>
          <w:sz w:val="22"/>
          <w:szCs w:val="22"/>
        </w:rPr>
        <w:t xml:space="preserve"> </w:t>
      </w:r>
      <w:r w:rsidR="00E3188E">
        <w:rPr>
          <w:rFonts w:asciiTheme="minorHAnsi" w:hAnsiTheme="minorHAnsi" w:cs="Arial"/>
          <w:sz w:val="22"/>
          <w:szCs w:val="22"/>
        </w:rPr>
        <w:t xml:space="preserve">reported that Ms K Lawty, BCKL&amp;WN Senior Planning Officer, had today confirmed that the outline planning application for 40 dwellings </w:t>
      </w:r>
      <w:r w:rsidR="00F454A9">
        <w:rPr>
          <w:rFonts w:asciiTheme="minorHAnsi" w:hAnsiTheme="minorHAnsi" w:cs="Arial"/>
          <w:sz w:val="22"/>
          <w:szCs w:val="22"/>
        </w:rPr>
        <w:t xml:space="preserve">at </w:t>
      </w:r>
      <w:r w:rsidR="00E3188E">
        <w:rPr>
          <w:rFonts w:asciiTheme="minorHAnsi" w:hAnsiTheme="minorHAnsi" w:cs="Arial"/>
          <w:sz w:val="22"/>
          <w:szCs w:val="22"/>
        </w:rPr>
        <w:t xml:space="preserve">Land off Mill Road </w:t>
      </w:r>
      <w:r w:rsidR="00F454A9">
        <w:rPr>
          <w:rFonts w:asciiTheme="minorHAnsi" w:hAnsiTheme="minorHAnsi" w:cs="Arial"/>
          <w:sz w:val="22"/>
          <w:szCs w:val="22"/>
        </w:rPr>
        <w:t xml:space="preserve">would be considered by the Planning Committee on Thursday, </w:t>
      </w:r>
      <w:r w:rsidR="00CB0889">
        <w:rPr>
          <w:rFonts w:asciiTheme="minorHAnsi" w:hAnsiTheme="minorHAnsi" w:cs="Arial"/>
          <w:sz w:val="22"/>
          <w:szCs w:val="22"/>
        </w:rPr>
        <w:t>5</w:t>
      </w:r>
      <w:r w:rsidR="00F454A9" w:rsidRPr="00F454A9">
        <w:rPr>
          <w:rFonts w:asciiTheme="minorHAnsi" w:hAnsiTheme="minorHAnsi" w:cs="Arial"/>
          <w:sz w:val="22"/>
          <w:szCs w:val="22"/>
          <w:vertAlign w:val="superscript"/>
        </w:rPr>
        <w:t>th</w:t>
      </w:r>
      <w:r w:rsidR="00F454A9">
        <w:rPr>
          <w:rFonts w:asciiTheme="minorHAnsi" w:hAnsiTheme="minorHAnsi" w:cs="Arial"/>
          <w:sz w:val="22"/>
          <w:szCs w:val="22"/>
        </w:rPr>
        <w:t xml:space="preserve"> April 2016.  Cllr Davies confirmed that he would be prepared to speak against the application at that meeting.  The Clerk would forward him details of the agenda when it had been published and notify the BCKL&amp;WN of his intention to speak.</w:t>
      </w:r>
    </w:p>
    <w:p w:rsidR="00F454A9" w:rsidRDefault="00F454A9" w:rsidP="005C6FB9">
      <w:pPr>
        <w:pStyle w:val="NormalWeb"/>
        <w:shd w:val="clear" w:color="auto" w:fill="FFFFFF"/>
        <w:spacing w:before="0" w:beforeAutospacing="0" w:after="0" w:afterAutospacing="0"/>
        <w:ind w:left="720"/>
        <w:jc w:val="both"/>
        <w:rPr>
          <w:rFonts w:asciiTheme="minorHAnsi" w:hAnsiTheme="minorHAnsi" w:cs="Arial"/>
          <w:sz w:val="22"/>
          <w:szCs w:val="22"/>
        </w:rPr>
      </w:pP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r w:rsidR="00F454A9">
        <w:t>7</w:t>
      </w:r>
      <w:r>
        <w:t>.0</w:t>
      </w:r>
      <w:r w:rsidR="00F454A9">
        <w:t>6</w:t>
      </w:r>
      <w:r w:rsidRPr="00B33F19">
        <w:t>pm.</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F454A9" w:rsidRPr="00784849" w:rsidRDefault="00F454A9" w:rsidP="00D1725B">
      <w:pPr>
        <w:pStyle w:val="NoSpacing"/>
        <w:ind w:left="720"/>
        <w:jc w:val="both"/>
        <w:rPr>
          <w:rFonts w:cs="Tahoma"/>
          <w:b/>
          <w:color w:val="FF0000"/>
          <w:u w:val="single"/>
        </w:rPr>
      </w:pPr>
    </w:p>
    <w:p w:rsidR="00D1725B" w:rsidRPr="005357EF" w:rsidRDefault="00D1725B" w:rsidP="00D1725B">
      <w:pPr>
        <w:pStyle w:val="NoSpacing"/>
        <w:ind w:left="720"/>
        <w:jc w:val="both"/>
        <w:rPr>
          <w:rFonts w:cs="Tahoma"/>
          <w:b/>
        </w:rPr>
      </w:pPr>
      <w:r w:rsidRPr="005357EF">
        <w:rPr>
          <w:rFonts w:cs="Tahoma"/>
          <w:b/>
        </w:rPr>
        <w:lastRenderedPageBreak/>
        <w:t>County Cllr Brian Long</w:t>
      </w:r>
    </w:p>
    <w:p w:rsidR="00D1725B" w:rsidRPr="001F7FDD" w:rsidRDefault="00D1725B" w:rsidP="00D1725B">
      <w:pPr>
        <w:ind w:left="720"/>
        <w:jc w:val="both"/>
        <w:rPr>
          <w:rFonts w:asciiTheme="minorHAnsi" w:hAnsiTheme="minorHAnsi"/>
          <w:sz w:val="22"/>
          <w:szCs w:val="22"/>
        </w:rPr>
      </w:pPr>
      <w:r w:rsidRPr="001F7FDD">
        <w:rPr>
          <w:rFonts w:asciiTheme="minorHAnsi" w:hAnsiTheme="minorHAnsi"/>
          <w:sz w:val="22"/>
          <w:szCs w:val="22"/>
        </w:rPr>
        <w:t xml:space="preserve">County Cllr Long </w:t>
      </w:r>
      <w:r w:rsidR="00F454A9">
        <w:rPr>
          <w:rFonts w:asciiTheme="minorHAnsi" w:hAnsiTheme="minorHAnsi"/>
          <w:sz w:val="22"/>
          <w:szCs w:val="22"/>
        </w:rPr>
        <w:t>was not present at the meeting and no prior written report had been received</w:t>
      </w:r>
      <w:r w:rsidRPr="001F7FDD">
        <w:rPr>
          <w:rFonts w:asciiTheme="minorHAnsi" w:hAnsiTheme="minorHAnsi"/>
          <w:sz w:val="22"/>
          <w:szCs w:val="22"/>
        </w:rPr>
        <w:t>.</w:t>
      </w:r>
    </w:p>
    <w:p w:rsidR="00D1725B" w:rsidRPr="00784849" w:rsidRDefault="00D1725B" w:rsidP="00D1725B">
      <w:pPr>
        <w:pStyle w:val="NoSpacing"/>
        <w:ind w:left="720"/>
        <w:jc w:val="both"/>
        <w:rPr>
          <w:rFonts w:cs="Tahoma"/>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D1725B">
      <w:pPr>
        <w:pStyle w:val="NoSpacing"/>
        <w:ind w:left="720"/>
        <w:jc w:val="both"/>
        <w:rPr>
          <w:rFonts w:cs="Tahoma"/>
        </w:rPr>
      </w:pPr>
      <w:r>
        <w:rPr>
          <w:rFonts w:cs="Tahoma"/>
        </w:rPr>
        <w:t xml:space="preserve">Borough Cllr Hodson </w:t>
      </w:r>
      <w:r w:rsidR="00F454A9">
        <w:rPr>
          <w:rFonts w:cs="Tahoma"/>
        </w:rPr>
        <w:t>would report later in the</w:t>
      </w:r>
      <w:r>
        <w:rPr>
          <w:rFonts w:cs="Tahoma"/>
        </w:rPr>
        <w:t xml:space="preserve"> meeting.</w:t>
      </w:r>
    </w:p>
    <w:p w:rsidR="00D1725B" w:rsidRPr="005357EF" w:rsidRDefault="00D1725B"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D1725B" w:rsidRDefault="00F454A9" w:rsidP="00D1725B">
      <w:pPr>
        <w:ind w:left="720"/>
        <w:jc w:val="both"/>
        <w:rPr>
          <w:rFonts w:asciiTheme="minorHAnsi" w:hAnsiTheme="minorHAnsi"/>
          <w:color w:val="000000"/>
          <w:sz w:val="22"/>
          <w:szCs w:val="22"/>
          <w:shd w:val="clear" w:color="auto" w:fill="FFFFFF"/>
        </w:rPr>
      </w:pPr>
      <w:r>
        <w:rPr>
          <w:rFonts w:asciiTheme="minorHAnsi" w:hAnsiTheme="minorHAnsi"/>
          <w:color w:val="000000"/>
          <w:sz w:val="22"/>
          <w:szCs w:val="22"/>
          <w:shd w:val="clear" w:color="auto" w:fill="FFFFFF"/>
        </w:rPr>
        <w:t xml:space="preserve">A member of public enquired whether Bennett Homes were the owners of the site for Land off Mill Road.  The Chairman, Cllr Golding, reported that they were the agents acting on behalf of the landowners.  </w:t>
      </w:r>
      <w:r w:rsidR="00160DB3">
        <w:rPr>
          <w:rFonts w:asciiTheme="minorHAnsi" w:hAnsiTheme="minorHAnsi"/>
          <w:color w:val="000000"/>
          <w:sz w:val="22"/>
          <w:szCs w:val="22"/>
          <w:shd w:val="clear" w:color="auto" w:fill="FFFFFF"/>
        </w:rPr>
        <w:t xml:space="preserve">Bennett Homes’ </w:t>
      </w:r>
      <w:r>
        <w:rPr>
          <w:rFonts w:asciiTheme="minorHAnsi" w:hAnsiTheme="minorHAnsi"/>
          <w:color w:val="000000"/>
          <w:sz w:val="22"/>
          <w:szCs w:val="22"/>
          <w:shd w:val="clear" w:color="auto" w:fill="FFFFFF"/>
        </w:rPr>
        <w:t xml:space="preserve">interest in this land was due to the fact that </w:t>
      </w:r>
      <w:r w:rsidR="00160DB3">
        <w:rPr>
          <w:rFonts w:asciiTheme="minorHAnsi" w:hAnsiTheme="minorHAnsi"/>
          <w:color w:val="000000"/>
          <w:sz w:val="22"/>
          <w:szCs w:val="22"/>
          <w:shd w:val="clear" w:color="auto" w:fill="FFFFFF"/>
        </w:rPr>
        <w:t>they</w:t>
      </w:r>
      <w:r w:rsidR="00582E3A">
        <w:rPr>
          <w:rFonts w:asciiTheme="minorHAnsi" w:hAnsiTheme="minorHAnsi"/>
          <w:color w:val="000000"/>
          <w:sz w:val="22"/>
          <w:szCs w:val="22"/>
          <w:shd w:val="clear" w:color="auto" w:fill="FFFFFF"/>
        </w:rPr>
        <w:t xml:space="preserve"> owned </w:t>
      </w:r>
      <w:r>
        <w:rPr>
          <w:rFonts w:asciiTheme="minorHAnsi" w:hAnsiTheme="minorHAnsi"/>
          <w:color w:val="000000"/>
          <w:sz w:val="22"/>
          <w:szCs w:val="22"/>
          <w:shd w:val="clear" w:color="auto" w:fill="FFFFFF"/>
        </w:rPr>
        <w:t>a</w:t>
      </w:r>
      <w:r w:rsidR="00160DB3">
        <w:rPr>
          <w:rFonts w:asciiTheme="minorHAnsi" w:hAnsiTheme="minorHAnsi"/>
          <w:color w:val="000000"/>
          <w:sz w:val="22"/>
          <w:szCs w:val="22"/>
          <w:shd w:val="clear" w:color="auto" w:fill="FFFFFF"/>
        </w:rPr>
        <w:t xml:space="preserve"> further</w:t>
      </w:r>
      <w:r>
        <w:rPr>
          <w:rFonts w:asciiTheme="minorHAnsi" w:hAnsiTheme="minorHAnsi"/>
          <w:color w:val="000000"/>
          <w:sz w:val="22"/>
          <w:szCs w:val="22"/>
          <w:shd w:val="clear" w:color="auto" w:fill="FFFFFF"/>
        </w:rPr>
        <w:t xml:space="preserve"> </w:t>
      </w:r>
      <w:r w:rsidR="00582E3A">
        <w:rPr>
          <w:rFonts w:asciiTheme="minorHAnsi" w:hAnsiTheme="minorHAnsi"/>
          <w:color w:val="000000"/>
          <w:sz w:val="22"/>
          <w:szCs w:val="22"/>
          <w:shd w:val="clear" w:color="auto" w:fill="FFFFFF"/>
        </w:rPr>
        <w:t>piece of land close by.</w:t>
      </w:r>
    </w:p>
    <w:p w:rsidR="00D1725B" w:rsidRDefault="00D1725B" w:rsidP="00D1725B">
      <w:pPr>
        <w:ind w:left="720"/>
        <w:jc w:val="both"/>
        <w:rPr>
          <w:rFonts w:asciiTheme="minorHAnsi" w:hAnsiTheme="minorHAnsi"/>
          <w:color w:val="000000"/>
          <w:sz w:val="22"/>
          <w:szCs w:val="22"/>
          <w:shd w:val="clear" w:color="auto" w:fill="FFFFFF"/>
        </w:rPr>
      </w:pPr>
    </w:p>
    <w:p w:rsidR="00D1725B" w:rsidRDefault="00D1725B" w:rsidP="00D1725B">
      <w:pPr>
        <w:pStyle w:val="NoSpacing"/>
        <w:tabs>
          <w:tab w:val="left" w:pos="709"/>
        </w:tabs>
        <w:ind w:left="720"/>
        <w:contextualSpacing/>
        <w:jc w:val="both"/>
      </w:pPr>
      <w:r w:rsidRPr="00B33F19">
        <w:t xml:space="preserve">The Chairman, Cllr Golding, resumed the meeting at </w:t>
      </w:r>
      <w:r>
        <w:t>7.</w:t>
      </w:r>
      <w:r w:rsidR="00582E3A">
        <w:t>09</w:t>
      </w:r>
      <w:r w:rsidRPr="00B33F19">
        <w:t>pm.</w:t>
      </w:r>
    </w:p>
    <w:p w:rsidR="00582E3A" w:rsidRDefault="00582E3A" w:rsidP="00D1725B">
      <w:pPr>
        <w:pStyle w:val="NoSpacing"/>
        <w:tabs>
          <w:tab w:val="left" w:pos="709"/>
        </w:tabs>
        <w:ind w:left="720"/>
        <w:contextualSpacing/>
        <w:jc w:val="both"/>
      </w:pPr>
    </w:p>
    <w:p w:rsidR="00F120F4" w:rsidRDefault="00F120F4" w:rsidP="00FA1809">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pPr>
      <w:r>
        <w:t xml:space="preserve">It was suggested that in spite of the objections raised in regard to the Land off Mill Road application, the development may be approved </w:t>
      </w:r>
      <w:r w:rsidR="00160DB3">
        <w:t xml:space="preserve">by the BCKL&amp;WN </w:t>
      </w:r>
      <w:r>
        <w:t xml:space="preserve">and if that were to be the case, the </w:t>
      </w:r>
      <w:r w:rsidR="00FA1809">
        <w:t xml:space="preserve">parish should benefit financially from S106 funding, in particular towards the Multi Use Games Area which </w:t>
      </w:r>
      <w:r w:rsidR="00160DB3">
        <w:t>will be</w:t>
      </w:r>
      <w:r w:rsidR="00FA1809">
        <w:t xml:space="preserve"> in close proximity to the development and used by the residents living there.  The Chairman, Cllr Golding, would speak to Ms Lawty to investigate whether this would be a possibility and the Clerk would send a subsequent letter if granted.</w:t>
      </w:r>
    </w:p>
    <w:p w:rsidR="00D1725B" w:rsidRPr="00B33F19" w:rsidRDefault="00D1725B" w:rsidP="005C6FB9">
      <w:pPr>
        <w:pStyle w:val="NormalWeb"/>
        <w:shd w:val="clear" w:color="auto" w:fill="FFFFFF"/>
        <w:spacing w:before="0" w:beforeAutospacing="0" w:after="0" w:afterAutospacing="0"/>
        <w:ind w:left="720"/>
        <w:jc w:val="both"/>
        <w:rPr>
          <w:rFonts w:asciiTheme="minorHAnsi" w:hAnsiTheme="minorHAnsi"/>
          <w:sz w:val="22"/>
          <w:szCs w:val="22"/>
        </w:rPr>
      </w:pPr>
    </w:p>
    <w:p w:rsidR="00D9479E" w:rsidRPr="00B33F19" w:rsidRDefault="00FA1809" w:rsidP="005C6FB9">
      <w:pPr>
        <w:pStyle w:val="NoSpacing"/>
        <w:ind w:left="720" w:hanging="720"/>
        <w:jc w:val="both"/>
        <w:rPr>
          <w:rFonts w:cs="Tahoma"/>
          <w:b/>
        </w:rPr>
      </w:pPr>
      <w:r>
        <w:rPr>
          <w:rFonts w:cs="Tahoma"/>
          <w:b/>
        </w:rPr>
        <w:t>21</w:t>
      </w:r>
      <w:r w:rsidR="002C71D0" w:rsidRPr="00B33F19">
        <w:rPr>
          <w:rFonts w:cs="Tahoma"/>
          <w:b/>
        </w:rPr>
        <w:t>/</w:t>
      </w:r>
      <w:r w:rsidR="00566B74">
        <w:rPr>
          <w:rFonts w:cs="Tahoma"/>
          <w:b/>
        </w:rPr>
        <w:t>16</w:t>
      </w:r>
      <w:r w:rsidR="002C71D0" w:rsidRPr="00B33F19">
        <w:rPr>
          <w:rFonts w:cs="Tahoma"/>
          <w:b/>
        </w:rPr>
        <w:tab/>
      </w:r>
      <w:r w:rsidR="00D9479E" w:rsidRPr="00B33F19">
        <w:rPr>
          <w:rFonts w:cs="Tahoma"/>
          <w:b/>
        </w:rPr>
        <w:t>Finances and Clerks Report</w:t>
      </w:r>
    </w:p>
    <w:p w:rsidR="00D9479E" w:rsidRPr="00B33F19" w:rsidRDefault="00FA1809" w:rsidP="005C6FB9">
      <w:pPr>
        <w:pStyle w:val="NoSpacing"/>
        <w:ind w:left="720"/>
        <w:jc w:val="both"/>
        <w:rPr>
          <w:rFonts w:cs="Tahoma"/>
          <w:b/>
        </w:rPr>
      </w:pPr>
      <w:r>
        <w:rPr>
          <w:rFonts w:cs="Tahoma"/>
          <w:b/>
        </w:rPr>
        <w:t>21</w:t>
      </w:r>
      <w:r w:rsidR="00E11252" w:rsidRPr="00B33F19">
        <w:rPr>
          <w:rFonts w:cs="Tahoma"/>
          <w:b/>
        </w:rPr>
        <w:t>.1/</w:t>
      </w:r>
      <w:r w:rsidR="00566B74">
        <w:rPr>
          <w:rFonts w:cs="Tahoma"/>
          <w:b/>
        </w:rPr>
        <w:t>16</w:t>
      </w:r>
      <w:r w:rsidR="00FF0522">
        <w:rPr>
          <w:rFonts w:cs="Tahoma"/>
          <w:b/>
        </w:rPr>
        <w:t xml:space="preserve"> </w:t>
      </w:r>
      <w:r w:rsidR="00BB2651" w:rsidRPr="00B33F19">
        <w:rPr>
          <w:rFonts w:cs="Tahoma"/>
          <w:b/>
        </w:rPr>
        <w:t>Clerks Finance R</w:t>
      </w:r>
      <w:r w:rsidR="00D9479E" w:rsidRPr="00B33F19">
        <w:rPr>
          <w:rFonts w:cs="Tahoma"/>
          <w:b/>
        </w:rPr>
        <w:t>eport</w:t>
      </w:r>
    </w:p>
    <w:p w:rsidR="00FA1809" w:rsidRDefault="00010D89" w:rsidP="00797373">
      <w:pPr>
        <w:pStyle w:val="NoSpacing"/>
        <w:ind w:left="720"/>
        <w:jc w:val="both"/>
      </w:pPr>
      <w:r w:rsidRPr="00B33F19">
        <w:rPr>
          <w:rFonts w:cs="Tahoma"/>
        </w:rPr>
        <w:t xml:space="preserve">The Clerk </w:t>
      </w:r>
      <w:r w:rsidR="00797373" w:rsidRPr="00B33F19">
        <w:rPr>
          <w:rFonts w:cs="Tahoma"/>
        </w:rPr>
        <w:t xml:space="preserve">had </w:t>
      </w:r>
      <w:r w:rsidR="00EE35E4" w:rsidRPr="00B33F19">
        <w:rPr>
          <w:rFonts w:cs="Tahoma"/>
        </w:rPr>
        <w:t xml:space="preserve">circulated the </w:t>
      </w:r>
      <w:r w:rsidR="00EE35E4" w:rsidRPr="00B33F19">
        <w:t>bank reconciliation</w:t>
      </w:r>
      <w:r w:rsidR="00D1725B">
        <w:t>s</w:t>
      </w:r>
      <w:r w:rsidR="00EE35E4" w:rsidRPr="00B33F19">
        <w:t xml:space="preserve"> for the period ending </w:t>
      </w:r>
      <w:r w:rsidR="00FA1809">
        <w:t>31</w:t>
      </w:r>
      <w:r w:rsidR="00FA1809" w:rsidRPr="00FA1809">
        <w:rPr>
          <w:vertAlign w:val="superscript"/>
        </w:rPr>
        <w:t>st</w:t>
      </w:r>
      <w:r w:rsidR="00FA1809">
        <w:t xml:space="preserve"> January 2016</w:t>
      </w:r>
      <w:r w:rsidR="00D1725B">
        <w:t xml:space="preserve"> </w:t>
      </w:r>
      <w:r w:rsidR="00800E87">
        <w:t>with the agenda</w:t>
      </w:r>
      <w:r w:rsidR="00D1725B">
        <w:t xml:space="preserve">.  The </w:t>
      </w:r>
      <w:r w:rsidR="00EE35E4" w:rsidRPr="00B33F19">
        <w:t xml:space="preserve">bank balances </w:t>
      </w:r>
      <w:r w:rsidR="00D1725B">
        <w:t>were as</w:t>
      </w:r>
      <w:r w:rsidR="00EE35E4" w:rsidRPr="00B33F19">
        <w:t xml:space="preserve"> follows:</w:t>
      </w:r>
    </w:p>
    <w:tbl>
      <w:tblPr>
        <w:tblStyle w:val="TableGrid"/>
        <w:tblW w:w="9497" w:type="dxa"/>
        <w:tblInd w:w="817" w:type="dxa"/>
        <w:tblLook w:val="04A0"/>
      </w:tblPr>
      <w:tblGrid>
        <w:gridCol w:w="4394"/>
        <w:gridCol w:w="2835"/>
        <w:gridCol w:w="2268"/>
      </w:tblGrid>
      <w:tr w:rsidR="00243252" w:rsidTr="00243252">
        <w:trPr>
          <w:trHeight w:hRule="exact" w:val="340"/>
        </w:trPr>
        <w:tc>
          <w:tcPr>
            <w:tcW w:w="4394" w:type="dxa"/>
            <w:tcBorders>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u w:val="single"/>
              </w:rPr>
              <w:t>Business Saver Account 20511196</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Amount carried forward from 31.12.2015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single"/>
              </w:rPr>
              <w:t>£81,565.79</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Amount debited to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sz w:val="18"/>
                <w:szCs w:val="18"/>
              </w:rPr>
              <w:t>- £3,500.00</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Amount credited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r w:rsidRPr="00243252">
              <w:rPr>
                <w:rFonts w:asciiTheme="minorHAnsi" w:hAnsiTheme="minorHAnsi"/>
                <w:sz w:val="18"/>
                <w:szCs w:val="18"/>
              </w:rPr>
              <w:t>Interest</w:t>
            </w: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sz w:val="18"/>
                <w:szCs w:val="18"/>
              </w:rPr>
              <w:t>£0.00</w:t>
            </w:r>
          </w:p>
        </w:tc>
      </w:tr>
      <w:tr w:rsidR="00243252" w:rsidTr="00243252">
        <w:trPr>
          <w:trHeight w:hRule="exact" w:val="340"/>
        </w:trPr>
        <w:tc>
          <w:tcPr>
            <w:tcW w:w="4394" w:type="dxa"/>
            <w:tcBorders>
              <w:top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single"/>
              </w:rPr>
              <w:t>£78,065.79</w:t>
            </w:r>
          </w:p>
        </w:tc>
      </w:tr>
      <w:tr w:rsidR="00243252" w:rsidTr="00243252">
        <w:trPr>
          <w:trHeight w:hRule="exact" w:val="340"/>
        </w:trPr>
        <w:tc>
          <w:tcPr>
            <w:tcW w:w="4394" w:type="dxa"/>
            <w:tcBorders>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u w:val="single"/>
              </w:rPr>
              <w:t>Parish Community Account 90930938</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Amount carried forward from 31.12.2015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single"/>
              </w:rPr>
              <w:t>£1,971.39</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Amount credited from Business Saver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sz w:val="18"/>
                <w:szCs w:val="18"/>
              </w:rPr>
              <w:t>£3,500.00</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Receipts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sz w:val="18"/>
                <w:szCs w:val="18"/>
              </w:rPr>
              <w:t>£63.80</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Payments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r w:rsidRPr="00243252">
              <w:rPr>
                <w:rFonts w:asciiTheme="minorHAnsi" w:hAnsiTheme="minorHAnsi"/>
                <w:sz w:val="18"/>
                <w:szCs w:val="18"/>
              </w:rPr>
              <w:t>Cheques x 8 DD x 1, Charges</w:t>
            </w: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sz w:val="18"/>
                <w:szCs w:val="18"/>
              </w:rPr>
              <w:t>- £3,138.64</w:t>
            </w:r>
          </w:p>
        </w:tc>
      </w:tr>
      <w:tr w:rsidR="00243252" w:rsidTr="00243252">
        <w:trPr>
          <w:trHeight w:hRule="exact" w:val="340"/>
        </w:trPr>
        <w:tc>
          <w:tcPr>
            <w:tcW w:w="4394" w:type="dxa"/>
            <w:tcBorders>
              <w:top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rPr>
              <w:t>Bank Statement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single"/>
              </w:rPr>
              <w:t>£2,396.55</w:t>
            </w:r>
          </w:p>
        </w:tc>
      </w:tr>
      <w:tr w:rsidR="00243252" w:rsidTr="00243252">
        <w:trPr>
          <w:trHeight w:hRule="exact" w:val="340"/>
        </w:trPr>
        <w:tc>
          <w:tcPr>
            <w:tcW w:w="4394" w:type="dxa"/>
            <w:tcBorders>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u w:val="single"/>
              </w:rPr>
              <w:t>Business Saver &amp; Parish Community Accounts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rPr>
              <w:t>Bank Statement Balances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single"/>
              </w:rPr>
              <w:t>£80,462.34</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Less uncleared payments (Community Account)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sz w:val="18"/>
                <w:szCs w:val="18"/>
              </w:rPr>
              <w:t>- £1,020.45</w:t>
            </w:r>
          </w:p>
        </w:tc>
      </w:tr>
      <w:tr w:rsidR="00243252" w:rsidTr="00243252">
        <w:trPr>
          <w:trHeight w:hRule="exact" w:val="340"/>
        </w:trPr>
        <w:tc>
          <w:tcPr>
            <w:tcW w:w="4394" w:type="dxa"/>
            <w:tcBorders>
              <w:top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rPr>
              <w:t>Adjusted Balance</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double"/>
              </w:rPr>
              <w:t>£79,441.89</w:t>
            </w:r>
          </w:p>
        </w:tc>
      </w:tr>
      <w:tr w:rsidR="00243252" w:rsidTr="00243252">
        <w:trPr>
          <w:trHeight w:hRule="exact" w:val="340"/>
        </w:trPr>
        <w:tc>
          <w:tcPr>
            <w:tcW w:w="4394" w:type="dxa"/>
            <w:tcBorders>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u w:val="single"/>
              </w:rPr>
              <w:t>Earmarked Reserves</w:t>
            </w:r>
          </w:p>
        </w:tc>
        <w:tc>
          <w:tcPr>
            <w:tcW w:w="2835" w:type="dxa"/>
            <w:tcBorders>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Historical Use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sz w:val="18"/>
                <w:szCs w:val="18"/>
              </w:rPr>
            </w:pPr>
            <w:r w:rsidRPr="00243252">
              <w:rPr>
                <w:rFonts w:asciiTheme="minorHAnsi" w:hAnsiTheme="minorHAnsi"/>
                <w:sz w:val="18"/>
                <w:szCs w:val="18"/>
              </w:rPr>
              <w:t>£107.26</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Recreation Ground</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sz w:val="18"/>
                <w:szCs w:val="18"/>
              </w:rPr>
            </w:pPr>
            <w:r w:rsidRPr="00243252">
              <w:rPr>
                <w:rFonts w:asciiTheme="minorHAnsi" w:hAnsiTheme="minorHAnsi"/>
                <w:sz w:val="18"/>
                <w:szCs w:val="18"/>
              </w:rPr>
              <w:t>£2,867.12</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Martingales Estate (£7,000 27</w:t>
            </w:r>
            <w:r w:rsidRPr="00243252">
              <w:rPr>
                <w:rFonts w:asciiTheme="minorHAnsi" w:hAnsiTheme="minorHAnsi"/>
                <w:sz w:val="18"/>
                <w:szCs w:val="18"/>
                <w:vertAlign w:val="superscript"/>
              </w:rPr>
              <w:t>th</w:t>
            </w:r>
            <w:r w:rsidRPr="00243252">
              <w:rPr>
                <w:rFonts w:asciiTheme="minorHAnsi" w:hAnsiTheme="minorHAnsi"/>
                <w:sz w:val="18"/>
                <w:szCs w:val="18"/>
              </w:rPr>
              <w:t xml:space="preserve"> June per annum)</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sz w:val="18"/>
                <w:szCs w:val="18"/>
              </w:rPr>
            </w:pPr>
            <w:r w:rsidRPr="00243252">
              <w:rPr>
                <w:rFonts w:asciiTheme="minorHAnsi" w:hAnsiTheme="minorHAnsi"/>
                <w:sz w:val="18"/>
                <w:szCs w:val="18"/>
              </w:rPr>
              <w:t>£56,530.00</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Martingales Estate 2015/2016 available funds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sz w:val="18"/>
                <w:szCs w:val="18"/>
              </w:rPr>
            </w:pPr>
            <w:r w:rsidRPr="00243252">
              <w:rPr>
                <w:rFonts w:asciiTheme="minorHAnsi" w:hAnsiTheme="minorHAnsi"/>
                <w:sz w:val="18"/>
                <w:szCs w:val="18"/>
              </w:rPr>
              <w:t>£3,345.53</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Parish Partnership 2015</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sz w:val="18"/>
                <w:szCs w:val="18"/>
              </w:rPr>
            </w:pPr>
            <w:r w:rsidRPr="00243252">
              <w:rPr>
                <w:rFonts w:asciiTheme="minorHAnsi" w:hAnsiTheme="minorHAnsi"/>
                <w:sz w:val="18"/>
                <w:szCs w:val="18"/>
              </w:rPr>
              <w:t>£9,000.00</w:t>
            </w:r>
          </w:p>
        </w:tc>
      </w:tr>
      <w:tr w:rsidR="00243252" w:rsidTr="00243252">
        <w:trPr>
          <w:trHeight w:hRule="exact" w:val="340"/>
        </w:trPr>
        <w:tc>
          <w:tcPr>
            <w:tcW w:w="4394" w:type="dxa"/>
            <w:tcBorders>
              <w:top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sz w:val="18"/>
                <w:szCs w:val="18"/>
              </w:rPr>
              <w:t>40% of 2015/2016 Budget Reserve</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i/>
                <w:sz w:val="18"/>
                <w:szCs w:val="18"/>
              </w:rPr>
            </w:pPr>
            <w:r w:rsidRPr="00243252">
              <w:rPr>
                <w:rFonts w:asciiTheme="minorHAnsi" w:hAnsiTheme="minorHAnsi"/>
                <w:i/>
                <w:sz w:val="18"/>
                <w:szCs w:val="18"/>
              </w:rPr>
              <w:t>(Less £10,000.00)</w:t>
            </w:r>
          </w:p>
        </w:tc>
        <w:tc>
          <w:tcPr>
            <w:tcW w:w="2268" w:type="dxa"/>
            <w:tcBorders>
              <w:top w:val="single" w:sz="4" w:space="0" w:color="FFFFFF" w:themeColor="background1"/>
              <w:left w:val="single" w:sz="4" w:space="0" w:color="FFFFFF" w:themeColor="background1"/>
              <w:bottom w:val="single" w:sz="4" w:space="0" w:color="FFFFFF" w:themeColor="background1"/>
            </w:tcBorders>
          </w:tcPr>
          <w:p w:rsidR="00243252" w:rsidRPr="00243252" w:rsidRDefault="00243252" w:rsidP="00243252">
            <w:pPr>
              <w:spacing w:before="120" w:after="120"/>
              <w:jc w:val="right"/>
              <w:rPr>
                <w:rFonts w:asciiTheme="minorHAnsi" w:hAnsiTheme="minorHAnsi"/>
                <w:sz w:val="18"/>
                <w:szCs w:val="18"/>
              </w:rPr>
            </w:pPr>
            <w:r w:rsidRPr="00243252">
              <w:rPr>
                <w:rFonts w:asciiTheme="minorHAnsi" w:hAnsiTheme="minorHAnsi"/>
                <w:sz w:val="18"/>
                <w:szCs w:val="18"/>
              </w:rPr>
              <w:t>£5,000.00</w:t>
            </w:r>
          </w:p>
        </w:tc>
      </w:tr>
      <w:tr w:rsidR="00243252" w:rsidRPr="007C15B1" w:rsidTr="00243252">
        <w:trPr>
          <w:trHeight w:hRule="exact" w:val="340"/>
        </w:trPr>
        <w:tc>
          <w:tcPr>
            <w:tcW w:w="4394" w:type="dxa"/>
            <w:tcBorders>
              <w:top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r w:rsidRPr="00243252">
              <w:rPr>
                <w:rFonts w:asciiTheme="minorHAnsi" w:hAnsiTheme="minorHAnsi"/>
                <w:b/>
                <w:sz w:val="18"/>
                <w:szCs w:val="18"/>
              </w:rPr>
              <w:t>Total Earmarked Reserves</w:t>
            </w:r>
          </w:p>
        </w:tc>
        <w:tc>
          <w:tcPr>
            <w:tcW w:w="2835" w:type="dxa"/>
            <w:tcBorders>
              <w:top w:val="single" w:sz="4" w:space="0" w:color="FFFFFF" w:themeColor="background1"/>
              <w:left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FFFFFF" w:themeColor="background1"/>
              <w:left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rPr>
              <w:t>£76,849.91</w:t>
            </w:r>
          </w:p>
        </w:tc>
      </w:tr>
      <w:tr w:rsidR="00243252" w:rsidTr="00243252">
        <w:trPr>
          <w:trHeight w:hRule="exact" w:val="340"/>
        </w:trPr>
        <w:tc>
          <w:tcPr>
            <w:tcW w:w="4394" w:type="dxa"/>
            <w:tcBorders>
              <w:top w:val="single" w:sz="4" w:space="0" w:color="auto"/>
              <w:right w:val="single" w:sz="4" w:space="0" w:color="FFFFFF" w:themeColor="background1"/>
            </w:tcBorders>
          </w:tcPr>
          <w:p w:rsidR="00243252" w:rsidRPr="00243252" w:rsidRDefault="00243252" w:rsidP="00243252">
            <w:pPr>
              <w:spacing w:before="120" w:after="120"/>
              <w:rPr>
                <w:rFonts w:asciiTheme="minorHAnsi" w:hAnsiTheme="minorHAnsi"/>
                <w:b/>
                <w:sz w:val="18"/>
                <w:szCs w:val="18"/>
              </w:rPr>
            </w:pPr>
            <w:r w:rsidRPr="00243252">
              <w:rPr>
                <w:rFonts w:asciiTheme="minorHAnsi" w:hAnsiTheme="minorHAnsi"/>
                <w:b/>
                <w:sz w:val="18"/>
                <w:szCs w:val="18"/>
              </w:rPr>
              <w:t>Remaining 2015/2016 Precept Funds</w:t>
            </w:r>
          </w:p>
        </w:tc>
        <w:tc>
          <w:tcPr>
            <w:tcW w:w="2835" w:type="dxa"/>
            <w:tcBorders>
              <w:top w:val="single" w:sz="4" w:space="0" w:color="auto"/>
              <w:left w:val="single" w:sz="4" w:space="0" w:color="FFFFFF" w:themeColor="background1"/>
              <w:right w:val="single" w:sz="4" w:space="0" w:color="FFFFFF" w:themeColor="background1"/>
            </w:tcBorders>
          </w:tcPr>
          <w:p w:rsidR="00243252" w:rsidRPr="00243252" w:rsidRDefault="00243252" w:rsidP="00243252">
            <w:pPr>
              <w:spacing w:before="120" w:after="120"/>
              <w:rPr>
                <w:rFonts w:asciiTheme="minorHAnsi" w:hAnsiTheme="minorHAnsi"/>
                <w:sz w:val="18"/>
                <w:szCs w:val="18"/>
              </w:rPr>
            </w:pPr>
          </w:p>
        </w:tc>
        <w:tc>
          <w:tcPr>
            <w:tcW w:w="2268" w:type="dxa"/>
            <w:tcBorders>
              <w:top w:val="single" w:sz="4" w:space="0" w:color="auto"/>
              <w:left w:val="single" w:sz="4" w:space="0" w:color="FFFFFF" w:themeColor="background1"/>
            </w:tcBorders>
          </w:tcPr>
          <w:p w:rsidR="00243252" w:rsidRPr="00243252" w:rsidRDefault="00243252" w:rsidP="00243252">
            <w:pPr>
              <w:spacing w:before="120" w:after="120"/>
              <w:jc w:val="right"/>
              <w:rPr>
                <w:rFonts w:asciiTheme="minorHAnsi" w:hAnsiTheme="minorHAnsi"/>
                <w:b/>
                <w:sz w:val="18"/>
                <w:szCs w:val="18"/>
              </w:rPr>
            </w:pPr>
            <w:r w:rsidRPr="00243252">
              <w:rPr>
                <w:rFonts w:asciiTheme="minorHAnsi" w:hAnsiTheme="minorHAnsi"/>
                <w:b/>
                <w:sz w:val="18"/>
                <w:szCs w:val="18"/>
                <w:u w:val="single"/>
              </w:rPr>
              <w:t>£2,591.98</w:t>
            </w:r>
          </w:p>
        </w:tc>
      </w:tr>
    </w:tbl>
    <w:p w:rsidR="00FA1809" w:rsidRDefault="005C5F52" w:rsidP="00797373">
      <w:pPr>
        <w:pStyle w:val="NoSpacing"/>
        <w:ind w:left="720"/>
        <w:jc w:val="both"/>
      </w:pPr>
      <w:r w:rsidRPr="00B33F19">
        <w:rPr>
          <w:rFonts w:cs="Tahoma"/>
        </w:rPr>
        <w:lastRenderedPageBreak/>
        <w:t xml:space="preserve">The Clerk </w:t>
      </w:r>
      <w:r>
        <w:rPr>
          <w:rFonts w:cs="Tahoma"/>
        </w:rPr>
        <w:t>reported that further funds from the Council’s budget reserves would need to be spent to see the Council through to the year</w:t>
      </w:r>
      <w:r w:rsidR="00160DB3">
        <w:rPr>
          <w:rFonts w:cs="Tahoma"/>
        </w:rPr>
        <w:t>-</w:t>
      </w:r>
      <w:r>
        <w:rPr>
          <w:rFonts w:cs="Tahoma"/>
        </w:rPr>
        <w:t xml:space="preserve">end but it would not be necessary to </w:t>
      </w:r>
      <w:r w:rsidR="00160DB3">
        <w:rPr>
          <w:rFonts w:cs="Tahoma"/>
        </w:rPr>
        <w:t>use</w:t>
      </w:r>
      <w:r>
        <w:rPr>
          <w:rFonts w:cs="Tahoma"/>
        </w:rPr>
        <w:t xml:space="preserve"> </w:t>
      </w:r>
      <w:r w:rsidR="00160DB3">
        <w:rPr>
          <w:rFonts w:cs="Tahoma"/>
        </w:rPr>
        <w:t xml:space="preserve">any </w:t>
      </w:r>
      <w:r>
        <w:rPr>
          <w:rFonts w:cs="Tahoma"/>
        </w:rPr>
        <w:t>other earmarked reserves</w:t>
      </w:r>
      <w:r>
        <w:t>.</w:t>
      </w:r>
    </w:p>
    <w:p w:rsidR="00A66CCA" w:rsidRDefault="00A66CCA" w:rsidP="00797373">
      <w:pPr>
        <w:pStyle w:val="NoSpacing"/>
        <w:ind w:left="720"/>
        <w:jc w:val="both"/>
      </w:pPr>
    </w:p>
    <w:p w:rsidR="00D06B45" w:rsidRPr="001F7FDD" w:rsidRDefault="00D06B45" w:rsidP="00D06B45">
      <w:pPr>
        <w:ind w:left="720"/>
        <w:jc w:val="both"/>
        <w:rPr>
          <w:rFonts w:asciiTheme="minorHAnsi" w:hAnsiTheme="minorHAnsi"/>
          <w:b/>
          <w:sz w:val="22"/>
          <w:szCs w:val="22"/>
        </w:rPr>
      </w:pPr>
      <w:r w:rsidRPr="001F7FDD">
        <w:rPr>
          <w:rFonts w:asciiTheme="minorHAnsi" w:hAnsiTheme="minorHAnsi"/>
          <w:b/>
          <w:sz w:val="22"/>
          <w:szCs w:val="22"/>
        </w:rPr>
        <w:t xml:space="preserve">Proposed – Cllr </w:t>
      </w:r>
      <w:r w:rsidR="0099553F">
        <w:rPr>
          <w:rFonts w:asciiTheme="minorHAnsi" w:hAnsiTheme="minorHAnsi"/>
          <w:b/>
          <w:sz w:val="22"/>
          <w:szCs w:val="22"/>
        </w:rPr>
        <w:t>Bradley</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w:t>
      </w:r>
      <w:r w:rsidR="005C5F52">
        <w:rPr>
          <w:rFonts w:asciiTheme="minorHAnsi" w:hAnsiTheme="minorHAnsi"/>
          <w:b/>
          <w:sz w:val="22"/>
          <w:szCs w:val="22"/>
        </w:rPr>
        <w:t>Vice Chairman, Cllr Leedell</w:t>
      </w:r>
    </w:p>
    <w:p w:rsidR="00D06B45" w:rsidRPr="001F7FDD" w:rsidRDefault="00D06B45" w:rsidP="00D06B45">
      <w:pPr>
        <w:ind w:left="720"/>
        <w:jc w:val="both"/>
        <w:rPr>
          <w:rFonts w:asciiTheme="minorHAnsi" w:hAnsiTheme="minorHAnsi"/>
          <w:b/>
          <w:sz w:val="22"/>
          <w:szCs w:val="22"/>
        </w:rPr>
      </w:pPr>
    </w:p>
    <w:p w:rsidR="00D06B45" w:rsidRDefault="00D06B45" w:rsidP="00D06B45">
      <w:pPr>
        <w:ind w:left="720"/>
        <w:jc w:val="both"/>
        <w:rPr>
          <w:rFonts w:asciiTheme="minorHAnsi" w:hAnsiTheme="minorHAnsi"/>
          <w:b/>
          <w:sz w:val="22"/>
          <w:szCs w:val="22"/>
        </w:rPr>
      </w:pPr>
      <w:r w:rsidRPr="001F7FDD">
        <w:rPr>
          <w:rFonts w:asciiTheme="minorHAnsi" w:hAnsiTheme="minorHAnsi"/>
          <w:b/>
          <w:sz w:val="22"/>
          <w:szCs w:val="22"/>
        </w:rPr>
        <w:t xml:space="preserve">That the </w:t>
      </w:r>
      <w:r w:rsidR="0054670F">
        <w:rPr>
          <w:rFonts w:asciiTheme="minorHAnsi" w:hAnsiTheme="minorHAnsi"/>
          <w:b/>
          <w:sz w:val="22"/>
          <w:szCs w:val="22"/>
        </w:rPr>
        <w:t>f</w:t>
      </w:r>
      <w:r w:rsidRPr="001F7FDD">
        <w:rPr>
          <w:rFonts w:asciiTheme="minorHAnsi" w:hAnsiTheme="minorHAnsi"/>
          <w:b/>
          <w:sz w:val="22"/>
          <w:szCs w:val="22"/>
        </w:rPr>
        <w:t xml:space="preserve">inance </w:t>
      </w:r>
      <w:r>
        <w:rPr>
          <w:rFonts w:asciiTheme="minorHAnsi" w:hAnsiTheme="minorHAnsi"/>
          <w:b/>
          <w:sz w:val="22"/>
          <w:szCs w:val="22"/>
        </w:rPr>
        <w:t>report is accepted and approved</w:t>
      </w:r>
      <w:r w:rsidR="00350B91">
        <w:rPr>
          <w:rFonts w:asciiTheme="minorHAnsi" w:hAnsiTheme="minorHAnsi"/>
          <w:b/>
          <w:sz w:val="22"/>
          <w:szCs w:val="22"/>
        </w:rPr>
        <w:t>.</w:t>
      </w:r>
    </w:p>
    <w:p w:rsidR="00D06B45" w:rsidRPr="001F7FDD" w:rsidRDefault="00D06B45" w:rsidP="00D06B45">
      <w:pPr>
        <w:ind w:left="720"/>
        <w:jc w:val="both"/>
        <w:rPr>
          <w:rFonts w:asciiTheme="minorHAnsi" w:hAnsiTheme="minorHAnsi"/>
          <w:b/>
          <w:sz w:val="22"/>
          <w:szCs w:val="22"/>
        </w:rPr>
      </w:pPr>
    </w:p>
    <w:p w:rsidR="00D06B45" w:rsidRPr="001F7FDD" w:rsidRDefault="00D06B45" w:rsidP="00D06B45">
      <w:pPr>
        <w:ind w:left="720"/>
        <w:jc w:val="both"/>
        <w:rPr>
          <w:rFonts w:asciiTheme="minorHAnsi" w:hAnsiTheme="minorHAnsi"/>
          <w:b/>
          <w:sz w:val="22"/>
          <w:szCs w:val="22"/>
        </w:rPr>
      </w:pPr>
      <w:r w:rsidRPr="001F7FDD">
        <w:rPr>
          <w:rFonts w:asciiTheme="minorHAnsi" w:hAnsiTheme="minorHAnsi"/>
          <w:b/>
          <w:sz w:val="22"/>
          <w:szCs w:val="22"/>
        </w:rPr>
        <w:t>All in favour</w:t>
      </w:r>
    </w:p>
    <w:p w:rsidR="00D06B45" w:rsidRDefault="00D06B45" w:rsidP="00797373">
      <w:pPr>
        <w:pStyle w:val="NoSpacing"/>
        <w:ind w:left="720"/>
        <w:jc w:val="both"/>
      </w:pPr>
    </w:p>
    <w:p w:rsidR="002C4DA8" w:rsidRDefault="005C5F52" w:rsidP="005C6FB9">
      <w:pPr>
        <w:pStyle w:val="NoSpacing"/>
        <w:ind w:left="720"/>
        <w:jc w:val="both"/>
        <w:rPr>
          <w:rFonts w:cs="Tahoma"/>
          <w:b/>
        </w:rPr>
      </w:pPr>
      <w:r>
        <w:rPr>
          <w:rFonts w:cs="Tahoma"/>
          <w:b/>
        </w:rPr>
        <w:t>21</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68"/>
        <w:gridCol w:w="1176"/>
        <w:gridCol w:w="850"/>
        <w:gridCol w:w="993"/>
        <w:gridCol w:w="2976"/>
        <w:gridCol w:w="1134"/>
      </w:tblGrid>
      <w:tr w:rsidR="0099553F" w:rsidRPr="001D610C" w:rsidTr="0099553F">
        <w:trPr>
          <w:trHeight w:val="227"/>
          <w:tblHeader/>
        </w:trPr>
        <w:tc>
          <w:tcPr>
            <w:tcW w:w="2368" w:type="dxa"/>
            <w:vAlign w:val="center"/>
          </w:tcPr>
          <w:p w:rsidR="0099553F" w:rsidRPr="001D610C" w:rsidRDefault="0099553F" w:rsidP="00EF2C7B">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1D610C">
              <w:rPr>
                <w:rFonts w:asciiTheme="minorHAnsi" w:hAnsiTheme="minorHAnsi" w:cs="Tahoma"/>
                <w:b/>
                <w:i/>
                <w:sz w:val="16"/>
                <w:szCs w:val="16"/>
              </w:rPr>
              <w:t>Payee</w:t>
            </w:r>
          </w:p>
        </w:tc>
        <w:tc>
          <w:tcPr>
            <w:tcW w:w="1176"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1D610C">
              <w:rPr>
                <w:rFonts w:asciiTheme="minorHAnsi" w:hAnsiTheme="minorHAnsi" w:cs="Tahoma"/>
                <w:b/>
                <w:i/>
                <w:sz w:val="16"/>
                <w:szCs w:val="16"/>
              </w:rPr>
              <w:t>Net Amount</w:t>
            </w:r>
          </w:p>
        </w:tc>
        <w:tc>
          <w:tcPr>
            <w:tcW w:w="850"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1D610C">
              <w:rPr>
                <w:rFonts w:asciiTheme="minorHAnsi" w:hAnsiTheme="minorHAnsi" w:cs="Tahoma"/>
                <w:b/>
                <w:i/>
                <w:sz w:val="16"/>
                <w:szCs w:val="16"/>
              </w:rPr>
              <w:t>VAT</w:t>
            </w:r>
          </w:p>
        </w:tc>
        <w:tc>
          <w:tcPr>
            <w:tcW w:w="993"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center"/>
              <w:rPr>
                <w:rFonts w:asciiTheme="minorHAnsi" w:hAnsiTheme="minorHAnsi" w:cs="Tahoma"/>
                <w:b/>
                <w:i/>
                <w:sz w:val="16"/>
                <w:szCs w:val="16"/>
              </w:rPr>
            </w:pPr>
            <w:r w:rsidRPr="001D610C">
              <w:rPr>
                <w:rFonts w:asciiTheme="minorHAnsi" w:hAnsiTheme="minorHAnsi" w:cs="Tahoma"/>
                <w:b/>
                <w:i/>
                <w:sz w:val="16"/>
                <w:szCs w:val="16"/>
              </w:rPr>
              <w:t>Authority</w:t>
            </w:r>
          </w:p>
        </w:tc>
        <w:tc>
          <w:tcPr>
            <w:tcW w:w="2976" w:type="dxa"/>
            <w:vAlign w:val="center"/>
          </w:tcPr>
          <w:p w:rsidR="0099553F" w:rsidRPr="001D610C" w:rsidRDefault="0099553F" w:rsidP="00EF2C7B">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1D610C">
              <w:rPr>
                <w:rFonts w:asciiTheme="minorHAnsi" w:hAnsiTheme="minorHAnsi" w:cs="Tahoma"/>
                <w:b/>
                <w:i/>
                <w:sz w:val="16"/>
                <w:szCs w:val="16"/>
              </w:rPr>
              <w:t>Description</w:t>
            </w:r>
          </w:p>
        </w:tc>
        <w:tc>
          <w:tcPr>
            <w:tcW w:w="1134" w:type="dxa"/>
            <w:vAlign w:val="center"/>
          </w:tcPr>
          <w:p w:rsidR="0099553F" w:rsidRPr="001D610C" w:rsidRDefault="0099553F" w:rsidP="00EF2C7B">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b/>
                <w:i/>
                <w:sz w:val="16"/>
                <w:szCs w:val="16"/>
              </w:rPr>
            </w:pPr>
            <w:r w:rsidRPr="001D610C">
              <w:rPr>
                <w:rFonts w:asciiTheme="minorHAnsi" w:hAnsiTheme="minorHAnsi" w:cs="Tahoma"/>
                <w:b/>
                <w:i/>
                <w:sz w:val="16"/>
                <w:szCs w:val="16"/>
              </w:rPr>
              <w:t>Date Paid</w:t>
            </w:r>
          </w:p>
        </w:tc>
      </w:tr>
      <w:tr w:rsidR="0099553F" w:rsidRPr="001D610C" w:rsidTr="0099553F">
        <w:trPr>
          <w:trHeight w:val="227"/>
          <w:tblHeader/>
        </w:trPr>
        <w:tc>
          <w:tcPr>
            <w:tcW w:w="9497" w:type="dxa"/>
            <w:gridSpan w:val="6"/>
            <w:vAlign w:val="center"/>
          </w:tcPr>
          <w:p w:rsidR="0099553F" w:rsidRPr="001D610C" w:rsidRDefault="0099553F" w:rsidP="00EF2C7B">
            <w:pPr>
              <w:spacing w:before="60" w:after="60"/>
              <w:rPr>
                <w:rFonts w:asciiTheme="minorHAnsi" w:hAnsiTheme="minorHAnsi" w:cs="Tahoma"/>
                <w:b/>
                <w:sz w:val="16"/>
                <w:szCs w:val="16"/>
              </w:rPr>
            </w:pPr>
            <w:r w:rsidRPr="001D610C">
              <w:rPr>
                <w:rFonts w:asciiTheme="minorHAnsi" w:hAnsiTheme="minorHAnsi" w:cs="Tahoma"/>
                <w:b/>
                <w:sz w:val="16"/>
                <w:szCs w:val="16"/>
              </w:rPr>
              <w:t>Payments</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K&amp;M Lighting Services</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£125.88 </w:t>
            </w:r>
          </w:p>
        </w:tc>
        <w:tc>
          <w:tcPr>
            <w:tcW w:w="850"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£25.18 </w:t>
            </w:r>
          </w:p>
        </w:tc>
        <w:tc>
          <w:tcPr>
            <w:tcW w:w="993" w:type="dxa"/>
            <w:vAlign w:val="center"/>
          </w:tcPr>
          <w:p w:rsidR="0099553F" w:rsidRPr="001D610C" w:rsidRDefault="0099553F"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Street Lighting</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07.01.2016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E-On</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£647.78 </w:t>
            </w:r>
          </w:p>
        </w:tc>
        <w:tc>
          <w:tcPr>
            <w:tcW w:w="850"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£29.56 </w:t>
            </w:r>
          </w:p>
        </w:tc>
        <w:tc>
          <w:tcPr>
            <w:tcW w:w="993" w:type="dxa"/>
            <w:vAlign w:val="center"/>
          </w:tcPr>
          <w:p w:rsidR="0099553F" w:rsidRPr="001D610C" w:rsidRDefault="0099553F"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Street Lighting</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11.01.2016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Maxey Grounds &amp; Co</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£400.00 </w:t>
            </w:r>
          </w:p>
        </w:tc>
        <w:tc>
          <w:tcPr>
            <w:tcW w:w="850" w:type="dxa"/>
            <w:vAlign w:val="center"/>
          </w:tcPr>
          <w:p w:rsidR="0099553F" w:rsidRPr="001D610C" w:rsidRDefault="0099553F" w:rsidP="0099553F">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Glebe Field Rent</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12.01.2016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Maxey Grounds &amp; Co</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£600.00 </w:t>
            </w:r>
          </w:p>
        </w:tc>
        <w:tc>
          <w:tcPr>
            <w:tcW w:w="850" w:type="dxa"/>
            <w:vAlign w:val="center"/>
          </w:tcPr>
          <w:p w:rsidR="0099553F" w:rsidRPr="001D610C" w:rsidRDefault="0099553F" w:rsidP="0099553F">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99553F" w:rsidRPr="001D610C" w:rsidRDefault="0099553F" w:rsidP="00EF2C7B">
            <w:pPr>
              <w:spacing w:before="60" w:after="60"/>
              <w:rPr>
                <w:rFonts w:asciiTheme="minorHAnsi" w:hAnsiTheme="minorHAnsi" w:cs="Tahoma"/>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Car Park &amp; VH Rent</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12.01.2016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Glazewing</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£84.10 </w:t>
            </w:r>
          </w:p>
        </w:tc>
        <w:tc>
          <w:tcPr>
            <w:tcW w:w="850" w:type="dxa"/>
            <w:vAlign w:val="center"/>
          </w:tcPr>
          <w:p w:rsidR="0099553F" w:rsidRPr="001D610C" w:rsidRDefault="0099553F" w:rsidP="0099553F">
            <w:pPr>
              <w:jc w:val="right"/>
              <w:rPr>
                <w:rFonts w:asciiTheme="minorHAnsi" w:hAnsiTheme="minorHAnsi" w:cs="Tahoma"/>
                <w:sz w:val="16"/>
                <w:szCs w:val="16"/>
              </w:rPr>
            </w:pPr>
            <w:r w:rsidRPr="001D610C">
              <w:rPr>
                <w:rFonts w:asciiTheme="minorHAnsi" w:hAnsiTheme="minorHAnsi"/>
                <w:sz w:val="16"/>
                <w:szCs w:val="16"/>
              </w:rPr>
              <w:t>£16.82</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Waste Collection</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21.01.2016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Yve Griffiths</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£25.00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WPC</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Minute Taking</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21.01.2016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Anglian Water</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£19.34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Allotments</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28.01.2016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Sherry Grief</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£82.50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Litter Picking</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28.01.2016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 xml:space="preserve">Clerk </w:t>
            </w:r>
            <w:r>
              <w:rPr>
                <w:rFonts w:asciiTheme="minorHAnsi" w:hAnsiTheme="minorHAnsi"/>
                <w:sz w:val="16"/>
                <w:szCs w:val="16"/>
              </w:rPr>
              <w:t>January</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£706.06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 </w:t>
            </w:r>
            <w:r>
              <w:rPr>
                <w:rFonts w:asciiTheme="minorHAnsi" w:hAnsiTheme="minorHAnsi"/>
                <w:color w:val="000000"/>
                <w:sz w:val="16"/>
                <w:szCs w:val="16"/>
              </w:rPr>
              <w:t>Salary</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28.01.2016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 </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£69.80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 </w:t>
            </w:r>
            <w:r>
              <w:rPr>
                <w:rFonts w:asciiTheme="minorHAnsi" w:hAnsiTheme="minorHAnsi"/>
                <w:color w:val="000000"/>
                <w:sz w:val="16"/>
                <w:szCs w:val="16"/>
              </w:rPr>
              <w:t>Expenses</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28.01.2016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 </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£1.19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 </w:t>
            </w:r>
            <w:r>
              <w:rPr>
                <w:rFonts w:asciiTheme="minorHAnsi" w:hAnsiTheme="minorHAnsi"/>
                <w:color w:val="000000"/>
                <w:sz w:val="16"/>
                <w:szCs w:val="16"/>
              </w:rPr>
              <w:t>Postage</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28.01.2016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HMRC (Jan)</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£15.64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Employer Tax &amp; NI</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28.01.2016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Glazewing</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£24.10 </w:t>
            </w:r>
          </w:p>
        </w:tc>
        <w:tc>
          <w:tcPr>
            <w:tcW w:w="850"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£4.82 </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Waste Collection</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18.02.2016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Watlington Village Hall</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£15.50 </w:t>
            </w:r>
          </w:p>
        </w:tc>
        <w:tc>
          <w:tcPr>
            <w:tcW w:w="850"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w:t>
            </w: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Room Hire</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18.02.2016</w:t>
            </w:r>
          </w:p>
        </w:tc>
      </w:tr>
      <w:tr w:rsidR="0099553F" w:rsidRPr="001D610C" w:rsidTr="0099553F">
        <w:trPr>
          <w:trHeight w:val="373"/>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K&amp;M Lighting Services</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£125.88 </w:t>
            </w:r>
          </w:p>
        </w:tc>
        <w:tc>
          <w:tcPr>
            <w:tcW w:w="850"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£25.18 </w:t>
            </w:r>
          </w:p>
        </w:tc>
        <w:tc>
          <w:tcPr>
            <w:tcW w:w="993"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Admin</w:t>
            </w:r>
          </w:p>
        </w:tc>
        <w:tc>
          <w:tcPr>
            <w:tcW w:w="2976"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Street Lighting</w:t>
            </w:r>
          </w:p>
        </w:tc>
        <w:tc>
          <w:tcPr>
            <w:tcW w:w="1134" w:type="dxa"/>
            <w:vAlign w:val="center"/>
          </w:tcPr>
          <w:p w:rsidR="0099553F" w:rsidRPr="001D610C" w:rsidRDefault="0099553F" w:rsidP="00EF2C7B">
            <w:pPr>
              <w:rPr>
                <w:rFonts w:asciiTheme="minorHAnsi" w:hAnsiTheme="minorHAnsi"/>
                <w:color w:val="000000"/>
                <w:sz w:val="16"/>
                <w:szCs w:val="16"/>
              </w:rPr>
            </w:pPr>
            <w:r w:rsidRPr="001D610C">
              <w:rPr>
                <w:rFonts w:asciiTheme="minorHAnsi" w:hAnsiTheme="minorHAnsi"/>
                <w:color w:val="000000"/>
                <w:sz w:val="16"/>
                <w:szCs w:val="16"/>
              </w:rPr>
              <w:t>18.02.2016</w:t>
            </w:r>
          </w:p>
        </w:tc>
      </w:tr>
      <w:tr w:rsidR="0099553F" w:rsidRPr="001D610C" w:rsidTr="0099553F">
        <w:trPr>
          <w:trHeight w:val="227"/>
          <w:tblHeader/>
        </w:trPr>
        <w:tc>
          <w:tcPr>
            <w:tcW w:w="9497" w:type="dxa"/>
            <w:gridSpan w:val="6"/>
            <w:vAlign w:val="center"/>
          </w:tcPr>
          <w:p w:rsidR="0099553F" w:rsidRPr="001D610C" w:rsidRDefault="0099553F" w:rsidP="0099553F">
            <w:pPr>
              <w:spacing w:before="60" w:after="60"/>
              <w:rPr>
                <w:rFonts w:asciiTheme="minorHAnsi" w:hAnsiTheme="minorHAnsi" w:cs="Tahoma"/>
                <w:b/>
                <w:sz w:val="16"/>
                <w:szCs w:val="16"/>
              </w:rPr>
            </w:pPr>
            <w:r w:rsidRPr="001D610C">
              <w:rPr>
                <w:rFonts w:asciiTheme="minorHAnsi" w:hAnsiTheme="minorHAnsi" w:cs="Tahoma"/>
                <w:b/>
                <w:sz w:val="16"/>
                <w:szCs w:val="16"/>
              </w:rPr>
              <w:t>Receipts</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Allotment Tenant</w:t>
            </w:r>
          </w:p>
        </w:tc>
        <w:tc>
          <w:tcPr>
            <w:tcW w:w="1176" w:type="dxa"/>
            <w:vAlign w:val="center"/>
          </w:tcPr>
          <w:p w:rsidR="0099553F" w:rsidRPr="001D610C" w:rsidRDefault="0099553F" w:rsidP="0099553F">
            <w:pPr>
              <w:jc w:val="right"/>
              <w:rPr>
                <w:rFonts w:asciiTheme="minorHAnsi" w:hAnsiTheme="minorHAnsi"/>
                <w:sz w:val="16"/>
                <w:szCs w:val="16"/>
              </w:rPr>
            </w:pPr>
            <w:r w:rsidRPr="001D610C">
              <w:rPr>
                <w:rFonts w:asciiTheme="minorHAnsi" w:hAnsiTheme="minorHAnsi"/>
                <w:sz w:val="16"/>
                <w:szCs w:val="16"/>
              </w:rPr>
              <w:t xml:space="preserve"> £20.00    </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r w:rsidRPr="001D610C">
              <w:rPr>
                <w:rFonts w:asciiTheme="minorHAnsi" w:hAnsiTheme="minorHAnsi"/>
                <w:sz w:val="16"/>
                <w:szCs w:val="16"/>
              </w:rPr>
              <w:t xml:space="preserve">   </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sz w:val="16"/>
                <w:szCs w:val="16"/>
              </w:rPr>
              <w:t>Allotment Rent</w:t>
            </w:r>
          </w:p>
        </w:tc>
        <w:tc>
          <w:tcPr>
            <w:tcW w:w="1134"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12.02.2016</w:t>
            </w:r>
          </w:p>
        </w:tc>
      </w:tr>
      <w:tr w:rsidR="0099553F" w:rsidRPr="001D610C" w:rsidTr="0099553F">
        <w:trPr>
          <w:trHeight w:val="227"/>
          <w:tblHeader/>
        </w:trPr>
        <w:tc>
          <w:tcPr>
            <w:tcW w:w="2368"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UK Power Refund</w:t>
            </w:r>
          </w:p>
        </w:tc>
        <w:tc>
          <w:tcPr>
            <w:tcW w:w="1176" w:type="dxa"/>
            <w:vAlign w:val="center"/>
          </w:tcPr>
          <w:p w:rsidR="0099553F" w:rsidRPr="001D610C" w:rsidRDefault="0099553F" w:rsidP="0099553F">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jc w:val="right"/>
              <w:rPr>
                <w:rFonts w:asciiTheme="minorHAnsi" w:hAnsiTheme="minorHAnsi" w:cs="Tahoma"/>
                <w:sz w:val="16"/>
                <w:szCs w:val="16"/>
              </w:rPr>
            </w:pPr>
            <w:r w:rsidRPr="001D610C">
              <w:rPr>
                <w:rFonts w:asciiTheme="minorHAnsi" w:hAnsiTheme="minorHAnsi" w:cs="Tahoma"/>
                <w:sz w:val="16"/>
                <w:szCs w:val="16"/>
              </w:rPr>
              <w:t>£43.80</w:t>
            </w:r>
          </w:p>
        </w:tc>
        <w:tc>
          <w:tcPr>
            <w:tcW w:w="850" w:type="dxa"/>
            <w:vAlign w:val="center"/>
          </w:tcPr>
          <w:p w:rsidR="0099553F" w:rsidRPr="001D610C" w:rsidRDefault="0099553F" w:rsidP="00EF2C7B">
            <w:pPr>
              <w:jc w:val="right"/>
              <w:rPr>
                <w:rFonts w:asciiTheme="minorHAnsi" w:hAnsiTheme="minorHAnsi"/>
                <w:sz w:val="16"/>
                <w:szCs w:val="16"/>
              </w:rPr>
            </w:pPr>
            <w:r>
              <w:rPr>
                <w:rFonts w:asciiTheme="minorHAnsi" w:hAnsiTheme="minorHAnsi"/>
                <w:sz w:val="16"/>
                <w:szCs w:val="16"/>
              </w:rPr>
              <w:t>£0.00</w:t>
            </w:r>
          </w:p>
        </w:tc>
        <w:tc>
          <w:tcPr>
            <w:tcW w:w="993" w:type="dxa"/>
            <w:vAlign w:val="center"/>
          </w:tcPr>
          <w:p w:rsidR="0099553F" w:rsidRPr="001D610C" w:rsidRDefault="0099553F" w:rsidP="00EF2C7B">
            <w:pPr>
              <w:spacing w:before="60" w:after="60"/>
              <w:rPr>
                <w:rFonts w:asciiTheme="minorHAnsi" w:hAnsiTheme="minorHAnsi"/>
                <w:sz w:val="16"/>
                <w:szCs w:val="16"/>
              </w:rPr>
            </w:pPr>
            <w:r w:rsidRPr="001D610C">
              <w:rPr>
                <w:rFonts w:asciiTheme="minorHAnsi" w:hAnsiTheme="minorHAnsi" w:cs="Tahoma"/>
                <w:sz w:val="16"/>
                <w:szCs w:val="16"/>
              </w:rPr>
              <w:t>Admin</w:t>
            </w:r>
          </w:p>
        </w:tc>
        <w:tc>
          <w:tcPr>
            <w:tcW w:w="2976" w:type="dxa"/>
            <w:vAlign w:val="center"/>
          </w:tcPr>
          <w:p w:rsidR="0099553F" w:rsidRPr="001D610C" w:rsidRDefault="0099553F" w:rsidP="00EF2C7B">
            <w:pPr>
              <w:rPr>
                <w:rFonts w:asciiTheme="minorHAnsi" w:hAnsiTheme="minorHAnsi"/>
                <w:sz w:val="16"/>
                <w:szCs w:val="16"/>
              </w:rPr>
            </w:pPr>
            <w:r>
              <w:rPr>
                <w:rFonts w:asciiTheme="minorHAnsi" w:hAnsiTheme="minorHAnsi"/>
                <w:sz w:val="16"/>
                <w:szCs w:val="16"/>
              </w:rPr>
              <w:t>Street Lighting</w:t>
            </w:r>
          </w:p>
        </w:tc>
        <w:tc>
          <w:tcPr>
            <w:tcW w:w="1134" w:type="dxa"/>
            <w:vAlign w:val="center"/>
          </w:tcPr>
          <w:p w:rsidR="0099553F" w:rsidRPr="001D610C" w:rsidRDefault="0099553F" w:rsidP="00EF2C7B">
            <w:pPr>
              <w:rPr>
                <w:rFonts w:asciiTheme="minorHAnsi" w:hAnsiTheme="minorHAnsi"/>
                <w:sz w:val="16"/>
                <w:szCs w:val="16"/>
              </w:rPr>
            </w:pPr>
            <w:r w:rsidRPr="001D610C">
              <w:rPr>
                <w:rFonts w:asciiTheme="minorHAnsi" w:hAnsiTheme="minorHAnsi"/>
                <w:sz w:val="16"/>
                <w:szCs w:val="16"/>
              </w:rPr>
              <w:t>12.02.2016</w:t>
            </w:r>
          </w:p>
        </w:tc>
      </w:tr>
    </w:tbl>
    <w:p w:rsidR="00EF2C7B" w:rsidRDefault="00EF2C7B" w:rsidP="00EF2C7B">
      <w:pPr>
        <w:pStyle w:val="NoSpacing"/>
        <w:ind w:left="720"/>
        <w:jc w:val="both"/>
        <w:rPr>
          <w:rFonts w:cs="Tahoma"/>
        </w:rPr>
      </w:pPr>
      <w:r>
        <w:rPr>
          <w:rFonts w:cs="Tahoma"/>
        </w:rPr>
        <w:t>The Chairman, Cllr Golding, reported that the cheque to Yve Griffiths for £25.00 had been cancelled as her bank account was in her maiden name.  The Chairman, Cllr Golding, had therefore given Yve Griffiths £25.00 cash and the cheque would now be payable to her for reimbursement.  This was noted.</w:t>
      </w:r>
    </w:p>
    <w:p w:rsidR="00EF2C7B" w:rsidRDefault="00EF2C7B" w:rsidP="00EF2C7B">
      <w:pPr>
        <w:pStyle w:val="NoSpacing"/>
        <w:ind w:left="720"/>
        <w:jc w:val="both"/>
        <w:rPr>
          <w:rFonts w:cs="Tahoma"/>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 xml:space="preserve">Proposed – Cllr </w:t>
      </w:r>
      <w:r>
        <w:rPr>
          <w:rFonts w:asciiTheme="minorHAnsi" w:hAnsiTheme="minorHAnsi"/>
          <w:b/>
          <w:sz w:val="22"/>
          <w:szCs w:val="22"/>
        </w:rPr>
        <w:t>Hooker</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Vice Chairman, Cllr Leedell</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payment of bills are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Pr="001F7FDD" w:rsidRDefault="0054670F" w:rsidP="00EF2C7B">
      <w:pPr>
        <w:ind w:left="720"/>
        <w:jc w:val="both"/>
        <w:rPr>
          <w:rFonts w:asciiTheme="minorHAnsi" w:hAnsiTheme="minorHAnsi"/>
          <w:b/>
          <w:sz w:val="22"/>
          <w:szCs w:val="22"/>
        </w:rPr>
      </w:pPr>
    </w:p>
    <w:p w:rsidR="00EF2C7B" w:rsidRPr="006311CB" w:rsidRDefault="00EF2C7B" w:rsidP="00EF2C7B">
      <w:pPr>
        <w:pStyle w:val="NoSpacing"/>
        <w:ind w:left="720"/>
        <w:jc w:val="both"/>
        <w:rPr>
          <w:rFonts w:cs="Tahoma"/>
          <w:b/>
        </w:rPr>
      </w:pPr>
      <w:r>
        <w:rPr>
          <w:rFonts w:cs="Tahoma"/>
          <w:b/>
        </w:rPr>
        <w:t>21</w:t>
      </w:r>
      <w:r w:rsidRPr="006311CB">
        <w:rPr>
          <w:rFonts w:cs="Tahoma"/>
          <w:b/>
        </w:rPr>
        <w:t>.</w:t>
      </w:r>
      <w:r>
        <w:rPr>
          <w:rFonts w:cs="Tahoma"/>
          <w:b/>
        </w:rPr>
        <w:t>3</w:t>
      </w:r>
      <w:r w:rsidRPr="006311CB">
        <w:rPr>
          <w:rFonts w:cs="Tahoma"/>
          <w:b/>
        </w:rPr>
        <w:t>/</w:t>
      </w:r>
      <w:r>
        <w:rPr>
          <w:rFonts w:cs="Tahoma"/>
          <w:b/>
        </w:rPr>
        <w:t>16 Internal Auditor</w:t>
      </w:r>
    </w:p>
    <w:p w:rsidR="007B7788" w:rsidRDefault="00EF2C7B" w:rsidP="00EF2C7B">
      <w:pPr>
        <w:pStyle w:val="NoSpacing"/>
        <w:tabs>
          <w:tab w:val="left" w:pos="709"/>
        </w:tabs>
        <w:ind w:left="720"/>
        <w:contextualSpacing/>
        <w:jc w:val="both"/>
        <w:rPr>
          <w:rFonts w:cs="Tahoma"/>
        </w:rPr>
      </w:pPr>
      <w:r>
        <w:rPr>
          <w:rFonts w:cs="Tahoma"/>
        </w:rPr>
        <w:t>The Clerk reported that she had obtained verbal quotations for the services of an Internal Auditor.  A Clerk from Norfolk ALC charged £10.00 per hour, LAS Partnership charged £240.00 and Mr John Cross, previously used by this Council, charged £25.00.</w:t>
      </w:r>
    </w:p>
    <w:p w:rsidR="00EF2C7B" w:rsidRDefault="00EF2C7B" w:rsidP="00EF2C7B">
      <w:pPr>
        <w:pStyle w:val="NoSpacing"/>
        <w:tabs>
          <w:tab w:val="left" w:pos="709"/>
        </w:tabs>
        <w:ind w:left="720"/>
        <w:contextualSpacing/>
        <w:jc w:val="both"/>
        <w:rPr>
          <w:rFonts w:cs="Tahoma"/>
        </w:rPr>
      </w:pPr>
    </w:p>
    <w:p w:rsidR="00EF2C7B" w:rsidRPr="001F7FDD" w:rsidRDefault="00EF2C7B" w:rsidP="00EF2C7B">
      <w:pPr>
        <w:ind w:left="720"/>
        <w:jc w:val="both"/>
        <w:rPr>
          <w:rFonts w:asciiTheme="minorHAnsi" w:hAnsiTheme="minorHAnsi"/>
          <w:b/>
          <w:sz w:val="22"/>
          <w:szCs w:val="22"/>
        </w:rPr>
      </w:pPr>
      <w:r w:rsidRPr="001F7FDD">
        <w:rPr>
          <w:rFonts w:asciiTheme="minorHAnsi" w:hAnsiTheme="minorHAnsi"/>
          <w:b/>
          <w:sz w:val="22"/>
          <w:szCs w:val="22"/>
        </w:rPr>
        <w:t xml:space="preserve">Proposed – Cllr </w:t>
      </w:r>
      <w:r>
        <w:rPr>
          <w:rFonts w:asciiTheme="minorHAnsi" w:hAnsiTheme="minorHAnsi"/>
          <w:b/>
          <w:sz w:val="22"/>
          <w:szCs w:val="22"/>
        </w:rPr>
        <w:t>Hooker</w:t>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Seconded – Vice Chairman, Cllr Leedell</w:t>
      </w:r>
    </w:p>
    <w:p w:rsidR="00EF2C7B" w:rsidRPr="00377D35" w:rsidRDefault="00EF2C7B" w:rsidP="00EF2C7B">
      <w:pPr>
        <w:pStyle w:val="NoSpacing"/>
        <w:tabs>
          <w:tab w:val="left" w:pos="709"/>
        </w:tabs>
        <w:ind w:left="720"/>
        <w:contextualSpacing/>
        <w:jc w:val="both"/>
        <w:rPr>
          <w:b/>
        </w:rPr>
      </w:pPr>
    </w:p>
    <w:p w:rsidR="00EF2C7B" w:rsidRPr="00377D35" w:rsidRDefault="00EF2C7B" w:rsidP="00EF2C7B">
      <w:pPr>
        <w:pStyle w:val="NoSpacing"/>
        <w:tabs>
          <w:tab w:val="left" w:pos="709"/>
        </w:tabs>
        <w:ind w:left="720"/>
        <w:contextualSpacing/>
        <w:jc w:val="both"/>
        <w:rPr>
          <w:b/>
        </w:rPr>
      </w:pPr>
      <w:r w:rsidRPr="00377D35">
        <w:rPr>
          <w:b/>
        </w:rPr>
        <w:t xml:space="preserve">That </w:t>
      </w:r>
      <w:r>
        <w:rPr>
          <w:b/>
        </w:rPr>
        <w:t>Mr John Cross is contracted to carry out the services of the Internal Audit 2015/2016</w:t>
      </w:r>
      <w:r w:rsidRPr="00377D35">
        <w:rPr>
          <w:b/>
        </w:rPr>
        <w:t>.</w:t>
      </w:r>
    </w:p>
    <w:p w:rsidR="00EF2C7B" w:rsidRPr="00377D35" w:rsidRDefault="00EF2C7B" w:rsidP="00EF2C7B">
      <w:pPr>
        <w:pStyle w:val="NoSpacing"/>
        <w:tabs>
          <w:tab w:val="left" w:pos="709"/>
        </w:tabs>
        <w:ind w:left="720"/>
        <w:contextualSpacing/>
        <w:jc w:val="both"/>
        <w:rPr>
          <w:b/>
        </w:rPr>
      </w:pPr>
    </w:p>
    <w:p w:rsidR="00EF2C7B" w:rsidRPr="00377D35" w:rsidRDefault="00EF2C7B" w:rsidP="00EF2C7B">
      <w:pPr>
        <w:pStyle w:val="NoSpacing"/>
        <w:tabs>
          <w:tab w:val="left" w:pos="709"/>
        </w:tabs>
        <w:ind w:left="720"/>
        <w:contextualSpacing/>
        <w:jc w:val="both"/>
        <w:rPr>
          <w:b/>
        </w:rPr>
      </w:pPr>
      <w:r w:rsidRPr="00377D35">
        <w:rPr>
          <w:b/>
        </w:rPr>
        <w:t>All in favour</w:t>
      </w:r>
    </w:p>
    <w:p w:rsidR="00EF2C7B" w:rsidRPr="006311CB" w:rsidRDefault="00EF2C7B" w:rsidP="00EF2C7B">
      <w:pPr>
        <w:pStyle w:val="NoSpacing"/>
        <w:ind w:left="720"/>
        <w:jc w:val="both"/>
        <w:rPr>
          <w:rFonts w:cs="Tahoma"/>
          <w:b/>
        </w:rPr>
      </w:pPr>
      <w:r>
        <w:rPr>
          <w:rFonts w:cs="Tahoma"/>
          <w:b/>
        </w:rPr>
        <w:lastRenderedPageBreak/>
        <w:t>21</w:t>
      </w:r>
      <w:r w:rsidRPr="006311CB">
        <w:rPr>
          <w:rFonts w:cs="Tahoma"/>
          <w:b/>
        </w:rPr>
        <w:t>.</w:t>
      </w:r>
      <w:r>
        <w:rPr>
          <w:rFonts w:cs="Tahoma"/>
          <w:b/>
        </w:rPr>
        <w:t>4</w:t>
      </w:r>
      <w:r w:rsidRPr="006311CB">
        <w:rPr>
          <w:rFonts w:cs="Tahoma"/>
          <w:b/>
        </w:rPr>
        <w:t>/</w:t>
      </w:r>
      <w:r>
        <w:rPr>
          <w:rFonts w:cs="Tahoma"/>
          <w:b/>
        </w:rPr>
        <w:t>16 Play Area Inspections</w:t>
      </w:r>
    </w:p>
    <w:p w:rsidR="00EF2C7B" w:rsidRPr="001527F3" w:rsidRDefault="00EF2C7B" w:rsidP="00EF2C7B">
      <w:pPr>
        <w:pStyle w:val="NoSpacing"/>
        <w:tabs>
          <w:tab w:val="left" w:pos="709"/>
        </w:tabs>
        <w:ind w:left="720"/>
        <w:contextualSpacing/>
        <w:jc w:val="both"/>
        <w:rPr>
          <w:rFonts w:cs="Tahoma"/>
        </w:rPr>
      </w:pPr>
      <w:r w:rsidRPr="001527F3">
        <w:rPr>
          <w:rFonts w:cs="Tahoma"/>
        </w:rPr>
        <w:t xml:space="preserve">The Clerk </w:t>
      </w:r>
      <w:r w:rsidR="001527F3">
        <w:rPr>
          <w:rFonts w:cs="Tahoma"/>
        </w:rPr>
        <w:t xml:space="preserve">reported that </w:t>
      </w:r>
      <w:r w:rsidRPr="001527F3">
        <w:rPr>
          <w:rFonts w:cs="Tahoma"/>
        </w:rPr>
        <w:t xml:space="preserve">the Play Inspection Company </w:t>
      </w:r>
      <w:r w:rsidR="001527F3">
        <w:rPr>
          <w:rFonts w:cs="Tahoma"/>
        </w:rPr>
        <w:t xml:space="preserve">had carried out the </w:t>
      </w:r>
      <w:r w:rsidRPr="001527F3">
        <w:rPr>
          <w:rFonts w:cs="Tahoma"/>
        </w:rPr>
        <w:t>annual inspection</w:t>
      </w:r>
      <w:r w:rsidR="001527F3">
        <w:rPr>
          <w:rFonts w:cs="Tahoma"/>
        </w:rPr>
        <w:t>s</w:t>
      </w:r>
      <w:r w:rsidRPr="001527F3">
        <w:rPr>
          <w:rFonts w:cs="Tahoma"/>
        </w:rPr>
        <w:t xml:space="preserve"> of the Recreation Ground, Stone Close Play Area and Warren Close Play Area </w:t>
      </w:r>
      <w:r w:rsidR="00BD7275">
        <w:rPr>
          <w:rFonts w:cs="Tahoma"/>
        </w:rPr>
        <w:t>for the past few years</w:t>
      </w:r>
      <w:r w:rsidR="001527F3">
        <w:rPr>
          <w:rFonts w:cs="Tahoma"/>
        </w:rPr>
        <w:t xml:space="preserve">.  The company had confirmed there would be no price increase on their 2014/2015 charges and the cost would be </w:t>
      </w:r>
      <w:r w:rsidRPr="001527F3">
        <w:rPr>
          <w:rFonts w:cs="Tahoma"/>
        </w:rPr>
        <w:t xml:space="preserve">£62.50 per area </w:t>
      </w:r>
      <w:r w:rsidR="001527F3">
        <w:rPr>
          <w:rFonts w:cs="Tahoma"/>
        </w:rPr>
        <w:t>+ VAT (total of £187.50 + VAT).  It was therefore recommended that the Council accept this quotation with a view to reviewing the contract in 2017.</w:t>
      </w:r>
    </w:p>
    <w:p w:rsidR="00EF2C7B" w:rsidRPr="001527F3" w:rsidRDefault="00EF2C7B" w:rsidP="00EF2C7B">
      <w:pPr>
        <w:pStyle w:val="NoSpacing"/>
        <w:tabs>
          <w:tab w:val="left" w:pos="709"/>
        </w:tabs>
        <w:ind w:left="720"/>
        <w:contextualSpacing/>
        <w:jc w:val="both"/>
        <w:rPr>
          <w:rFonts w:cs="Tahoma"/>
        </w:rPr>
      </w:pPr>
    </w:p>
    <w:p w:rsidR="00EF2C7B" w:rsidRPr="00CC5A8A" w:rsidRDefault="00EF2C7B" w:rsidP="00EF2C7B">
      <w:pPr>
        <w:ind w:left="720"/>
        <w:jc w:val="both"/>
        <w:rPr>
          <w:rFonts w:asciiTheme="minorHAnsi" w:hAnsiTheme="minorHAnsi"/>
          <w:b/>
          <w:sz w:val="22"/>
          <w:szCs w:val="22"/>
        </w:rPr>
      </w:pPr>
      <w:r w:rsidRPr="00CC5A8A">
        <w:rPr>
          <w:rFonts w:asciiTheme="minorHAnsi" w:hAnsiTheme="minorHAnsi"/>
          <w:b/>
          <w:sz w:val="22"/>
          <w:szCs w:val="22"/>
        </w:rPr>
        <w:t xml:space="preserve">Proposed – Cllr </w:t>
      </w:r>
      <w:r w:rsidR="001527F3" w:rsidRPr="00CC5A8A">
        <w:rPr>
          <w:rFonts w:asciiTheme="minorHAnsi" w:hAnsiTheme="minorHAnsi"/>
          <w:b/>
          <w:sz w:val="22"/>
          <w:szCs w:val="22"/>
        </w:rPr>
        <w:t>Beeby</w:t>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t xml:space="preserve">Seconded – Cllr </w:t>
      </w:r>
      <w:r w:rsidR="001527F3" w:rsidRPr="00CC5A8A">
        <w:rPr>
          <w:rFonts w:asciiTheme="minorHAnsi" w:hAnsiTheme="minorHAnsi"/>
          <w:b/>
          <w:sz w:val="22"/>
          <w:szCs w:val="22"/>
        </w:rPr>
        <w:t>Bradley</w:t>
      </w:r>
    </w:p>
    <w:p w:rsidR="00EF2C7B" w:rsidRPr="00CC5A8A" w:rsidRDefault="00EF2C7B" w:rsidP="00EF2C7B">
      <w:pPr>
        <w:pStyle w:val="NoSpacing"/>
        <w:tabs>
          <w:tab w:val="left" w:pos="709"/>
        </w:tabs>
        <w:ind w:left="720"/>
        <w:contextualSpacing/>
        <w:jc w:val="both"/>
        <w:rPr>
          <w:b/>
        </w:rPr>
      </w:pPr>
    </w:p>
    <w:p w:rsidR="00EF2C7B" w:rsidRPr="00CC5A8A" w:rsidRDefault="00EF2C7B" w:rsidP="00EF2C7B">
      <w:pPr>
        <w:pStyle w:val="NoSpacing"/>
        <w:tabs>
          <w:tab w:val="left" w:pos="709"/>
        </w:tabs>
        <w:ind w:left="720"/>
        <w:contextualSpacing/>
        <w:jc w:val="both"/>
        <w:rPr>
          <w:b/>
        </w:rPr>
      </w:pPr>
      <w:r w:rsidRPr="00CC5A8A">
        <w:rPr>
          <w:b/>
        </w:rPr>
        <w:t xml:space="preserve">That </w:t>
      </w:r>
      <w:r w:rsidR="001527F3" w:rsidRPr="00CC5A8A">
        <w:rPr>
          <w:b/>
        </w:rPr>
        <w:t>the Play Inspection Company</w:t>
      </w:r>
      <w:r w:rsidRPr="00CC5A8A">
        <w:rPr>
          <w:b/>
        </w:rPr>
        <w:t xml:space="preserve"> is contracted to carry out the </w:t>
      </w:r>
      <w:r w:rsidR="001527F3" w:rsidRPr="00CC5A8A">
        <w:rPr>
          <w:b/>
        </w:rPr>
        <w:t xml:space="preserve">annual inspections </w:t>
      </w:r>
      <w:r w:rsidR="001527F3" w:rsidRPr="00CC5A8A">
        <w:rPr>
          <w:rFonts w:cs="Tahoma"/>
          <w:b/>
        </w:rPr>
        <w:t>of the Recreation Ground, Stone Close Play Area and Warren Close Play Area at a total cost of £187.50 + VAT.</w:t>
      </w:r>
    </w:p>
    <w:p w:rsidR="00EF2C7B" w:rsidRPr="00CC5A8A" w:rsidRDefault="00EF2C7B" w:rsidP="00EF2C7B">
      <w:pPr>
        <w:pStyle w:val="NoSpacing"/>
        <w:tabs>
          <w:tab w:val="left" w:pos="709"/>
        </w:tabs>
        <w:ind w:left="720"/>
        <w:contextualSpacing/>
        <w:jc w:val="both"/>
        <w:rPr>
          <w:b/>
        </w:rPr>
      </w:pPr>
    </w:p>
    <w:p w:rsidR="00EF2C7B" w:rsidRPr="00CC5A8A" w:rsidRDefault="00EF2C7B" w:rsidP="00EF2C7B">
      <w:pPr>
        <w:pStyle w:val="NoSpacing"/>
        <w:tabs>
          <w:tab w:val="left" w:pos="709"/>
        </w:tabs>
        <w:ind w:left="720"/>
        <w:contextualSpacing/>
        <w:jc w:val="both"/>
        <w:rPr>
          <w:b/>
        </w:rPr>
      </w:pPr>
      <w:r w:rsidRPr="00CC5A8A">
        <w:rPr>
          <w:b/>
        </w:rPr>
        <w:t>All in favour</w:t>
      </w:r>
    </w:p>
    <w:p w:rsidR="00EF2C7B" w:rsidRPr="00CC5A8A" w:rsidRDefault="00EF2C7B" w:rsidP="00EF2C7B">
      <w:pPr>
        <w:pStyle w:val="NoSpacing"/>
        <w:tabs>
          <w:tab w:val="left" w:pos="709"/>
        </w:tabs>
        <w:ind w:left="720"/>
        <w:contextualSpacing/>
        <w:jc w:val="both"/>
        <w:rPr>
          <w:b/>
        </w:rPr>
      </w:pPr>
    </w:p>
    <w:p w:rsidR="00CC5A8A" w:rsidRPr="00CC5A8A" w:rsidRDefault="00CC5A8A" w:rsidP="00CC5A8A">
      <w:pPr>
        <w:pStyle w:val="NoSpacing"/>
        <w:ind w:left="720"/>
        <w:jc w:val="both"/>
        <w:rPr>
          <w:rFonts w:cs="Tahoma"/>
          <w:b/>
        </w:rPr>
      </w:pPr>
      <w:r w:rsidRPr="00CC5A8A">
        <w:rPr>
          <w:rFonts w:cs="Tahoma"/>
          <w:b/>
        </w:rPr>
        <w:t>21.</w:t>
      </w:r>
      <w:r>
        <w:rPr>
          <w:rFonts w:cs="Tahoma"/>
          <w:b/>
        </w:rPr>
        <w:t>5</w:t>
      </w:r>
      <w:r w:rsidRPr="00CC5A8A">
        <w:rPr>
          <w:rFonts w:cs="Tahoma"/>
          <w:b/>
        </w:rPr>
        <w:t xml:space="preserve">/16 </w:t>
      </w:r>
      <w:r>
        <w:rPr>
          <w:rFonts w:cs="Tahoma"/>
          <w:b/>
        </w:rPr>
        <w:t>Millennium Green Bin</w:t>
      </w:r>
    </w:p>
    <w:p w:rsidR="00EF2C7B" w:rsidRDefault="00CC5A8A" w:rsidP="00CC5A8A">
      <w:pPr>
        <w:ind w:left="720"/>
        <w:jc w:val="both"/>
        <w:rPr>
          <w:rFonts w:asciiTheme="minorHAnsi" w:hAnsiTheme="minorHAnsi" w:cs="Tahoma"/>
          <w:sz w:val="22"/>
          <w:szCs w:val="22"/>
        </w:rPr>
      </w:pPr>
      <w:r w:rsidRPr="00CC5A8A">
        <w:rPr>
          <w:rFonts w:asciiTheme="minorHAnsi" w:hAnsiTheme="minorHAnsi" w:cs="Tahoma"/>
          <w:sz w:val="22"/>
          <w:szCs w:val="22"/>
        </w:rPr>
        <w:t xml:space="preserve">The Clerk </w:t>
      </w:r>
      <w:r>
        <w:rPr>
          <w:rFonts w:asciiTheme="minorHAnsi" w:hAnsiTheme="minorHAnsi" w:cs="Tahoma"/>
          <w:sz w:val="22"/>
          <w:szCs w:val="22"/>
        </w:rPr>
        <w:t xml:space="preserve">had obtained and circulated with the agenda three quotations for a new lockable post mounted plastic </w:t>
      </w:r>
      <w:r w:rsidR="00327AC9">
        <w:rPr>
          <w:rFonts w:asciiTheme="minorHAnsi" w:hAnsiTheme="minorHAnsi" w:cs="Tahoma"/>
          <w:sz w:val="22"/>
          <w:szCs w:val="22"/>
        </w:rPr>
        <w:t xml:space="preserve">litter </w:t>
      </w:r>
      <w:r>
        <w:rPr>
          <w:rFonts w:asciiTheme="minorHAnsi" w:hAnsiTheme="minorHAnsi" w:cs="Tahoma"/>
          <w:sz w:val="22"/>
          <w:szCs w:val="22"/>
        </w:rPr>
        <w:t>bin for the Millennium Green as one had been broken beyond repair.  The costs were:</w:t>
      </w:r>
    </w:p>
    <w:p w:rsidR="00CC5A8A" w:rsidRDefault="00CC5A8A" w:rsidP="00CC5A8A">
      <w:pPr>
        <w:ind w:left="720"/>
        <w:jc w:val="both"/>
        <w:rPr>
          <w:rFonts w:asciiTheme="minorHAnsi" w:hAnsiTheme="minorHAnsi" w:cs="Tahoma"/>
          <w:sz w:val="22"/>
          <w:szCs w:val="22"/>
        </w:rPr>
      </w:pPr>
    </w:p>
    <w:p w:rsidR="00CC5A8A" w:rsidRPr="001E0614" w:rsidRDefault="00CC5A8A" w:rsidP="009C07F4">
      <w:pPr>
        <w:pStyle w:val="ListParagraph"/>
        <w:numPr>
          <w:ilvl w:val="0"/>
          <w:numId w:val="24"/>
        </w:numPr>
        <w:ind w:left="1134" w:hanging="283"/>
        <w:jc w:val="both"/>
        <w:rPr>
          <w:rFonts w:asciiTheme="minorHAnsi" w:hAnsiTheme="minorHAnsi" w:cs="Tahoma"/>
          <w:sz w:val="22"/>
          <w:szCs w:val="22"/>
        </w:rPr>
      </w:pPr>
      <w:r w:rsidRPr="001E0614">
        <w:rPr>
          <w:rFonts w:asciiTheme="minorHAnsi" w:hAnsiTheme="minorHAnsi" w:cs="Tahoma"/>
          <w:sz w:val="22"/>
          <w:szCs w:val="22"/>
        </w:rPr>
        <w:t xml:space="preserve">Broxap £49.00 + </w:t>
      </w:r>
      <w:r w:rsidR="009C07F4" w:rsidRPr="001E0614">
        <w:rPr>
          <w:rFonts w:asciiTheme="minorHAnsi" w:hAnsiTheme="minorHAnsi" w:cs="Tahoma"/>
          <w:sz w:val="22"/>
          <w:szCs w:val="22"/>
        </w:rPr>
        <w:t>£</w:t>
      </w:r>
      <w:r w:rsidR="001E0614" w:rsidRPr="001E0614">
        <w:rPr>
          <w:rFonts w:asciiTheme="minorHAnsi" w:hAnsiTheme="minorHAnsi" w:cs="Tahoma"/>
          <w:sz w:val="22"/>
          <w:szCs w:val="22"/>
        </w:rPr>
        <w:t>28.00 d</w:t>
      </w:r>
      <w:r w:rsidR="009C07F4" w:rsidRPr="001E0614">
        <w:rPr>
          <w:rFonts w:asciiTheme="minorHAnsi" w:hAnsiTheme="minorHAnsi" w:cs="Tahoma"/>
          <w:sz w:val="22"/>
          <w:szCs w:val="22"/>
        </w:rPr>
        <w:t xml:space="preserve">elivery + </w:t>
      </w:r>
      <w:r w:rsidRPr="001E0614">
        <w:rPr>
          <w:rFonts w:asciiTheme="minorHAnsi" w:hAnsiTheme="minorHAnsi" w:cs="Tahoma"/>
          <w:sz w:val="22"/>
          <w:szCs w:val="22"/>
        </w:rPr>
        <w:t>VAT</w:t>
      </w:r>
      <w:r w:rsidR="009C07F4" w:rsidRPr="001E0614">
        <w:rPr>
          <w:rFonts w:asciiTheme="minorHAnsi" w:hAnsiTheme="minorHAnsi" w:cs="Tahoma"/>
          <w:sz w:val="22"/>
          <w:szCs w:val="22"/>
        </w:rPr>
        <w:t xml:space="preserve"> (</w:t>
      </w:r>
      <w:r w:rsidR="001E0614" w:rsidRPr="001E0614">
        <w:rPr>
          <w:rFonts w:asciiTheme="minorHAnsi" w:hAnsiTheme="minorHAnsi" w:cs="Tahoma"/>
          <w:sz w:val="22"/>
          <w:szCs w:val="22"/>
        </w:rPr>
        <w:t>£77.00</w:t>
      </w:r>
      <w:r w:rsidR="009C07F4" w:rsidRPr="001E0614">
        <w:rPr>
          <w:rFonts w:asciiTheme="minorHAnsi" w:hAnsiTheme="minorHAnsi" w:cs="Tahoma"/>
          <w:sz w:val="22"/>
          <w:szCs w:val="22"/>
        </w:rPr>
        <w:t xml:space="preserve"> + £</w:t>
      </w:r>
      <w:r w:rsidR="001E0614" w:rsidRPr="001E0614">
        <w:rPr>
          <w:rFonts w:asciiTheme="minorHAnsi" w:hAnsiTheme="minorHAnsi" w:cs="Tahoma"/>
          <w:sz w:val="22"/>
          <w:szCs w:val="22"/>
        </w:rPr>
        <w:t>15.40 VAT = £92.40 Total</w:t>
      </w:r>
      <w:r w:rsidR="009C07F4" w:rsidRPr="001E0614">
        <w:rPr>
          <w:rFonts w:asciiTheme="minorHAnsi" w:hAnsiTheme="minorHAnsi" w:cs="Tahoma"/>
          <w:sz w:val="22"/>
          <w:szCs w:val="22"/>
        </w:rPr>
        <w:t>)</w:t>
      </w:r>
    </w:p>
    <w:p w:rsidR="00CC5A8A" w:rsidRPr="009C07F4" w:rsidRDefault="00CC5A8A" w:rsidP="009C07F4">
      <w:pPr>
        <w:pStyle w:val="ListParagraph"/>
        <w:numPr>
          <w:ilvl w:val="0"/>
          <w:numId w:val="24"/>
        </w:numPr>
        <w:ind w:left="1134" w:hanging="283"/>
        <w:jc w:val="both"/>
        <w:rPr>
          <w:rFonts w:asciiTheme="minorHAnsi" w:hAnsiTheme="minorHAnsi" w:cs="Tahoma"/>
          <w:sz w:val="22"/>
          <w:szCs w:val="22"/>
        </w:rPr>
      </w:pPr>
      <w:r w:rsidRPr="009C07F4">
        <w:rPr>
          <w:rFonts w:asciiTheme="minorHAnsi" w:hAnsiTheme="minorHAnsi" w:cs="Tahoma"/>
          <w:sz w:val="22"/>
          <w:szCs w:val="22"/>
        </w:rPr>
        <w:t>Kingfisher Direct £50.99 + £10.50 delivery + VAT</w:t>
      </w:r>
      <w:r w:rsidR="009C07F4" w:rsidRPr="009C07F4">
        <w:rPr>
          <w:rFonts w:asciiTheme="minorHAnsi" w:hAnsiTheme="minorHAnsi" w:cs="Tahoma"/>
          <w:sz w:val="22"/>
          <w:szCs w:val="22"/>
        </w:rPr>
        <w:t xml:space="preserve"> (£61.49 + £12.30 VAT</w:t>
      </w:r>
      <w:r w:rsidR="001E0614">
        <w:rPr>
          <w:rFonts w:asciiTheme="minorHAnsi" w:hAnsiTheme="minorHAnsi" w:cs="Tahoma"/>
          <w:sz w:val="22"/>
          <w:szCs w:val="22"/>
        </w:rPr>
        <w:t xml:space="preserve"> = £73.79 Total</w:t>
      </w:r>
      <w:r w:rsidR="009C07F4" w:rsidRPr="009C07F4">
        <w:rPr>
          <w:rFonts w:asciiTheme="minorHAnsi" w:hAnsiTheme="minorHAnsi" w:cs="Tahoma"/>
          <w:sz w:val="22"/>
          <w:szCs w:val="22"/>
        </w:rPr>
        <w:t>).</w:t>
      </w:r>
    </w:p>
    <w:p w:rsidR="00CC5A8A" w:rsidRPr="009C07F4" w:rsidRDefault="00CC5A8A" w:rsidP="009C07F4">
      <w:pPr>
        <w:pStyle w:val="ListParagraph"/>
        <w:numPr>
          <w:ilvl w:val="0"/>
          <w:numId w:val="24"/>
        </w:numPr>
        <w:ind w:left="1134" w:hanging="283"/>
        <w:jc w:val="both"/>
        <w:rPr>
          <w:rFonts w:asciiTheme="minorHAnsi" w:hAnsiTheme="minorHAnsi" w:cs="Tahoma"/>
          <w:sz w:val="22"/>
          <w:szCs w:val="22"/>
        </w:rPr>
      </w:pPr>
      <w:r w:rsidRPr="009C07F4">
        <w:rPr>
          <w:rFonts w:asciiTheme="minorHAnsi" w:hAnsiTheme="minorHAnsi" w:cs="Tahoma"/>
          <w:sz w:val="22"/>
          <w:szCs w:val="22"/>
        </w:rPr>
        <w:t>Wybone £</w:t>
      </w:r>
      <w:r w:rsidR="009C07F4" w:rsidRPr="009C07F4">
        <w:rPr>
          <w:rFonts w:asciiTheme="minorHAnsi" w:hAnsiTheme="minorHAnsi" w:cs="Tahoma"/>
          <w:sz w:val="22"/>
          <w:szCs w:val="22"/>
        </w:rPr>
        <w:t>49.99</w:t>
      </w:r>
      <w:r w:rsidRPr="009C07F4">
        <w:rPr>
          <w:rFonts w:asciiTheme="minorHAnsi" w:hAnsiTheme="minorHAnsi" w:cs="Tahoma"/>
          <w:sz w:val="22"/>
          <w:szCs w:val="22"/>
        </w:rPr>
        <w:t xml:space="preserve"> + </w:t>
      </w:r>
      <w:r w:rsidR="009C07F4" w:rsidRPr="009C07F4">
        <w:rPr>
          <w:rFonts w:asciiTheme="minorHAnsi" w:hAnsiTheme="minorHAnsi" w:cs="Tahoma"/>
          <w:sz w:val="22"/>
          <w:szCs w:val="22"/>
        </w:rPr>
        <w:t xml:space="preserve">£8.50 delivery + </w:t>
      </w:r>
      <w:r w:rsidRPr="009C07F4">
        <w:rPr>
          <w:rFonts w:asciiTheme="minorHAnsi" w:hAnsiTheme="minorHAnsi" w:cs="Tahoma"/>
          <w:sz w:val="22"/>
          <w:szCs w:val="22"/>
        </w:rPr>
        <w:t>VAT</w:t>
      </w:r>
      <w:r w:rsidR="009C07F4" w:rsidRPr="009C07F4">
        <w:rPr>
          <w:rFonts w:asciiTheme="minorHAnsi" w:hAnsiTheme="minorHAnsi" w:cs="Tahoma"/>
          <w:sz w:val="22"/>
          <w:szCs w:val="22"/>
        </w:rPr>
        <w:t xml:space="preserve"> (£58.49 + £11.70 VAT</w:t>
      </w:r>
      <w:r w:rsidR="001E0614">
        <w:rPr>
          <w:rFonts w:asciiTheme="minorHAnsi" w:hAnsiTheme="minorHAnsi" w:cs="Tahoma"/>
          <w:sz w:val="22"/>
          <w:szCs w:val="22"/>
        </w:rPr>
        <w:t xml:space="preserve"> = £70.19 Total</w:t>
      </w:r>
      <w:r w:rsidR="009C07F4" w:rsidRPr="009C07F4">
        <w:rPr>
          <w:rFonts w:asciiTheme="minorHAnsi" w:hAnsiTheme="minorHAnsi" w:cs="Tahoma"/>
          <w:sz w:val="22"/>
          <w:szCs w:val="22"/>
        </w:rPr>
        <w:t>)</w:t>
      </w:r>
    </w:p>
    <w:p w:rsidR="00CC5A8A" w:rsidRDefault="00CC5A8A" w:rsidP="00CC5A8A">
      <w:pPr>
        <w:ind w:left="720"/>
        <w:jc w:val="both"/>
        <w:rPr>
          <w:rFonts w:asciiTheme="minorHAnsi" w:hAnsiTheme="minorHAnsi" w:cs="Tahoma"/>
          <w:sz w:val="22"/>
          <w:szCs w:val="22"/>
        </w:rPr>
      </w:pPr>
    </w:p>
    <w:p w:rsidR="00C46689" w:rsidRPr="00CC5A8A" w:rsidRDefault="00C46689" w:rsidP="00C46689">
      <w:pPr>
        <w:ind w:left="720"/>
        <w:jc w:val="both"/>
        <w:rPr>
          <w:rFonts w:asciiTheme="minorHAnsi" w:hAnsiTheme="minorHAnsi"/>
          <w:b/>
          <w:sz w:val="22"/>
          <w:szCs w:val="22"/>
        </w:rPr>
      </w:pPr>
      <w:r w:rsidRPr="00CC5A8A">
        <w:rPr>
          <w:rFonts w:asciiTheme="minorHAnsi" w:hAnsiTheme="minorHAnsi"/>
          <w:b/>
          <w:sz w:val="22"/>
          <w:szCs w:val="22"/>
        </w:rPr>
        <w:t xml:space="preserve">Proposed – Cllr </w:t>
      </w:r>
      <w:r w:rsidR="00327AC9">
        <w:rPr>
          <w:rFonts w:asciiTheme="minorHAnsi" w:hAnsiTheme="minorHAnsi"/>
          <w:b/>
          <w:sz w:val="22"/>
          <w:szCs w:val="22"/>
        </w:rPr>
        <w:t>King</w:t>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r>
      <w:r w:rsidRPr="00CC5A8A">
        <w:rPr>
          <w:rFonts w:asciiTheme="minorHAnsi" w:hAnsiTheme="minorHAnsi"/>
          <w:b/>
          <w:sz w:val="22"/>
          <w:szCs w:val="22"/>
        </w:rPr>
        <w:tab/>
        <w:t xml:space="preserve">Seconded – Cllr </w:t>
      </w:r>
      <w:r w:rsidR="00327AC9">
        <w:rPr>
          <w:rFonts w:asciiTheme="minorHAnsi" w:hAnsiTheme="minorHAnsi"/>
          <w:b/>
          <w:sz w:val="22"/>
          <w:szCs w:val="22"/>
        </w:rPr>
        <w:t>Davies</w:t>
      </w:r>
    </w:p>
    <w:p w:rsidR="00C46689" w:rsidRPr="00CC5A8A" w:rsidRDefault="00C46689" w:rsidP="00C46689">
      <w:pPr>
        <w:pStyle w:val="NoSpacing"/>
        <w:tabs>
          <w:tab w:val="left" w:pos="709"/>
        </w:tabs>
        <w:ind w:left="720"/>
        <w:contextualSpacing/>
        <w:jc w:val="both"/>
        <w:rPr>
          <w:b/>
        </w:rPr>
      </w:pPr>
    </w:p>
    <w:p w:rsidR="00C46689" w:rsidRPr="00CC5A8A" w:rsidRDefault="00C46689" w:rsidP="00C46689">
      <w:pPr>
        <w:pStyle w:val="NoSpacing"/>
        <w:tabs>
          <w:tab w:val="left" w:pos="709"/>
        </w:tabs>
        <w:ind w:left="720"/>
        <w:contextualSpacing/>
        <w:jc w:val="both"/>
        <w:rPr>
          <w:b/>
        </w:rPr>
      </w:pPr>
      <w:r w:rsidRPr="001E0614">
        <w:rPr>
          <w:b/>
        </w:rPr>
        <w:t xml:space="preserve">That </w:t>
      </w:r>
      <w:r w:rsidR="00327AC9" w:rsidRPr="001E0614">
        <w:rPr>
          <w:b/>
        </w:rPr>
        <w:t xml:space="preserve">a lockable post mounted plastic litter bin is purchased for the Millennium Green from </w:t>
      </w:r>
      <w:r w:rsidR="001E0614" w:rsidRPr="001E0614">
        <w:rPr>
          <w:b/>
        </w:rPr>
        <w:t>Wybone</w:t>
      </w:r>
      <w:r w:rsidR="00327AC9" w:rsidRPr="001E0614">
        <w:rPr>
          <w:b/>
        </w:rPr>
        <w:t xml:space="preserve"> at a cost of £</w:t>
      </w:r>
      <w:r w:rsidR="001E0614" w:rsidRPr="001E0614">
        <w:rPr>
          <w:b/>
        </w:rPr>
        <w:t xml:space="preserve">58.49 </w:t>
      </w:r>
      <w:r w:rsidR="00327AC9" w:rsidRPr="001E0614">
        <w:rPr>
          <w:b/>
        </w:rPr>
        <w:t>+ VAT</w:t>
      </w:r>
      <w:r w:rsidRPr="001E0614">
        <w:rPr>
          <w:rFonts w:cs="Tahoma"/>
          <w:b/>
        </w:rPr>
        <w:t>.</w:t>
      </w:r>
    </w:p>
    <w:p w:rsidR="00C46689" w:rsidRPr="00CC5A8A" w:rsidRDefault="00C46689" w:rsidP="00C46689">
      <w:pPr>
        <w:pStyle w:val="NoSpacing"/>
        <w:tabs>
          <w:tab w:val="left" w:pos="709"/>
        </w:tabs>
        <w:ind w:left="720"/>
        <w:contextualSpacing/>
        <w:jc w:val="both"/>
        <w:rPr>
          <w:b/>
        </w:rPr>
      </w:pPr>
    </w:p>
    <w:p w:rsidR="00C46689" w:rsidRPr="00CC5A8A" w:rsidRDefault="00C46689" w:rsidP="00C46689">
      <w:pPr>
        <w:pStyle w:val="NoSpacing"/>
        <w:tabs>
          <w:tab w:val="left" w:pos="709"/>
        </w:tabs>
        <w:ind w:left="720"/>
        <w:contextualSpacing/>
        <w:jc w:val="both"/>
        <w:rPr>
          <w:b/>
        </w:rPr>
      </w:pPr>
      <w:r w:rsidRPr="00CC5A8A">
        <w:rPr>
          <w:b/>
        </w:rPr>
        <w:t>All in favour</w:t>
      </w:r>
    </w:p>
    <w:p w:rsidR="00CC5A8A" w:rsidRDefault="00CC5A8A" w:rsidP="00CC5A8A">
      <w:pPr>
        <w:ind w:left="720"/>
        <w:jc w:val="both"/>
        <w:rPr>
          <w:rFonts w:asciiTheme="minorHAnsi" w:hAnsiTheme="minorHAnsi" w:cs="Tahoma"/>
          <w:sz w:val="22"/>
          <w:szCs w:val="22"/>
        </w:rPr>
      </w:pPr>
    </w:p>
    <w:p w:rsidR="00327AC9" w:rsidRPr="00CC5A8A" w:rsidRDefault="00327AC9" w:rsidP="00327AC9">
      <w:pPr>
        <w:pStyle w:val="NoSpacing"/>
        <w:ind w:left="720"/>
        <w:jc w:val="both"/>
        <w:rPr>
          <w:rFonts w:cs="Tahoma"/>
          <w:b/>
        </w:rPr>
      </w:pPr>
      <w:r w:rsidRPr="00CC5A8A">
        <w:rPr>
          <w:rFonts w:cs="Tahoma"/>
          <w:b/>
        </w:rPr>
        <w:t>21.</w:t>
      </w:r>
      <w:r>
        <w:rPr>
          <w:rFonts w:cs="Tahoma"/>
          <w:b/>
        </w:rPr>
        <w:t>5</w:t>
      </w:r>
      <w:r w:rsidRPr="00CC5A8A">
        <w:rPr>
          <w:rFonts w:cs="Tahoma"/>
          <w:b/>
        </w:rPr>
        <w:t xml:space="preserve">/16 </w:t>
      </w:r>
      <w:r w:rsidR="005C1A77">
        <w:rPr>
          <w:b/>
        </w:rPr>
        <w:t>Annual Subscription to the Society of Local Clerks and Councils (SLCC)</w:t>
      </w:r>
    </w:p>
    <w:p w:rsidR="005C1A77" w:rsidRDefault="005C1A77" w:rsidP="005C1A77">
      <w:pPr>
        <w:pStyle w:val="NoSpacing"/>
        <w:tabs>
          <w:tab w:val="left" w:pos="709"/>
        </w:tabs>
        <w:ind w:left="709"/>
        <w:contextualSpacing/>
        <w:jc w:val="both"/>
      </w:pPr>
    </w:p>
    <w:p w:rsidR="005C1A77" w:rsidRPr="00A04B15" w:rsidRDefault="005C1A77" w:rsidP="005C1A77">
      <w:pPr>
        <w:pStyle w:val="NoSpacing"/>
        <w:tabs>
          <w:tab w:val="left" w:pos="709"/>
        </w:tabs>
        <w:ind w:left="709"/>
        <w:contextualSpacing/>
        <w:jc w:val="both"/>
        <w:rPr>
          <w:rFonts w:ascii="Calibri" w:hAnsi="Calibri"/>
          <w:b/>
        </w:rPr>
      </w:pPr>
      <w:r w:rsidRPr="00A04B15">
        <w:rPr>
          <w:rFonts w:ascii="Calibri" w:hAnsi="Calibri"/>
          <w:b/>
        </w:rPr>
        <w:t xml:space="preserve">Proposed – </w:t>
      </w:r>
      <w:r>
        <w:rPr>
          <w:rFonts w:ascii="Calibri" w:hAnsi="Calibri"/>
          <w:b/>
        </w:rPr>
        <w:t xml:space="preserve">Vice Chairman, </w:t>
      </w:r>
      <w:r w:rsidRPr="00A04B15">
        <w:rPr>
          <w:rFonts w:ascii="Calibri" w:hAnsi="Calibri"/>
          <w:b/>
        </w:rPr>
        <w:t xml:space="preserve">Cllr </w:t>
      </w:r>
      <w:r>
        <w:rPr>
          <w:rFonts w:ascii="Calibri" w:hAnsi="Calibri"/>
          <w:b/>
        </w:rPr>
        <w:t>Leedell</w:t>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Chairman, </w:t>
      </w:r>
      <w:r w:rsidRPr="00A04B15">
        <w:rPr>
          <w:rFonts w:ascii="Calibri" w:hAnsi="Calibri"/>
          <w:b/>
        </w:rPr>
        <w:t xml:space="preserve">Cllr </w:t>
      </w:r>
      <w:r>
        <w:rPr>
          <w:rFonts w:ascii="Calibri" w:hAnsi="Calibri"/>
          <w:b/>
        </w:rPr>
        <w:t>Golding</w:t>
      </w:r>
    </w:p>
    <w:p w:rsidR="005C1A77" w:rsidRPr="00A04B15" w:rsidRDefault="005C1A77" w:rsidP="005C1A77">
      <w:pPr>
        <w:pStyle w:val="NoSpacing"/>
        <w:tabs>
          <w:tab w:val="left" w:pos="709"/>
        </w:tabs>
        <w:ind w:left="709"/>
        <w:contextualSpacing/>
        <w:jc w:val="both"/>
        <w:rPr>
          <w:rFonts w:ascii="Calibri" w:hAnsi="Calibri"/>
          <w:b/>
        </w:rPr>
      </w:pPr>
    </w:p>
    <w:p w:rsidR="005C1A77" w:rsidRPr="00A04B15" w:rsidRDefault="005C1A77" w:rsidP="005C1A77">
      <w:pPr>
        <w:pStyle w:val="NoSpacing"/>
        <w:tabs>
          <w:tab w:val="left" w:pos="709"/>
        </w:tabs>
        <w:ind w:left="709"/>
        <w:contextualSpacing/>
        <w:jc w:val="both"/>
        <w:rPr>
          <w:rFonts w:ascii="Calibri" w:hAnsi="Calibri"/>
          <w:b/>
        </w:rPr>
      </w:pPr>
      <w:r w:rsidRPr="00A04B15">
        <w:rPr>
          <w:rFonts w:ascii="Calibri" w:hAnsi="Calibri"/>
          <w:b/>
        </w:rPr>
        <w:t xml:space="preserve">That the </w:t>
      </w:r>
      <w:r>
        <w:rPr>
          <w:rFonts w:ascii="Calibri" w:hAnsi="Calibri"/>
          <w:b/>
        </w:rPr>
        <w:t>Council renews its annual membership with SLCC at a cost of £74.50, this being 50% of the total annual premium split equally with Marham Parish Council</w:t>
      </w:r>
      <w:r w:rsidRPr="00A04B15">
        <w:rPr>
          <w:rFonts w:ascii="Calibri" w:hAnsi="Calibri"/>
          <w:b/>
        </w:rPr>
        <w:t>.</w:t>
      </w:r>
    </w:p>
    <w:p w:rsidR="005C1A77" w:rsidRPr="00A04B15" w:rsidRDefault="005C1A77" w:rsidP="005C1A77">
      <w:pPr>
        <w:pStyle w:val="NoSpacing"/>
        <w:tabs>
          <w:tab w:val="left" w:pos="709"/>
        </w:tabs>
        <w:ind w:left="709"/>
        <w:contextualSpacing/>
        <w:jc w:val="both"/>
        <w:rPr>
          <w:rFonts w:ascii="Calibri" w:hAnsi="Calibri"/>
          <w:b/>
        </w:rPr>
      </w:pPr>
    </w:p>
    <w:p w:rsidR="005C1A77" w:rsidRPr="00A04B15" w:rsidRDefault="005C1A77" w:rsidP="005C1A77">
      <w:pPr>
        <w:pStyle w:val="NoSpacing"/>
        <w:tabs>
          <w:tab w:val="left" w:pos="709"/>
        </w:tabs>
        <w:ind w:left="709"/>
        <w:contextualSpacing/>
        <w:jc w:val="both"/>
        <w:rPr>
          <w:rFonts w:ascii="Calibri" w:hAnsi="Calibri"/>
          <w:b/>
        </w:rPr>
      </w:pPr>
      <w:r w:rsidRPr="00A04B15">
        <w:rPr>
          <w:rFonts w:ascii="Calibri" w:hAnsi="Calibri"/>
          <w:b/>
        </w:rPr>
        <w:t>All in favour</w:t>
      </w:r>
    </w:p>
    <w:p w:rsidR="005C1A77" w:rsidRPr="00CC5A8A" w:rsidRDefault="005C1A77" w:rsidP="00327AC9">
      <w:pPr>
        <w:ind w:left="720"/>
        <w:jc w:val="both"/>
        <w:rPr>
          <w:rFonts w:asciiTheme="minorHAnsi" w:hAnsiTheme="minorHAnsi"/>
          <w:b/>
          <w:sz w:val="22"/>
          <w:szCs w:val="22"/>
        </w:rPr>
      </w:pPr>
    </w:p>
    <w:p w:rsidR="007B7788" w:rsidRPr="00CC5A8A" w:rsidRDefault="005C1A77" w:rsidP="007B7788">
      <w:pPr>
        <w:pStyle w:val="NoSpacing"/>
        <w:ind w:left="720"/>
        <w:jc w:val="both"/>
        <w:rPr>
          <w:rFonts w:cs="Tahoma"/>
          <w:b/>
        </w:rPr>
      </w:pPr>
      <w:r>
        <w:rPr>
          <w:rFonts w:cs="Tahoma"/>
          <w:b/>
        </w:rPr>
        <w:t>21</w:t>
      </w:r>
      <w:r w:rsidR="007B7788" w:rsidRPr="00CC5A8A">
        <w:rPr>
          <w:rFonts w:cs="Tahoma"/>
          <w:b/>
        </w:rPr>
        <w:t>.</w:t>
      </w:r>
      <w:r>
        <w:rPr>
          <w:rFonts w:cs="Tahoma"/>
          <w:b/>
        </w:rPr>
        <w:t>6</w:t>
      </w:r>
      <w:r w:rsidR="007B7788" w:rsidRPr="00CC5A8A">
        <w:rPr>
          <w:rFonts w:cs="Tahoma"/>
          <w:b/>
        </w:rPr>
        <w:t>/</w:t>
      </w:r>
      <w:r w:rsidR="00566B74" w:rsidRPr="00CC5A8A">
        <w:rPr>
          <w:rFonts w:cs="Tahoma"/>
          <w:b/>
        </w:rPr>
        <w:t>16</w:t>
      </w:r>
      <w:r w:rsidR="007B7788" w:rsidRPr="00CC5A8A">
        <w:rPr>
          <w:rFonts w:cs="Tahoma"/>
          <w:b/>
        </w:rPr>
        <w:t xml:space="preserve"> Grants and donations (Section 137 of the Local Government Act 1972)</w:t>
      </w:r>
    </w:p>
    <w:p w:rsidR="007B7788" w:rsidRPr="006311CB" w:rsidRDefault="007B7788" w:rsidP="007B7788">
      <w:pPr>
        <w:pStyle w:val="NoSpacing"/>
        <w:tabs>
          <w:tab w:val="left" w:pos="709"/>
        </w:tabs>
        <w:ind w:left="709"/>
        <w:contextualSpacing/>
        <w:jc w:val="both"/>
      </w:pPr>
      <w:r>
        <w:rPr>
          <w:rFonts w:cs="Tahoma"/>
        </w:rPr>
        <w:t>No requests for grants and donations had been received.</w:t>
      </w:r>
    </w:p>
    <w:p w:rsidR="00F12CAD" w:rsidRDefault="00F12CAD" w:rsidP="005C6FB9">
      <w:pPr>
        <w:pStyle w:val="NoSpacing"/>
        <w:ind w:left="720"/>
        <w:jc w:val="both"/>
        <w:rPr>
          <w:rFonts w:cs="Tahoma"/>
        </w:rPr>
      </w:pPr>
    </w:p>
    <w:p w:rsidR="00553E0A" w:rsidRPr="00377D35" w:rsidRDefault="005C1A77" w:rsidP="00553E0A">
      <w:pPr>
        <w:pStyle w:val="NoSpacing"/>
        <w:ind w:left="720" w:hanging="720"/>
        <w:jc w:val="both"/>
        <w:rPr>
          <w:rFonts w:cs="Tahoma"/>
          <w:b/>
        </w:rPr>
      </w:pPr>
      <w:r>
        <w:rPr>
          <w:rFonts w:cs="Tahoma"/>
          <w:b/>
        </w:rPr>
        <w:t>22</w:t>
      </w:r>
      <w:r w:rsidR="00553E0A" w:rsidRPr="00377D35">
        <w:rPr>
          <w:rFonts w:cs="Tahoma"/>
          <w:b/>
        </w:rPr>
        <w:t>/</w:t>
      </w:r>
      <w:r w:rsidR="00566B74">
        <w:rPr>
          <w:rFonts w:cs="Tahoma"/>
          <w:b/>
        </w:rPr>
        <w:t>16</w:t>
      </w:r>
      <w:r w:rsidR="00553E0A" w:rsidRPr="00377D35">
        <w:rPr>
          <w:rFonts w:cs="Tahoma"/>
          <w:b/>
        </w:rPr>
        <w:tab/>
        <w:t>Correspondence</w:t>
      </w:r>
    </w:p>
    <w:p w:rsidR="00553E0A" w:rsidRDefault="005C1A77" w:rsidP="00553E0A">
      <w:pPr>
        <w:pStyle w:val="NoSpacing"/>
        <w:ind w:left="720"/>
        <w:jc w:val="both"/>
        <w:rPr>
          <w:rFonts w:cs="Tahoma"/>
          <w:b/>
        </w:rPr>
      </w:pPr>
      <w:r>
        <w:rPr>
          <w:rFonts w:cs="Tahoma"/>
          <w:b/>
        </w:rPr>
        <w:t>22</w:t>
      </w:r>
      <w:r w:rsidR="00553E0A" w:rsidRPr="00377D35">
        <w:rPr>
          <w:rFonts w:cs="Tahoma"/>
          <w:b/>
        </w:rPr>
        <w:t>.1/</w:t>
      </w:r>
      <w:r w:rsidR="00566B74">
        <w:rPr>
          <w:rFonts w:cs="Tahoma"/>
          <w:b/>
        </w:rPr>
        <w:t>16</w:t>
      </w:r>
      <w:r w:rsidR="00553E0A" w:rsidRPr="00377D35">
        <w:rPr>
          <w:rFonts w:cs="Tahoma"/>
          <w:b/>
        </w:rPr>
        <w:t xml:space="preserve"> Correspondence for action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553E0A" w:rsidRPr="00553E0A" w:rsidTr="005C1A77">
        <w:trPr>
          <w:trHeight w:val="340"/>
          <w:tblHeader/>
        </w:trPr>
        <w:tc>
          <w:tcPr>
            <w:tcW w:w="2552" w:type="dxa"/>
            <w:vAlign w:val="center"/>
          </w:tcPr>
          <w:p w:rsidR="00553E0A" w:rsidRPr="00553E0A" w:rsidRDefault="005C1A77"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r>
              <w:rPr>
                <w:rFonts w:asciiTheme="minorHAnsi" w:hAnsiTheme="minorHAnsi" w:cs="Tahoma"/>
                <w:sz w:val="18"/>
                <w:szCs w:val="18"/>
              </w:rPr>
              <w:t>None</w:t>
            </w:r>
          </w:p>
        </w:tc>
        <w:tc>
          <w:tcPr>
            <w:tcW w:w="5386" w:type="dxa"/>
            <w:vAlign w:val="center"/>
          </w:tcPr>
          <w:p w:rsidR="00553E0A" w:rsidRPr="00553E0A" w:rsidRDefault="00553E0A" w:rsidP="00553E0A">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rPr>
                <w:rFonts w:asciiTheme="minorHAnsi" w:hAnsiTheme="minorHAnsi" w:cs="Tahoma"/>
                <w:sz w:val="18"/>
                <w:szCs w:val="18"/>
              </w:rPr>
            </w:pPr>
          </w:p>
        </w:tc>
        <w:tc>
          <w:tcPr>
            <w:tcW w:w="1559" w:type="dxa"/>
            <w:vAlign w:val="center"/>
          </w:tcPr>
          <w:p w:rsidR="00553E0A" w:rsidRPr="00553E0A" w:rsidRDefault="00553E0A" w:rsidP="00553E0A">
            <w:pPr>
              <w:rPr>
                <w:rFonts w:asciiTheme="minorHAnsi" w:hAnsiTheme="minorHAnsi" w:cs="Tahoma"/>
                <w:sz w:val="18"/>
                <w:szCs w:val="18"/>
              </w:rPr>
            </w:pPr>
          </w:p>
        </w:tc>
      </w:tr>
    </w:tbl>
    <w:p w:rsidR="00553E0A" w:rsidRDefault="00553E0A" w:rsidP="00553E0A">
      <w:pPr>
        <w:pStyle w:val="ListParagraph"/>
        <w:ind w:left="0" w:firstLine="720"/>
        <w:jc w:val="both"/>
        <w:rPr>
          <w:rFonts w:asciiTheme="minorHAnsi" w:hAnsiTheme="minorHAnsi" w:cs="Tahoma"/>
          <w:sz w:val="18"/>
          <w:szCs w:val="18"/>
        </w:rPr>
      </w:pPr>
    </w:p>
    <w:p w:rsidR="00553E0A" w:rsidRDefault="005C1A77" w:rsidP="00553E0A">
      <w:pPr>
        <w:ind w:firstLine="709"/>
        <w:rPr>
          <w:rFonts w:asciiTheme="minorHAnsi" w:hAnsiTheme="minorHAnsi" w:cs="Tahoma"/>
          <w:b/>
          <w:sz w:val="22"/>
          <w:szCs w:val="22"/>
        </w:rPr>
      </w:pPr>
      <w:r>
        <w:rPr>
          <w:rFonts w:asciiTheme="minorHAnsi" w:hAnsiTheme="minorHAnsi" w:cs="Tahoma"/>
          <w:b/>
          <w:sz w:val="22"/>
          <w:szCs w:val="22"/>
        </w:rPr>
        <w:t>22</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5C1A77" w:rsidRPr="00787333" w:rsidTr="005C1A77">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Watlington Taxbase increased from 777.2 to 777.6.  Under this calculation the Band D reduces from £50.26 to £50.24.</w:t>
            </w:r>
          </w:p>
        </w:tc>
        <w:tc>
          <w:tcPr>
            <w:tcW w:w="1559"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spacing w:before="60" w:after="60"/>
              <w:rPr>
                <w:rFonts w:asciiTheme="minorHAnsi" w:hAnsiTheme="minorHAnsi" w:cs="Tahoma"/>
                <w:sz w:val="16"/>
                <w:szCs w:val="16"/>
              </w:rPr>
            </w:pPr>
            <w:r>
              <w:rPr>
                <w:rFonts w:asciiTheme="minorHAnsi" w:hAnsiTheme="minorHAnsi" w:cs="Tahoma"/>
                <w:sz w:val="16"/>
                <w:szCs w:val="16"/>
              </w:rPr>
              <w:t>05.02.2016</w:t>
            </w:r>
          </w:p>
        </w:tc>
      </w:tr>
      <w:tr w:rsidR="005C1A77" w:rsidRPr="00787333" w:rsidTr="005C1A77">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Watlington Village Hall</w:t>
            </w:r>
          </w:p>
        </w:tc>
        <w:tc>
          <w:tcPr>
            <w:tcW w:w="5386"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Due to EU Referendum Council meeting 23</w:t>
            </w:r>
            <w:r w:rsidRPr="00802934">
              <w:rPr>
                <w:rFonts w:asciiTheme="minorHAnsi" w:hAnsiTheme="minorHAnsi" w:cs="Tahoma"/>
                <w:sz w:val="16"/>
                <w:szCs w:val="16"/>
              </w:rPr>
              <w:t>rd</w:t>
            </w:r>
            <w:r>
              <w:rPr>
                <w:rFonts w:asciiTheme="minorHAnsi" w:hAnsiTheme="minorHAnsi" w:cs="Tahoma"/>
                <w:sz w:val="16"/>
                <w:szCs w:val="16"/>
              </w:rPr>
              <w:t xml:space="preserve"> June 2016 cancelled and rescheduled 16</w:t>
            </w:r>
            <w:r w:rsidRPr="00802934">
              <w:rPr>
                <w:rFonts w:asciiTheme="minorHAnsi" w:hAnsiTheme="minorHAnsi" w:cs="Tahoma"/>
                <w:sz w:val="16"/>
                <w:szCs w:val="16"/>
              </w:rPr>
              <w:t>th</w:t>
            </w:r>
            <w:r>
              <w:rPr>
                <w:rFonts w:asciiTheme="minorHAnsi" w:hAnsiTheme="minorHAnsi" w:cs="Tahoma"/>
                <w:sz w:val="16"/>
                <w:szCs w:val="16"/>
              </w:rPr>
              <w:t xml:space="preserve"> June 2016</w:t>
            </w:r>
          </w:p>
        </w:tc>
        <w:tc>
          <w:tcPr>
            <w:tcW w:w="1559"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spacing w:before="60" w:after="60"/>
              <w:rPr>
                <w:rFonts w:asciiTheme="minorHAnsi" w:hAnsiTheme="minorHAnsi" w:cs="Tahoma"/>
                <w:sz w:val="16"/>
                <w:szCs w:val="16"/>
              </w:rPr>
            </w:pPr>
            <w:r>
              <w:rPr>
                <w:rFonts w:asciiTheme="minorHAnsi" w:hAnsiTheme="minorHAnsi" w:cs="Tahoma"/>
                <w:sz w:val="16"/>
                <w:szCs w:val="16"/>
              </w:rPr>
              <w:t>16.02.2016</w:t>
            </w:r>
          </w:p>
        </w:tc>
      </w:tr>
      <w:tr w:rsidR="005C1A77" w:rsidRPr="00787333" w:rsidTr="005C1A77">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Grounds Maintenance Contract</w:t>
            </w:r>
          </w:p>
        </w:tc>
        <w:tc>
          <w:tcPr>
            <w:tcW w:w="5386"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Pr>
                <w:rFonts w:asciiTheme="minorHAnsi" w:hAnsiTheme="minorHAnsi" w:cs="Tahoma"/>
                <w:sz w:val="16"/>
                <w:szCs w:val="16"/>
              </w:rPr>
              <w:t>Requests issued to CGM Group, Norse Commercial, R G Maintenance Services &amp; Ultimate Land &amp; Gardens – responses by 24</w:t>
            </w:r>
            <w:r w:rsidRPr="00770454">
              <w:rPr>
                <w:rFonts w:asciiTheme="minorHAnsi" w:hAnsiTheme="minorHAnsi" w:cs="Tahoma"/>
                <w:sz w:val="16"/>
                <w:szCs w:val="16"/>
                <w:vertAlign w:val="superscript"/>
              </w:rPr>
              <w:t>th</w:t>
            </w:r>
            <w:r>
              <w:rPr>
                <w:rFonts w:asciiTheme="minorHAnsi" w:hAnsiTheme="minorHAnsi" w:cs="Tahoma"/>
                <w:sz w:val="16"/>
                <w:szCs w:val="16"/>
              </w:rPr>
              <w:t xml:space="preserve"> March 2016 – to be approved 7</w:t>
            </w:r>
            <w:r w:rsidRPr="00770454">
              <w:rPr>
                <w:rFonts w:asciiTheme="minorHAnsi" w:hAnsiTheme="minorHAnsi" w:cs="Tahoma"/>
                <w:sz w:val="16"/>
                <w:szCs w:val="16"/>
                <w:vertAlign w:val="superscript"/>
              </w:rPr>
              <w:t>th</w:t>
            </w:r>
            <w:r>
              <w:rPr>
                <w:rFonts w:asciiTheme="minorHAnsi" w:hAnsiTheme="minorHAnsi" w:cs="Tahoma"/>
                <w:sz w:val="16"/>
                <w:szCs w:val="16"/>
              </w:rPr>
              <w:t xml:space="preserve"> April 2016</w:t>
            </w:r>
          </w:p>
        </w:tc>
        <w:tc>
          <w:tcPr>
            <w:tcW w:w="1559"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spacing w:before="60" w:after="60"/>
              <w:rPr>
                <w:rFonts w:asciiTheme="minorHAnsi" w:hAnsiTheme="minorHAnsi" w:cs="Tahoma"/>
                <w:sz w:val="16"/>
                <w:szCs w:val="16"/>
              </w:rPr>
            </w:pPr>
            <w:r>
              <w:rPr>
                <w:rFonts w:asciiTheme="minorHAnsi" w:hAnsiTheme="minorHAnsi" w:cs="Tahoma"/>
                <w:sz w:val="16"/>
                <w:szCs w:val="16"/>
              </w:rPr>
              <w:t>16.02.2016</w:t>
            </w:r>
          </w:p>
        </w:tc>
      </w:tr>
      <w:tr w:rsidR="005C1A77" w:rsidRPr="00787333" w:rsidTr="005C1A77">
        <w:trPr>
          <w:trHeight w:val="307"/>
          <w:tblHeader/>
        </w:trPr>
        <w:tc>
          <w:tcPr>
            <w:tcW w:w="2552"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787333">
              <w:rPr>
                <w:rFonts w:asciiTheme="minorHAnsi" w:hAnsiTheme="minorHAnsi" w:cs="Tahoma"/>
                <w:sz w:val="16"/>
                <w:szCs w:val="16"/>
              </w:rPr>
              <w:t>Various</w:t>
            </w:r>
          </w:p>
        </w:tc>
        <w:tc>
          <w:tcPr>
            <w:tcW w:w="5386"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787333">
              <w:rPr>
                <w:rFonts w:asciiTheme="minorHAnsi" w:hAnsiTheme="minorHAnsi" w:cs="Tahoma"/>
                <w:sz w:val="16"/>
                <w:szCs w:val="16"/>
              </w:rPr>
              <w:t>Press releases and circulars</w:t>
            </w:r>
          </w:p>
        </w:tc>
        <w:tc>
          <w:tcPr>
            <w:tcW w:w="1559" w:type="dxa"/>
            <w:tcBorders>
              <w:top w:val="single" w:sz="4" w:space="0" w:color="auto"/>
              <w:left w:val="single" w:sz="4" w:space="0" w:color="auto"/>
              <w:bottom w:val="single" w:sz="4" w:space="0" w:color="auto"/>
              <w:right w:val="single" w:sz="4" w:space="0" w:color="auto"/>
            </w:tcBorders>
            <w:vAlign w:val="center"/>
          </w:tcPr>
          <w:p w:rsidR="005C1A77" w:rsidRPr="00787333" w:rsidRDefault="005C1A77" w:rsidP="005C1A77">
            <w:pPr>
              <w:spacing w:before="60" w:after="60"/>
              <w:rPr>
                <w:rFonts w:asciiTheme="minorHAnsi" w:hAnsiTheme="minorHAnsi" w:cs="Tahoma"/>
                <w:sz w:val="16"/>
                <w:szCs w:val="16"/>
              </w:rPr>
            </w:pPr>
            <w:r w:rsidRPr="00787333">
              <w:rPr>
                <w:rFonts w:asciiTheme="minorHAnsi" w:hAnsiTheme="minorHAnsi" w:cs="Tahoma"/>
                <w:sz w:val="16"/>
                <w:szCs w:val="16"/>
              </w:rPr>
              <w:t>Since last meeting</w:t>
            </w:r>
          </w:p>
        </w:tc>
      </w:tr>
    </w:tbl>
    <w:p w:rsidR="005C1A77" w:rsidRDefault="005C1A77" w:rsidP="00B14EA7">
      <w:pPr>
        <w:pBdr>
          <w:top w:val="single" w:sz="4" w:space="1" w:color="auto"/>
          <w:left w:val="single" w:sz="4" w:space="4" w:color="auto"/>
          <w:bottom w:val="single" w:sz="4" w:space="1" w:color="auto"/>
          <w:right w:val="single" w:sz="4" w:space="4" w:color="auto"/>
        </w:pBdr>
        <w:ind w:left="709"/>
        <w:jc w:val="both"/>
        <w:rPr>
          <w:rFonts w:asciiTheme="minorHAnsi" w:hAnsiTheme="minorHAnsi" w:cs="Tahoma"/>
          <w:sz w:val="22"/>
          <w:szCs w:val="22"/>
        </w:rPr>
      </w:pPr>
      <w:r w:rsidRPr="005C1A77">
        <w:rPr>
          <w:rFonts w:asciiTheme="minorHAnsi" w:hAnsiTheme="minorHAnsi" w:cs="Tahoma"/>
          <w:sz w:val="22"/>
          <w:szCs w:val="22"/>
        </w:rPr>
        <w:lastRenderedPageBreak/>
        <w:t>The C</w:t>
      </w:r>
      <w:r>
        <w:rPr>
          <w:rFonts w:asciiTheme="minorHAnsi" w:hAnsiTheme="minorHAnsi" w:cs="Tahoma"/>
          <w:sz w:val="22"/>
          <w:szCs w:val="22"/>
        </w:rPr>
        <w:t xml:space="preserve">lerk reported that two of the Grounds Maintenance companies had requested site maps and photographs of the areas to be maintained.  The Chairman, Cllr Golding, and the Clerk would drive round the village the following week and the Clerk would </w:t>
      </w:r>
      <w:r w:rsidR="00B14EA7">
        <w:rPr>
          <w:rFonts w:asciiTheme="minorHAnsi" w:hAnsiTheme="minorHAnsi" w:cs="Tahoma"/>
          <w:sz w:val="22"/>
          <w:szCs w:val="22"/>
        </w:rPr>
        <w:t>forward the information to all companies.</w:t>
      </w:r>
    </w:p>
    <w:p w:rsidR="005C1A77" w:rsidRPr="005C1A77" w:rsidRDefault="005C1A77" w:rsidP="005C1A77">
      <w:pPr>
        <w:ind w:left="709"/>
        <w:jc w:val="both"/>
        <w:rPr>
          <w:rFonts w:asciiTheme="minorHAnsi" w:hAnsiTheme="minorHAnsi" w:cs="Tahoma"/>
          <w:sz w:val="22"/>
          <w:szCs w:val="22"/>
        </w:rPr>
      </w:pPr>
    </w:p>
    <w:p w:rsidR="003A0638" w:rsidRPr="00377D35" w:rsidRDefault="00950CE5" w:rsidP="005C6FB9">
      <w:pPr>
        <w:pStyle w:val="NoSpacing"/>
        <w:jc w:val="both"/>
        <w:rPr>
          <w:rFonts w:cs="Tahoma"/>
        </w:rPr>
      </w:pPr>
      <w:r>
        <w:rPr>
          <w:rFonts w:cs="Tahoma"/>
          <w:b/>
        </w:rPr>
        <w:t>23</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950CE5" w:rsidP="005C6FB9">
      <w:pPr>
        <w:pStyle w:val="NoSpacing"/>
        <w:ind w:left="720"/>
        <w:jc w:val="both"/>
        <w:rPr>
          <w:rFonts w:cs="Tahoma"/>
          <w:b/>
        </w:rPr>
      </w:pPr>
      <w:r>
        <w:rPr>
          <w:rFonts w:cs="Tahoma"/>
          <w:b/>
        </w:rPr>
        <w:t>23</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950CE5" w:rsidRDefault="002C31AF" w:rsidP="00950CE5">
      <w:pPr>
        <w:shd w:val="clear" w:color="auto" w:fill="FFFFFF"/>
        <w:ind w:left="720"/>
        <w:jc w:val="both"/>
        <w:rPr>
          <w:rFonts w:asciiTheme="minorHAnsi" w:hAnsiTheme="minorHAnsi"/>
          <w:sz w:val="22"/>
          <w:szCs w:val="22"/>
        </w:rPr>
      </w:pPr>
      <w:r>
        <w:rPr>
          <w:rFonts w:asciiTheme="minorHAnsi" w:hAnsiTheme="minorHAnsi"/>
          <w:sz w:val="22"/>
          <w:szCs w:val="22"/>
        </w:rPr>
        <w:t>The Vice Chairman</w:t>
      </w:r>
      <w:r w:rsidR="00624004">
        <w:rPr>
          <w:rFonts w:asciiTheme="minorHAnsi" w:hAnsiTheme="minorHAnsi"/>
          <w:sz w:val="22"/>
          <w:szCs w:val="22"/>
        </w:rPr>
        <w:t>, Cllr Leedell,</w:t>
      </w:r>
      <w:r>
        <w:rPr>
          <w:rFonts w:asciiTheme="minorHAnsi" w:hAnsiTheme="minorHAnsi"/>
          <w:sz w:val="22"/>
          <w:szCs w:val="22"/>
        </w:rPr>
        <w:t xml:space="preserve"> </w:t>
      </w:r>
      <w:r w:rsidR="00A06E1C" w:rsidRPr="001F7FDD">
        <w:rPr>
          <w:rFonts w:asciiTheme="minorHAnsi" w:hAnsiTheme="minorHAnsi"/>
          <w:sz w:val="22"/>
          <w:szCs w:val="22"/>
        </w:rPr>
        <w:t xml:space="preserve">reported </w:t>
      </w:r>
      <w:r w:rsidR="00950CE5" w:rsidRPr="00950CE5">
        <w:rPr>
          <w:rFonts w:asciiTheme="minorHAnsi" w:hAnsiTheme="minorHAnsi"/>
          <w:sz w:val="22"/>
          <w:szCs w:val="22"/>
        </w:rPr>
        <w:t xml:space="preserve">that </w:t>
      </w:r>
      <w:r w:rsidR="00950CE5">
        <w:rPr>
          <w:rFonts w:asciiTheme="minorHAnsi" w:hAnsiTheme="minorHAnsi"/>
          <w:sz w:val="22"/>
          <w:szCs w:val="22"/>
        </w:rPr>
        <w:t>permanent</w:t>
      </w:r>
      <w:r w:rsidR="00950CE5" w:rsidRPr="00950CE5">
        <w:rPr>
          <w:rFonts w:asciiTheme="minorHAnsi" w:hAnsiTheme="minorHAnsi"/>
          <w:sz w:val="22"/>
          <w:szCs w:val="22"/>
        </w:rPr>
        <w:t xml:space="preserve"> </w:t>
      </w:r>
      <w:r w:rsidR="00BD7275" w:rsidRPr="00950CE5">
        <w:rPr>
          <w:rFonts w:asciiTheme="minorHAnsi" w:hAnsiTheme="minorHAnsi"/>
          <w:sz w:val="22"/>
          <w:szCs w:val="22"/>
          <w:lang w:eastAsia="en-GB"/>
        </w:rPr>
        <w:t xml:space="preserve">Public </w:t>
      </w:r>
      <w:r w:rsidR="00BD7275">
        <w:rPr>
          <w:rFonts w:asciiTheme="minorHAnsi" w:hAnsiTheme="minorHAnsi"/>
          <w:sz w:val="22"/>
          <w:szCs w:val="22"/>
          <w:lang w:eastAsia="en-GB"/>
        </w:rPr>
        <w:t xml:space="preserve">Space </w:t>
      </w:r>
      <w:r w:rsidR="00BD7275" w:rsidRPr="00950CE5">
        <w:rPr>
          <w:rFonts w:asciiTheme="minorHAnsi" w:hAnsiTheme="minorHAnsi"/>
          <w:sz w:val="22"/>
          <w:szCs w:val="22"/>
          <w:lang w:eastAsia="en-GB"/>
        </w:rPr>
        <w:t xml:space="preserve">Protection Order </w:t>
      </w:r>
      <w:r w:rsidR="00BD7275">
        <w:rPr>
          <w:rFonts w:asciiTheme="minorHAnsi" w:hAnsiTheme="minorHAnsi"/>
          <w:sz w:val="22"/>
          <w:szCs w:val="22"/>
          <w:lang w:eastAsia="en-GB"/>
        </w:rPr>
        <w:t xml:space="preserve">(Control </w:t>
      </w:r>
      <w:r w:rsidR="00BD7275" w:rsidRPr="00950CE5">
        <w:rPr>
          <w:rFonts w:asciiTheme="minorHAnsi" w:hAnsiTheme="minorHAnsi"/>
          <w:sz w:val="22"/>
          <w:szCs w:val="22"/>
          <w:lang w:eastAsia="en-GB"/>
        </w:rPr>
        <w:t xml:space="preserve">of Dogs) </w:t>
      </w:r>
      <w:r w:rsidR="00950CE5" w:rsidRPr="00950CE5">
        <w:rPr>
          <w:rFonts w:asciiTheme="minorHAnsi" w:hAnsiTheme="minorHAnsi"/>
          <w:sz w:val="22"/>
          <w:szCs w:val="22"/>
        </w:rPr>
        <w:t>signage was required for the play areas</w:t>
      </w:r>
      <w:r w:rsidR="00950CE5">
        <w:rPr>
          <w:rFonts w:asciiTheme="minorHAnsi" w:hAnsiTheme="minorHAnsi"/>
          <w:sz w:val="22"/>
          <w:szCs w:val="22"/>
        </w:rPr>
        <w:t>.  The BCKL&amp;WN had confirmed it would provide 3 laminated signs for each play area which could then be fixed in protected boards and secured to the fencing.  Discussions were ongoing.</w:t>
      </w:r>
    </w:p>
    <w:p w:rsidR="00950CE5" w:rsidRDefault="00950CE5" w:rsidP="00950CE5">
      <w:pPr>
        <w:shd w:val="clear" w:color="auto" w:fill="FFFFFF"/>
        <w:ind w:left="720"/>
        <w:jc w:val="both"/>
        <w:rPr>
          <w:rFonts w:asciiTheme="minorHAnsi" w:hAnsiTheme="minorHAnsi"/>
          <w:sz w:val="22"/>
          <w:szCs w:val="22"/>
        </w:rPr>
      </w:pPr>
    </w:p>
    <w:p w:rsidR="00950CE5" w:rsidRPr="00377D35" w:rsidRDefault="00950CE5" w:rsidP="00950CE5">
      <w:pPr>
        <w:pStyle w:val="NoSpacing"/>
        <w:ind w:left="720"/>
        <w:jc w:val="both"/>
        <w:rPr>
          <w:rFonts w:cs="Tahoma"/>
          <w:b/>
        </w:rPr>
      </w:pPr>
      <w:r>
        <w:rPr>
          <w:rFonts w:cs="Tahoma"/>
          <w:b/>
        </w:rPr>
        <w:t>23</w:t>
      </w:r>
      <w:r w:rsidRPr="00377D35">
        <w:rPr>
          <w:rFonts w:cs="Tahoma"/>
          <w:b/>
        </w:rPr>
        <w:t>.1</w:t>
      </w:r>
      <w:r>
        <w:rPr>
          <w:rFonts w:cs="Tahoma"/>
          <w:b/>
        </w:rPr>
        <w:t>.1</w:t>
      </w:r>
      <w:r w:rsidRPr="00377D35">
        <w:rPr>
          <w:rFonts w:cs="Tahoma"/>
          <w:b/>
        </w:rPr>
        <w:t>/</w:t>
      </w:r>
      <w:r>
        <w:rPr>
          <w:rFonts w:cs="Tahoma"/>
          <w:b/>
        </w:rPr>
        <w:t>16</w:t>
      </w:r>
      <w:r w:rsidRPr="00377D35">
        <w:rPr>
          <w:rFonts w:cs="Tahoma"/>
          <w:b/>
        </w:rPr>
        <w:t xml:space="preserve"> </w:t>
      </w:r>
      <w:r>
        <w:rPr>
          <w:rFonts w:cs="Tahoma"/>
          <w:b/>
        </w:rPr>
        <w:t>Transfer of plot of land from Winchester Homes, adjacent to Stone Close Play Area</w:t>
      </w:r>
    </w:p>
    <w:p w:rsidR="00A06E1C" w:rsidRDefault="00950CE5" w:rsidP="00472F05">
      <w:pPr>
        <w:shd w:val="clear" w:color="auto" w:fill="FFFFFF"/>
        <w:ind w:left="720"/>
        <w:jc w:val="both"/>
        <w:rPr>
          <w:rFonts w:asciiTheme="minorHAnsi" w:hAnsiTheme="minorHAnsi"/>
          <w:sz w:val="22"/>
          <w:szCs w:val="22"/>
          <w:lang w:eastAsia="en-GB"/>
        </w:rPr>
      </w:pPr>
      <w:r>
        <w:rPr>
          <w:rFonts w:asciiTheme="minorHAnsi" w:hAnsiTheme="minorHAnsi"/>
          <w:sz w:val="22"/>
          <w:szCs w:val="22"/>
        </w:rPr>
        <w:t xml:space="preserve">The Chairman, Cllr </w:t>
      </w:r>
      <w:r w:rsidR="00472F05">
        <w:rPr>
          <w:rFonts w:asciiTheme="minorHAnsi" w:hAnsiTheme="minorHAnsi"/>
          <w:sz w:val="22"/>
          <w:szCs w:val="22"/>
        </w:rPr>
        <w:t>Golding</w:t>
      </w:r>
      <w:r>
        <w:rPr>
          <w:rFonts w:asciiTheme="minorHAnsi" w:hAnsiTheme="minorHAnsi"/>
          <w:sz w:val="22"/>
          <w:szCs w:val="22"/>
        </w:rPr>
        <w:t xml:space="preserve">, </w:t>
      </w:r>
      <w:r w:rsidRPr="001F7FDD">
        <w:rPr>
          <w:rFonts w:asciiTheme="minorHAnsi" w:hAnsiTheme="minorHAnsi"/>
          <w:sz w:val="22"/>
          <w:szCs w:val="22"/>
        </w:rPr>
        <w:t xml:space="preserve">reported </w:t>
      </w:r>
      <w:r w:rsidRPr="00950CE5">
        <w:rPr>
          <w:rFonts w:asciiTheme="minorHAnsi" w:hAnsiTheme="minorHAnsi"/>
          <w:sz w:val="22"/>
          <w:szCs w:val="22"/>
        </w:rPr>
        <w:t xml:space="preserve">that </w:t>
      </w:r>
      <w:r w:rsidR="00472F05">
        <w:rPr>
          <w:rFonts w:asciiTheme="minorHAnsi" w:hAnsiTheme="minorHAnsi"/>
          <w:sz w:val="22"/>
          <w:szCs w:val="22"/>
          <w:lang w:eastAsia="en-GB"/>
        </w:rPr>
        <w:t>she had been liaising with the landowner</w:t>
      </w:r>
      <w:r w:rsidR="00BD7275">
        <w:rPr>
          <w:rFonts w:asciiTheme="minorHAnsi" w:hAnsiTheme="minorHAnsi"/>
          <w:sz w:val="22"/>
          <w:szCs w:val="22"/>
          <w:lang w:eastAsia="en-GB"/>
        </w:rPr>
        <w:t xml:space="preserve">, </w:t>
      </w:r>
      <w:r w:rsidR="00472F05">
        <w:rPr>
          <w:rFonts w:asciiTheme="minorHAnsi" w:hAnsiTheme="minorHAnsi"/>
          <w:sz w:val="22"/>
          <w:szCs w:val="22"/>
          <w:lang w:eastAsia="en-GB"/>
        </w:rPr>
        <w:t xml:space="preserve">Winchester Homes, regarding the small triangular plot of land in between the two bungalows by the Stone Close Play Area.  The Council maintained this plot of land but did not own it and it was felt that this could be purchased for possible future investment and/or a potential build.  The landowner had confirmed that the transfer could </w:t>
      </w:r>
      <w:r w:rsidR="00BD7275">
        <w:rPr>
          <w:rFonts w:asciiTheme="minorHAnsi" w:hAnsiTheme="minorHAnsi"/>
          <w:sz w:val="22"/>
          <w:szCs w:val="22"/>
          <w:lang w:eastAsia="en-GB"/>
        </w:rPr>
        <w:t>take place</w:t>
      </w:r>
      <w:r w:rsidR="00472F05">
        <w:rPr>
          <w:rFonts w:asciiTheme="minorHAnsi" w:hAnsiTheme="minorHAnsi"/>
          <w:sz w:val="22"/>
          <w:szCs w:val="22"/>
          <w:lang w:eastAsia="en-GB"/>
        </w:rPr>
        <w:t xml:space="preserve"> providing the Council covered the legal transfer fees of £500.00 plus £450.00 for the Council’s deed and £500.00 for the deed of Winchester Homes.  The total cost would be £1,450.00.</w:t>
      </w:r>
    </w:p>
    <w:p w:rsidR="00472F05" w:rsidRDefault="00472F05" w:rsidP="00472F05">
      <w:pPr>
        <w:shd w:val="clear" w:color="auto" w:fill="FFFFFF"/>
        <w:ind w:left="720"/>
        <w:jc w:val="both"/>
        <w:rPr>
          <w:rFonts w:asciiTheme="minorHAnsi" w:hAnsiTheme="minorHAnsi"/>
          <w:sz w:val="22"/>
          <w:szCs w:val="22"/>
          <w:lang w:eastAsia="en-GB"/>
        </w:rPr>
      </w:pPr>
    </w:p>
    <w:p w:rsidR="00472F05" w:rsidRDefault="00472F05" w:rsidP="00472F05">
      <w:pPr>
        <w:shd w:val="clear" w:color="auto" w:fill="FFFFFF"/>
        <w:ind w:left="720"/>
        <w:jc w:val="both"/>
        <w:rPr>
          <w:rFonts w:asciiTheme="minorHAnsi" w:hAnsiTheme="minorHAnsi"/>
          <w:sz w:val="22"/>
          <w:szCs w:val="22"/>
          <w:lang w:eastAsia="en-GB"/>
        </w:rPr>
      </w:pPr>
      <w:r>
        <w:rPr>
          <w:rFonts w:asciiTheme="minorHAnsi" w:hAnsiTheme="minorHAnsi"/>
          <w:sz w:val="22"/>
          <w:szCs w:val="22"/>
          <w:lang w:eastAsia="en-GB"/>
        </w:rPr>
        <w:t xml:space="preserve">A long discussion took place and some concern was raised </w:t>
      </w:r>
      <w:r w:rsidR="00BD7275">
        <w:rPr>
          <w:rFonts w:asciiTheme="minorHAnsi" w:hAnsiTheme="minorHAnsi"/>
          <w:sz w:val="22"/>
          <w:szCs w:val="22"/>
          <w:lang w:eastAsia="en-GB"/>
        </w:rPr>
        <w:t>regarding the</w:t>
      </w:r>
      <w:r>
        <w:rPr>
          <w:rFonts w:asciiTheme="minorHAnsi" w:hAnsiTheme="minorHAnsi"/>
          <w:sz w:val="22"/>
          <w:szCs w:val="22"/>
          <w:lang w:eastAsia="en-GB"/>
        </w:rPr>
        <w:t xml:space="preserve"> unknown service pipes underground</w:t>
      </w:r>
      <w:r w:rsidR="00BD7275">
        <w:rPr>
          <w:rFonts w:asciiTheme="minorHAnsi" w:hAnsiTheme="minorHAnsi"/>
          <w:sz w:val="22"/>
          <w:szCs w:val="22"/>
          <w:lang w:eastAsia="en-GB"/>
        </w:rPr>
        <w:t xml:space="preserve"> which could deem t</w:t>
      </w:r>
      <w:r>
        <w:rPr>
          <w:rFonts w:asciiTheme="minorHAnsi" w:hAnsiTheme="minorHAnsi"/>
          <w:sz w:val="22"/>
          <w:szCs w:val="22"/>
          <w:lang w:eastAsia="en-GB"/>
        </w:rPr>
        <w:t xml:space="preserve">he land </w:t>
      </w:r>
      <w:r w:rsidR="00BD7275">
        <w:rPr>
          <w:rFonts w:asciiTheme="minorHAnsi" w:hAnsiTheme="minorHAnsi"/>
          <w:sz w:val="22"/>
          <w:szCs w:val="22"/>
          <w:lang w:eastAsia="en-GB"/>
        </w:rPr>
        <w:t>inadequate for</w:t>
      </w:r>
      <w:r w:rsidR="00E668C4">
        <w:rPr>
          <w:rFonts w:asciiTheme="minorHAnsi" w:hAnsiTheme="minorHAnsi"/>
          <w:sz w:val="22"/>
          <w:szCs w:val="22"/>
          <w:lang w:eastAsia="en-GB"/>
        </w:rPr>
        <w:t xml:space="preserve"> garden </w:t>
      </w:r>
      <w:r w:rsidR="00BD7275">
        <w:rPr>
          <w:rFonts w:asciiTheme="minorHAnsi" w:hAnsiTheme="minorHAnsi"/>
          <w:sz w:val="22"/>
          <w:szCs w:val="22"/>
          <w:lang w:eastAsia="en-GB"/>
        </w:rPr>
        <w:t>use</w:t>
      </w:r>
      <w:r w:rsidR="00E668C4">
        <w:rPr>
          <w:rFonts w:asciiTheme="minorHAnsi" w:hAnsiTheme="minorHAnsi"/>
          <w:sz w:val="22"/>
          <w:szCs w:val="22"/>
          <w:lang w:eastAsia="en-GB"/>
        </w:rPr>
        <w:t xml:space="preserve"> or </w:t>
      </w:r>
      <w:r w:rsidR="00BD7275">
        <w:rPr>
          <w:rFonts w:asciiTheme="minorHAnsi" w:hAnsiTheme="minorHAnsi"/>
          <w:sz w:val="22"/>
          <w:szCs w:val="22"/>
          <w:lang w:eastAsia="en-GB"/>
        </w:rPr>
        <w:t>unable to be built</w:t>
      </w:r>
      <w:r w:rsidR="00E668C4">
        <w:rPr>
          <w:rFonts w:asciiTheme="minorHAnsi" w:hAnsiTheme="minorHAnsi"/>
          <w:sz w:val="22"/>
          <w:szCs w:val="22"/>
          <w:lang w:eastAsia="en-GB"/>
        </w:rPr>
        <w:t xml:space="preserve"> on</w:t>
      </w:r>
      <w:r>
        <w:rPr>
          <w:rFonts w:asciiTheme="minorHAnsi" w:hAnsiTheme="minorHAnsi"/>
          <w:sz w:val="22"/>
          <w:szCs w:val="22"/>
          <w:lang w:eastAsia="en-GB"/>
        </w:rPr>
        <w:t>.</w:t>
      </w:r>
      <w:r w:rsidR="00E668C4">
        <w:rPr>
          <w:rFonts w:asciiTheme="minorHAnsi" w:hAnsiTheme="minorHAnsi"/>
          <w:sz w:val="22"/>
          <w:szCs w:val="22"/>
          <w:lang w:eastAsia="en-GB"/>
        </w:rPr>
        <w:t xml:space="preserve">  It was </w:t>
      </w:r>
      <w:r w:rsidR="00BD7275">
        <w:rPr>
          <w:rFonts w:asciiTheme="minorHAnsi" w:hAnsiTheme="minorHAnsi"/>
          <w:sz w:val="22"/>
          <w:szCs w:val="22"/>
          <w:lang w:eastAsia="en-GB"/>
        </w:rPr>
        <w:t>on the other hand</w:t>
      </w:r>
      <w:r w:rsidR="00E668C4">
        <w:rPr>
          <w:rFonts w:asciiTheme="minorHAnsi" w:hAnsiTheme="minorHAnsi"/>
          <w:sz w:val="22"/>
          <w:szCs w:val="22"/>
          <w:lang w:eastAsia="en-GB"/>
        </w:rPr>
        <w:t xml:space="preserve"> felt that the Council would benefit from ow</w:t>
      </w:r>
      <w:r w:rsidR="00BD7275">
        <w:rPr>
          <w:rFonts w:asciiTheme="minorHAnsi" w:hAnsiTheme="minorHAnsi"/>
          <w:sz w:val="22"/>
          <w:szCs w:val="22"/>
          <w:lang w:eastAsia="en-GB"/>
        </w:rPr>
        <w:t>ning the land for amenity space which would also secure the whole plot under ownership rather than just part of it.</w:t>
      </w:r>
    </w:p>
    <w:p w:rsidR="00472F05" w:rsidRDefault="00472F05" w:rsidP="00472F05">
      <w:pPr>
        <w:shd w:val="clear" w:color="auto" w:fill="FFFFFF"/>
        <w:ind w:left="720"/>
        <w:jc w:val="both"/>
        <w:rPr>
          <w:rFonts w:asciiTheme="minorHAnsi" w:hAnsiTheme="minorHAnsi"/>
          <w:sz w:val="22"/>
          <w:szCs w:val="22"/>
          <w:lang w:eastAsia="en-GB"/>
        </w:rPr>
      </w:pPr>
    </w:p>
    <w:p w:rsidR="00E668C4" w:rsidRPr="00A04B15" w:rsidRDefault="00E668C4" w:rsidP="00E668C4">
      <w:pPr>
        <w:pStyle w:val="NoSpacing"/>
        <w:tabs>
          <w:tab w:val="left" w:pos="709"/>
        </w:tabs>
        <w:ind w:left="709"/>
        <w:contextualSpacing/>
        <w:jc w:val="both"/>
        <w:rPr>
          <w:rFonts w:ascii="Calibri" w:hAnsi="Calibri"/>
          <w:b/>
        </w:rPr>
      </w:pPr>
      <w:r w:rsidRPr="00A04B15">
        <w:rPr>
          <w:rFonts w:ascii="Calibri" w:hAnsi="Calibri"/>
          <w:b/>
        </w:rPr>
        <w:t>Proposed –</w:t>
      </w:r>
      <w:r>
        <w:rPr>
          <w:rFonts w:ascii="Calibri" w:hAnsi="Calibri"/>
          <w:b/>
        </w:rPr>
        <w:t xml:space="preserve"> </w:t>
      </w:r>
      <w:r w:rsidRPr="00A04B15">
        <w:rPr>
          <w:rFonts w:ascii="Calibri" w:hAnsi="Calibri"/>
          <w:b/>
        </w:rPr>
        <w:t xml:space="preserve">Cllr </w:t>
      </w:r>
      <w:r>
        <w:rPr>
          <w:rFonts w:ascii="Calibri" w:hAnsi="Calibri"/>
          <w:b/>
        </w:rPr>
        <w:t>Bradley</w:t>
      </w:r>
      <w:r>
        <w:rPr>
          <w:rFonts w:ascii="Calibri" w:hAnsi="Calibri"/>
          <w:b/>
        </w:rPr>
        <w:tab/>
      </w:r>
      <w:r>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w:t>
      </w:r>
      <w:r w:rsidRPr="00A04B15">
        <w:rPr>
          <w:rFonts w:ascii="Calibri" w:hAnsi="Calibri"/>
          <w:b/>
        </w:rPr>
        <w:t xml:space="preserve">Cllr </w:t>
      </w:r>
      <w:r>
        <w:rPr>
          <w:rFonts w:ascii="Calibri" w:hAnsi="Calibri"/>
          <w:b/>
        </w:rPr>
        <w:t>Beeby</w:t>
      </w:r>
    </w:p>
    <w:p w:rsidR="00E668C4" w:rsidRPr="00A04B15" w:rsidRDefault="00E668C4" w:rsidP="00E668C4">
      <w:pPr>
        <w:pStyle w:val="NoSpacing"/>
        <w:tabs>
          <w:tab w:val="left" w:pos="709"/>
        </w:tabs>
        <w:ind w:left="709"/>
        <w:contextualSpacing/>
        <w:jc w:val="both"/>
        <w:rPr>
          <w:rFonts w:ascii="Calibri" w:hAnsi="Calibri"/>
          <w:b/>
        </w:rPr>
      </w:pPr>
    </w:p>
    <w:p w:rsidR="007427FC" w:rsidRPr="00A04B15" w:rsidRDefault="007427FC" w:rsidP="007427FC">
      <w:pPr>
        <w:pStyle w:val="NoSpacing"/>
        <w:tabs>
          <w:tab w:val="left" w:pos="709"/>
        </w:tabs>
        <w:ind w:left="709"/>
        <w:contextualSpacing/>
        <w:jc w:val="both"/>
        <w:rPr>
          <w:rFonts w:ascii="Calibri" w:hAnsi="Calibri"/>
          <w:b/>
        </w:rPr>
      </w:pPr>
      <w:r w:rsidRPr="00A04B15">
        <w:rPr>
          <w:rFonts w:ascii="Calibri" w:hAnsi="Calibri"/>
          <w:b/>
        </w:rPr>
        <w:t xml:space="preserve">That the </w:t>
      </w:r>
      <w:r>
        <w:rPr>
          <w:rFonts w:ascii="Calibri" w:hAnsi="Calibri"/>
          <w:b/>
        </w:rPr>
        <w:t xml:space="preserve">Council approves the legal costs of £1,450.00 for the </w:t>
      </w:r>
      <w:r w:rsidR="00A02607">
        <w:rPr>
          <w:rFonts w:ascii="Calibri" w:hAnsi="Calibri"/>
          <w:b/>
        </w:rPr>
        <w:t xml:space="preserve">transfer and deeds of the land </w:t>
      </w:r>
      <w:r>
        <w:rPr>
          <w:rFonts w:ascii="Calibri" w:hAnsi="Calibri"/>
          <w:b/>
        </w:rPr>
        <w:t>adjoining the Stone Close Play Area from Winchester Homes and gives instruction to the solicitors to proceed on this basis</w:t>
      </w:r>
      <w:r w:rsidRPr="00A04B15">
        <w:rPr>
          <w:rFonts w:ascii="Calibri" w:hAnsi="Calibri"/>
          <w:b/>
        </w:rPr>
        <w:t>.</w:t>
      </w:r>
    </w:p>
    <w:p w:rsidR="00E668C4" w:rsidRPr="00A04B15" w:rsidRDefault="00E668C4" w:rsidP="00E668C4">
      <w:pPr>
        <w:pStyle w:val="NoSpacing"/>
        <w:tabs>
          <w:tab w:val="left" w:pos="709"/>
        </w:tabs>
        <w:ind w:left="709"/>
        <w:contextualSpacing/>
        <w:jc w:val="both"/>
        <w:rPr>
          <w:rFonts w:ascii="Calibri" w:hAnsi="Calibri"/>
          <w:b/>
        </w:rPr>
      </w:pPr>
    </w:p>
    <w:p w:rsidR="00E668C4" w:rsidRPr="00A04B15" w:rsidRDefault="00E668C4" w:rsidP="00E668C4">
      <w:pPr>
        <w:pStyle w:val="NoSpacing"/>
        <w:tabs>
          <w:tab w:val="left" w:pos="709"/>
        </w:tabs>
        <w:ind w:left="709"/>
        <w:contextualSpacing/>
        <w:jc w:val="both"/>
        <w:rPr>
          <w:rFonts w:ascii="Calibri" w:hAnsi="Calibri"/>
          <w:b/>
        </w:rPr>
      </w:pPr>
      <w:r>
        <w:rPr>
          <w:rFonts w:ascii="Calibri" w:hAnsi="Calibri"/>
          <w:b/>
        </w:rPr>
        <w:t>For – 6</w:t>
      </w:r>
      <w:r>
        <w:rPr>
          <w:rFonts w:ascii="Calibri" w:hAnsi="Calibri"/>
          <w:b/>
        </w:rPr>
        <w:tab/>
      </w:r>
      <w:r>
        <w:rPr>
          <w:rFonts w:ascii="Calibri" w:hAnsi="Calibri"/>
          <w:b/>
        </w:rPr>
        <w:tab/>
      </w:r>
      <w:r w:rsidR="00BC6825">
        <w:rPr>
          <w:rFonts w:ascii="Calibri" w:hAnsi="Calibri"/>
          <w:b/>
        </w:rPr>
        <w:tab/>
      </w:r>
      <w:r>
        <w:rPr>
          <w:rFonts w:ascii="Calibri" w:hAnsi="Calibri"/>
          <w:b/>
        </w:rPr>
        <w:t>Against – 0</w:t>
      </w:r>
      <w:r>
        <w:rPr>
          <w:rFonts w:ascii="Calibri" w:hAnsi="Calibri"/>
          <w:b/>
        </w:rPr>
        <w:tab/>
      </w:r>
      <w:r w:rsidR="00BC6825">
        <w:rPr>
          <w:rFonts w:ascii="Calibri" w:hAnsi="Calibri"/>
          <w:b/>
        </w:rPr>
        <w:tab/>
      </w:r>
      <w:r>
        <w:rPr>
          <w:rFonts w:ascii="Calibri" w:hAnsi="Calibri"/>
          <w:b/>
        </w:rPr>
        <w:tab/>
        <w:t>Abstentions – 2</w:t>
      </w:r>
    </w:p>
    <w:p w:rsidR="00A06E1C" w:rsidRDefault="00A06E1C" w:rsidP="00A06E1C">
      <w:pPr>
        <w:ind w:left="720"/>
        <w:jc w:val="both"/>
        <w:rPr>
          <w:rFonts w:asciiTheme="minorHAnsi" w:hAnsiTheme="minorHAnsi"/>
          <w:sz w:val="22"/>
          <w:szCs w:val="22"/>
        </w:rPr>
      </w:pPr>
    </w:p>
    <w:p w:rsidR="00A06E1C" w:rsidRPr="001F7FDD" w:rsidRDefault="00A06E1C" w:rsidP="00A06E1C">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The Chairman, Cllr Golding, would </w:t>
      </w:r>
      <w:r w:rsidR="00B4075F">
        <w:rPr>
          <w:rFonts w:asciiTheme="minorHAnsi" w:hAnsiTheme="minorHAnsi"/>
          <w:sz w:val="22"/>
          <w:szCs w:val="22"/>
        </w:rPr>
        <w:t>contact Winchester Homes to initiate the land transfer of the small triangular plot of land adjoining the Stone Close Play Area</w:t>
      </w:r>
      <w:r>
        <w:rPr>
          <w:rFonts w:asciiTheme="minorHAnsi" w:hAnsiTheme="minorHAnsi"/>
          <w:sz w:val="22"/>
          <w:szCs w:val="22"/>
        </w:rPr>
        <w:t>.</w:t>
      </w:r>
    </w:p>
    <w:p w:rsidR="00287517" w:rsidRDefault="00287517" w:rsidP="00287517">
      <w:pPr>
        <w:ind w:left="720"/>
        <w:jc w:val="both"/>
        <w:rPr>
          <w:rFonts w:asciiTheme="minorHAnsi" w:hAnsiTheme="minorHAnsi"/>
          <w:sz w:val="22"/>
          <w:szCs w:val="22"/>
        </w:rPr>
      </w:pPr>
    </w:p>
    <w:p w:rsidR="00DD44A1" w:rsidRPr="00377D35" w:rsidRDefault="00DD44A1" w:rsidP="00DD44A1">
      <w:pPr>
        <w:pStyle w:val="NoSpacing"/>
        <w:ind w:left="720"/>
        <w:jc w:val="both"/>
        <w:rPr>
          <w:rFonts w:cs="Tahoma"/>
          <w:b/>
        </w:rPr>
      </w:pPr>
      <w:r w:rsidRPr="003B666A">
        <w:rPr>
          <w:rFonts w:cs="Tahoma"/>
          <w:b/>
        </w:rPr>
        <w:t xml:space="preserve">23.1.2/16 </w:t>
      </w:r>
      <w:r w:rsidR="003B666A">
        <w:rPr>
          <w:rFonts w:cs="Tahoma"/>
          <w:b/>
        </w:rPr>
        <w:t>Fencing and Kissing Gate at the Stone Close Play Area</w:t>
      </w:r>
    </w:p>
    <w:p w:rsidR="00DD44A1" w:rsidRDefault="00DD44A1" w:rsidP="00DD44A1">
      <w:pPr>
        <w:ind w:left="720"/>
        <w:jc w:val="both"/>
        <w:rPr>
          <w:rFonts w:asciiTheme="minorHAnsi" w:hAnsiTheme="minorHAnsi"/>
          <w:sz w:val="22"/>
          <w:szCs w:val="22"/>
          <w:lang w:eastAsia="en-GB"/>
        </w:rPr>
      </w:pPr>
      <w:r>
        <w:rPr>
          <w:rFonts w:asciiTheme="minorHAnsi" w:hAnsiTheme="minorHAnsi"/>
          <w:sz w:val="22"/>
          <w:szCs w:val="22"/>
        </w:rPr>
        <w:t xml:space="preserve">The Chairman, Cllr Golding, </w:t>
      </w:r>
      <w:r w:rsidRPr="001F7FDD">
        <w:rPr>
          <w:rFonts w:asciiTheme="minorHAnsi" w:hAnsiTheme="minorHAnsi"/>
          <w:sz w:val="22"/>
          <w:szCs w:val="22"/>
        </w:rPr>
        <w:t xml:space="preserve">reported </w:t>
      </w:r>
      <w:r w:rsidRPr="00950CE5">
        <w:rPr>
          <w:rFonts w:asciiTheme="minorHAnsi" w:hAnsiTheme="minorHAnsi"/>
          <w:sz w:val="22"/>
          <w:szCs w:val="22"/>
        </w:rPr>
        <w:t xml:space="preserve">that </w:t>
      </w:r>
      <w:r>
        <w:rPr>
          <w:rFonts w:asciiTheme="minorHAnsi" w:hAnsiTheme="minorHAnsi"/>
          <w:sz w:val="22"/>
          <w:szCs w:val="22"/>
          <w:lang w:eastAsia="en-GB"/>
        </w:rPr>
        <w:t xml:space="preserve">she had </w:t>
      </w:r>
      <w:r w:rsidR="007427FC">
        <w:rPr>
          <w:rFonts w:asciiTheme="minorHAnsi" w:hAnsiTheme="minorHAnsi"/>
          <w:sz w:val="22"/>
          <w:szCs w:val="22"/>
          <w:lang w:eastAsia="en-GB"/>
        </w:rPr>
        <w:t>sought a further quotation for wooden picket fencing, posts and concrete from DMG Timber Ltd as requested at the previous meeting.  The cost would be £97.00 + VAT + £10.00 delivery.  The Handyman had confirmed that his labour costs for erecting the fencing and kissing gate, currently stored at Mr Hugh Lacey’s home, would be £450.00.</w:t>
      </w:r>
    </w:p>
    <w:p w:rsidR="007427FC" w:rsidRDefault="007427FC" w:rsidP="00DD44A1">
      <w:pPr>
        <w:ind w:left="720"/>
        <w:jc w:val="both"/>
        <w:rPr>
          <w:rFonts w:asciiTheme="minorHAnsi" w:hAnsiTheme="minorHAnsi"/>
          <w:sz w:val="22"/>
          <w:szCs w:val="22"/>
          <w:lang w:eastAsia="en-GB"/>
        </w:rPr>
      </w:pPr>
    </w:p>
    <w:p w:rsidR="007427FC" w:rsidRPr="00A04B15" w:rsidRDefault="007427FC" w:rsidP="007427FC">
      <w:pPr>
        <w:pStyle w:val="NoSpacing"/>
        <w:tabs>
          <w:tab w:val="left" w:pos="709"/>
        </w:tabs>
        <w:ind w:left="709"/>
        <w:contextualSpacing/>
        <w:jc w:val="both"/>
        <w:rPr>
          <w:rFonts w:ascii="Calibri" w:hAnsi="Calibri"/>
          <w:b/>
        </w:rPr>
      </w:pPr>
      <w:r w:rsidRPr="00A04B15">
        <w:rPr>
          <w:rFonts w:ascii="Calibri" w:hAnsi="Calibri"/>
          <w:b/>
        </w:rPr>
        <w:t>Proposed –</w:t>
      </w:r>
      <w:r>
        <w:rPr>
          <w:rFonts w:ascii="Calibri" w:hAnsi="Calibri"/>
          <w:b/>
        </w:rPr>
        <w:t xml:space="preserve"> </w:t>
      </w:r>
      <w:r w:rsidRPr="00A04B15">
        <w:rPr>
          <w:rFonts w:ascii="Calibri" w:hAnsi="Calibri"/>
          <w:b/>
        </w:rPr>
        <w:t xml:space="preserve">Cllr </w:t>
      </w:r>
      <w:r>
        <w:rPr>
          <w:rFonts w:ascii="Calibri" w:hAnsi="Calibri"/>
          <w:b/>
        </w:rPr>
        <w:t>Hooker</w:t>
      </w:r>
      <w:r>
        <w:rPr>
          <w:rFonts w:ascii="Calibri" w:hAnsi="Calibri"/>
          <w:b/>
        </w:rPr>
        <w:tab/>
      </w:r>
      <w:r>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w:t>
      </w:r>
      <w:r w:rsidRPr="00A04B15">
        <w:rPr>
          <w:rFonts w:ascii="Calibri" w:hAnsi="Calibri"/>
          <w:b/>
        </w:rPr>
        <w:t xml:space="preserve">Cllr </w:t>
      </w:r>
      <w:r>
        <w:rPr>
          <w:rFonts w:ascii="Calibri" w:hAnsi="Calibri"/>
          <w:b/>
        </w:rPr>
        <w:t>Prior</w:t>
      </w:r>
    </w:p>
    <w:p w:rsidR="007427FC" w:rsidRDefault="007427FC" w:rsidP="00DD44A1">
      <w:pPr>
        <w:ind w:left="720"/>
        <w:jc w:val="both"/>
        <w:rPr>
          <w:rFonts w:asciiTheme="minorHAnsi" w:hAnsiTheme="minorHAnsi"/>
          <w:sz w:val="22"/>
          <w:szCs w:val="22"/>
        </w:rPr>
      </w:pPr>
    </w:p>
    <w:p w:rsidR="007427FC" w:rsidRDefault="007427FC" w:rsidP="007427FC">
      <w:pPr>
        <w:pStyle w:val="NoSpacing"/>
        <w:tabs>
          <w:tab w:val="left" w:pos="709"/>
        </w:tabs>
        <w:ind w:left="709"/>
        <w:contextualSpacing/>
        <w:jc w:val="both"/>
        <w:rPr>
          <w:rFonts w:ascii="Calibri" w:hAnsi="Calibri"/>
          <w:b/>
        </w:rPr>
      </w:pPr>
      <w:r w:rsidRPr="00A04B15">
        <w:rPr>
          <w:rFonts w:ascii="Calibri" w:hAnsi="Calibri"/>
          <w:b/>
        </w:rPr>
        <w:t xml:space="preserve">That </w:t>
      </w:r>
      <w:r>
        <w:rPr>
          <w:rFonts w:ascii="Calibri" w:hAnsi="Calibri"/>
          <w:b/>
        </w:rPr>
        <w:t>wooden picket fencing, posts and concrete are purchased from DMG Timber Ltd at a cost of £97.00 + VAT + £10.00 delivery and that the handyman is contracted to install the fencing and kissing gate at the entrance to the Stone Close Play Area</w:t>
      </w:r>
      <w:r w:rsidR="004D393B">
        <w:rPr>
          <w:rFonts w:ascii="Calibri" w:hAnsi="Calibri"/>
          <w:b/>
        </w:rPr>
        <w:t xml:space="preserve"> at a cost of £450.00.</w:t>
      </w:r>
    </w:p>
    <w:p w:rsidR="007427FC" w:rsidRDefault="007427FC" w:rsidP="007427FC">
      <w:pPr>
        <w:pStyle w:val="NoSpacing"/>
        <w:tabs>
          <w:tab w:val="left" w:pos="709"/>
        </w:tabs>
        <w:ind w:left="709"/>
        <w:contextualSpacing/>
        <w:jc w:val="both"/>
        <w:rPr>
          <w:rFonts w:ascii="Calibri" w:hAnsi="Calibri"/>
          <w:b/>
        </w:rPr>
      </w:pPr>
    </w:p>
    <w:p w:rsidR="00A02607" w:rsidRPr="00A04B15" w:rsidRDefault="00A02607" w:rsidP="00A02607">
      <w:pPr>
        <w:pStyle w:val="NoSpacing"/>
        <w:tabs>
          <w:tab w:val="left" w:pos="709"/>
        </w:tabs>
        <w:ind w:left="709"/>
        <w:contextualSpacing/>
        <w:jc w:val="both"/>
        <w:rPr>
          <w:rFonts w:ascii="Calibri" w:hAnsi="Calibri"/>
          <w:b/>
        </w:rPr>
      </w:pPr>
      <w:r w:rsidRPr="00A04B15">
        <w:rPr>
          <w:rFonts w:ascii="Calibri" w:hAnsi="Calibri"/>
          <w:b/>
        </w:rPr>
        <w:t>All in favour</w:t>
      </w:r>
    </w:p>
    <w:p w:rsidR="00E55CA2" w:rsidRDefault="00E55CA2" w:rsidP="00287517">
      <w:pPr>
        <w:ind w:left="720"/>
        <w:jc w:val="both"/>
        <w:rPr>
          <w:rFonts w:asciiTheme="minorHAnsi" w:hAnsiTheme="minorHAnsi"/>
          <w:sz w:val="22"/>
          <w:szCs w:val="22"/>
        </w:rPr>
      </w:pPr>
    </w:p>
    <w:p w:rsidR="00A02607" w:rsidRPr="00377D35" w:rsidRDefault="00A02607" w:rsidP="00A02607">
      <w:pPr>
        <w:pStyle w:val="NoSpacing"/>
        <w:ind w:left="720"/>
        <w:jc w:val="both"/>
        <w:rPr>
          <w:rFonts w:cs="Tahoma"/>
          <w:b/>
        </w:rPr>
      </w:pPr>
      <w:r>
        <w:rPr>
          <w:rFonts w:cs="Tahoma"/>
          <w:b/>
        </w:rPr>
        <w:t>23.1.3</w:t>
      </w:r>
      <w:r w:rsidRPr="003B666A">
        <w:rPr>
          <w:rFonts w:cs="Tahoma"/>
          <w:b/>
        </w:rPr>
        <w:t xml:space="preserve">/16 </w:t>
      </w:r>
      <w:r>
        <w:rPr>
          <w:rFonts w:cs="Tahoma"/>
          <w:b/>
        </w:rPr>
        <w:t xml:space="preserve">Fencing for the Warren Close Play Area hedge </w:t>
      </w:r>
    </w:p>
    <w:p w:rsidR="00A02607" w:rsidRDefault="00A02607" w:rsidP="00A02607">
      <w:pPr>
        <w:ind w:left="720"/>
        <w:jc w:val="both"/>
        <w:rPr>
          <w:rFonts w:asciiTheme="minorHAnsi" w:hAnsiTheme="minorHAnsi" w:cs="Tahoma"/>
          <w:sz w:val="22"/>
          <w:szCs w:val="22"/>
        </w:rPr>
      </w:pPr>
      <w:r>
        <w:rPr>
          <w:rFonts w:asciiTheme="minorHAnsi" w:hAnsiTheme="minorHAnsi"/>
          <w:sz w:val="22"/>
          <w:szCs w:val="22"/>
        </w:rPr>
        <w:t xml:space="preserve">The Chairman, Cllr Golding, </w:t>
      </w:r>
      <w:r w:rsidRPr="001F7FDD">
        <w:rPr>
          <w:rFonts w:asciiTheme="minorHAnsi" w:hAnsiTheme="minorHAnsi"/>
          <w:sz w:val="22"/>
          <w:szCs w:val="22"/>
        </w:rPr>
        <w:t xml:space="preserve">reported </w:t>
      </w:r>
      <w:r w:rsidRPr="00950CE5">
        <w:rPr>
          <w:rFonts w:asciiTheme="minorHAnsi" w:hAnsiTheme="minorHAnsi"/>
          <w:sz w:val="22"/>
          <w:szCs w:val="22"/>
        </w:rPr>
        <w:t xml:space="preserve">that </w:t>
      </w:r>
      <w:r>
        <w:rPr>
          <w:rFonts w:asciiTheme="minorHAnsi" w:hAnsiTheme="minorHAnsi"/>
          <w:sz w:val="22"/>
          <w:szCs w:val="22"/>
        </w:rPr>
        <w:t xml:space="preserve">construction on the two </w:t>
      </w:r>
      <w:r>
        <w:rPr>
          <w:rFonts w:asciiTheme="minorHAnsi" w:hAnsiTheme="minorHAnsi"/>
          <w:sz w:val="22"/>
          <w:szCs w:val="22"/>
          <w:lang w:eastAsia="en-GB"/>
        </w:rPr>
        <w:t>properties being built adjacent to the Medical Centre had commenced</w:t>
      </w:r>
      <w:r w:rsidR="00E55CA2">
        <w:rPr>
          <w:rFonts w:asciiTheme="minorHAnsi" w:hAnsiTheme="minorHAnsi"/>
          <w:sz w:val="22"/>
          <w:szCs w:val="22"/>
          <w:lang w:eastAsia="en-GB"/>
        </w:rPr>
        <w:t xml:space="preserve"> and on completion</w:t>
      </w:r>
      <w:r>
        <w:rPr>
          <w:rFonts w:asciiTheme="minorHAnsi" w:hAnsiTheme="minorHAnsi"/>
          <w:sz w:val="22"/>
          <w:szCs w:val="22"/>
          <w:lang w:eastAsia="en-GB"/>
        </w:rPr>
        <w:t>, a new pathway would be constructed as part of the planning conditions.</w:t>
      </w:r>
      <w:r w:rsidR="00E55CA2">
        <w:rPr>
          <w:rFonts w:asciiTheme="minorHAnsi" w:hAnsiTheme="minorHAnsi"/>
          <w:sz w:val="22"/>
          <w:szCs w:val="22"/>
          <w:lang w:eastAsia="en-GB"/>
        </w:rPr>
        <w:t xml:space="preserve">  In view of this, t</w:t>
      </w:r>
      <w:r>
        <w:rPr>
          <w:rFonts w:asciiTheme="minorHAnsi" w:hAnsiTheme="minorHAnsi"/>
          <w:sz w:val="22"/>
          <w:szCs w:val="22"/>
          <w:lang w:eastAsia="en-GB"/>
        </w:rPr>
        <w:t xml:space="preserve">he </w:t>
      </w:r>
      <w:r w:rsidRPr="00A02607">
        <w:rPr>
          <w:rFonts w:asciiTheme="minorHAnsi" w:hAnsiTheme="minorHAnsi" w:cs="Tahoma"/>
          <w:sz w:val="22"/>
          <w:szCs w:val="22"/>
        </w:rPr>
        <w:t xml:space="preserve">Warren Close Play Area </w:t>
      </w:r>
      <w:r w:rsidR="00E55CA2">
        <w:rPr>
          <w:rFonts w:asciiTheme="minorHAnsi" w:hAnsiTheme="minorHAnsi" w:cs="Tahoma"/>
          <w:sz w:val="22"/>
          <w:szCs w:val="22"/>
        </w:rPr>
        <w:t xml:space="preserve">historical </w:t>
      </w:r>
      <w:r w:rsidRPr="00A02607">
        <w:rPr>
          <w:rFonts w:asciiTheme="minorHAnsi" w:hAnsiTheme="minorHAnsi" w:cs="Tahoma"/>
          <w:sz w:val="22"/>
          <w:szCs w:val="22"/>
        </w:rPr>
        <w:t>hedge</w:t>
      </w:r>
      <w:r>
        <w:rPr>
          <w:rFonts w:asciiTheme="minorHAnsi" w:hAnsiTheme="minorHAnsi" w:cs="Tahoma"/>
          <w:sz w:val="22"/>
          <w:szCs w:val="22"/>
        </w:rPr>
        <w:t>, owned by the Council, needed to be protected.</w:t>
      </w:r>
    </w:p>
    <w:p w:rsidR="00A52A0B" w:rsidRDefault="00A52A0B" w:rsidP="00A02607">
      <w:pPr>
        <w:ind w:left="720"/>
        <w:jc w:val="both"/>
        <w:rPr>
          <w:rFonts w:asciiTheme="minorHAnsi" w:hAnsiTheme="minorHAnsi" w:cs="Tahoma"/>
          <w:sz w:val="22"/>
          <w:szCs w:val="22"/>
        </w:rPr>
      </w:pPr>
    </w:p>
    <w:p w:rsidR="00E55CA2" w:rsidRDefault="00E55CA2" w:rsidP="00E55CA2">
      <w:pPr>
        <w:ind w:left="720"/>
        <w:jc w:val="both"/>
        <w:rPr>
          <w:rFonts w:asciiTheme="minorHAnsi" w:hAnsiTheme="minorHAnsi" w:cs="Tahoma"/>
          <w:sz w:val="22"/>
          <w:szCs w:val="22"/>
        </w:rPr>
      </w:pPr>
      <w:r>
        <w:rPr>
          <w:rFonts w:asciiTheme="minorHAnsi" w:hAnsiTheme="minorHAnsi" w:cs="Tahoma"/>
          <w:sz w:val="22"/>
          <w:szCs w:val="22"/>
        </w:rPr>
        <w:lastRenderedPageBreak/>
        <w:t>Cllr Wiles arrived at the meeting at 7.38pm.</w:t>
      </w:r>
    </w:p>
    <w:p w:rsidR="00E55CA2" w:rsidRDefault="00E55CA2" w:rsidP="00A02607">
      <w:pPr>
        <w:ind w:left="720"/>
        <w:jc w:val="both"/>
        <w:rPr>
          <w:rFonts w:asciiTheme="minorHAnsi" w:hAnsiTheme="minorHAnsi" w:cs="Tahoma"/>
          <w:sz w:val="22"/>
          <w:szCs w:val="22"/>
        </w:rPr>
      </w:pPr>
    </w:p>
    <w:p w:rsidR="00E55CA2" w:rsidRDefault="00E55CA2" w:rsidP="00A02607">
      <w:pPr>
        <w:ind w:left="720"/>
        <w:jc w:val="both"/>
        <w:rPr>
          <w:rFonts w:asciiTheme="minorHAnsi" w:hAnsiTheme="minorHAnsi" w:cs="Tahoma"/>
          <w:sz w:val="22"/>
          <w:szCs w:val="22"/>
        </w:rPr>
      </w:pPr>
      <w:r>
        <w:rPr>
          <w:rFonts w:asciiTheme="minorHAnsi" w:hAnsiTheme="minorHAnsi" w:cs="Tahoma"/>
          <w:sz w:val="22"/>
          <w:szCs w:val="22"/>
        </w:rPr>
        <w:t>A short discussion took place and it was felt that post and wire fencing was unnecessary, could be financially costly and may even be a health and safety hazard.  It was felt that six wooden post markers would be sufficient to indicate the boundary of the hedge.  It was also noted that signage should be displayed on the posts advising of the historical importance of the hedge.</w:t>
      </w:r>
    </w:p>
    <w:p w:rsidR="00E55CA2" w:rsidRDefault="00E55CA2" w:rsidP="00A02607">
      <w:pPr>
        <w:ind w:left="720"/>
        <w:jc w:val="both"/>
        <w:rPr>
          <w:rFonts w:asciiTheme="minorHAnsi" w:hAnsiTheme="minorHAnsi" w:cs="Tahoma"/>
          <w:sz w:val="22"/>
          <w:szCs w:val="22"/>
        </w:rPr>
      </w:pPr>
    </w:p>
    <w:p w:rsidR="00E55CA2" w:rsidRDefault="00E55CA2" w:rsidP="00E55CA2">
      <w:pPr>
        <w:pBdr>
          <w:top w:val="single" w:sz="4" w:space="1" w:color="auto"/>
          <w:left w:val="single" w:sz="4" w:space="4" w:color="auto"/>
          <w:bottom w:val="single" w:sz="4" w:space="1" w:color="auto"/>
          <w:right w:val="single" w:sz="4" w:space="4" w:color="auto"/>
        </w:pBdr>
        <w:ind w:left="720"/>
        <w:jc w:val="both"/>
        <w:rPr>
          <w:rFonts w:asciiTheme="minorHAnsi" w:hAnsiTheme="minorHAnsi" w:cs="Tahoma"/>
          <w:sz w:val="22"/>
          <w:szCs w:val="22"/>
        </w:rPr>
      </w:pPr>
      <w:r>
        <w:rPr>
          <w:rFonts w:asciiTheme="minorHAnsi" w:hAnsiTheme="minorHAnsi" w:cs="Tahoma"/>
          <w:sz w:val="22"/>
          <w:szCs w:val="22"/>
        </w:rPr>
        <w:t>It was agreed for the Chairman, Cllr Golding, and the Clerk to investigate the costs of six posts from DMG Timber Ltd as they were likely to be inexpensive and would save further delivery costs.</w:t>
      </w:r>
    </w:p>
    <w:p w:rsidR="00E55CA2" w:rsidRDefault="00E55CA2" w:rsidP="00A02607">
      <w:pPr>
        <w:ind w:left="720"/>
        <w:jc w:val="both"/>
        <w:rPr>
          <w:rFonts w:asciiTheme="minorHAnsi" w:hAnsiTheme="minorHAnsi" w:cs="Tahoma"/>
          <w:sz w:val="22"/>
          <w:szCs w:val="22"/>
        </w:rPr>
      </w:pPr>
    </w:p>
    <w:p w:rsidR="00E55CA2" w:rsidRDefault="00E55CA2" w:rsidP="00A02607">
      <w:pPr>
        <w:ind w:left="720"/>
        <w:jc w:val="both"/>
        <w:rPr>
          <w:rFonts w:asciiTheme="minorHAnsi" w:hAnsiTheme="minorHAnsi" w:cs="Tahoma"/>
          <w:sz w:val="22"/>
          <w:szCs w:val="22"/>
        </w:rPr>
      </w:pPr>
      <w:r>
        <w:rPr>
          <w:rFonts w:asciiTheme="minorHAnsi" w:hAnsiTheme="minorHAnsi" w:cs="Tahoma"/>
          <w:sz w:val="22"/>
          <w:szCs w:val="22"/>
        </w:rPr>
        <w:t>Cllr Mack arrived at the meeting at 7.42pm.</w:t>
      </w:r>
    </w:p>
    <w:p w:rsidR="00A02607" w:rsidRDefault="00A02607" w:rsidP="00A02607">
      <w:pPr>
        <w:ind w:left="720"/>
        <w:jc w:val="both"/>
        <w:rPr>
          <w:rFonts w:asciiTheme="minorHAnsi" w:hAnsiTheme="minorHAnsi"/>
          <w:sz w:val="22"/>
          <w:szCs w:val="22"/>
        </w:rPr>
      </w:pPr>
    </w:p>
    <w:p w:rsidR="00B67AA4" w:rsidRDefault="00B67AA4" w:rsidP="00B67AA4">
      <w:pPr>
        <w:pBdr>
          <w:top w:val="single" w:sz="4" w:space="1" w:color="auto"/>
          <w:left w:val="single" w:sz="4" w:space="4" w:color="auto"/>
          <w:bottom w:val="single" w:sz="4" w:space="1" w:color="auto"/>
          <w:right w:val="single" w:sz="4" w:space="4" w:color="auto"/>
        </w:pBdr>
        <w:ind w:left="720"/>
        <w:jc w:val="both"/>
        <w:rPr>
          <w:rFonts w:asciiTheme="minorHAnsi" w:hAnsiTheme="minorHAnsi" w:cs="Tahoma"/>
          <w:sz w:val="22"/>
          <w:szCs w:val="22"/>
        </w:rPr>
      </w:pPr>
      <w:r>
        <w:rPr>
          <w:rFonts w:asciiTheme="minorHAnsi" w:hAnsiTheme="minorHAnsi" w:cs="Tahoma"/>
          <w:sz w:val="22"/>
          <w:szCs w:val="22"/>
        </w:rPr>
        <w:t>It was further agreed for the Clerk to contact the Voluntary Tree Warden and enquire about the cutting of the historical hedge.</w:t>
      </w:r>
    </w:p>
    <w:p w:rsidR="00B67AA4" w:rsidRDefault="00B67AA4" w:rsidP="00B67AA4">
      <w:pPr>
        <w:ind w:left="720"/>
        <w:jc w:val="both"/>
        <w:rPr>
          <w:rFonts w:asciiTheme="minorHAnsi" w:hAnsiTheme="minorHAnsi" w:cs="Tahoma"/>
          <w:sz w:val="22"/>
          <w:szCs w:val="22"/>
        </w:rPr>
      </w:pPr>
    </w:p>
    <w:p w:rsidR="00B67AA4" w:rsidRPr="00377D35" w:rsidRDefault="00B67AA4" w:rsidP="00B67AA4">
      <w:pPr>
        <w:pStyle w:val="NoSpacing"/>
        <w:ind w:left="720"/>
        <w:jc w:val="both"/>
        <w:rPr>
          <w:rFonts w:cs="Tahoma"/>
          <w:b/>
        </w:rPr>
      </w:pPr>
      <w:r>
        <w:rPr>
          <w:rFonts w:cs="Tahoma"/>
          <w:b/>
        </w:rPr>
        <w:t>23.1.4</w:t>
      </w:r>
      <w:r w:rsidRPr="003B666A">
        <w:rPr>
          <w:rFonts w:cs="Tahoma"/>
          <w:b/>
        </w:rPr>
        <w:t xml:space="preserve">/16 </w:t>
      </w:r>
      <w:r>
        <w:rPr>
          <w:rFonts w:cs="Tahoma"/>
          <w:b/>
        </w:rPr>
        <w:t>Queen’s 90</w:t>
      </w:r>
      <w:r w:rsidRPr="00B67AA4">
        <w:rPr>
          <w:rFonts w:cs="Tahoma"/>
          <w:b/>
          <w:vertAlign w:val="superscript"/>
        </w:rPr>
        <w:t>th</w:t>
      </w:r>
      <w:r>
        <w:rPr>
          <w:rFonts w:cs="Tahoma"/>
          <w:b/>
        </w:rPr>
        <w:t xml:space="preserve"> Birthday Tree Planting</w:t>
      </w:r>
    </w:p>
    <w:p w:rsidR="00B67AA4" w:rsidRDefault="00B67AA4" w:rsidP="00B67AA4">
      <w:pPr>
        <w:ind w:left="720"/>
        <w:jc w:val="both"/>
        <w:rPr>
          <w:rFonts w:asciiTheme="minorHAnsi" w:hAnsiTheme="minorHAnsi"/>
          <w:sz w:val="22"/>
          <w:szCs w:val="22"/>
        </w:rPr>
      </w:pPr>
      <w:r>
        <w:rPr>
          <w:rFonts w:asciiTheme="minorHAnsi" w:hAnsiTheme="minorHAnsi"/>
          <w:sz w:val="22"/>
          <w:szCs w:val="22"/>
        </w:rPr>
        <w:t xml:space="preserve">The Clerk reported that she had submitted a funding application to Norfolk Community Foundation for </w:t>
      </w:r>
      <w:r w:rsidR="00793B95">
        <w:rPr>
          <w:rFonts w:asciiTheme="minorHAnsi" w:hAnsiTheme="minorHAnsi"/>
          <w:sz w:val="22"/>
          <w:szCs w:val="22"/>
        </w:rPr>
        <w:t xml:space="preserve">native </w:t>
      </w:r>
      <w:r>
        <w:rPr>
          <w:rFonts w:asciiTheme="minorHAnsi" w:hAnsiTheme="minorHAnsi"/>
          <w:sz w:val="22"/>
          <w:szCs w:val="22"/>
        </w:rPr>
        <w:t xml:space="preserve">fruit tree planting </w:t>
      </w:r>
      <w:r w:rsidR="004D393B">
        <w:rPr>
          <w:rFonts w:asciiTheme="minorHAnsi" w:hAnsiTheme="minorHAnsi"/>
          <w:sz w:val="22"/>
          <w:szCs w:val="22"/>
        </w:rPr>
        <w:t>on</w:t>
      </w:r>
      <w:r>
        <w:rPr>
          <w:rFonts w:asciiTheme="minorHAnsi" w:hAnsiTheme="minorHAnsi"/>
          <w:sz w:val="22"/>
          <w:szCs w:val="22"/>
        </w:rPr>
        <w:t xml:space="preserve"> the John Davis Way open space and Millennium Green.  The application included details of renaming the John Davis Way open space in commemoration of the Queen’s 90</w:t>
      </w:r>
      <w:r w:rsidRPr="00B67AA4">
        <w:rPr>
          <w:rFonts w:asciiTheme="minorHAnsi" w:hAnsiTheme="minorHAnsi"/>
          <w:sz w:val="22"/>
          <w:szCs w:val="22"/>
          <w:vertAlign w:val="superscript"/>
        </w:rPr>
        <w:t>th</w:t>
      </w:r>
      <w:r>
        <w:rPr>
          <w:rFonts w:asciiTheme="minorHAnsi" w:hAnsiTheme="minorHAnsi"/>
          <w:sz w:val="22"/>
          <w:szCs w:val="22"/>
        </w:rPr>
        <w:t xml:space="preserve"> birthday.</w:t>
      </w:r>
    </w:p>
    <w:p w:rsidR="00B67AA4" w:rsidRDefault="00B67AA4" w:rsidP="00B67AA4">
      <w:pPr>
        <w:ind w:left="720"/>
        <w:jc w:val="both"/>
        <w:rPr>
          <w:rFonts w:asciiTheme="minorHAnsi" w:hAnsiTheme="minorHAnsi"/>
          <w:sz w:val="22"/>
          <w:szCs w:val="22"/>
        </w:rPr>
      </w:pPr>
    </w:p>
    <w:p w:rsidR="00B67AA4" w:rsidRDefault="00B67AA4" w:rsidP="00B67AA4">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Cllr Mack recommended contacting the local schools to get involved and </w:t>
      </w:r>
      <w:r w:rsidR="004D393B">
        <w:rPr>
          <w:rFonts w:asciiTheme="minorHAnsi" w:hAnsiTheme="minorHAnsi"/>
          <w:sz w:val="22"/>
          <w:szCs w:val="22"/>
        </w:rPr>
        <w:t xml:space="preserve">invite the students to </w:t>
      </w:r>
      <w:r>
        <w:rPr>
          <w:rFonts w:asciiTheme="minorHAnsi" w:hAnsiTheme="minorHAnsi"/>
          <w:sz w:val="22"/>
          <w:szCs w:val="22"/>
        </w:rPr>
        <w:t>suggest names for the open space.  The children could also be invited to attend the tree planting event on the day.  The Chairman, Cllr Golding, would contact the Head teacher</w:t>
      </w:r>
      <w:r w:rsidR="00793B95">
        <w:rPr>
          <w:rFonts w:asciiTheme="minorHAnsi" w:hAnsiTheme="minorHAnsi"/>
          <w:sz w:val="22"/>
          <w:szCs w:val="22"/>
        </w:rPr>
        <w:t xml:space="preserve"> by email.</w:t>
      </w:r>
    </w:p>
    <w:p w:rsidR="00B67AA4" w:rsidRDefault="00B67AA4" w:rsidP="00B67AA4">
      <w:pPr>
        <w:ind w:left="720"/>
        <w:jc w:val="both"/>
        <w:rPr>
          <w:rFonts w:asciiTheme="minorHAnsi" w:hAnsiTheme="minorHAnsi"/>
          <w:sz w:val="22"/>
          <w:szCs w:val="22"/>
        </w:rPr>
      </w:pPr>
    </w:p>
    <w:p w:rsidR="00B67AA4" w:rsidRDefault="00B67AA4" w:rsidP="00B67AA4">
      <w:pPr>
        <w:ind w:left="720"/>
        <w:jc w:val="both"/>
        <w:rPr>
          <w:rFonts w:asciiTheme="minorHAnsi" w:hAnsiTheme="minorHAnsi"/>
          <w:sz w:val="22"/>
          <w:szCs w:val="22"/>
        </w:rPr>
      </w:pPr>
      <w:r>
        <w:rPr>
          <w:rFonts w:asciiTheme="minorHAnsi" w:hAnsiTheme="minorHAnsi"/>
          <w:sz w:val="22"/>
          <w:szCs w:val="22"/>
        </w:rPr>
        <w:t xml:space="preserve">The Vice Chairman, Cllr Leedell, advised that if the funding application was unsuccessful The Gossip magazine had agreed to fund the purchase </w:t>
      </w:r>
      <w:r w:rsidR="00793B95">
        <w:rPr>
          <w:rFonts w:asciiTheme="minorHAnsi" w:hAnsiTheme="minorHAnsi"/>
          <w:sz w:val="22"/>
          <w:szCs w:val="22"/>
        </w:rPr>
        <w:t xml:space="preserve">and planting of the fruit </w:t>
      </w:r>
      <w:r>
        <w:rPr>
          <w:rFonts w:asciiTheme="minorHAnsi" w:hAnsiTheme="minorHAnsi"/>
          <w:sz w:val="22"/>
          <w:szCs w:val="22"/>
        </w:rPr>
        <w:t>trees.</w:t>
      </w:r>
    </w:p>
    <w:p w:rsidR="00B67AA4" w:rsidRDefault="00B67AA4" w:rsidP="00B67AA4">
      <w:pPr>
        <w:ind w:left="720"/>
        <w:jc w:val="both"/>
        <w:rPr>
          <w:rFonts w:asciiTheme="minorHAnsi" w:hAnsiTheme="minorHAnsi"/>
          <w:sz w:val="22"/>
          <w:szCs w:val="22"/>
        </w:rPr>
      </w:pPr>
    </w:p>
    <w:p w:rsidR="00793B95" w:rsidRDefault="00793B95" w:rsidP="00793B95">
      <w:pPr>
        <w:pBdr>
          <w:top w:val="single" w:sz="4" w:space="1" w:color="auto"/>
          <w:left w:val="single" w:sz="4" w:space="4" w:color="auto"/>
          <w:bottom w:val="single" w:sz="4" w:space="1" w:color="auto"/>
          <w:right w:val="single" w:sz="4" w:space="4" w:color="auto"/>
        </w:pBdr>
        <w:ind w:left="720"/>
        <w:jc w:val="both"/>
        <w:rPr>
          <w:rFonts w:asciiTheme="minorHAnsi" w:hAnsiTheme="minorHAnsi" w:cs="Tahoma"/>
          <w:sz w:val="22"/>
          <w:szCs w:val="22"/>
        </w:rPr>
      </w:pPr>
      <w:r>
        <w:rPr>
          <w:rFonts w:asciiTheme="minorHAnsi" w:hAnsiTheme="minorHAnsi" w:cs="Tahoma"/>
          <w:sz w:val="22"/>
          <w:szCs w:val="22"/>
        </w:rPr>
        <w:t>The Clerk would forward all Councillors a copy of the funding application submitted to the Norfolk Community Foundation.</w:t>
      </w:r>
    </w:p>
    <w:p w:rsidR="00B67AA4" w:rsidRDefault="00B67AA4" w:rsidP="00B67AA4">
      <w:pPr>
        <w:ind w:left="720"/>
        <w:jc w:val="both"/>
        <w:rPr>
          <w:rFonts w:asciiTheme="minorHAnsi" w:hAnsiTheme="minorHAnsi" w:cs="Tahoma"/>
          <w:sz w:val="22"/>
          <w:szCs w:val="22"/>
        </w:rPr>
      </w:pPr>
    </w:p>
    <w:p w:rsidR="00C143CD" w:rsidRPr="004826DD" w:rsidRDefault="00A02607" w:rsidP="00413997">
      <w:pPr>
        <w:pStyle w:val="NoSpacing"/>
        <w:ind w:left="720"/>
        <w:jc w:val="both"/>
        <w:rPr>
          <w:rFonts w:cs="Tahoma"/>
          <w:b/>
        </w:rPr>
      </w:pPr>
      <w:r>
        <w:rPr>
          <w:rFonts w:cs="Tahoma"/>
          <w:b/>
        </w:rPr>
        <w:t>23</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A06E1C">
      <w:pP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 xml:space="preserve">reported that </w:t>
      </w:r>
      <w:r w:rsidR="00916974">
        <w:rPr>
          <w:rFonts w:asciiTheme="minorHAnsi" w:hAnsiTheme="minorHAnsi"/>
          <w:sz w:val="22"/>
          <w:szCs w:val="22"/>
        </w:rPr>
        <w:t>she had compared the quotations received f</w:t>
      </w:r>
      <w:r w:rsidR="00A06E1C" w:rsidRPr="001F7FDD">
        <w:rPr>
          <w:rFonts w:asciiTheme="minorHAnsi" w:hAnsiTheme="minorHAnsi"/>
          <w:sz w:val="22"/>
          <w:szCs w:val="22"/>
        </w:rPr>
        <w:t>rom Kompan</w:t>
      </w:r>
      <w:r w:rsidR="00916974">
        <w:rPr>
          <w:rFonts w:asciiTheme="minorHAnsi" w:hAnsiTheme="minorHAnsi"/>
          <w:sz w:val="22"/>
          <w:szCs w:val="22"/>
        </w:rPr>
        <w:t xml:space="preserve"> </w:t>
      </w:r>
      <w:r w:rsidR="00A06E1C" w:rsidRPr="001F7FDD">
        <w:rPr>
          <w:rFonts w:asciiTheme="minorHAnsi" w:hAnsiTheme="minorHAnsi"/>
          <w:sz w:val="22"/>
          <w:szCs w:val="22"/>
        </w:rPr>
        <w:t>and Play</w:t>
      </w:r>
      <w:r w:rsidR="00916974">
        <w:rPr>
          <w:rFonts w:asciiTheme="minorHAnsi" w:hAnsiTheme="minorHAnsi"/>
          <w:sz w:val="22"/>
          <w:szCs w:val="22"/>
        </w:rPr>
        <w:t>I</w:t>
      </w:r>
      <w:r w:rsidR="00A06E1C" w:rsidRPr="001F7FDD">
        <w:rPr>
          <w:rFonts w:asciiTheme="minorHAnsi" w:hAnsiTheme="minorHAnsi"/>
          <w:sz w:val="22"/>
          <w:szCs w:val="22"/>
        </w:rPr>
        <w:t xml:space="preserve">nnovation for </w:t>
      </w:r>
      <w:r w:rsidR="00916974">
        <w:rPr>
          <w:rFonts w:asciiTheme="minorHAnsi" w:hAnsiTheme="minorHAnsi"/>
          <w:sz w:val="22"/>
          <w:szCs w:val="22"/>
        </w:rPr>
        <w:t>the Multi Use Games Area (MUGA)</w:t>
      </w:r>
      <w:r w:rsidR="00A06E1C" w:rsidRPr="001F7FDD">
        <w:rPr>
          <w:rFonts w:asciiTheme="minorHAnsi" w:hAnsiTheme="minorHAnsi"/>
          <w:sz w:val="22"/>
          <w:szCs w:val="22"/>
        </w:rPr>
        <w:t>.</w:t>
      </w:r>
      <w:r w:rsidR="00916974">
        <w:rPr>
          <w:rFonts w:asciiTheme="minorHAnsi" w:hAnsiTheme="minorHAnsi"/>
          <w:sz w:val="22"/>
          <w:szCs w:val="22"/>
        </w:rPr>
        <w:t xml:space="preserve">  The Clerk confirmed that Kompan had been sent the exact proposal of PlayInnovation, minus their costs, when asked to submit a tender.</w:t>
      </w:r>
    </w:p>
    <w:p w:rsidR="00916974" w:rsidRDefault="00916974" w:rsidP="00A06E1C">
      <w:pPr>
        <w:ind w:left="720"/>
        <w:jc w:val="both"/>
        <w:rPr>
          <w:rFonts w:asciiTheme="minorHAnsi" w:hAnsiTheme="minorHAnsi"/>
          <w:sz w:val="22"/>
          <w:szCs w:val="22"/>
        </w:rPr>
      </w:pPr>
    </w:p>
    <w:p w:rsidR="00916974" w:rsidRDefault="00916974" w:rsidP="00916974">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Cllr Mack recommended that the Clerk and the Chairman, Cllr Golding, compare the specifications, products and value of the quotations in great detail to ensure they were like for like.  It was also suggested that the Clerk enquire about other </w:t>
      </w:r>
      <w:r w:rsidR="004939A4">
        <w:rPr>
          <w:rFonts w:asciiTheme="minorHAnsi" w:hAnsiTheme="minorHAnsi"/>
          <w:sz w:val="22"/>
          <w:szCs w:val="22"/>
        </w:rPr>
        <w:t xml:space="preserve">local </w:t>
      </w:r>
      <w:r>
        <w:rPr>
          <w:rFonts w:asciiTheme="minorHAnsi" w:hAnsiTheme="minorHAnsi"/>
          <w:sz w:val="22"/>
          <w:szCs w:val="22"/>
        </w:rPr>
        <w:t xml:space="preserve">MUGA’s </w:t>
      </w:r>
      <w:r w:rsidR="004939A4">
        <w:rPr>
          <w:rFonts w:asciiTheme="minorHAnsi" w:hAnsiTheme="minorHAnsi"/>
          <w:sz w:val="22"/>
          <w:szCs w:val="22"/>
        </w:rPr>
        <w:t>the</w:t>
      </w:r>
      <w:r>
        <w:rPr>
          <w:rFonts w:asciiTheme="minorHAnsi" w:hAnsiTheme="minorHAnsi"/>
          <w:sz w:val="22"/>
          <w:szCs w:val="22"/>
        </w:rPr>
        <w:t xml:space="preserve"> companies had built in order that Councillors could visit them.</w:t>
      </w:r>
    </w:p>
    <w:p w:rsidR="00916974" w:rsidRDefault="00916974" w:rsidP="00A06E1C">
      <w:pPr>
        <w:ind w:left="720"/>
        <w:jc w:val="both"/>
        <w:rPr>
          <w:rFonts w:asciiTheme="minorHAnsi" w:hAnsiTheme="minorHAnsi"/>
          <w:sz w:val="22"/>
          <w:szCs w:val="22"/>
        </w:rPr>
      </w:pPr>
    </w:p>
    <w:p w:rsidR="00C143CD" w:rsidRPr="00377D35" w:rsidRDefault="0096186B" w:rsidP="005C6FB9">
      <w:pPr>
        <w:pStyle w:val="NoSpacing"/>
        <w:ind w:left="720"/>
        <w:jc w:val="both"/>
        <w:rPr>
          <w:rFonts w:cs="Tahoma"/>
          <w:b/>
        </w:rPr>
      </w:pPr>
      <w:r>
        <w:rPr>
          <w:rFonts w:cs="Tahoma"/>
          <w:b/>
        </w:rPr>
        <w:t>23.</w:t>
      </w:r>
      <w:r w:rsidR="00E11252" w:rsidRPr="0085565E">
        <w:rPr>
          <w:rFonts w:cs="Tahoma"/>
          <w:b/>
        </w:rPr>
        <w:t>3</w:t>
      </w:r>
      <w:r w:rsidR="00C143CD" w:rsidRPr="0085565E">
        <w:rPr>
          <w:rFonts w:cs="Tahoma"/>
          <w:b/>
        </w:rPr>
        <w:t>/</w:t>
      </w:r>
      <w:r w:rsidR="00151C68">
        <w:rPr>
          <w:rFonts w:cs="Tahoma"/>
          <w:b/>
        </w:rPr>
        <w:t>16</w:t>
      </w:r>
      <w:r w:rsidR="00C143CD" w:rsidRPr="0085565E">
        <w:rPr>
          <w:rFonts w:cs="Tahoma"/>
          <w:b/>
        </w:rPr>
        <w:t xml:space="preserve"> Handyman – Update by Clerk</w:t>
      </w:r>
    </w:p>
    <w:p w:rsidR="0096186B" w:rsidRDefault="00916974" w:rsidP="0096186B">
      <w:pPr>
        <w:ind w:left="720"/>
        <w:jc w:val="both"/>
        <w:rPr>
          <w:rFonts w:asciiTheme="minorHAnsi" w:hAnsiTheme="minorHAnsi"/>
          <w:sz w:val="22"/>
          <w:szCs w:val="22"/>
        </w:rPr>
      </w:pPr>
      <w:r>
        <w:rPr>
          <w:rFonts w:asciiTheme="minorHAnsi" w:hAnsiTheme="minorHAnsi"/>
          <w:sz w:val="22"/>
          <w:szCs w:val="22"/>
        </w:rPr>
        <w:t xml:space="preserve">The Chairman, Cllr Golding, confirmed that she had liaised with the Handyman </w:t>
      </w:r>
      <w:r w:rsidR="0096186B">
        <w:rPr>
          <w:rFonts w:asciiTheme="minorHAnsi" w:hAnsiTheme="minorHAnsi"/>
          <w:sz w:val="22"/>
          <w:szCs w:val="22"/>
        </w:rPr>
        <w:t xml:space="preserve">regarding the trod </w:t>
      </w:r>
      <w:r w:rsidR="0096186B" w:rsidRPr="001F7FDD">
        <w:rPr>
          <w:rFonts w:asciiTheme="minorHAnsi" w:hAnsiTheme="minorHAnsi"/>
          <w:sz w:val="22"/>
          <w:szCs w:val="22"/>
        </w:rPr>
        <w:t xml:space="preserve">overgrowth on </w:t>
      </w:r>
      <w:r w:rsidR="0096186B">
        <w:rPr>
          <w:rFonts w:asciiTheme="minorHAnsi" w:hAnsiTheme="minorHAnsi"/>
          <w:sz w:val="22"/>
          <w:szCs w:val="22"/>
        </w:rPr>
        <w:t xml:space="preserve">the </w:t>
      </w:r>
      <w:r w:rsidR="0096186B" w:rsidRPr="001F7FDD">
        <w:rPr>
          <w:rFonts w:asciiTheme="minorHAnsi" w:hAnsiTheme="minorHAnsi"/>
          <w:sz w:val="22"/>
          <w:szCs w:val="22"/>
        </w:rPr>
        <w:t xml:space="preserve">Glebe </w:t>
      </w:r>
      <w:r w:rsidR="0096186B">
        <w:rPr>
          <w:rFonts w:asciiTheme="minorHAnsi" w:hAnsiTheme="minorHAnsi"/>
          <w:sz w:val="22"/>
          <w:szCs w:val="22"/>
        </w:rPr>
        <w:t>Field</w:t>
      </w:r>
      <w:r w:rsidR="0096186B" w:rsidRPr="001F7FDD">
        <w:rPr>
          <w:rFonts w:asciiTheme="minorHAnsi" w:hAnsiTheme="minorHAnsi"/>
          <w:sz w:val="22"/>
          <w:szCs w:val="22"/>
        </w:rPr>
        <w:t xml:space="preserve"> </w:t>
      </w:r>
      <w:r>
        <w:rPr>
          <w:rFonts w:asciiTheme="minorHAnsi" w:hAnsiTheme="minorHAnsi"/>
          <w:sz w:val="22"/>
          <w:szCs w:val="22"/>
        </w:rPr>
        <w:t>and suggested that weed killer may be suffic</w:t>
      </w:r>
      <w:r w:rsidR="0096186B">
        <w:rPr>
          <w:rFonts w:asciiTheme="minorHAnsi" w:hAnsiTheme="minorHAnsi"/>
          <w:sz w:val="22"/>
          <w:szCs w:val="22"/>
        </w:rPr>
        <w:t>ient to deal with the problem.</w:t>
      </w:r>
    </w:p>
    <w:p w:rsidR="0096186B" w:rsidRDefault="0096186B" w:rsidP="0096186B">
      <w:pPr>
        <w:ind w:left="720"/>
        <w:jc w:val="both"/>
        <w:rPr>
          <w:rFonts w:asciiTheme="minorHAnsi" w:hAnsiTheme="minorHAnsi"/>
          <w:sz w:val="22"/>
          <w:szCs w:val="22"/>
        </w:rPr>
      </w:pPr>
    </w:p>
    <w:p w:rsidR="00C81BED" w:rsidRDefault="00916974" w:rsidP="0096186B">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It was agreed for the Clerk to contact the Internal Drainage Board to see if this was something they could deal with as their rates were inexpensive and their work was of a very good quality.</w:t>
      </w:r>
    </w:p>
    <w:p w:rsidR="004939A4" w:rsidRDefault="004939A4" w:rsidP="00AD5C87">
      <w:pPr>
        <w:pStyle w:val="NoSpacing"/>
        <w:ind w:left="720"/>
        <w:jc w:val="both"/>
        <w:rPr>
          <w:rFonts w:cs="Tahoma"/>
          <w:b/>
        </w:rPr>
      </w:pPr>
    </w:p>
    <w:p w:rsidR="00AD5C87" w:rsidRPr="00377D35" w:rsidRDefault="0096186B" w:rsidP="00AD5C87">
      <w:pPr>
        <w:pStyle w:val="NoSpacing"/>
        <w:ind w:left="720"/>
        <w:jc w:val="both"/>
        <w:rPr>
          <w:rFonts w:cs="Tahoma"/>
          <w:b/>
        </w:rPr>
      </w:pPr>
      <w:r>
        <w:rPr>
          <w:rFonts w:cs="Tahoma"/>
          <w:b/>
        </w:rPr>
        <w:t>23</w:t>
      </w:r>
      <w:r w:rsidR="00AD5C87" w:rsidRPr="0085565E">
        <w:rPr>
          <w:rFonts w:cs="Tahoma"/>
          <w:b/>
        </w:rPr>
        <w:t>.</w:t>
      </w:r>
      <w:r w:rsidR="00AD5C87">
        <w:rPr>
          <w:rFonts w:cs="Tahoma"/>
          <w:b/>
        </w:rPr>
        <w:t>4</w:t>
      </w:r>
      <w:r w:rsidR="00AD5C87" w:rsidRPr="0085565E">
        <w:rPr>
          <w:rFonts w:cs="Tahoma"/>
          <w:b/>
        </w:rPr>
        <w:t>/</w:t>
      </w:r>
      <w:r w:rsidR="00151C68">
        <w:rPr>
          <w:rFonts w:cs="Tahoma"/>
          <w:b/>
        </w:rPr>
        <w:t>16</w:t>
      </w:r>
      <w:r w:rsidR="00AD5C87" w:rsidRPr="0085565E">
        <w:rPr>
          <w:rFonts w:cs="Tahoma"/>
          <w:b/>
        </w:rPr>
        <w:t xml:space="preserve"> </w:t>
      </w:r>
      <w:r w:rsidR="00AD5C87">
        <w:rPr>
          <w:rFonts w:cs="Tahoma"/>
          <w:b/>
        </w:rPr>
        <w:t>Litter Picker</w:t>
      </w:r>
      <w:r w:rsidR="00AD5C87" w:rsidRPr="0085565E">
        <w:rPr>
          <w:rFonts w:cs="Tahoma"/>
          <w:b/>
        </w:rPr>
        <w:t xml:space="preserve"> – Update by </w:t>
      </w:r>
      <w:r w:rsidR="00C81BED">
        <w:rPr>
          <w:rFonts w:cs="Tahoma"/>
          <w:b/>
        </w:rPr>
        <w:t>Clerk</w:t>
      </w:r>
    </w:p>
    <w:p w:rsidR="005D5D00" w:rsidRDefault="00916974" w:rsidP="00C81BED">
      <w:pPr>
        <w:pStyle w:val="ListParagraph"/>
        <w:jc w:val="both"/>
        <w:rPr>
          <w:rFonts w:asciiTheme="minorHAnsi" w:hAnsiTheme="minorHAnsi"/>
          <w:sz w:val="22"/>
          <w:szCs w:val="22"/>
        </w:rPr>
      </w:pPr>
      <w:r>
        <w:rPr>
          <w:rFonts w:asciiTheme="minorHAnsi" w:hAnsiTheme="minorHAnsi"/>
          <w:sz w:val="22"/>
          <w:szCs w:val="22"/>
        </w:rPr>
        <w:t>There was nothing to report to this meeting.</w:t>
      </w:r>
    </w:p>
    <w:p w:rsidR="00C81BED" w:rsidRDefault="00C81BED" w:rsidP="00C81BED">
      <w:pPr>
        <w:pStyle w:val="ListParagraph"/>
        <w:jc w:val="both"/>
        <w:rPr>
          <w:rFonts w:asciiTheme="minorHAnsi" w:hAnsiTheme="minorHAnsi"/>
          <w:sz w:val="22"/>
          <w:szCs w:val="22"/>
        </w:rPr>
      </w:pPr>
    </w:p>
    <w:p w:rsidR="00C81BED" w:rsidRPr="00377D35" w:rsidRDefault="0096186B" w:rsidP="00C81BED">
      <w:pPr>
        <w:pStyle w:val="NoSpacing"/>
        <w:ind w:left="720"/>
        <w:jc w:val="both"/>
        <w:rPr>
          <w:rFonts w:cs="Tahoma"/>
          <w:b/>
        </w:rPr>
      </w:pPr>
      <w:r>
        <w:rPr>
          <w:rFonts w:cs="Tahoma"/>
          <w:b/>
        </w:rPr>
        <w:t>23</w:t>
      </w:r>
      <w:r w:rsidR="00C81BED" w:rsidRPr="0085565E">
        <w:rPr>
          <w:rFonts w:cs="Tahoma"/>
          <w:b/>
        </w:rPr>
        <w:t>.</w:t>
      </w:r>
      <w:r w:rsidR="00151C68">
        <w:rPr>
          <w:rFonts w:cs="Tahoma"/>
          <w:b/>
        </w:rPr>
        <w:t>5</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C81BED" w:rsidRPr="001F7FDD" w:rsidRDefault="00C81BED" w:rsidP="00C81BED">
      <w:pPr>
        <w:ind w:left="720"/>
        <w:jc w:val="both"/>
        <w:rPr>
          <w:rFonts w:asciiTheme="minorHAnsi" w:hAnsiTheme="minorHAnsi"/>
          <w:sz w:val="22"/>
          <w:szCs w:val="22"/>
        </w:rPr>
      </w:pPr>
      <w:r>
        <w:rPr>
          <w:rFonts w:asciiTheme="minorHAnsi" w:hAnsiTheme="minorHAnsi"/>
          <w:sz w:val="22"/>
          <w:szCs w:val="22"/>
        </w:rPr>
        <w:t xml:space="preserve">The Vice Chairman, </w:t>
      </w:r>
      <w:r w:rsidRPr="001F7FDD">
        <w:rPr>
          <w:rFonts w:asciiTheme="minorHAnsi" w:hAnsiTheme="minorHAnsi"/>
          <w:sz w:val="22"/>
          <w:szCs w:val="22"/>
        </w:rPr>
        <w:t xml:space="preserve">Cllr Leedell </w:t>
      </w:r>
      <w:r w:rsidR="0096186B">
        <w:rPr>
          <w:rFonts w:asciiTheme="minorHAnsi" w:hAnsiTheme="minorHAnsi"/>
          <w:sz w:val="22"/>
          <w:szCs w:val="22"/>
        </w:rPr>
        <w:t xml:space="preserve">reported that she had liaised with the Voluntary </w:t>
      </w:r>
      <w:r w:rsidRPr="001F7FDD">
        <w:rPr>
          <w:rFonts w:asciiTheme="minorHAnsi" w:hAnsiTheme="minorHAnsi"/>
          <w:sz w:val="22"/>
          <w:szCs w:val="22"/>
        </w:rPr>
        <w:t xml:space="preserve">Tree Warden </w:t>
      </w:r>
      <w:r w:rsidR="0096186B">
        <w:rPr>
          <w:rFonts w:asciiTheme="minorHAnsi" w:hAnsiTheme="minorHAnsi"/>
          <w:sz w:val="22"/>
          <w:szCs w:val="22"/>
        </w:rPr>
        <w:t xml:space="preserve">to lop the </w:t>
      </w:r>
      <w:r w:rsidRPr="001F7FDD">
        <w:rPr>
          <w:rFonts w:asciiTheme="minorHAnsi" w:hAnsiTheme="minorHAnsi"/>
          <w:sz w:val="22"/>
          <w:szCs w:val="22"/>
        </w:rPr>
        <w:t xml:space="preserve">large tree on </w:t>
      </w:r>
      <w:r>
        <w:rPr>
          <w:rFonts w:asciiTheme="minorHAnsi" w:hAnsiTheme="minorHAnsi"/>
          <w:sz w:val="22"/>
          <w:szCs w:val="22"/>
        </w:rPr>
        <w:t xml:space="preserve">the </w:t>
      </w:r>
      <w:r w:rsidRPr="001F7FDD">
        <w:rPr>
          <w:rFonts w:asciiTheme="minorHAnsi" w:hAnsiTheme="minorHAnsi"/>
          <w:sz w:val="22"/>
          <w:szCs w:val="22"/>
        </w:rPr>
        <w:t xml:space="preserve">John Davis Way </w:t>
      </w:r>
      <w:r w:rsidR="00873C09" w:rsidRPr="001F7FDD">
        <w:rPr>
          <w:rFonts w:asciiTheme="minorHAnsi" w:hAnsiTheme="minorHAnsi"/>
          <w:sz w:val="22"/>
          <w:szCs w:val="22"/>
        </w:rPr>
        <w:t>open space</w:t>
      </w:r>
      <w:r w:rsidRPr="001F7FDD">
        <w:rPr>
          <w:rFonts w:asciiTheme="minorHAnsi" w:hAnsiTheme="minorHAnsi"/>
          <w:sz w:val="22"/>
          <w:szCs w:val="22"/>
        </w:rPr>
        <w:t>.</w:t>
      </w:r>
    </w:p>
    <w:p w:rsidR="003A0638" w:rsidRPr="00377D35" w:rsidRDefault="0096186B" w:rsidP="005C6FB9">
      <w:pPr>
        <w:pStyle w:val="NoSpacing"/>
        <w:jc w:val="both"/>
        <w:rPr>
          <w:rFonts w:cs="Tahoma"/>
          <w:lang w:eastAsia="en-GB"/>
        </w:rPr>
      </w:pPr>
      <w:r>
        <w:rPr>
          <w:rFonts w:cs="Tahoma"/>
          <w:b/>
        </w:rPr>
        <w:lastRenderedPageBreak/>
        <w:t>24</w:t>
      </w:r>
      <w:r w:rsidR="00BC57E6" w:rsidRPr="00377D35">
        <w:rPr>
          <w:rFonts w:cs="Tahoma"/>
          <w:b/>
        </w:rPr>
        <w:t>/</w:t>
      </w:r>
      <w:r w:rsidR="00151C68">
        <w:rPr>
          <w:rFonts w:cs="Tahoma"/>
          <w:b/>
        </w:rPr>
        <w:t>16</w:t>
      </w:r>
      <w:r w:rsidR="00BC57E6" w:rsidRPr="00377D35">
        <w:rPr>
          <w:rFonts w:cs="Tahoma"/>
          <w:b/>
        </w:rPr>
        <w:tab/>
      </w:r>
      <w:r w:rsidR="003A0638" w:rsidRPr="00377D35">
        <w:rPr>
          <w:rFonts w:cs="Tahoma"/>
          <w:b/>
        </w:rPr>
        <w:t>Community Matters</w:t>
      </w:r>
    </w:p>
    <w:p w:rsidR="003A0638" w:rsidRPr="00377D35" w:rsidRDefault="0096186B" w:rsidP="005C6FB9">
      <w:pPr>
        <w:pStyle w:val="NoSpacing"/>
        <w:ind w:left="720"/>
        <w:jc w:val="both"/>
        <w:rPr>
          <w:rFonts w:cs="Tahoma"/>
          <w:b/>
        </w:rPr>
      </w:pPr>
      <w:r>
        <w:rPr>
          <w:rFonts w:cs="Tahoma"/>
          <w:b/>
        </w:rPr>
        <w:t>24</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C07EBB" w:rsidRPr="00C07EBB" w:rsidRDefault="009D2568" w:rsidP="00C07EBB">
      <w:pPr>
        <w:ind w:left="720"/>
        <w:jc w:val="both"/>
        <w:rPr>
          <w:rFonts w:asciiTheme="minorHAnsi" w:hAnsiTheme="minorHAnsi"/>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Cllr Leedell</w:t>
      </w:r>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that the </w:t>
      </w:r>
      <w:r w:rsidR="00C07EBB" w:rsidRPr="00C07EBB">
        <w:rPr>
          <w:rFonts w:asciiTheme="minorHAnsi" w:hAnsiTheme="minorHAnsi"/>
          <w:sz w:val="22"/>
          <w:szCs w:val="22"/>
        </w:rPr>
        <w:t xml:space="preserve">Village Hall Management Committee </w:t>
      </w:r>
      <w:r w:rsidR="0096186B">
        <w:rPr>
          <w:rFonts w:asciiTheme="minorHAnsi" w:hAnsiTheme="minorHAnsi"/>
          <w:sz w:val="22"/>
          <w:szCs w:val="22"/>
        </w:rPr>
        <w:t>had, at the previous meeting, approved the refurbishment of the kitchen</w:t>
      </w:r>
      <w:r w:rsidR="004939A4">
        <w:rPr>
          <w:rFonts w:asciiTheme="minorHAnsi" w:hAnsiTheme="minorHAnsi"/>
          <w:sz w:val="22"/>
          <w:szCs w:val="22"/>
        </w:rPr>
        <w:t xml:space="preserve">, </w:t>
      </w:r>
      <w:r w:rsidR="0096186B">
        <w:rPr>
          <w:rFonts w:asciiTheme="minorHAnsi" w:hAnsiTheme="minorHAnsi"/>
          <w:sz w:val="22"/>
          <w:szCs w:val="22"/>
        </w:rPr>
        <w:t>anticipated to take place in August 2016</w:t>
      </w:r>
      <w:r w:rsidR="00C07EBB">
        <w:rPr>
          <w:rFonts w:asciiTheme="minorHAnsi" w:hAnsiTheme="minorHAnsi"/>
          <w:sz w:val="22"/>
          <w:szCs w:val="22"/>
        </w:rPr>
        <w:t>.</w:t>
      </w:r>
    </w:p>
    <w:p w:rsidR="00BC57E6" w:rsidRPr="00377D35" w:rsidRDefault="00BC57E6" w:rsidP="00C07EBB">
      <w:pPr>
        <w:pStyle w:val="NoSpacing"/>
        <w:ind w:left="720"/>
        <w:jc w:val="both"/>
      </w:pPr>
    </w:p>
    <w:p w:rsidR="00412DE7" w:rsidRPr="00377D35" w:rsidRDefault="0096186B" w:rsidP="005C6FB9">
      <w:pPr>
        <w:pStyle w:val="NoSpacing"/>
        <w:ind w:left="720"/>
        <w:jc w:val="both"/>
        <w:rPr>
          <w:rFonts w:cs="Tahoma"/>
          <w:b/>
        </w:rPr>
      </w:pPr>
      <w:r>
        <w:rPr>
          <w:rFonts w:cs="Tahoma"/>
          <w:b/>
        </w:rPr>
        <w:t>24.2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96186B" w:rsidRDefault="0096186B" w:rsidP="0096186B">
      <w:pPr>
        <w:pStyle w:val="ListParagraph"/>
        <w:jc w:val="both"/>
        <w:rPr>
          <w:rFonts w:asciiTheme="minorHAnsi" w:hAnsiTheme="minorHAnsi"/>
          <w:sz w:val="22"/>
          <w:szCs w:val="22"/>
        </w:rPr>
      </w:pPr>
      <w:r>
        <w:rPr>
          <w:rFonts w:asciiTheme="minorHAnsi" w:hAnsiTheme="minorHAnsi"/>
          <w:sz w:val="22"/>
          <w:szCs w:val="22"/>
        </w:rPr>
        <w:t>There was nothing to report to this meeting.</w:t>
      </w:r>
    </w:p>
    <w:p w:rsidR="00010232" w:rsidRPr="00F947A6" w:rsidRDefault="00010232" w:rsidP="00F947A6">
      <w:pPr>
        <w:ind w:left="720"/>
        <w:jc w:val="both"/>
        <w:rPr>
          <w:rFonts w:asciiTheme="minorHAnsi" w:hAnsiTheme="minorHAnsi"/>
          <w:sz w:val="22"/>
          <w:szCs w:val="22"/>
        </w:rPr>
      </w:pPr>
    </w:p>
    <w:p w:rsidR="00010232" w:rsidRPr="00F947A6" w:rsidRDefault="0096186B" w:rsidP="00F947A6">
      <w:pPr>
        <w:pStyle w:val="NoSpacing"/>
        <w:ind w:left="720"/>
        <w:jc w:val="both"/>
        <w:rPr>
          <w:rFonts w:cs="Tahoma"/>
          <w:b/>
        </w:rPr>
      </w:pPr>
      <w:r w:rsidRPr="00F947A6">
        <w:rPr>
          <w:rFonts w:cs="Tahoma"/>
          <w:b/>
        </w:rPr>
        <w:t>24</w:t>
      </w:r>
      <w:r w:rsidR="00010232" w:rsidRPr="00F947A6">
        <w:rPr>
          <w:rFonts w:cs="Tahoma"/>
          <w:b/>
        </w:rPr>
        <w:t>.</w:t>
      </w:r>
      <w:r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2C3945" w:rsidRDefault="00F947A6" w:rsidP="00F947A6">
      <w:pPr>
        <w:ind w:left="720"/>
        <w:jc w:val="both"/>
        <w:rPr>
          <w:rFonts w:asciiTheme="minorHAnsi" w:hAnsiTheme="minorHAnsi"/>
          <w:sz w:val="22"/>
          <w:szCs w:val="22"/>
        </w:rPr>
      </w:pPr>
      <w:r>
        <w:rPr>
          <w:rFonts w:asciiTheme="minorHAnsi" w:hAnsiTheme="minorHAnsi"/>
          <w:sz w:val="22"/>
          <w:szCs w:val="22"/>
        </w:rPr>
        <w:t xml:space="preserve">The Clerk reported that the Community Payback team, now privatised, could only </w:t>
      </w:r>
      <w:r w:rsidRPr="00F947A6">
        <w:rPr>
          <w:rFonts w:asciiTheme="minorHAnsi" w:hAnsiTheme="minorHAnsi"/>
          <w:sz w:val="22"/>
          <w:szCs w:val="22"/>
        </w:rPr>
        <w:t>tak</w:t>
      </w:r>
      <w:r>
        <w:rPr>
          <w:rFonts w:asciiTheme="minorHAnsi" w:hAnsiTheme="minorHAnsi"/>
          <w:sz w:val="22"/>
          <w:szCs w:val="22"/>
        </w:rPr>
        <w:t>e</w:t>
      </w:r>
      <w:r w:rsidRPr="00F947A6">
        <w:rPr>
          <w:rFonts w:asciiTheme="minorHAnsi" w:hAnsiTheme="minorHAnsi"/>
          <w:sz w:val="22"/>
          <w:szCs w:val="22"/>
        </w:rPr>
        <w:t xml:space="preserve"> on </w:t>
      </w:r>
      <w:r w:rsidR="004939A4">
        <w:rPr>
          <w:rFonts w:asciiTheme="minorHAnsi" w:hAnsiTheme="minorHAnsi"/>
          <w:sz w:val="22"/>
          <w:szCs w:val="22"/>
        </w:rPr>
        <w:t>projects</w:t>
      </w:r>
      <w:r w:rsidRPr="00F947A6">
        <w:rPr>
          <w:rFonts w:asciiTheme="minorHAnsi" w:hAnsiTheme="minorHAnsi"/>
          <w:sz w:val="22"/>
          <w:szCs w:val="22"/>
        </w:rPr>
        <w:t xml:space="preserve"> with more than one days work due to the time tak</w:t>
      </w:r>
      <w:r>
        <w:rPr>
          <w:rFonts w:asciiTheme="minorHAnsi" w:hAnsiTheme="minorHAnsi"/>
          <w:sz w:val="22"/>
          <w:szCs w:val="22"/>
        </w:rPr>
        <w:t>en</w:t>
      </w:r>
      <w:r w:rsidRPr="00F947A6">
        <w:rPr>
          <w:rFonts w:asciiTheme="minorHAnsi" w:hAnsiTheme="minorHAnsi"/>
          <w:sz w:val="22"/>
          <w:szCs w:val="22"/>
        </w:rPr>
        <w:t xml:space="preserve"> in admin</w:t>
      </w:r>
      <w:r>
        <w:rPr>
          <w:rFonts w:asciiTheme="minorHAnsi" w:hAnsiTheme="minorHAnsi"/>
          <w:sz w:val="22"/>
          <w:szCs w:val="22"/>
        </w:rPr>
        <w:t>istration</w:t>
      </w:r>
      <w:r w:rsidRPr="00F947A6">
        <w:rPr>
          <w:rFonts w:asciiTheme="minorHAnsi" w:hAnsiTheme="minorHAnsi"/>
          <w:sz w:val="22"/>
          <w:szCs w:val="22"/>
        </w:rPr>
        <w:t xml:space="preserve"> and site visits. </w:t>
      </w:r>
      <w:r>
        <w:rPr>
          <w:rFonts w:asciiTheme="minorHAnsi" w:hAnsiTheme="minorHAnsi"/>
          <w:sz w:val="22"/>
          <w:szCs w:val="22"/>
        </w:rPr>
        <w:t xml:space="preserve"> </w:t>
      </w:r>
      <w:r w:rsidRPr="00F947A6">
        <w:rPr>
          <w:rFonts w:asciiTheme="minorHAnsi" w:hAnsiTheme="minorHAnsi"/>
          <w:sz w:val="22"/>
          <w:szCs w:val="22"/>
        </w:rPr>
        <w:t xml:space="preserve">The ideal </w:t>
      </w:r>
      <w:r w:rsidR="004939A4">
        <w:rPr>
          <w:rFonts w:asciiTheme="minorHAnsi" w:hAnsiTheme="minorHAnsi"/>
          <w:sz w:val="22"/>
          <w:szCs w:val="22"/>
        </w:rPr>
        <w:t>was</w:t>
      </w:r>
      <w:r>
        <w:rPr>
          <w:rFonts w:asciiTheme="minorHAnsi" w:hAnsiTheme="minorHAnsi"/>
          <w:sz w:val="22"/>
          <w:szCs w:val="22"/>
        </w:rPr>
        <w:t xml:space="preserve"> </w:t>
      </w:r>
      <w:r w:rsidRPr="00F947A6">
        <w:rPr>
          <w:rFonts w:asciiTheme="minorHAnsi" w:hAnsiTheme="minorHAnsi"/>
          <w:sz w:val="22"/>
          <w:szCs w:val="22"/>
        </w:rPr>
        <w:t xml:space="preserve">that 10 sessions </w:t>
      </w:r>
      <w:r w:rsidR="00B00996">
        <w:rPr>
          <w:rFonts w:asciiTheme="minorHAnsi" w:hAnsiTheme="minorHAnsi"/>
          <w:sz w:val="22"/>
          <w:szCs w:val="22"/>
        </w:rPr>
        <w:t>were</w:t>
      </w:r>
      <w:r>
        <w:rPr>
          <w:rFonts w:asciiTheme="minorHAnsi" w:hAnsiTheme="minorHAnsi"/>
          <w:sz w:val="22"/>
          <w:szCs w:val="22"/>
        </w:rPr>
        <w:t xml:space="preserve"> pre-booked </w:t>
      </w:r>
      <w:r w:rsidRPr="00F947A6">
        <w:rPr>
          <w:rFonts w:asciiTheme="minorHAnsi" w:hAnsiTheme="minorHAnsi"/>
          <w:sz w:val="22"/>
          <w:szCs w:val="22"/>
        </w:rPr>
        <w:t>per year.</w:t>
      </w:r>
      <w:r>
        <w:rPr>
          <w:rFonts w:asciiTheme="minorHAnsi" w:hAnsiTheme="minorHAnsi"/>
          <w:sz w:val="22"/>
          <w:szCs w:val="22"/>
        </w:rPr>
        <w:t xml:space="preserve">  Jobs </w:t>
      </w:r>
      <w:r w:rsidR="00B00996">
        <w:rPr>
          <w:rFonts w:asciiTheme="minorHAnsi" w:hAnsiTheme="minorHAnsi"/>
          <w:sz w:val="22"/>
          <w:szCs w:val="22"/>
        </w:rPr>
        <w:t>could</w:t>
      </w:r>
      <w:r>
        <w:rPr>
          <w:rFonts w:asciiTheme="minorHAnsi" w:hAnsiTheme="minorHAnsi"/>
          <w:sz w:val="22"/>
          <w:szCs w:val="22"/>
        </w:rPr>
        <w:t xml:space="preserve"> include hedge trimming, strimming of overhanging weeds and branches, ditch clearance</w:t>
      </w:r>
      <w:r w:rsidR="002C3945">
        <w:rPr>
          <w:rFonts w:asciiTheme="minorHAnsi" w:hAnsiTheme="minorHAnsi"/>
          <w:sz w:val="22"/>
          <w:szCs w:val="22"/>
        </w:rPr>
        <w:t xml:space="preserve">, </w:t>
      </w:r>
      <w:r>
        <w:rPr>
          <w:rFonts w:asciiTheme="minorHAnsi" w:hAnsiTheme="minorHAnsi"/>
          <w:sz w:val="22"/>
          <w:szCs w:val="22"/>
        </w:rPr>
        <w:t>painting and decorating</w:t>
      </w:r>
      <w:r w:rsidR="00E47213">
        <w:rPr>
          <w:rFonts w:asciiTheme="minorHAnsi" w:hAnsiTheme="minorHAnsi"/>
          <w:sz w:val="22"/>
          <w:szCs w:val="22"/>
        </w:rPr>
        <w:t>, etc, although g</w:t>
      </w:r>
      <w:r w:rsidR="002C3945">
        <w:rPr>
          <w:rFonts w:asciiTheme="minorHAnsi" w:hAnsiTheme="minorHAnsi"/>
          <w:sz w:val="22"/>
          <w:szCs w:val="22"/>
        </w:rPr>
        <w:t xml:space="preserve">reen waste </w:t>
      </w:r>
      <w:r w:rsidR="00E47213">
        <w:rPr>
          <w:rFonts w:asciiTheme="minorHAnsi" w:hAnsiTheme="minorHAnsi"/>
          <w:sz w:val="22"/>
          <w:szCs w:val="22"/>
        </w:rPr>
        <w:t xml:space="preserve">could not be </w:t>
      </w:r>
      <w:r w:rsidR="002C3945">
        <w:rPr>
          <w:rFonts w:asciiTheme="minorHAnsi" w:hAnsiTheme="minorHAnsi"/>
          <w:sz w:val="22"/>
          <w:szCs w:val="22"/>
        </w:rPr>
        <w:t xml:space="preserve">transported.  </w:t>
      </w:r>
      <w:r w:rsidRPr="00F947A6">
        <w:rPr>
          <w:rFonts w:asciiTheme="minorHAnsi" w:hAnsiTheme="minorHAnsi"/>
          <w:sz w:val="22"/>
          <w:szCs w:val="22"/>
        </w:rPr>
        <w:t>Any sessions not worked would not be charged and if the group numbers we</w:t>
      </w:r>
      <w:r w:rsidR="002C3945">
        <w:rPr>
          <w:rFonts w:asciiTheme="minorHAnsi" w:hAnsiTheme="minorHAnsi"/>
          <w:sz w:val="22"/>
          <w:szCs w:val="22"/>
        </w:rPr>
        <w:t>re</w:t>
      </w:r>
      <w:r w:rsidRPr="00F947A6">
        <w:rPr>
          <w:rFonts w:asciiTheme="minorHAnsi" w:hAnsiTheme="minorHAnsi"/>
          <w:sz w:val="22"/>
          <w:szCs w:val="22"/>
        </w:rPr>
        <w:t xml:space="preserve"> below 5 </w:t>
      </w:r>
      <w:r w:rsidR="002C3945">
        <w:rPr>
          <w:rFonts w:asciiTheme="minorHAnsi" w:hAnsiTheme="minorHAnsi"/>
          <w:sz w:val="22"/>
          <w:szCs w:val="22"/>
        </w:rPr>
        <w:t>this would also not be chargeable.  The cost per day was currently £75.00 + £25.00 VAT.</w:t>
      </w:r>
    </w:p>
    <w:p w:rsidR="002C3945" w:rsidRDefault="002C3945" w:rsidP="00F947A6">
      <w:pPr>
        <w:ind w:left="720"/>
        <w:jc w:val="both"/>
        <w:rPr>
          <w:rFonts w:asciiTheme="minorHAnsi" w:hAnsiTheme="minorHAnsi"/>
          <w:sz w:val="22"/>
          <w:szCs w:val="22"/>
        </w:rPr>
      </w:pPr>
    </w:p>
    <w:p w:rsidR="002C3945" w:rsidRDefault="002C3945" w:rsidP="00F947A6">
      <w:pPr>
        <w:ind w:left="720"/>
        <w:jc w:val="both"/>
        <w:rPr>
          <w:rFonts w:asciiTheme="minorHAnsi" w:hAnsiTheme="minorHAnsi"/>
          <w:sz w:val="22"/>
          <w:szCs w:val="22"/>
        </w:rPr>
      </w:pPr>
      <w:r>
        <w:rPr>
          <w:rFonts w:asciiTheme="minorHAnsi" w:hAnsiTheme="minorHAnsi"/>
          <w:sz w:val="22"/>
          <w:szCs w:val="22"/>
        </w:rPr>
        <w:t>It was agreed for the Clerk and the Chairman, Cllr Golding, to compile a list of 10 day sessions and liaise with the Community Payback team to deal with them accordingly.</w:t>
      </w:r>
    </w:p>
    <w:p w:rsidR="002C3945" w:rsidRDefault="002C3945" w:rsidP="00F947A6">
      <w:pPr>
        <w:ind w:left="720"/>
        <w:jc w:val="both"/>
        <w:rPr>
          <w:rFonts w:asciiTheme="minorHAnsi" w:hAnsiTheme="minorHAnsi"/>
          <w:sz w:val="22"/>
          <w:szCs w:val="22"/>
        </w:rPr>
      </w:pPr>
    </w:p>
    <w:p w:rsidR="002C3945" w:rsidRPr="00A04B15" w:rsidRDefault="002C3945" w:rsidP="002C3945">
      <w:pPr>
        <w:pStyle w:val="NoSpacing"/>
        <w:tabs>
          <w:tab w:val="left" w:pos="709"/>
        </w:tabs>
        <w:ind w:left="709"/>
        <w:contextualSpacing/>
        <w:jc w:val="both"/>
        <w:rPr>
          <w:rFonts w:ascii="Calibri" w:hAnsi="Calibri"/>
          <w:b/>
        </w:rPr>
      </w:pPr>
      <w:r w:rsidRPr="00A04B15">
        <w:rPr>
          <w:rFonts w:ascii="Calibri" w:hAnsi="Calibri"/>
          <w:b/>
        </w:rPr>
        <w:t>Proposed –</w:t>
      </w:r>
      <w:r>
        <w:rPr>
          <w:rFonts w:ascii="Calibri" w:hAnsi="Calibri"/>
          <w:b/>
        </w:rPr>
        <w:t xml:space="preserve"> </w:t>
      </w:r>
      <w:r w:rsidRPr="00A04B15">
        <w:rPr>
          <w:rFonts w:ascii="Calibri" w:hAnsi="Calibri"/>
          <w:b/>
        </w:rPr>
        <w:t xml:space="preserve">Cllr </w:t>
      </w:r>
      <w:r>
        <w:rPr>
          <w:rFonts w:ascii="Calibri" w:hAnsi="Calibri"/>
          <w:b/>
        </w:rPr>
        <w:t>Hooker</w:t>
      </w:r>
      <w:r>
        <w:rPr>
          <w:rFonts w:ascii="Calibri" w:hAnsi="Calibri"/>
          <w:b/>
        </w:rPr>
        <w:tab/>
      </w:r>
      <w:r>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w:t>
      </w:r>
      <w:r w:rsidRPr="00A04B15">
        <w:rPr>
          <w:rFonts w:ascii="Calibri" w:hAnsi="Calibri"/>
          <w:b/>
        </w:rPr>
        <w:t xml:space="preserve">Cllr </w:t>
      </w:r>
      <w:r>
        <w:rPr>
          <w:rFonts w:ascii="Calibri" w:hAnsi="Calibri"/>
          <w:b/>
        </w:rPr>
        <w:t>Prior</w:t>
      </w:r>
    </w:p>
    <w:p w:rsidR="002C3945" w:rsidRDefault="002C3945" w:rsidP="002C3945">
      <w:pPr>
        <w:ind w:left="720"/>
        <w:jc w:val="both"/>
        <w:rPr>
          <w:rFonts w:asciiTheme="minorHAnsi" w:hAnsiTheme="minorHAnsi"/>
          <w:sz w:val="22"/>
          <w:szCs w:val="22"/>
        </w:rPr>
      </w:pPr>
    </w:p>
    <w:p w:rsidR="002C3945" w:rsidRDefault="002C3945" w:rsidP="002C3945">
      <w:pPr>
        <w:pStyle w:val="NoSpacing"/>
        <w:tabs>
          <w:tab w:val="left" w:pos="709"/>
        </w:tabs>
        <w:ind w:left="709"/>
        <w:contextualSpacing/>
        <w:jc w:val="both"/>
        <w:rPr>
          <w:rFonts w:ascii="Calibri" w:hAnsi="Calibri"/>
          <w:b/>
        </w:rPr>
      </w:pPr>
      <w:r w:rsidRPr="00A04B15">
        <w:rPr>
          <w:rFonts w:ascii="Calibri" w:hAnsi="Calibri"/>
          <w:b/>
        </w:rPr>
        <w:t xml:space="preserve">That </w:t>
      </w:r>
      <w:r>
        <w:rPr>
          <w:rFonts w:ascii="Calibri" w:hAnsi="Calibri"/>
          <w:b/>
        </w:rPr>
        <w:t>the Council earmarks £750.00 + VAT for the services of the Community Payback team to carry out community service work for 10 day sessions in the financial year 2016/2017.</w:t>
      </w:r>
    </w:p>
    <w:p w:rsidR="002C3945" w:rsidRDefault="002C3945" w:rsidP="002C3945">
      <w:pPr>
        <w:pStyle w:val="NoSpacing"/>
        <w:tabs>
          <w:tab w:val="left" w:pos="709"/>
        </w:tabs>
        <w:ind w:left="709"/>
        <w:contextualSpacing/>
        <w:jc w:val="both"/>
        <w:rPr>
          <w:rFonts w:ascii="Calibri" w:hAnsi="Calibri"/>
          <w:b/>
        </w:rPr>
      </w:pPr>
    </w:p>
    <w:p w:rsidR="002C3945" w:rsidRPr="00A04B15" w:rsidRDefault="002C3945" w:rsidP="002C3945">
      <w:pPr>
        <w:pStyle w:val="NoSpacing"/>
        <w:tabs>
          <w:tab w:val="left" w:pos="709"/>
        </w:tabs>
        <w:ind w:left="709"/>
        <w:contextualSpacing/>
        <w:jc w:val="both"/>
        <w:rPr>
          <w:rFonts w:ascii="Calibri" w:hAnsi="Calibri"/>
          <w:b/>
        </w:rPr>
      </w:pPr>
      <w:r w:rsidRPr="00A04B15">
        <w:rPr>
          <w:rFonts w:ascii="Calibri" w:hAnsi="Calibri"/>
          <w:b/>
        </w:rPr>
        <w:t>All in favour</w:t>
      </w:r>
    </w:p>
    <w:p w:rsidR="003B6012" w:rsidRPr="00F947A6" w:rsidRDefault="003B6012" w:rsidP="00F947A6">
      <w:pPr>
        <w:jc w:val="both"/>
        <w:rPr>
          <w:rFonts w:asciiTheme="minorHAnsi" w:hAnsiTheme="minorHAnsi"/>
          <w:sz w:val="22"/>
          <w:szCs w:val="22"/>
        </w:rPr>
      </w:pPr>
    </w:p>
    <w:p w:rsidR="006C4F27" w:rsidRPr="00377D35" w:rsidRDefault="006C4F27" w:rsidP="006C4F27">
      <w:pPr>
        <w:pStyle w:val="NoSpacing"/>
        <w:ind w:left="720"/>
        <w:jc w:val="both"/>
        <w:rPr>
          <w:rFonts w:cs="Tahoma"/>
          <w:b/>
        </w:rPr>
      </w:pPr>
      <w:r>
        <w:rPr>
          <w:rFonts w:cs="Tahoma"/>
          <w:b/>
        </w:rPr>
        <w:t>24.4</w:t>
      </w:r>
      <w:r w:rsidRPr="00377D35">
        <w:rPr>
          <w:rFonts w:cs="Tahoma"/>
          <w:b/>
        </w:rPr>
        <w:t>/</w:t>
      </w:r>
      <w:r>
        <w:rPr>
          <w:rFonts w:cs="Tahoma"/>
          <w:b/>
        </w:rPr>
        <w:t>16</w:t>
      </w:r>
      <w:r w:rsidRPr="00377D35">
        <w:rPr>
          <w:rFonts w:cs="Tahoma"/>
          <w:b/>
        </w:rPr>
        <w:t xml:space="preserve"> </w:t>
      </w:r>
      <w:r>
        <w:rPr>
          <w:rFonts w:cs="Tahoma"/>
          <w:b/>
        </w:rPr>
        <w:t>Dog Fouling</w:t>
      </w:r>
      <w:r w:rsidRPr="00377D35">
        <w:rPr>
          <w:rFonts w:cs="Tahoma"/>
          <w:b/>
        </w:rPr>
        <w:t xml:space="preserve"> – Update by </w:t>
      </w:r>
      <w:r>
        <w:rPr>
          <w:rFonts w:cs="Tahoma"/>
          <w:b/>
        </w:rPr>
        <w:t>Chairman</w:t>
      </w:r>
    </w:p>
    <w:p w:rsidR="006C4F27" w:rsidRDefault="006C4F27" w:rsidP="002C3945">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377D35">
        <w:rPr>
          <w:rFonts w:asciiTheme="minorHAnsi" w:hAnsiTheme="minorHAnsi"/>
          <w:sz w:val="22"/>
          <w:szCs w:val="22"/>
        </w:rPr>
        <w:t xml:space="preserve">The </w:t>
      </w:r>
      <w:r>
        <w:rPr>
          <w:rFonts w:asciiTheme="minorHAnsi" w:hAnsiTheme="minorHAnsi"/>
          <w:sz w:val="22"/>
          <w:szCs w:val="22"/>
        </w:rPr>
        <w:t xml:space="preserve">Chairman, Cllr Golding, reported that </w:t>
      </w:r>
      <w:r w:rsidR="002C3945">
        <w:rPr>
          <w:rFonts w:asciiTheme="minorHAnsi" w:hAnsiTheme="minorHAnsi"/>
          <w:sz w:val="22"/>
          <w:szCs w:val="22"/>
        </w:rPr>
        <w:t>dog fouling throughout the village was now a huge problem</w:t>
      </w:r>
      <w:r w:rsidR="00863565">
        <w:rPr>
          <w:rFonts w:asciiTheme="minorHAnsi" w:hAnsiTheme="minorHAnsi"/>
          <w:sz w:val="22"/>
          <w:szCs w:val="22"/>
        </w:rPr>
        <w:t xml:space="preserve"> and she w</w:t>
      </w:r>
      <w:r w:rsidR="002C3945">
        <w:rPr>
          <w:rFonts w:asciiTheme="minorHAnsi" w:hAnsiTheme="minorHAnsi"/>
          <w:sz w:val="22"/>
          <w:szCs w:val="22"/>
        </w:rPr>
        <w:t>ould be attending a seminar in April 2016 in Downham Market regarding the problems of dog fouling.  Approval of this would be sought at the next Council meeting.</w:t>
      </w:r>
    </w:p>
    <w:p w:rsidR="006C4F27" w:rsidRDefault="006C4F27" w:rsidP="006C4F27">
      <w:pPr>
        <w:ind w:left="720"/>
        <w:jc w:val="both"/>
        <w:rPr>
          <w:rFonts w:asciiTheme="minorHAnsi" w:hAnsiTheme="minorHAnsi"/>
          <w:sz w:val="22"/>
          <w:szCs w:val="22"/>
        </w:rPr>
      </w:pPr>
    </w:p>
    <w:p w:rsidR="009E6D1D" w:rsidRPr="00377D35" w:rsidRDefault="00863565" w:rsidP="009E6D1D">
      <w:pPr>
        <w:pStyle w:val="NoSpacing"/>
        <w:ind w:left="720"/>
        <w:jc w:val="both"/>
        <w:rPr>
          <w:rFonts w:cs="Tahoma"/>
          <w:b/>
        </w:rPr>
      </w:pPr>
      <w:r>
        <w:rPr>
          <w:rFonts w:cs="Tahoma"/>
          <w:b/>
        </w:rPr>
        <w:t>24</w:t>
      </w:r>
      <w:r w:rsidR="009E6D1D">
        <w:rPr>
          <w:rFonts w:cs="Tahoma"/>
          <w:b/>
        </w:rPr>
        <w:t>.5</w:t>
      </w:r>
      <w:r w:rsidR="009E6D1D" w:rsidRPr="00377D35">
        <w:rPr>
          <w:rFonts w:cs="Tahoma"/>
          <w:b/>
        </w:rPr>
        <w:t>/</w:t>
      </w:r>
      <w:r w:rsidR="00151C68">
        <w:rPr>
          <w:rFonts w:cs="Tahoma"/>
          <w:b/>
        </w:rPr>
        <w:t>16</w:t>
      </w:r>
      <w:r w:rsidR="009E6D1D" w:rsidRPr="00377D35">
        <w:rPr>
          <w:rFonts w:cs="Tahoma"/>
          <w:b/>
        </w:rPr>
        <w:t xml:space="preserve"> </w:t>
      </w:r>
      <w:r w:rsidR="003B6012">
        <w:rPr>
          <w:rFonts w:cs="Tahoma"/>
          <w:b/>
        </w:rPr>
        <w:t>Neighbourhood Plan</w:t>
      </w:r>
      <w:r w:rsidR="009E6D1D" w:rsidRPr="00377D35">
        <w:rPr>
          <w:rFonts w:cs="Tahoma"/>
          <w:b/>
        </w:rPr>
        <w:t xml:space="preserve"> – </w:t>
      </w:r>
      <w:r w:rsidR="000A3188">
        <w:rPr>
          <w:rFonts w:cs="Tahoma"/>
          <w:b/>
        </w:rPr>
        <w:t xml:space="preserve">Cllr </w:t>
      </w:r>
      <w:r w:rsidR="003B6012">
        <w:rPr>
          <w:rFonts w:cs="Tahoma"/>
          <w:b/>
        </w:rPr>
        <w:t>Mack</w:t>
      </w:r>
      <w:r w:rsidR="000A3188">
        <w:rPr>
          <w:rFonts w:cs="Tahoma"/>
          <w:b/>
        </w:rPr>
        <w:t xml:space="preserve"> to report</w:t>
      </w:r>
    </w:p>
    <w:p w:rsidR="00863565" w:rsidRDefault="002C3945" w:rsidP="00E04B96">
      <w:pPr>
        <w:ind w:left="720"/>
        <w:jc w:val="both"/>
        <w:rPr>
          <w:rFonts w:asciiTheme="minorHAnsi" w:hAnsiTheme="minorHAnsi"/>
          <w:sz w:val="22"/>
          <w:szCs w:val="22"/>
        </w:rPr>
      </w:pPr>
      <w:r w:rsidRPr="00E04B96">
        <w:rPr>
          <w:rFonts w:asciiTheme="minorHAnsi" w:hAnsiTheme="minorHAnsi"/>
          <w:sz w:val="22"/>
          <w:szCs w:val="22"/>
        </w:rPr>
        <w:t xml:space="preserve">The Clerk had circulated details of </w:t>
      </w:r>
      <w:r w:rsidR="00863565" w:rsidRPr="00E04B96">
        <w:rPr>
          <w:rFonts w:asciiTheme="minorHAnsi" w:hAnsiTheme="minorHAnsi"/>
          <w:sz w:val="22"/>
          <w:szCs w:val="22"/>
        </w:rPr>
        <w:t xml:space="preserve">neighbourhood plans </w:t>
      </w:r>
      <w:r w:rsidRPr="00E04B96">
        <w:rPr>
          <w:rFonts w:asciiTheme="minorHAnsi" w:hAnsiTheme="minorHAnsi"/>
          <w:sz w:val="22"/>
          <w:szCs w:val="22"/>
        </w:rPr>
        <w:t xml:space="preserve">with the agenda.  </w:t>
      </w:r>
      <w:r w:rsidR="003B6012" w:rsidRPr="00E04B96">
        <w:rPr>
          <w:rFonts w:asciiTheme="minorHAnsi" w:hAnsiTheme="minorHAnsi"/>
          <w:sz w:val="22"/>
          <w:szCs w:val="22"/>
        </w:rPr>
        <w:t>Cllr Mack</w:t>
      </w:r>
      <w:r w:rsidRPr="00E04B96">
        <w:rPr>
          <w:rFonts w:asciiTheme="minorHAnsi" w:hAnsiTheme="minorHAnsi"/>
          <w:sz w:val="22"/>
          <w:szCs w:val="22"/>
        </w:rPr>
        <w:t xml:space="preserve"> </w:t>
      </w:r>
      <w:r w:rsidR="00E04B96" w:rsidRPr="00E04B96">
        <w:rPr>
          <w:rFonts w:asciiTheme="minorHAnsi" w:hAnsiTheme="minorHAnsi"/>
          <w:sz w:val="22"/>
          <w:szCs w:val="22"/>
        </w:rPr>
        <w:t xml:space="preserve">advised that </w:t>
      </w:r>
      <w:r w:rsidRPr="00E04B96">
        <w:rPr>
          <w:rFonts w:asciiTheme="minorHAnsi" w:hAnsiTheme="minorHAnsi"/>
          <w:sz w:val="22"/>
          <w:szCs w:val="22"/>
        </w:rPr>
        <w:t>The Loca</w:t>
      </w:r>
      <w:r w:rsidR="00E04B96">
        <w:rPr>
          <w:rFonts w:asciiTheme="minorHAnsi" w:hAnsiTheme="minorHAnsi"/>
          <w:sz w:val="22"/>
          <w:szCs w:val="22"/>
        </w:rPr>
        <w:t>lism Act</w:t>
      </w:r>
      <w:r w:rsidRPr="00E04B96">
        <w:rPr>
          <w:rFonts w:asciiTheme="minorHAnsi" w:hAnsiTheme="minorHAnsi"/>
          <w:sz w:val="22"/>
          <w:szCs w:val="22"/>
        </w:rPr>
        <w:t xml:space="preserve"> </w:t>
      </w:r>
      <w:r w:rsidR="007B2362">
        <w:rPr>
          <w:rFonts w:asciiTheme="minorHAnsi" w:hAnsiTheme="minorHAnsi"/>
          <w:sz w:val="22"/>
          <w:szCs w:val="22"/>
        </w:rPr>
        <w:t xml:space="preserve">had </w:t>
      </w:r>
      <w:r w:rsidRPr="00E04B96">
        <w:rPr>
          <w:rFonts w:asciiTheme="minorHAnsi" w:hAnsiTheme="minorHAnsi"/>
          <w:sz w:val="22"/>
          <w:szCs w:val="22"/>
        </w:rPr>
        <w:t>introduced rights and powers to allow local</w:t>
      </w:r>
      <w:r w:rsidR="00E04B96" w:rsidRPr="00E04B96">
        <w:rPr>
          <w:rFonts w:asciiTheme="minorHAnsi" w:hAnsiTheme="minorHAnsi"/>
          <w:sz w:val="22"/>
          <w:szCs w:val="22"/>
        </w:rPr>
        <w:t xml:space="preserve"> communities to shape new development </w:t>
      </w:r>
      <w:r w:rsidRPr="00E04B96">
        <w:rPr>
          <w:rFonts w:asciiTheme="minorHAnsi" w:hAnsiTheme="minorHAnsi"/>
          <w:sz w:val="22"/>
          <w:szCs w:val="22"/>
        </w:rPr>
        <w:t>by coming together to prepare</w:t>
      </w:r>
      <w:r w:rsidR="00E04B96" w:rsidRPr="00E04B96">
        <w:rPr>
          <w:rFonts w:asciiTheme="minorHAnsi" w:hAnsiTheme="minorHAnsi"/>
          <w:sz w:val="22"/>
          <w:szCs w:val="22"/>
        </w:rPr>
        <w:t xml:space="preserve"> neighbourhood plans</w:t>
      </w:r>
      <w:r w:rsidRPr="00E04B96">
        <w:rPr>
          <w:rFonts w:asciiTheme="minorHAnsi" w:hAnsiTheme="minorHAnsi"/>
          <w:sz w:val="22"/>
          <w:szCs w:val="22"/>
        </w:rPr>
        <w:t>.</w:t>
      </w:r>
      <w:r w:rsidR="00E04B96">
        <w:rPr>
          <w:rFonts w:asciiTheme="minorHAnsi" w:hAnsiTheme="minorHAnsi"/>
          <w:sz w:val="22"/>
          <w:szCs w:val="22"/>
        </w:rPr>
        <w:t xml:space="preserve">  With the current unapproved Local Development Framework, planning applications </w:t>
      </w:r>
      <w:r w:rsidR="007B2362">
        <w:rPr>
          <w:rFonts w:asciiTheme="minorHAnsi" w:hAnsiTheme="minorHAnsi"/>
          <w:sz w:val="22"/>
          <w:szCs w:val="22"/>
        </w:rPr>
        <w:t>were</w:t>
      </w:r>
      <w:r w:rsidR="00E04B96">
        <w:rPr>
          <w:rFonts w:asciiTheme="minorHAnsi" w:hAnsiTheme="minorHAnsi"/>
          <w:sz w:val="22"/>
          <w:szCs w:val="22"/>
        </w:rPr>
        <w:t xml:space="preserve"> currently being permitted which otherwise </w:t>
      </w:r>
      <w:r w:rsidR="007B2362">
        <w:rPr>
          <w:rFonts w:asciiTheme="minorHAnsi" w:hAnsiTheme="minorHAnsi"/>
          <w:sz w:val="22"/>
          <w:szCs w:val="22"/>
        </w:rPr>
        <w:t>might</w:t>
      </w:r>
      <w:r w:rsidR="00E04B96">
        <w:rPr>
          <w:rFonts w:asciiTheme="minorHAnsi" w:hAnsiTheme="minorHAnsi"/>
          <w:sz w:val="22"/>
          <w:szCs w:val="22"/>
        </w:rPr>
        <w:t xml:space="preserve"> not be if a </w:t>
      </w:r>
      <w:r w:rsidR="00863565">
        <w:rPr>
          <w:rFonts w:asciiTheme="minorHAnsi" w:hAnsiTheme="minorHAnsi"/>
          <w:sz w:val="22"/>
          <w:szCs w:val="22"/>
        </w:rPr>
        <w:t xml:space="preserve">neighbourhood plan </w:t>
      </w:r>
      <w:r w:rsidR="00E04B96">
        <w:rPr>
          <w:rFonts w:asciiTheme="minorHAnsi" w:hAnsiTheme="minorHAnsi"/>
          <w:sz w:val="22"/>
          <w:szCs w:val="22"/>
        </w:rPr>
        <w:t>was in place</w:t>
      </w:r>
      <w:r w:rsidRPr="00E04B96">
        <w:rPr>
          <w:rFonts w:asciiTheme="minorHAnsi" w:hAnsiTheme="minorHAnsi"/>
          <w:sz w:val="22"/>
          <w:szCs w:val="22"/>
        </w:rPr>
        <w:t>.</w:t>
      </w:r>
    </w:p>
    <w:p w:rsidR="00863565" w:rsidRDefault="00863565" w:rsidP="00E04B96">
      <w:pPr>
        <w:ind w:left="720"/>
        <w:jc w:val="both"/>
        <w:rPr>
          <w:rFonts w:asciiTheme="minorHAnsi" w:hAnsiTheme="minorHAnsi"/>
          <w:sz w:val="22"/>
          <w:szCs w:val="22"/>
        </w:rPr>
      </w:pPr>
    </w:p>
    <w:p w:rsidR="002C3945" w:rsidRDefault="00E04B96" w:rsidP="00E04B96">
      <w:pPr>
        <w:ind w:left="720"/>
        <w:jc w:val="both"/>
        <w:rPr>
          <w:rFonts w:asciiTheme="minorHAnsi" w:hAnsiTheme="minorHAnsi"/>
          <w:sz w:val="22"/>
          <w:szCs w:val="22"/>
        </w:rPr>
      </w:pPr>
      <w:r>
        <w:rPr>
          <w:rFonts w:asciiTheme="minorHAnsi" w:hAnsiTheme="minorHAnsi"/>
          <w:sz w:val="22"/>
          <w:szCs w:val="22"/>
        </w:rPr>
        <w:t xml:space="preserve">Cllr Mack advised that he had been liaising with a BCKL&amp;WN officer who confirmed that they would be available to help initiate this by means of providing the boundaries of the plan, population statistics, age profiles, economic data, </w:t>
      </w:r>
      <w:r w:rsidR="007B2362">
        <w:rPr>
          <w:rFonts w:asciiTheme="minorHAnsi" w:hAnsiTheme="minorHAnsi"/>
          <w:sz w:val="22"/>
          <w:szCs w:val="22"/>
        </w:rPr>
        <w:t xml:space="preserve">a </w:t>
      </w:r>
      <w:r>
        <w:rPr>
          <w:rFonts w:asciiTheme="minorHAnsi" w:hAnsiTheme="minorHAnsi"/>
          <w:sz w:val="22"/>
          <w:szCs w:val="22"/>
        </w:rPr>
        <w:t>definitive map</w:t>
      </w:r>
      <w:r w:rsidR="007B2362">
        <w:rPr>
          <w:rFonts w:asciiTheme="minorHAnsi" w:hAnsiTheme="minorHAnsi"/>
          <w:sz w:val="22"/>
          <w:szCs w:val="22"/>
        </w:rPr>
        <w:t xml:space="preserve">, </w:t>
      </w:r>
      <w:r>
        <w:rPr>
          <w:rFonts w:asciiTheme="minorHAnsi" w:hAnsiTheme="minorHAnsi"/>
          <w:sz w:val="22"/>
          <w:szCs w:val="22"/>
        </w:rPr>
        <w:t xml:space="preserve">support and guidance.  The costs of implementing </w:t>
      </w:r>
      <w:r w:rsidR="00863565">
        <w:rPr>
          <w:rFonts w:asciiTheme="minorHAnsi" w:hAnsiTheme="minorHAnsi"/>
          <w:sz w:val="22"/>
          <w:szCs w:val="22"/>
        </w:rPr>
        <w:t>neighbourhood plans varied a great deal depending on the community support and staff hours given to the project.</w:t>
      </w:r>
    </w:p>
    <w:p w:rsidR="00863565" w:rsidRDefault="00863565" w:rsidP="00E04B96">
      <w:pPr>
        <w:ind w:left="720"/>
        <w:jc w:val="both"/>
        <w:rPr>
          <w:rFonts w:asciiTheme="minorHAnsi" w:hAnsiTheme="minorHAnsi"/>
          <w:sz w:val="22"/>
          <w:szCs w:val="22"/>
        </w:rPr>
      </w:pPr>
    </w:p>
    <w:p w:rsidR="00863565" w:rsidRPr="00A04B15" w:rsidRDefault="00863565" w:rsidP="00863565">
      <w:pPr>
        <w:pStyle w:val="NoSpacing"/>
        <w:tabs>
          <w:tab w:val="left" w:pos="709"/>
        </w:tabs>
        <w:ind w:left="709"/>
        <w:contextualSpacing/>
        <w:jc w:val="both"/>
        <w:rPr>
          <w:rFonts w:ascii="Calibri" w:hAnsi="Calibri"/>
          <w:b/>
        </w:rPr>
      </w:pPr>
      <w:r w:rsidRPr="00A04B15">
        <w:rPr>
          <w:rFonts w:ascii="Calibri" w:hAnsi="Calibri"/>
          <w:b/>
        </w:rPr>
        <w:t>Proposed –</w:t>
      </w:r>
      <w:r>
        <w:rPr>
          <w:rFonts w:ascii="Calibri" w:hAnsi="Calibri"/>
          <w:b/>
        </w:rPr>
        <w:t xml:space="preserve"> </w:t>
      </w:r>
      <w:r w:rsidRPr="00A04B15">
        <w:rPr>
          <w:rFonts w:ascii="Calibri" w:hAnsi="Calibri"/>
          <w:b/>
        </w:rPr>
        <w:t xml:space="preserve">Cllr </w:t>
      </w:r>
      <w:r>
        <w:rPr>
          <w:rFonts w:ascii="Calibri" w:hAnsi="Calibri"/>
          <w:b/>
        </w:rPr>
        <w:t>Prior</w:t>
      </w:r>
      <w:r>
        <w:rPr>
          <w:rFonts w:ascii="Calibri" w:hAnsi="Calibri"/>
          <w:b/>
        </w:rPr>
        <w:tab/>
      </w:r>
      <w:r>
        <w:rPr>
          <w:rFonts w:ascii="Calibri" w:hAnsi="Calibri"/>
          <w:b/>
        </w:rPr>
        <w:tab/>
      </w:r>
      <w:r w:rsidRPr="00A04B15">
        <w:rPr>
          <w:rFonts w:ascii="Calibri" w:hAnsi="Calibri"/>
          <w:b/>
        </w:rPr>
        <w:tab/>
      </w:r>
      <w:r w:rsidRPr="00A04B15">
        <w:rPr>
          <w:rFonts w:ascii="Calibri" w:hAnsi="Calibri"/>
          <w:b/>
        </w:rPr>
        <w:tab/>
      </w:r>
      <w:r w:rsidRPr="00A04B15">
        <w:rPr>
          <w:rFonts w:ascii="Calibri" w:hAnsi="Calibri"/>
          <w:b/>
        </w:rPr>
        <w:tab/>
        <w:t>Seconded –</w:t>
      </w:r>
      <w:r>
        <w:rPr>
          <w:rFonts w:ascii="Calibri" w:hAnsi="Calibri"/>
          <w:b/>
        </w:rPr>
        <w:t xml:space="preserve"> </w:t>
      </w:r>
      <w:r w:rsidRPr="00A04B15">
        <w:rPr>
          <w:rFonts w:ascii="Calibri" w:hAnsi="Calibri"/>
          <w:b/>
        </w:rPr>
        <w:t xml:space="preserve">Cllr </w:t>
      </w:r>
      <w:r>
        <w:rPr>
          <w:rFonts w:ascii="Calibri" w:hAnsi="Calibri"/>
          <w:b/>
        </w:rPr>
        <w:t>Mack</w:t>
      </w:r>
    </w:p>
    <w:p w:rsidR="00863565" w:rsidRDefault="00863565" w:rsidP="00863565">
      <w:pPr>
        <w:ind w:left="720"/>
        <w:jc w:val="both"/>
        <w:rPr>
          <w:rFonts w:asciiTheme="minorHAnsi" w:hAnsiTheme="minorHAnsi"/>
          <w:sz w:val="22"/>
          <w:szCs w:val="22"/>
        </w:rPr>
      </w:pPr>
    </w:p>
    <w:p w:rsidR="00863565" w:rsidRDefault="00863565" w:rsidP="00863565">
      <w:pPr>
        <w:pStyle w:val="NoSpacing"/>
        <w:tabs>
          <w:tab w:val="left" w:pos="709"/>
        </w:tabs>
        <w:ind w:left="709"/>
        <w:contextualSpacing/>
        <w:jc w:val="both"/>
        <w:rPr>
          <w:rFonts w:ascii="Calibri" w:hAnsi="Calibri"/>
          <w:b/>
        </w:rPr>
      </w:pPr>
      <w:r w:rsidRPr="00A04B15">
        <w:rPr>
          <w:rFonts w:ascii="Calibri" w:hAnsi="Calibri"/>
          <w:b/>
        </w:rPr>
        <w:t xml:space="preserve">That </w:t>
      </w:r>
      <w:r>
        <w:rPr>
          <w:rFonts w:ascii="Calibri" w:hAnsi="Calibri"/>
          <w:b/>
        </w:rPr>
        <w:t>the Clerk contacts the BCKL&amp;WN for initial information and guidance in order that the Council may consider preparing a neighbourhood plan.</w:t>
      </w:r>
    </w:p>
    <w:p w:rsidR="00863565" w:rsidRDefault="00863565" w:rsidP="00863565">
      <w:pPr>
        <w:pStyle w:val="NoSpacing"/>
        <w:tabs>
          <w:tab w:val="left" w:pos="709"/>
        </w:tabs>
        <w:ind w:left="709"/>
        <w:contextualSpacing/>
        <w:jc w:val="both"/>
        <w:rPr>
          <w:rFonts w:ascii="Calibri" w:hAnsi="Calibri"/>
          <w:b/>
        </w:rPr>
      </w:pPr>
    </w:p>
    <w:p w:rsidR="00863565" w:rsidRDefault="00863565" w:rsidP="00863565">
      <w:pPr>
        <w:pStyle w:val="NoSpacing"/>
        <w:tabs>
          <w:tab w:val="left" w:pos="709"/>
        </w:tabs>
        <w:ind w:left="709"/>
        <w:contextualSpacing/>
        <w:jc w:val="both"/>
        <w:rPr>
          <w:rFonts w:ascii="Calibri" w:hAnsi="Calibri"/>
          <w:b/>
        </w:rPr>
      </w:pPr>
      <w:r w:rsidRPr="00A04B15">
        <w:rPr>
          <w:rFonts w:ascii="Calibri" w:hAnsi="Calibri"/>
          <w:b/>
        </w:rPr>
        <w:t>All in favour</w:t>
      </w:r>
    </w:p>
    <w:p w:rsidR="00A52A0B" w:rsidRDefault="00A52A0B" w:rsidP="00863565">
      <w:pPr>
        <w:pStyle w:val="NoSpacing"/>
        <w:tabs>
          <w:tab w:val="left" w:pos="709"/>
        </w:tabs>
        <w:ind w:left="709"/>
        <w:contextualSpacing/>
        <w:jc w:val="both"/>
        <w:rPr>
          <w:rFonts w:ascii="Calibri" w:hAnsi="Calibri"/>
          <w:b/>
        </w:rPr>
      </w:pPr>
    </w:p>
    <w:p w:rsidR="00A52A0B" w:rsidRDefault="00A52A0B" w:rsidP="00863565">
      <w:pPr>
        <w:pStyle w:val="NoSpacing"/>
        <w:tabs>
          <w:tab w:val="left" w:pos="709"/>
        </w:tabs>
        <w:ind w:left="709"/>
        <w:contextualSpacing/>
        <w:jc w:val="both"/>
        <w:rPr>
          <w:rFonts w:ascii="Calibri" w:hAnsi="Calibri"/>
          <w:b/>
        </w:rPr>
      </w:pPr>
    </w:p>
    <w:p w:rsidR="00A52A0B" w:rsidRDefault="00A52A0B" w:rsidP="00863565">
      <w:pPr>
        <w:pStyle w:val="NoSpacing"/>
        <w:tabs>
          <w:tab w:val="left" w:pos="709"/>
        </w:tabs>
        <w:ind w:left="709"/>
        <w:contextualSpacing/>
        <w:jc w:val="both"/>
        <w:rPr>
          <w:rFonts w:ascii="Calibri" w:hAnsi="Calibri"/>
          <w:b/>
        </w:rPr>
      </w:pPr>
    </w:p>
    <w:p w:rsidR="00A52A0B" w:rsidRDefault="00A52A0B" w:rsidP="00863565">
      <w:pPr>
        <w:pStyle w:val="NoSpacing"/>
        <w:tabs>
          <w:tab w:val="left" w:pos="709"/>
        </w:tabs>
        <w:ind w:left="709"/>
        <w:contextualSpacing/>
        <w:jc w:val="both"/>
        <w:rPr>
          <w:rFonts w:ascii="Calibri" w:hAnsi="Calibri"/>
          <w:b/>
        </w:rPr>
      </w:pPr>
    </w:p>
    <w:p w:rsidR="00A52A0B" w:rsidRPr="00A04B15" w:rsidRDefault="00A52A0B" w:rsidP="00863565">
      <w:pPr>
        <w:pStyle w:val="NoSpacing"/>
        <w:tabs>
          <w:tab w:val="left" w:pos="709"/>
        </w:tabs>
        <w:ind w:left="709"/>
        <w:contextualSpacing/>
        <w:jc w:val="both"/>
        <w:rPr>
          <w:rFonts w:ascii="Calibri" w:hAnsi="Calibri"/>
          <w:b/>
        </w:rPr>
      </w:pPr>
    </w:p>
    <w:p w:rsidR="003A0638" w:rsidRPr="00377D35" w:rsidRDefault="00863565" w:rsidP="005C6FB9">
      <w:pPr>
        <w:pStyle w:val="NoSpacing"/>
        <w:ind w:left="720" w:hanging="720"/>
        <w:jc w:val="both"/>
        <w:rPr>
          <w:rFonts w:cs="Tahoma"/>
          <w:b/>
        </w:rPr>
      </w:pPr>
      <w:r>
        <w:rPr>
          <w:rFonts w:cs="Tahoma"/>
          <w:b/>
        </w:rPr>
        <w:lastRenderedPageBreak/>
        <w:t>25</w:t>
      </w:r>
      <w:r w:rsidR="00FA7E23" w:rsidRPr="00377D35">
        <w:rPr>
          <w:rFonts w:cs="Tahoma"/>
          <w:b/>
        </w:rPr>
        <w:t>/</w:t>
      </w:r>
      <w:r w:rsidR="00151C68">
        <w:rPr>
          <w:rFonts w:cs="Tahoma"/>
          <w:b/>
        </w:rPr>
        <w:t>16</w:t>
      </w:r>
      <w:r w:rsidR="00FA7E23" w:rsidRPr="00377D35">
        <w:rPr>
          <w:rFonts w:cs="Tahoma"/>
          <w:b/>
        </w:rPr>
        <w:tab/>
      </w:r>
      <w:r w:rsidR="003A0638" w:rsidRPr="00377D35">
        <w:rPr>
          <w:rFonts w:cs="Tahoma"/>
          <w:b/>
        </w:rPr>
        <w:t>Highways &amp; Transport Matters</w:t>
      </w:r>
    </w:p>
    <w:p w:rsidR="00685D1F" w:rsidRPr="00377D35" w:rsidRDefault="00863565" w:rsidP="00685D1F">
      <w:pPr>
        <w:pStyle w:val="NoSpacing"/>
        <w:ind w:left="720"/>
        <w:jc w:val="both"/>
        <w:rPr>
          <w:rFonts w:cs="Tahoma"/>
          <w:b/>
        </w:rPr>
      </w:pPr>
      <w:r>
        <w:rPr>
          <w:rFonts w:cs="Tahoma"/>
          <w:b/>
        </w:rPr>
        <w:t>25</w:t>
      </w:r>
      <w:r w:rsidR="00685D1F" w:rsidRPr="00377D35">
        <w:rPr>
          <w:rFonts w:cs="Tahoma"/>
          <w:b/>
        </w:rPr>
        <w:t>.1/</w:t>
      </w:r>
      <w:r w:rsidR="00151C68">
        <w:rPr>
          <w:rFonts w:cs="Tahoma"/>
          <w:b/>
        </w:rPr>
        <w:t>16</w:t>
      </w:r>
      <w:r w:rsidR="00685D1F" w:rsidRPr="00377D35">
        <w:rPr>
          <w:rFonts w:cs="Tahoma"/>
          <w:b/>
        </w:rPr>
        <w:t xml:space="preserve"> Parish Partnership-2015 Trod Bid – Update by </w:t>
      </w:r>
      <w:r>
        <w:rPr>
          <w:rFonts w:cs="Tahoma"/>
          <w:b/>
        </w:rPr>
        <w:t>Chairman</w:t>
      </w:r>
    </w:p>
    <w:p w:rsidR="003B6012" w:rsidRPr="001F7FDD" w:rsidRDefault="00685D1F" w:rsidP="003B6012">
      <w:pPr>
        <w:ind w:left="720"/>
        <w:jc w:val="both"/>
        <w:rPr>
          <w:rFonts w:asciiTheme="minorHAnsi" w:hAnsiTheme="minorHAnsi"/>
          <w:sz w:val="22"/>
          <w:szCs w:val="22"/>
        </w:rPr>
      </w:pPr>
      <w:r w:rsidRPr="00377D35">
        <w:rPr>
          <w:rFonts w:asciiTheme="minorHAnsi" w:hAnsiTheme="minorHAnsi"/>
          <w:sz w:val="22"/>
          <w:szCs w:val="22"/>
        </w:rPr>
        <w:t xml:space="preserve">The </w:t>
      </w:r>
      <w:r>
        <w:rPr>
          <w:rFonts w:asciiTheme="minorHAnsi" w:hAnsiTheme="minorHAnsi"/>
          <w:sz w:val="22"/>
          <w:szCs w:val="22"/>
        </w:rPr>
        <w:t xml:space="preserve">Chairman, Cllr Golding, </w:t>
      </w:r>
      <w:r w:rsidR="00863565">
        <w:rPr>
          <w:rFonts w:asciiTheme="minorHAnsi" w:hAnsiTheme="minorHAnsi"/>
          <w:sz w:val="22"/>
          <w:szCs w:val="22"/>
        </w:rPr>
        <w:t xml:space="preserve">reported that </w:t>
      </w:r>
      <w:r>
        <w:rPr>
          <w:rFonts w:asciiTheme="minorHAnsi" w:hAnsiTheme="minorHAnsi"/>
          <w:sz w:val="22"/>
          <w:szCs w:val="22"/>
        </w:rPr>
        <w:t xml:space="preserve">Mr A Wallace, Highways Engineer, </w:t>
      </w:r>
      <w:r w:rsidR="00863565">
        <w:rPr>
          <w:rFonts w:asciiTheme="minorHAnsi" w:hAnsiTheme="minorHAnsi"/>
          <w:sz w:val="22"/>
          <w:szCs w:val="22"/>
        </w:rPr>
        <w:t xml:space="preserve">had confirmed that UK Power Networks were currently carrying out risk assessments and works would recommence on the </w:t>
      </w:r>
      <w:r w:rsidR="003B6012">
        <w:rPr>
          <w:rFonts w:asciiTheme="minorHAnsi" w:hAnsiTheme="minorHAnsi"/>
          <w:sz w:val="22"/>
          <w:szCs w:val="22"/>
        </w:rPr>
        <w:t>t</w:t>
      </w:r>
      <w:r w:rsidR="003B6012" w:rsidRPr="001F7FDD">
        <w:rPr>
          <w:rFonts w:asciiTheme="minorHAnsi" w:hAnsiTheme="minorHAnsi"/>
          <w:sz w:val="22"/>
          <w:szCs w:val="22"/>
        </w:rPr>
        <w:t>rod</w:t>
      </w:r>
      <w:r w:rsidR="003B6012">
        <w:rPr>
          <w:rFonts w:asciiTheme="minorHAnsi" w:hAnsiTheme="minorHAnsi"/>
          <w:sz w:val="22"/>
          <w:szCs w:val="22"/>
        </w:rPr>
        <w:t xml:space="preserve"> </w:t>
      </w:r>
      <w:r w:rsidR="00863565">
        <w:rPr>
          <w:rFonts w:asciiTheme="minorHAnsi" w:hAnsiTheme="minorHAnsi"/>
          <w:sz w:val="22"/>
          <w:szCs w:val="22"/>
        </w:rPr>
        <w:t>prior to April 2016</w:t>
      </w:r>
      <w:r w:rsidR="003B6012" w:rsidRPr="001F7FDD">
        <w:rPr>
          <w:rFonts w:asciiTheme="minorHAnsi" w:hAnsiTheme="minorHAnsi"/>
          <w:sz w:val="22"/>
          <w:szCs w:val="22"/>
        </w:rPr>
        <w:t>.</w:t>
      </w:r>
    </w:p>
    <w:p w:rsidR="00F12CAD" w:rsidRDefault="00F12CAD" w:rsidP="005C6FB9">
      <w:pPr>
        <w:pStyle w:val="NoSpacing"/>
        <w:ind w:left="720"/>
        <w:jc w:val="both"/>
        <w:rPr>
          <w:rFonts w:cs="Tahoma"/>
          <w:b/>
        </w:rPr>
      </w:pPr>
    </w:p>
    <w:p w:rsidR="006F3567" w:rsidRPr="00377D35" w:rsidRDefault="00863565" w:rsidP="005C6FB9">
      <w:pPr>
        <w:pStyle w:val="NoSpacing"/>
        <w:ind w:left="720"/>
        <w:jc w:val="both"/>
        <w:rPr>
          <w:rFonts w:cs="Tahoma"/>
          <w:b/>
        </w:rPr>
      </w:pPr>
      <w:r>
        <w:rPr>
          <w:rFonts w:cs="Tahoma"/>
          <w:b/>
        </w:rPr>
        <w:t>25</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A05F20">
        <w:rPr>
          <w:rFonts w:cs="Tahoma"/>
          <w:b/>
        </w:rPr>
        <w:t xml:space="preserve">6/2017 </w:t>
      </w:r>
      <w:r w:rsidR="006F3567" w:rsidRPr="00377D35">
        <w:rPr>
          <w:rFonts w:cs="Tahoma"/>
          <w:b/>
        </w:rPr>
        <w:t>– Update by Clerk</w:t>
      </w:r>
    </w:p>
    <w:p w:rsidR="003B6012" w:rsidRDefault="00863565" w:rsidP="003B6012">
      <w:pPr>
        <w:ind w:left="720"/>
        <w:jc w:val="both"/>
        <w:rPr>
          <w:rFonts w:asciiTheme="minorHAnsi" w:hAnsiTheme="minorHAnsi"/>
          <w:sz w:val="22"/>
          <w:szCs w:val="22"/>
        </w:rPr>
      </w:pPr>
      <w:r>
        <w:rPr>
          <w:rFonts w:asciiTheme="minorHAnsi" w:hAnsiTheme="minorHAnsi"/>
          <w:sz w:val="22"/>
          <w:szCs w:val="22"/>
        </w:rPr>
        <w:t>There was nothing to report to this meeting.</w:t>
      </w:r>
    </w:p>
    <w:p w:rsidR="00863565" w:rsidRDefault="00863565" w:rsidP="003B6012">
      <w:pPr>
        <w:ind w:left="720"/>
        <w:jc w:val="both"/>
        <w:rPr>
          <w:rFonts w:asciiTheme="minorHAnsi" w:hAnsiTheme="minorHAnsi"/>
          <w:sz w:val="22"/>
          <w:szCs w:val="22"/>
        </w:rPr>
      </w:pPr>
    </w:p>
    <w:p w:rsidR="00863565" w:rsidRDefault="00863565" w:rsidP="003B6012">
      <w:pPr>
        <w:ind w:left="720"/>
        <w:jc w:val="both"/>
        <w:rPr>
          <w:rFonts w:asciiTheme="minorHAnsi" w:hAnsiTheme="minorHAnsi"/>
          <w:sz w:val="22"/>
          <w:szCs w:val="22"/>
        </w:rPr>
      </w:pPr>
      <w:r>
        <w:rPr>
          <w:rFonts w:asciiTheme="minorHAnsi" w:hAnsiTheme="minorHAnsi"/>
          <w:sz w:val="22"/>
          <w:szCs w:val="22"/>
        </w:rPr>
        <w:t>Borough Cllr Hodson arrived at the meeting at 8.34pm.</w:t>
      </w:r>
    </w:p>
    <w:p w:rsidR="003B6012" w:rsidRDefault="003B6012" w:rsidP="003B6012">
      <w:pPr>
        <w:ind w:left="720"/>
        <w:rPr>
          <w:rFonts w:asciiTheme="minorHAnsi" w:hAnsiTheme="minorHAnsi"/>
          <w:sz w:val="22"/>
          <w:szCs w:val="22"/>
        </w:rPr>
      </w:pPr>
    </w:p>
    <w:p w:rsidR="00863565" w:rsidRPr="00377D35" w:rsidRDefault="00863565" w:rsidP="00863565">
      <w:pPr>
        <w:pStyle w:val="NoSpacing"/>
        <w:ind w:left="720"/>
        <w:jc w:val="both"/>
        <w:rPr>
          <w:rFonts w:cs="Tahoma"/>
          <w:b/>
        </w:rPr>
      </w:pPr>
      <w:r>
        <w:rPr>
          <w:rFonts w:cs="Tahoma"/>
          <w:b/>
        </w:rPr>
        <w:t>25.3</w:t>
      </w:r>
      <w:r w:rsidRPr="00377D35">
        <w:rPr>
          <w:rFonts w:cs="Tahoma"/>
          <w:b/>
        </w:rPr>
        <w:t>/</w:t>
      </w:r>
      <w:r>
        <w:rPr>
          <w:rFonts w:cs="Tahoma"/>
          <w:b/>
        </w:rPr>
        <w:t>16</w:t>
      </w:r>
      <w:r w:rsidRPr="00377D35">
        <w:rPr>
          <w:rFonts w:cs="Tahoma"/>
          <w:b/>
        </w:rPr>
        <w:t xml:space="preserve"> </w:t>
      </w:r>
      <w:r w:rsidR="00FB0EE5">
        <w:rPr>
          <w:rFonts w:cs="Tahoma"/>
          <w:b/>
        </w:rPr>
        <w:t>Train Station Commuter Parking</w:t>
      </w:r>
    </w:p>
    <w:p w:rsidR="00FB0EE5" w:rsidRDefault="00FB0EE5" w:rsidP="00FB0EE5">
      <w:pPr>
        <w:pStyle w:val="NoSpacing"/>
        <w:tabs>
          <w:tab w:val="left" w:pos="709"/>
        </w:tabs>
        <w:ind w:left="720"/>
        <w:contextualSpacing/>
        <w:jc w:val="both"/>
      </w:pPr>
      <w:r>
        <w:t>T</w:t>
      </w:r>
      <w:r w:rsidRPr="00B33F19">
        <w:t>he Chairman, Cllr Golding,</w:t>
      </w:r>
      <w:r>
        <w:t xml:space="preserve"> adjourned the meeting at 8.35pm in order to allow Borough Cllr Hodson to report on this item.</w:t>
      </w:r>
    </w:p>
    <w:p w:rsidR="00FB0EE5" w:rsidRDefault="00FB0EE5" w:rsidP="00FB0EE5">
      <w:pPr>
        <w:pStyle w:val="NoSpacing"/>
        <w:tabs>
          <w:tab w:val="left" w:pos="709"/>
        </w:tabs>
        <w:ind w:left="720"/>
        <w:contextualSpacing/>
        <w:jc w:val="both"/>
      </w:pPr>
    </w:p>
    <w:p w:rsidR="00FB0EE5" w:rsidRDefault="00FB0EE5" w:rsidP="00FB0EE5">
      <w:pPr>
        <w:pStyle w:val="NoSpacing"/>
        <w:tabs>
          <w:tab w:val="left" w:pos="709"/>
        </w:tabs>
        <w:ind w:left="720"/>
        <w:contextualSpacing/>
        <w:jc w:val="both"/>
      </w:pPr>
      <w:r>
        <w:t>Cllr Hodson confirmed that he had spoken to the police regarding the parking in residential streets close to the train station and they confirmed that the matter would be raised at the next Safer Neighbourhood Action Panel (SNAP) meeting.  The police advised that they would investigate the problems and place notices on cars if any of them were causing an obstruction.  County Cllr Long was also investigating the issue with Norfolk County Council.</w:t>
      </w:r>
    </w:p>
    <w:p w:rsidR="00FB0EE5" w:rsidRDefault="00FB0EE5" w:rsidP="00FB0EE5">
      <w:pPr>
        <w:pStyle w:val="NoSpacing"/>
        <w:tabs>
          <w:tab w:val="left" w:pos="709"/>
        </w:tabs>
        <w:ind w:left="720"/>
        <w:contextualSpacing/>
        <w:jc w:val="both"/>
      </w:pPr>
    </w:p>
    <w:p w:rsidR="00FB0EE5" w:rsidRDefault="00FB0EE5" w:rsidP="00FB0EE5">
      <w:pPr>
        <w:pStyle w:val="NoSpacing"/>
        <w:tabs>
          <w:tab w:val="left" w:pos="709"/>
        </w:tabs>
        <w:ind w:left="720"/>
        <w:contextualSpacing/>
        <w:jc w:val="both"/>
      </w:pPr>
      <w:r>
        <w:t>The Chairman, Cllr Golding, resumed the meeting at 8.38pm.</w:t>
      </w:r>
    </w:p>
    <w:p w:rsidR="00FB0EE5" w:rsidRDefault="00FB0EE5" w:rsidP="00FB0EE5">
      <w:pPr>
        <w:pStyle w:val="NoSpacing"/>
        <w:tabs>
          <w:tab w:val="left" w:pos="709"/>
        </w:tabs>
        <w:ind w:left="720"/>
        <w:contextualSpacing/>
        <w:jc w:val="both"/>
      </w:pPr>
    </w:p>
    <w:p w:rsidR="00FB0EE5" w:rsidRDefault="00FB0EE5" w:rsidP="00FB0EE5">
      <w:pPr>
        <w:pStyle w:val="NoSpacing"/>
        <w:tabs>
          <w:tab w:val="left" w:pos="709"/>
        </w:tabs>
        <w:ind w:left="720"/>
        <w:contextualSpacing/>
        <w:jc w:val="both"/>
      </w:pPr>
      <w:r>
        <w:t>A long discussion took place as to whether residential permit parking could be establishe</w:t>
      </w:r>
      <w:r w:rsidR="007B2362">
        <w:t>d, double yellow lines extended or</w:t>
      </w:r>
      <w:r>
        <w:t xml:space="preserve"> short term </w:t>
      </w:r>
      <w:r w:rsidR="007B2362">
        <w:t>parking restrictions introduced</w:t>
      </w:r>
      <w:r>
        <w:t>.  The Clerk reported that these suggestions had been made to Cllr Long but it was unlikely any of them would be introduced because Watlington was a village</w:t>
      </w:r>
      <w:r w:rsidR="008F7847">
        <w:t xml:space="preserve"> and not a large town or city.  Legal car parking orders and enforcement were costly and very time consuming for Norfolk County Council and their priorities lay with extreme traffic congestion.  It was agreed to wait for the report from Cllr Long.</w:t>
      </w:r>
    </w:p>
    <w:p w:rsidR="008F7847" w:rsidRDefault="008F7847" w:rsidP="00FB0EE5">
      <w:pPr>
        <w:pStyle w:val="NoSpacing"/>
        <w:tabs>
          <w:tab w:val="left" w:pos="709"/>
        </w:tabs>
        <w:ind w:left="720"/>
        <w:contextualSpacing/>
        <w:jc w:val="both"/>
      </w:pPr>
    </w:p>
    <w:p w:rsidR="008F7847" w:rsidRDefault="008F7847" w:rsidP="00FB0EE5">
      <w:pPr>
        <w:pStyle w:val="NoSpacing"/>
        <w:tabs>
          <w:tab w:val="left" w:pos="709"/>
        </w:tabs>
        <w:ind w:left="720"/>
        <w:contextualSpacing/>
        <w:jc w:val="both"/>
      </w:pPr>
      <w:r>
        <w:t>Cllr Bradley gave her apologies and left the Council Chamber at 8.52pm.</w:t>
      </w:r>
    </w:p>
    <w:p w:rsidR="00863565" w:rsidRDefault="00863565" w:rsidP="003B6012">
      <w:pPr>
        <w:ind w:left="720"/>
        <w:rPr>
          <w:rFonts w:asciiTheme="minorHAnsi" w:hAnsiTheme="minorHAnsi"/>
          <w:sz w:val="22"/>
          <w:szCs w:val="22"/>
        </w:rPr>
      </w:pPr>
    </w:p>
    <w:p w:rsidR="003B6012" w:rsidRPr="008F7847" w:rsidRDefault="008F7847" w:rsidP="008F7847">
      <w:pPr>
        <w:pStyle w:val="NoSpacing"/>
        <w:ind w:left="720" w:hanging="720"/>
        <w:jc w:val="both"/>
        <w:rPr>
          <w:rFonts w:cs="Tahoma"/>
          <w:b/>
        </w:rPr>
      </w:pPr>
      <w:r>
        <w:rPr>
          <w:rFonts w:cs="Tahoma"/>
          <w:b/>
        </w:rPr>
        <w:t>26</w:t>
      </w:r>
      <w:r w:rsidR="003B6012" w:rsidRPr="006A68EA">
        <w:rPr>
          <w:rFonts w:cs="Tahoma"/>
          <w:b/>
        </w:rPr>
        <w:t>/</w:t>
      </w:r>
      <w:r w:rsidR="00151C68">
        <w:rPr>
          <w:rFonts w:cs="Tahoma"/>
          <w:b/>
        </w:rPr>
        <w:t>16</w:t>
      </w:r>
      <w:r w:rsidR="003B6012" w:rsidRPr="006A68EA">
        <w:rPr>
          <w:rFonts w:cs="Tahoma"/>
          <w:b/>
        </w:rPr>
        <w:tab/>
      </w:r>
      <w:r w:rsidR="003B6012" w:rsidRPr="008F7847">
        <w:rPr>
          <w:rFonts w:cs="Tahoma"/>
          <w:b/>
        </w:rPr>
        <w:t>Planning applications</w:t>
      </w:r>
    </w:p>
    <w:p w:rsidR="005F5EFA" w:rsidRDefault="008F7847" w:rsidP="008F7847">
      <w:pPr>
        <w:ind w:firstLine="720"/>
        <w:jc w:val="both"/>
        <w:rPr>
          <w:rFonts w:asciiTheme="minorHAnsi" w:hAnsiTheme="minorHAnsi"/>
          <w:b/>
          <w:sz w:val="22"/>
          <w:szCs w:val="22"/>
        </w:rPr>
      </w:pPr>
      <w:r w:rsidRPr="008F7847">
        <w:rPr>
          <w:rFonts w:asciiTheme="minorHAnsi" w:hAnsiTheme="minorHAnsi"/>
          <w:b/>
          <w:sz w:val="22"/>
          <w:szCs w:val="22"/>
        </w:rPr>
        <w:t>26</w:t>
      </w:r>
      <w:r w:rsidR="005F5EFA" w:rsidRPr="008F7847">
        <w:rPr>
          <w:rFonts w:asciiTheme="minorHAnsi" w:hAnsiTheme="minorHAnsi"/>
          <w:b/>
          <w:sz w:val="22"/>
          <w:szCs w:val="22"/>
        </w:rPr>
        <w:t xml:space="preserve">.1/16 Planning </w:t>
      </w:r>
      <w:r w:rsidRPr="008F7847">
        <w:rPr>
          <w:rFonts w:asciiTheme="minorHAnsi" w:hAnsiTheme="minorHAnsi"/>
          <w:b/>
          <w:sz w:val="22"/>
          <w:szCs w:val="22"/>
        </w:rPr>
        <w:t>applications</w:t>
      </w:r>
      <w:r w:rsidR="005F5EFA" w:rsidRPr="008F7847">
        <w:rPr>
          <w:rFonts w:asciiTheme="minorHAnsi" w:hAnsiTheme="minorHAnsi"/>
          <w:b/>
          <w:sz w:val="22"/>
          <w:szCs w:val="22"/>
        </w:rPr>
        <w:t xml:space="preserve"> received</w:t>
      </w:r>
    </w:p>
    <w:p w:rsidR="00C528BB" w:rsidRPr="008F7847" w:rsidRDefault="00C528BB" w:rsidP="008F7847">
      <w:pPr>
        <w:ind w:firstLine="720"/>
        <w:jc w:val="both"/>
        <w:rPr>
          <w:rFonts w:asciiTheme="minorHAnsi" w:hAnsiTheme="minorHAnsi"/>
          <w:b/>
          <w:sz w:val="22"/>
          <w:szCs w:val="22"/>
        </w:rPr>
      </w:pPr>
    </w:p>
    <w:p w:rsidR="00621BC0" w:rsidRPr="00C528BB" w:rsidRDefault="008F7847" w:rsidP="00621BC0">
      <w:pPr>
        <w:pStyle w:val="NoSpacing"/>
        <w:ind w:left="709"/>
        <w:jc w:val="both"/>
        <w:rPr>
          <w:b/>
          <w:bCs/>
        </w:rPr>
      </w:pPr>
      <w:r w:rsidRPr="00C528BB">
        <w:rPr>
          <w:rFonts w:cs="Tahoma"/>
          <w:b/>
        </w:rPr>
        <w:t>26.1.1</w:t>
      </w:r>
      <w:r w:rsidR="00C528BB">
        <w:rPr>
          <w:rFonts w:cs="Tahoma"/>
          <w:b/>
        </w:rPr>
        <w:t>/16</w:t>
      </w:r>
      <w:r w:rsidRPr="00C528BB">
        <w:rPr>
          <w:rFonts w:cs="Tahoma"/>
          <w:b/>
        </w:rPr>
        <w:tab/>
        <w:t xml:space="preserve">15/01306/OM – </w:t>
      </w:r>
      <w:r w:rsidRPr="00C528BB">
        <w:rPr>
          <w:b/>
          <w:bCs/>
        </w:rPr>
        <w:t>Storage Land, Station Road – Amendment details for Outline application with some matters reserved for mixed use development comprising 50 no. space car park, 500sq m of B1 use and 9 no. dwellings</w:t>
      </w:r>
    </w:p>
    <w:p w:rsidR="008F7847" w:rsidRDefault="00C528BB" w:rsidP="00621BC0">
      <w:pPr>
        <w:pStyle w:val="NoSpacing"/>
        <w:ind w:left="709"/>
        <w:jc w:val="both"/>
        <w:rPr>
          <w:bCs/>
        </w:rPr>
      </w:pPr>
      <w:r>
        <w:rPr>
          <w:bCs/>
        </w:rPr>
        <w:t>There were n</w:t>
      </w:r>
      <w:r w:rsidR="008F7847" w:rsidRPr="008F7847">
        <w:rPr>
          <w:bCs/>
        </w:rPr>
        <w:t>o objections to the amendment but the previous Council comments still apply</w:t>
      </w:r>
      <w:r w:rsidR="008F7847">
        <w:rPr>
          <w:bCs/>
        </w:rPr>
        <w:t>.</w:t>
      </w:r>
    </w:p>
    <w:p w:rsidR="008F7847" w:rsidRPr="008F7847" w:rsidRDefault="008F7847" w:rsidP="00621BC0">
      <w:pPr>
        <w:pStyle w:val="NoSpacing"/>
        <w:ind w:left="709"/>
        <w:jc w:val="both"/>
        <w:rPr>
          <w:rFonts w:cs="Tahoma"/>
        </w:rPr>
      </w:pPr>
    </w:p>
    <w:p w:rsidR="008F7847" w:rsidRDefault="008F7847" w:rsidP="00621BC0">
      <w:pPr>
        <w:pStyle w:val="NoSpacing"/>
        <w:ind w:left="709"/>
        <w:jc w:val="both"/>
        <w:rPr>
          <w:bCs/>
        </w:rPr>
      </w:pPr>
      <w:r w:rsidRPr="00C528BB">
        <w:rPr>
          <w:rFonts w:cs="Tahoma"/>
          <w:b/>
        </w:rPr>
        <w:t>26.1.2</w:t>
      </w:r>
      <w:r w:rsidR="00C528BB">
        <w:rPr>
          <w:rFonts w:cs="Tahoma"/>
          <w:b/>
        </w:rPr>
        <w:t>/16</w:t>
      </w:r>
      <w:r w:rsidR="00C528BB">
        <w:rPr>
          <w:rFonts w:cs="Tahoma"/>
          <w:b/>
        </w:rPr>
        <w:tab/>
      </w:r>
      <w:r w:rsidRPr="00C528BB">
        <w:rPr>
          <w:rFonts w:cs="Tahoma"/>
          <w:b/>
        </w:rPr>
        <w:t xml:space="preserve">15/02051/F – 6 St Peters Road – </w:t>
      </w:r>
      <w:r w:rsidRPr="00C528BB">
        <w:rPr>
          <w:b/>
          <w:bCs/>
        </w:rPr>
        <w:t>Single storeyside/rear extension</w:t>
      </w:r>
    </w:p>
    <w:p w:rsidR="00C528BB" w:rsidRDefault="00C528BB" w:rsidP="00C528BB">
      <w:pPr>
        <w:pStyle w:val="NoSpacing"/>
        <w:ind w:left="709"/>
        <w:jc w:val="both"/>
        <w:rPr>
          <w:bCs/>
        </w:rPr>
      </w:pPr>
      <w:r w:rsidRPr="00621BC0">
        <w:rPr>
          <w:bCs/>
        </w:rPr>
        <w:t>There were no objections.</w:t>
      </w:r>
    </w:p>
    <w:p w:rsidR="008F7847" w:rsidRPr="008F7847" w:rsidRDefault="008F7847" w:rsidP="00621BC0">
      <w:pPr>
        <w:pStyle w:val="NoSpacing"/>
        <w:ind w:left="709"/>
        <w:jc w:val="both"/>
        <w:rPr>
          <w:rFonts w:cs="Tahoma"/>
        </w:rPr>
      </w:pPr>
    </w:p>
    <w:p w:rsidR="008F7847" w:rsidRDefault="008F7847" w:rsidP="00621BC0">
      <w:pPr>
        <w:pStyle w:val="NoSpacing"/>
        <w:ind w:left="709"/>
        <w:jc w:val="both"/>
        <w:rPr>
          <w:color w:val="000000"/>
        </w:rPr>
      </w:pPr>
      <w:r w:rsidRPr="00C528BB">
        <w:rPr>
          <w:rFonts w:cs="Tahoma"/>
          <w:b/>
        </w:rPr>
        <w:t>26.1.3</w:t>
      </w:r>
      <w:r w:rsidR="00C528BB">
        <w:rPr>
          <w:rFonts w:cs="Tahoma"/>
          <w:b/>
        </w:rPr>
        <w:t>/16</w:t>
      </w:r>
      <w:r w:rsidRPr="00C528BB">
        <w:rPr>
          <w:rFonts w:cs="Tahoma"/>
          <w:b/>
        </w:rPr>
        <w:tab/>
        <w:t xml:space="preserve">16/00067/F – </w:t>
      </w:r>
      <w:r w:rsidRPr="00C528BB">
        <w:rPr>
          <w:b/>
          <w:bCs/>
        </w:rPr>
        <w:t>Alpine, 90 Downham Road – Single storey rear extension</w:t>
      </w:r>
    </w:p>
    <w:p w:rsidR="00C528BB" w:rsidRDefault="00C528BB" w:rsidP="00C528BB">
      <w:pPr>
        <w:pStyle w:val="NoSpacing"/>
        <w:ind w:left="709"/>
        <w:jc w:val="both"/>
        <w:rPr>
          <w:bCs/>
        </w:rPr>
      </w:pPr>
      <w:r w:rsidRPr="00621BC0">
        <w:rPr>
          <w:bCs/>
        </w:rPr>
        <w:t>There were no objections.</w:t>
      </w:r>
    </w:p>
    <w:p w:rsidR="008F7847" w:rsidRPr="008F7847" w:rsidRDefault="008F7847" w:rsidP="00621BC0">
      <w:pPr>
        <w:pStyle w:val="NoSpacing"/>
        <w:ind w:left="709"/>
        <w:jc w:val="both"/>
        <w:rPr>
          <w:color w:val="000000"/>
        </w:rPr>
      </w:pPr>
    </w:p>
    <w:p w:rsidR="00C528BB" w:rsidRPr="00C528BB" w:rsidRDefault="008F7847" w:rsidP="00621BC0">
      <w:pPr>
        <w:pStyle w:val="NoSpacing"/>
        <w:ind w:left="709"/>
        <w:jc w:val="both"/>
        <w:rPr>
          <w:b/>
          <w:bCs/>
        </w:rPr>
      </w:pPr>
      <w:r w:rsidRPr="00C528BB">
        <w:rPr>
          <w:rFonts w:cs="Tahoma"/>
          <w:b/>
        </w:rPr>
        <w:t>26</w:t>
      </w:r>
      <w:r w:rsidRPr="00C528BB">
        <w:rPr>
          <w:b/>
        </w:rPr>
        <w:t>.1.4</w:t>
      </w:r>
      <w:r w:rsidR="00C528BB">
        <w:rPr>
          <w:rFonts w:cs="Tahoma"/>
          <w:b/>
        </w:rPr>
        <w:t>/16</w:t>
      </w:r>
      <w:r w:rsidRPr="00C528BB">
        <w:rPr>
          <w:b/>
        </w:rPr>
        <w:tab/>
        <w:t xml:space="preserve">16/00071/F – </w:t>
      </w:r>
      <w:r w:rsidRPr="00C528BB">
        <w:rPr>
          <w:b/>
          <w:bCs/>
        </w:rPr>
        <w:t xml:space="preserve">Land On the West Side of Church Road </w:t>
      </w:r>
      <w:r w:rsidRPr="00C528BB">
        <w:rPr>
          <w:rFonts w:eastAsia="Tahoma" w:cs="Tahoma"/>
          <w:b/>
          <w:bCs/>
        </w:rPr>
        <w:t xml:space="preserve">– </w:t>
      </w:r>
      <w:r w:rsidRPr="00C528BB">
        <w:rPr>
          <w:b/>
          <w:bCs/>
        </w:rPr>
        <w:t>Installation of additional field floodlights and floodlights for MUGA/FISA</w:t>
      </w:r>
    </w:p>
    <w:p w:rsidR="008F7847" w:rsidRDefault="008F7847" w:rsidP="00621BC0">
      <w:pPr>
        <w:pStyle w:val="NoSpacing"/>
        <w:ind w:left="709"/>
        <w:jc w:val="both"/>
      </w:pPr>
      <w:r w:rsidRPr="008F7847">
        <w:t>No comment (Pecuniary Interest)</w:t>
      </w:r>
      <w:r>
        <w:t>.</w:t>
      </w:r>
    </w:p>
    <w:p w:rsidR="008F7847" w:rsidRPr="008F7847" w:rsidRDefault="008F7847" w:rsidP="00621BC0">
      <w:pPr>
        <w:pStyle w:val="NoSpacing"/>
        <w:ind w:left="709"/>
        <w:jc w:val="both"/>
      </w:pPr>
    </w:p>
    <w:p w:rsidR="008F7847" w:rsidRPr="00C528BB" w:rsidRDefault="008F7847" w:rsidP="00621BC0">
      <w:pPr>
        <w:pStyle w:val="NoSpacing"/>
        <w:ind w:left="709"/>
        <w:jc w:val="both"/>
        <w:rPr>
          <w:b/>
          <w:bCs/>
        </w:rPr>
      </w:pPr>
      <w:r w:rsidRPr="00C528BB">
        <w:rPr>
          <w:rFonts w:cs="Tahoma"/>
          <w:b/>
        </w:rPr>
        <w:t>26</w:t>
      </w:r>
      <w:r w:rsidRPr="00C528BB">
        <w:rPr>
          <w:b/>
        </w:rPr>
        <w:t>.1.5</w:t>
      </w:r>
      <w:r w:rsidR="00C528BB">
        <w:rPr>
          <w:rFonts w:cs="Tahoma"/>
          <w:b/>
        </w:rPr>
        <w:t>/16</w:t>
      </w:r>
      <w:r w:rsidRPr="00C528BB">
        <w:rPr>
          <w:b/>
        </w:rPr>
        <w:tab/>
        <w:t xml:space="preserve">16/00253/F – 2 Glebe Avenue – </w:t>
      </w:r>
      <w:r w:rsidRPr="00C528BB">
        <w:rPr>
          <w:b/>
          <w:bCs/>
        </w:rPr>
        <w:t>Two storey and single storey extensions to dwelling following removal of existing single storey flat roof areas – Comments by 9</w:t>
      </w:r>
      <w:r w:rsidRPr="00C528BB">
        <w:rPr>
          <w:b/>
          <w:bCs/>
          <w:vertAlign w:val="superscript"/>
        </w:rPr>
        <w:t>th</w:t>
      </w:r>
      <w:r w:rsidRPr="00C528BB">
        <w:rPr>
          <w:b/>
          <w:bCs/>
        </w:rPr>
        <w:t xml:space="preserve"> March 2016.</w:t>
      </w:r>
    </w:p>
    <w:p w:rsidR="00621BC0" w:rsidRDefault="008F7847" w:rsidP="00621BC0">
      <w:pPr>
        <w:pStyle w:val="NoSpacing"/>
        <w:ind w:left="709"/>
        <w:jc w:val="both"/>
        <w:rPr>
          <w:bCs/>
        </w:rPr>
      </w:pPr>
      <w:r w:rsidRPr="00621BC0">
        <w:rPr>
          <w:bCs/>
        </w:rPr>
        <w:t>There were no objections.</w:t>
      </w:r>
    </w:p>
    <w:p w:rsidR="00621BC0" w:rsidRDefault="00621BC0" w:rsidP="008F7847">
      <w:pPr>
        <w:pStyle w:val="NoSpacing"/>
        <w:ind w:left="1440" w:hanging="720"/>
        <w:jc w:val="both"/>
        <w:rPr>
          <w:bCs/>
        </w:rPr>
      </w:pPr>
    </w:p>
    <w:p w:rsidR="008F7847" w:rsidRPr="00621BC0" w:rsidRDefault="00621BC0" w:rsidP="00C528BB">
      <w:pPr>
        <w:pStyle w:val="NoSpacing"/>
        <w:pBdr>
          <w:top w:val="single" w:sz="4" w:space="1" w:color="auto"/>
          <w:left w:val="single" w:sz="4" w:space="4" w:color="auto"/>
          <w:bottom w:val="single" w:sz="4" w:space="1" w:color="auto"/>
          <w:right w:val="single" w:sz="4" w:space="4" w:color="auto"/>
        </w:pBdr>
        <w:ind w:left="1440" w:hanging="720"/>
        <w:jc w:val="both"/>
        <w:rPr>
          <w:bCs/>
        </w:rPr>
      </w:pPr>
      <w:r w:rsidRPr="00621BC0">
        <w:rPr>
          <w:rFonts w:cs="Arial"/>
          <w:shd w:val="clear" w:color="auto" w:fill="FFFFFF"/>
        </w:rPr>
        <w:t>The Clerk would submit the comments to the BCKL&amp;W</w:t>
      </w:r>
      <w:r w:rsidR="00C528BB">
        <w:rPr>
          <w:bCs/>
        </w:rPr>
        <w:t>N.</w:t>
      </w:r>
    </w:p>
    <w:p w:rsidR="008F7847" w:rsidRDefault="00C528BB" w:rsidP="008F7847">
      <w:pPr>
        <w:pStyle w:val="NoSpacing"/>
        <w:ind w:left="720"/>
        <w:jc w:val="both"/>
        <w:rPr>
          <w:rFonts w:cs="Tahoma"/>
          <w:b/>
        </w:rPr>
      </w:pPr>
      <w:r>
        <w:rPr>
          <w:rFonts w:cs="Tahoma"/>
          <w:b/>
        </w:rPr>
        <w:lastRenderedPageBreak/>
        <w:t>26</w:t>
      </w:r>
      <w:r w:rsidR="008F7847" w:rsidRPr="008F7847">
        <w:rPr>
          <w:rFonts w:cs="Tahoma"/>
          <w:b/>
        </w:rPr>
        <w:t>.2</w:t>
      </w:r>
      <w:r>
        <w:rPr>
          <w:rFonts w:cs="Tahoma"/>
          <w:b/>
        </w:rPr>
        <w:t>/16</w:t>
      </w:r>
      <w:r w:rsidR="007B2362">
        <w:rPr>
          <w:rFonts w:cs="Tahoma"/>
          <w:b/>
        </w:rPr>
        <w:tab/>
        <w:t xml:space="preserve"> </w:t>
      </w:r>
      <w:r w:rsidR="008F7847" w:rsidRPr="008F7847">
        <w:rPr>
          <w:rFonts w:cs="Tahoma"/>
          <w:b/>
        </w:rPr>
        <w:t xml:space="preserve">Planning </w:t>
      </w:r>
      <w:r>
        <w:rPr>
          <w:rFonts w:cs="Tahoma"/>
          <w:b/>
        </w:rPr>
        <w:t>d</w:t>
      </w:r>
      <w:r w:rsidR="008F7847" w:rsidRPr="008F7847">
        <w:rPr>
          <w:rFonts w:cs="Tahoma"/>
          <w:b/>
        </w:rPr>
        <w:t>ecisions received for information</w:t>
      </w:r>
    </w:p>
    <w:p w:rsidR="00C528BB" w:rsidRPr="008F7847" w:rsidRDefault="00C528BB" w:rsidP="008F7847">
      <w:pPr>
        <w:pStyle w:val="NoSpacing"/>
        <w:ind w:left="720"/>
        <w:jc w:val="both"/>
        <w:rPr>
          <w:rFonts w:cs="Tahoma"/>
          <w:b/>
        </w:rPr>
      </w:pPr>
    </w:p>
    <w:p w:rsidR="00C528BB" w:rsidRDefault="00C528BB" w:rsidP="008F7847">
      <w:pPr>
        <w:pStyle w:val="NoSpacing"/>
        <w:ind w:left="720"/>
        <w:jc w:val="both"/>
        <w:rPr>
          <w:rFonts w:cs="Tahoma"/>
        </w:rPr>
      </w:pPr>
      <w:r w:rsidRPr="00C528BB">
        <w:rPr>
          <w:rFonts w:cs="Tahoma"/>
          <w:b/>
        </w:rPr>
        <w:t>26</w:t>
      </w:r>
      <w:r w:rsidRPr="00C528BB">
        <w:rPr>
          <w:b/>
        </w:rPr>
        <w:t>.</w:t>
      </w:r>
      <w:r>
        <w:rPr>
          <w:b/>
        </w:rPr>
        <w:t>2.1</w:t>
      </w:r>
      <w:r>
        <w:rPr>
          <w:rFonts w:cs="Tahoma"/>
          <w:b/>
        </w:rPr>
        <w:t>/16</w:t>
      </w:r>
      <w:r w:rsidRPr="00C528BB">
        <w:rPr>
          <w:b/>
        </w:rPr>
        <w:tab/>
      </w:r>
      <w:r w:rsidR="008F7847" w:rsidRPr="00C528BB">
        <w:rPr>
          <w:rFonts w:cs="Tahoma"/>
          <w:b/>
        </w:rPr>
        <w:t>Planning Inspectorate – Palm Paper Ltd – Palm Paper CCGT Power Station, King’s Lynn</w:t>
      </w:r>
    </w:p>
    <w:p w:rsidR="008F7847" w:rsidRPr="008F7847" w:rsidRDefault="00C528BB" w:rsidP="008F7847">
      <w:pPr>
        <w:pStyle w:val="NoSpacing"/>
        <w:ind w:left="720"/>
        <w:jc w:val="both"/>
        <w:rPr>
          <w:rFonts w:cs="Tahoma"/>
          <w:b/>
        </w:rPr>
      </w:pPr>
      <w:r w:rsidRPr="008F7847">
        <w:rPr>
          <w:rFonts w:cs="Tahoma"/>
        </w:rPr>
        <w:t>Development Consent</w:t>
      </w:r>
      <w:r>
        <w:rPr>
          <w:rFonts w:cs="Tahoma"/>
        </w:rPr>
        <w:t>.</w:t>
      </w:r>
    </w:p>
    <w:p w:rsidR="003B6012" w:rsidRPr="000F2DFE" w:rsidRDefault="003B6012" w:rsidP="003B6012">
      <w:pPr>
        <w:ind w:left="720"/>
        <w:jc w:val="both"/>
        <w:rPr>
          <w:rFonts w:asciiTheme="minorHAnsi" w:hAnsiTheme="minorHAnsi" w:cs="Tahoma"/>
          <w:sz w:val="22"/>
          <w:szCs w:val="22"/>
        </w:rPr>
      </w:pPr>
    </w:p>
    <w:p w:rsidR="00EF4F4D" w:rsidRPr="00377D35" w:rsidRDefault="00C528BB" w:rsidP="00EF4F4D">
      <w:pPr>
        <w:jc w:val="both"/>
        <w:rPr>
          <w:rFonts w:asciiTheme="minorHAnsi" w:hAnsiTheme="minorHAnsi" w:cs="Tahoma"/>
          <w:b/>
          <w:sz w:val="22"/>
          <w:szCs w:val="22"/>
        </w:rPr>
      </w:pPr>
      <w:r>
        <w:rPr>
          <w:rFonts w:asciiTheme="minorHAnsi" w:hAnsiTheme="minorHAnsi"/>
          <w:b/>
          <w:sz w:val="22"/>
          <w:szCs w:val="22"/>
        </w:rPr>
        <w:t>27</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532B8B" w:rsidRDefault="00E662A1" w:rsidP="00532B8B">
      <w:pPr>
        <w:ind w:left="720"/>
        <w:jc w:val="both"/>
        <w:rPr>
          <w:rFonts w:asciiTheme="minorHAnsi" w:hAnsiTheme="minorHAnsi"/>
          <w:sz w:val="22"/>
          <w:szCs w:val="22"/>
        </w:rPr>
      </w:pPr>
      <w:r>
        <w:rPr>
          <w:rFonts w:asciiTheme="minorHAnsi" w:hAnsiTheme="minorHAnsi"/>
          <w:sz w:val="22"/>
          <w:szCs w:val="22"/>
          <w:shd w:val="clear" w:color="auto" w:fill="FFFFFF"/>
        </w:rPr>
        <w:t xml:space="preserve">The </w:t>
      </w:r>
      <w:r w:rsidR="00532B8B">
        <w:rPr>
          <w:rFonts w:asciiTheme="minorHAnsi" w:hAnsiTheme="minorHAnsi"/>
          <w:sz w:val="22"/>
          <w:szCs w:val="22"/>
          <w:shd w:val="clear" w:color="auto" w:fill="FFFFFF"/>
        </w:rPr>
        <w:t xml:space="preserve">Chairman, </w:t>
      </w:r>
      <w:r w:rsidR="00532B8B" w:rsidRPr="001F7FDD">
        <w:rPr>
          <w:rFonts w:asciiTheme="minorHAnsi" w:hAnsiTheme="minorHAnsi"/>
          <w:sz w:val="22"/>
          <w:szCs w:val="22"/>
        </w:rPr>
        <w:t xml:space="preserve">Cllr </w:t>
      </w:r>
      <w:r w:rsidR="00C528BB">
        <w:rPr>
          <w:rFonts w:asciiTheme="minorHAnsi" w:hAnsiTheme="minorHAnsi"/>
          <w:sz w:val="22"/>
          <w:szCs w:val="22"/>
        </w:rPr>
        <w:t>Golding</w:t>
      </w:r>
      <w:r w:rsidR="00532B8B">
        <w:rPr>
          <w:rFonts w:asciiTheme="minorHAnsi" w:hAnsiTheme="minorHAnsi"/>
          <w:sz w:val="22"/>
          <w:szCs w:val="22"/>
        </w:rPr>
        <w:t>,</w:t>
      </w:r>
      <w:r w:rsidR="00532B8B" w:rsidRPr="001F7FDD">
        <w:rPr>
          <w:rFonts w:asciiTheme="minorHAnsi" w:hAnsiTheme="minorHAnsi"/>
          <w:sz w:val="22"/>
          <w:szCs w:val="22"/>
        </w:rPr>
        <w:t xml:space="preserve"> </w:t>
      </w:r>
      <w:r w:rsidR="00C528BB">
        <w:rPr>
          <w:rFonts w:asciiTheme="minorHAnsi" w:hAnsiTheme="minorHAnsi"/>
          <w:sz w:val="22"/>
          <w:szCs w:val="22"/>
        </w:rPr>
        <w:t>advised that regular play area inspections must be carried out and recorded for insurance purposes</w:t>
      </w:r>
      <w:r w:rsidR="00532B8B" w:rsidRPr="001F7FDD">
        <w:rPr>
          <w:rFonts w:asciiTheme="minorHAnsi" w:hAnsiTheme="minorHAnsi"/>
          <w:sz w:val="22"/>
          <w:szCs w:val="22"/>
        </w:rPr>
        <w:t>.</w:t>
      </w:r>
      <w:r w:rsidR="00C528BB">
        <w:rPr>
          <w:rFonts w:asciiTheme="minorHAnsi" w:hAnsiTheme="minorHAnsi"/>
          <w:sz w:val="22"/>
          <w:szCs w:val="22"/>
        </w:rPr>
        <w:t xml:space="preserve">  Cllr Hooker would train Cllr Davies, Cllr King and Mr Peter Smith, a voluntary member of public, on the inspection process.</w:t>
      </w:r>
    </w:p>
    <w:p w:rsidR="00C528BB" w:rsidRDefault="00C528BB" w:rsidP="00532B8B">
      <w:pPr>
        <w:ind w:left="720"/>
        <w:jc w:val="both"/>
        <w:rPr>
          <w:rFonts w:asciiTheme="minorHAnsi" w:hAnsiTheme="minorHAnsi"/>
          <w:sz w:val="22"/>
          <w:szCs w:val="22"/>
        </w:rPr>
      </w:pPr>
    </w:p>
    <w:p w:rsidR="00C528BB" w:rsidRPr="001F7FDD" w:rsidRDefault="00C528BB" w:rsidP="00C528BB">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Casual vacancy – the Clerk would add this item to the next agenda.</w:t>
      </w:r>
    </w:p>
    <w:p w:rsidR="00D0795B" w:rsidRDefault="00D0795B" w:rsidP="00532B8B">
      <w:pPr>
        <w:ind w:left="720"/>
        <w:contextualSpacing/>
        <w:jc w:val="both"/>
        <w:rPr>
          <w:rFonts w:asciiTheme="minorHAnsi" w:hAnsiTheme="minorHAnsi"/>
          <w:sz w:val="22"/>
          <w:szCs w:val="22"/>
          <w:shd w:val="clear" w:color="auto" w:fill="FFFFFF"/>
        </w:rPr>
      </w:pPr>
    </w:p>
    <w:p w:rsidR="000369EB" w:rsidRDefault="000369EB" w:rsidP="007B2362">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The Vice Chairman, Cllr Leedell, reported that the Listed Wall at Manor Farmhouse, Church Road, was crumbling and in need of restoration.  The Clerk had already sent the occupier a letter regarding this but would also forward an email to the BCKL&amp;WN to inform them of the deteriorating wall.</w:t>
      </w:r>
    </w:p>
    <w:p w:rsidR="000369EB" w:rsidRDefault="000369EB" w:rsidP="00532B8B">
      <w:pPr>
        <w:ind w:left="720"/>
        <w:contextualSpacing/>
        <w:jc w:val="both"/>
        <w:rPr>
          <w:rFonts w:asciiTheme="minorHAnsi" w:hAnsiTheme="minorHAnsi"/>
          <w:sz w:val="22"/>
          <w:szCs w:val="22"/>
          <w:shd w:val="clear" w:color="auto" w:fill="FFFFFF"/>
        </w:rPr>
      </w:pPr>
    </w:p>
    <w:p w:rsidR="000369EB" w:rsidRDefault="000369EB" w:rsidP="00532B8B">
      <w:pP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The Chairman, Cllr Golding, welcomed Cllr Davies back to the Council after his six month sabbatical.</w:t>
      </w:r>
    </w:p>
    <w:p w:rsidR="000369EB" w:rsidRDefault="000369EB" w:rsidP="00532B8B">
      <w:pPr>
        <w:ind w:left="720"/>
        <w:contextualSpacing/>
        <w:jc w:val="both"/>
        <w:rPr>
          <w:rFonts w:asciiTheme="minorHAnsi" w:hAnsiTheme="minorHAnsi"/>
          <w:sz w:val="22"/>
          <w:szCs w:val="22"/>
          <w:shd w:val="clear" w:color="auto" w:fill="FFFFFF"/>
        </w:rPr>
      </w:pPr>
    </w:p>
    <w:p w:rsidR="00EF4F4D" w:rsidRPr="00EB6262" w:rsidRDefault="000369EB" w:rsidP="00EF4F4D">
      <w:pPr>
        <w:pStyle w:val="NoSpacing"/>
        <w:jc w:val="both"/>
        <w:rPr>
          <w:rFonts w:cs="Tahoma"/>
          <w:b/>
        </w:rPr>
      </w:pPr>
      <w:r>
        <w:rPr>
          <w:rFonts w:cs="Tahoma"/>
          <w:b/>
        </w:rPr>
        <w:t>28</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0369EB">
        <w:rPr>
          <w:rFonts w:cs="Tahoma"/>
        </w:rPr>
        <w:t>7</w:t>
      </w:r>
      <w:r w:rsidR="000369EB" w:rsidRPr="000369EB">
        <w:rPr>
          <w:rFonts w:cs="Tahoma"/>
          <w:vertAlign w:val="superscript"/>
        </w:rPr>
        <w:t>th</w:t>
      </w:r>
      <w:r w:rsidR="000369EB">
        <w:rPr>
          <w:rFonts w:cs="Tahoma"/>
        </w:rPr>
        <w:t xml:space="preserve"> April </w:t>
      </w:r>
      <w:r w:rsidR="00D0795B">
        <w:rPr>
          <w:rFonts w:cs="Tahoma"/>
        </w:rPr>
        <w:t>2016</w:t>
      </w:r>
      <w:r w:rsidRPr="00377D35">
        <w:rPr>
          <w:rFonts w:cs="Tahoma"/>
        </w:rPr>
        <w:t xml:space="preserve"> </w:t>
      </w:r>
      <w:r w:rsidR="000369EB">
        <w:rPr>
          <w:rFonts w:cs="Tahoma"/>
        </w:rPr>
        <w:t>following the Annual Parish Meeting at 7.00pm</w:t>
      </w:r>
      <w:r w:rsidRPr="00377D35">
        <w:rPr>
          <w:rFonts w:cs="Tahoma"/>
        </w:rPr>
        <w:t xml:space="preserve"> in the Jubilee Hall, Watlington Village Hall.</w:t>
      </w:r>
    </w:p>
    <w:p w:rsidR="00532B8B" w:rsidRDefault="00532B8B" w:rsidP="00EF4F4D">
      <w:pPr>
        <w:pStyle w:val="NoSpacing"/>
        <w:ind w:left="720"/>
        <w:jc w:val="both"/>
        <w:rPr>
          <w:rFonts w:cs="Tahoma"/>
        </w:rPr>
      </w:pPr>
    </w:p>
    <w:p w:rsidR="000369EB" w:rsidRDefault="000369EB" w:rsidP="000369EB">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The Chairman, Cllr Golding, reminded Panel members of their duty to write reports for that meeting.  The Clerk would produce a Chairman’s Report and Finance Report for the Vice Chairman.</w:t>
      </w:r>
    </w:p>
    <w:p w:rsidR="000369EB" w:rsidRDefault="000369EB" w:rsidP="000369EB">
      <w:pPr>
        <w:ind w:left="720"/>
        <w:contextualSpacing/>
        <w:jc w:val="both"/>
        <w:rPr>
          <w:rFonts w:asciiTheme="minorHAnsi" w:hAnsiTheme="minorHAnsi"/>
          <w:sz w:val="22"/>
          <w:szCs w:val="22"/>
          <w:shd w:val="clear" w:color="auto" w:fill="FFFFFF"/>
        </w:rPr>
      </w:pPr>
    </w:p>
    <w:p w:rsidR="001D6722" w:rsidRPr="001976E1" w:rsidRDefault="001D6722" w:rsidP="005C6FB9">
      <w:pPr>
        <w:jc w:val="both"/>
        <w:rPr>
          <w:rFonts w:asciiTheme="minorHAnsi" w:hAnsiTheme="minorHAnsi" w:cs="Tahoma"/>
          <w:sz w:val="22"/>
          <w:szCs w:val="22"/>
        </w:rPr>
      </w:pPr>
    </w:p>
    <w:p w:rsidR="001D65EE" w:rsidRDefault="00253445" w:rsidP="005C6FB9">
      <w:pPr>
        <w:pStyle w:val="NoSpacing"/>
        <w:ind w:left="720"/>
        <w:jc w:val="both"/>
        <w:rPr>
          <w:rFonts w:cs="Tahoma"/>
        </w:rPr>
      </w:pPr>
      <w:r w:rsidRPr="00377D35">
        <w:rPr>
          <w:rFonts w:cs="Tahoma"/>
        </w:rPr>
        <w:t xml:space="preserve">The Chairman thanked everyone for attending and closed the meeting at </w:t>
      </w:r>
      <w:r w:rsidR="000369EB">
        <w:rPr>
          <w:rFonts w:cs="Tahoma"/>
        </w:rPr>
        <w:t>9</w:t>
      </w:r>
      <w:r w:rsidR="00532B8B">
        <w:rPr>
          <w:rFonts w:cs="Tahoma"/>
        </w:rPr>
        <w:t>.</w:t>
      </w:r>
      <w:r w:rsidR="000369EB">
        <w:rPr>
          <w:rFonts w:cs="Tahoma"/>
        </w:rPr>
        <w:t>02</w:t>
      </w:r>
      <w:r w:rsidRPr="00377D35">
        <w:rPr>
          <w:rFonts w:cs="Tahoma"/>
        </w:rPr>
        <w:t>pm.</w:t>
      </w:r>
    </w:p>
    <w:sectPr w:rsidR="001D65EE" w:rsidSect="00F12CAD">
      <w:footerReference w:type="default" r:id="rId8"/>
      <w:pgSz w:w="11906" w:h="16838"/>
      <w:pgMar w:top="709" w:right="851" w:bottom="851" w:left="851" w:header="709" w:footer="85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280" w:rsidRDefault="00EC7280" w:rsidP="003916A2">
      <w:r>
        <w:separator/>
      </w:r>
    </w:p>
  </w:endnote>
  <w:endnote w:type="continuationSeparator" w:id="1">
    <w:p w:rsidR="00EC7280" w:rsidRDefault="00EC7280" w:rsidP="003916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500705552"/>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98381352"/>
          <w:docPartObj>
            <w:docPartGallery w:val="Page Numbers (Top of Page)"/>
            <w:docPartUnique/>
          </w:docPartObj>
        </w:sdtPr>
        <w:sdtEndPr>
          <w:rPr>
            <w:rFonts w:asciiTheme="minorHAnsi" w:hAnsiTheme="minorHAnsi"/>
            <w:b w:val="0"/>
            <w:color w:val="auto"/>
          </w:rPr>
        </w:sdtEndPr>
        <w:sdtContent>
          <w:p w:rsidR="00160DB3" w:rsidRPr="00B546BD" w:rsidRDefault="00160DB3" w:rsidP="00B546BD">
            <w:pPr>
              <w:pStyle w:val="Footer"/>
              <w:jc w:val="center"/>
              <w:rPr>
                <w:b/>
                <w:color w:val="FF0000"/>
                <w:sz w:val="12"/>
                <w:szCs w:val="16"/>
              </w:rPr>
            </w:pPr>
          </w:p>
          <w:p w:rsidR="00160DB3" w:rsidRPr="00AD6FBF" w:rsidRDefault="00160DB3" w:rsidP="00AD6FBF">
            <w:pPr>
              <w:pStyle w:val="Footer"/>
              <w:ind w:firstLine="720"/>
              <w:rPr>
                <w:rFonts w:asciiTheme="minorHAnsi" w:hAnsiTheme="minorHAnsi"/>
                <w:sz w:val="12"/>
                <w:szCs w:val="16"/>
              </w:rPr>
            </w:pPr>
            <w:r w:rsidRPr="00AD6FBF">
              <w:rPr>
                <w:rFonts w:asciiTheme="minorHAnsi" w:hAnsiTheme="minorHAnsi"/>
                <w:sz w:val="20"/>
                <w:szCs w:val="20"/>
              </w:rPr>
              <w:t>Chairman Signed ...........................................................   Dated ...................................................</w:t>
            </w:r>
            <w:r w:rsidRPr="00AD6FBF">
              <w:rPr>
                <w:rFonts w:asciiTheme="minorHAnsi" w:hAnsiTheme="minorHAnsi"/>
                <w:sz w:val="20"/>
                <w:szCs w:val="20"/>
              </w:rPr>
              <w:tab/>
            </w:r>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497860"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497860" w:rsidRPr="00AD6FBF">
              <w:rPr>
                <w:rFonts w:asciiTheme="minorHAnsi" w:hAnsiTheme="minorHAnsi"/>
                <w:b/>
                <w:sz w:val="12"/>
                <w:szCs w:val="16"/>
              </w:rPr>
              <w:fldChar w:fldCharType="separate"/>
            </w:r>
            <w:r w:rsidR="00A52A0B">
              <w:rPr>
                <w:rFonts w:asciiTheme="minorHAnsi" w:hAnsiTheme="minorHAnsi"/>
                <w:b/>
                <w:noProof/>
                <w:sz w:val="12"/>
                <w:szCs w:val="16"/>
              </w:rPr>
              <w:t>9</w:t>
            </w:r>
            <w:r w:rsidR="00497860"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497860"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497860" w:rsidRPr="00AD6FBF">
              <w:rPr>
                <w:rFonts w:asciiTheme="minorHAnsi" w:hAnsiTheme="minorHAnsi"/>
                <w:b/>
                <w:sz w:val="12"/>
                <w:szCs w:val="16"/>
              </w:rPr>
              <w:fldChar w:fldCharType="separate"/>
            </w:r>
            <w:r w:rsidR="00040AB8">
              <w:rPr>
                <w:rFonts w:asciiTheme="minorHAnsi" w:hAnsiTheme="minorHAnsi"/>
                <w:b/>
                <w:noProof/>
                <w:sz w:val="12"/>
                <w:szCs w:val="16"/>
              </w:rPr>
              <w:t>9</w:t>
            </w:r>
            <w:r w:rsidR="00497860"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280" w:rsidRDefault="00EC7280" w:rsidP="003916A2">
      <w:r>
        <w:separator/>
      </w:r>
    </w:p>
  </w:footnote>
  <w:footnote w:type="continuationSeparator" w:id="1">
    <w:p w:rsidR="00EC7280" w:rsidRDefault="00EC7280"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8">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nsid w:val="556AE4FA"/>
    <w:multiLevelType w:val="singleLevel"/>
    <w:tmpl w:val="556AE4FA"/>
    <w:lvl w:ilvl="0">
      <w:start w:val="1"/>
      <w:numFmt w:val="decimal"/>
      <w:suff w:val="space"/>
      <w:lvlText w:val="%1)"/>
      <w:lvlJc w:val="left"/>
    </w:lvl>
  </w:abstractNum>
  <w:abstractNum w:abstractNumId="14">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7A794FC7"/>
    <w:multiLevelType w:val="multilevel"/>
    <w:tmpl w:val="0809001D"/>
    <w:numStyleLink w:val="Style1"/>
  </w:abstractNum>
  <w:abstractNum w:abstractNumId="24">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3"/>
  </w:num>
  <w:num w:numId="5">
    <w:abstractNumId w:val="20"/>
  </w:num>
  <w:num w:numId="6">
    <w:abstractNumId w:val="18"/>
  </w:num>
  <w:num w:numId="7">
    <w:abstractNumId w:val="7"/>
  </w:num>
  <w:num w:numId="8">
    <w:abstractNumId w:val="6"/>
  </w:num>
  <w:num w:numId="9">
    <w:abstractNumId w:val="0"/>
  </w:num>
  <w:num w:numId="10">
    <w:abstractNumId w:val="23"/>
  </w:num>
  <w:num w:numId="11">
    <w:abstractNumId w:val="9"/>
  </w:num>
  <w:num w:numId="12">
    <w:abstractNumId w:val="12"/>
  </w:num>
  <w:num w:numId="13">
    <w:abstractNumId w:val="21"/>
  </w:num>
  <w:num w:numId="14">
    <w:abstractNumId w:val="17"/>
  </w:num>
  <w:num w:numId="15">
    <w:abstractNumId w:val="13"/>
  </w:num>
  <w:num w:numId="16">
    <w:abstractNumId w:val="5"/>
  </w:num>
  <w:num w:numId="17">
    <w:abstractNumId w:val="24"/>
  </w:num>
  <w:num w:numId="18">
    <w:abstractNumId w:val="1"/>
  </w:num>
  <w:num w:numId="19">
    <w:abstractNumId w:val="15"/>
  </w:num>
  <w:num w:numId="20">
    <w:abstractNumId w:val="2"/>
  </w:num>
  <w:num w:numId="21">
    <w:abstractNumId w:val="4"/>
  </w:num>
  <w:num w:numId="22">
    <w:abstractNumId w:val="19"/>
  </w:num>
  <w:num w:numId="23">
    <w:abstractNumId w:val="11"/>
  </w:num>
  <w:num w:numId="24">
    <w:abstractNumId w:val="10"/>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57698"/>
  </w:hdrShapeDefaults>
  <w:footnotePr>
    <w:footnote w:id="0"/>
    <w:footnote w:id="1"/>
  </w:footnotePr>
  <w:endnotePr>
    <w:endnote w:id="0"/>
    <w:endnote w:id="1"/>
  </w:endnotePr>
  <w:compat/>
  <w:rsids>
    <w:rsidRoot w:val="00F81D26"/>
    <w:rsid w:val="000007CE"/>
    <w:rsid w:val="00000A72"/>
    <w:rsid w:val="00002323"/>
    <w:rsid w:val="00005320"/>
    <w:rsid w:val="00010232"/>
    <w:rsid w:val="00010D89"/>
    <w:rsid w:val="00011838"/>
    <w:rsid w:val="00024797"/>
    <w:rsid w:val="00024FA9"/>
    <w:rsid w:val="00026C00"/>
    <w:rsid w:val="00030E3C"/>
    <w:rsid w:val="0003214E"/>
    <w:rsid w:val="000349E6"/>
    <w:rsid w:val="000350BA"/>
    <w:rsid w:val="00035C96"/>
    <w:rsid w:val="000369EB"/>
    <w:rsid w:val="00037A80"/>
    <w:rsid w:val="00040AB8"/>
    <w:rsid w:val="00041D3A"/>
    <w:rsid w:val="000522E7"/>
    <w:rsid w:val="00052680"/>
    <w:rsid w:val="0005352E"/>
    <w:rsid w:val="00056609"/>
    <w:rsid w:val="000566C3"/>
    <w:rsid w:val="00057A91"/>
    <w:rsid w:val="00060221"/>
    <w:rsid w:val="00060D2E"/>
    <w:rsid w:val="0006307C"/>
    <w:rsid w:val="000644BD"/>
    <w:rsid w:val="00081A78"/>
    <w:rsid w:val="00083EA9"/>
    <w:rsid w:val="0009096D"/>
    <w:rsid w:val="00097011"/>
    <w:rsid w:val="000A0473"/>
    <w:rsid w:val="000A0615"/>
    <w:rsid w:val="000A14C4"/>
    <w:rsid w:val="000A28AC"/>
    <w:rsid w:val="000A3070"/>
    <w:rsid w:val="000A3188"/>
    <w:rsid w:val="000A3F4D"/>
    <w:rsid w:val="000A4B8D"/>
    <w:rsid w:val="000A7F8D"/>
    <w:rsid w:val="000B23F4"/>
    <w:rsid w:val="000C1011"/>
    <w:rsid w:val="000C283E"/>
    <w:rsid w:val="000C59E1"/>
    <w:rsid w:val="000C78BA"/>
    <w:rsid w:val="000C7C32"/>
    <w:rsid w:val="000D00C6"/>
    <w:rsid w:val="000D0647"/>
    <w:rsid w:val="000D1BE6"/>
    <w:rsid w:val="000D2588"/>
    <w:rsid w:val="000E0195"/>
    <w:rsid w:val="000E0F2A"/>
    <w:rsid w:val="000E318A"/>
    <w:rsid w:val="000E3F53"/>
    <w:rsid w:val="000E6ADE"/>
    <w:rsid w:val="000F0AD1"/>
    <w:rsid w:val="000F1B57"/>
    <w:rsid w:val="000F2DFE"/>
    <w:rsid w:val="000F4284"/>
    <w:rsid w:val="00100C91"/>
    <w:rsid w:val="00101F9E"/>
    <w:rsid w:val="00107DC4"/>
    <w:rsid w:val="00107EC5"/>
    <w:rsid w:val="00111582"/>
    <w:rsid w:val="001116F3"/>
    <w:rsid w:val="001137C0"/>
    <w:rsid w:val="001141E8"/>
    <w:rsid w:val="00117201"/>
    <w:rsid w:val="0012155D"/>
    <w:rsid w:val="001259FB"/>
    <w:rsid w:val="00125E5E"/>
    <w:rsid w:val="001261C9"/>
    <w:rsid w:val="00131290"/>
    <w:rsid w:val="00134BCD"/>
    <w:rsid w:val="00135B9A"/>
    <w:rsid w:val="001434E3"/>
    <w:rsid w:val="001455BB"/>
    <w:rsid w:val="00150218"/>
    <w:rsid w:val="0015139F"/>
    <w:rsid w:val="00151C68"/>
    <w:rsid w:val="001524D4"/>
    <w:rsid w:val="001527F3"/>
    <w:rsid w:val="00160DB3"/>
    <w:rsid w:val="00162342"/>
    <w:rsid w:val="00166518"/>
    <w:rsid w:val="00172064"/>
    <w:rsid w:val="00180DF8"/>
    <w:rsid w:val="00180E91"/>
    <w:rsid w:val="0018148E"/>
    <w:rsid w:val="001848A8"/>
    <w:rsid w:val="00185F34"/>
    <w:rsid w:val="00191278"/>
    <w:rsid w:val="00193D71"/>
    <w:rsid w:val="00195CA1"/>
    <w:rsid w:val="001976E1"/>
    <w:rsid w:val="001A04A6"/>
    <w:rsid w:val="001A08BA"/>
    <w:rsid w:val="001A1C00"/>
    <w:rsid w:val="001A34F1"/>
    <w:rsid w:val="001B1470"/>
    <w:rsid w:val="001B5910"/>
    <w:rsid w:val="001B6FAA"/>
    <w:rsid w:val="001B7576"/>
    <w:rsid w:val="001B7727"/>
    <w:rsid w:val="001C0E76"/>
    <w:rsid w:val="001C4562"/>
    <w:rsid w:val="001C4ED0"/>
    <w:rsid w:val="001C54C3"/>
    <w:rsid w:val="001C5E1C"/>
    <w:rsid w:val="001C6F93"/>
    <w:rsid w:val="001C71D4"/>
    <w:rsid w:val="001D3103"/>
    <w:rsid w:val="001D41C2"/>
    <w:rsid w:val="001D503E"/>
    <w:rsid w:val="001D65EE"/>
    <w:rsid w:val="001D667E"/>
    <w:rsid w:val="001D6722"/>
    <w:rsid w:val="001D6B76"/>
    <w:rsid w:val="001E0614"/>
    <w:rsid w:val="001E09D2"/>
    <w:rsid w:val="001E2E78"/>
    <w:rsid w:val="001E4E87"/>
    <w:rsid w:val="001E5828"/>
    <w:rsid w:val="001E612E"/>
    <w:rsid w:val="001E7C32"/>
    <w:rsid w:val="001F00C8"/>
    <w:rsid w:val="001F04E9"/>
    <w:rsid w:val="001F1662"/>
    <w:rsid w:val="001F44DB"/>
    <w:rsid w:val="00203775"/>
    <w:rsid w:val="00205488"/>
    <w:rsid w:val="00205D64"/>
    <w:rsid w:val="002060F7"/>
    <w:rsid w:val="002069A1"/>
    <w:rsid w:val="00207E9B"/>
    <w:rsid w:val="002100B0"/>
    <w:rsid w:val="002104BC"/>
    <w:rsid w:val="00211567"/>
    <w:rsid w:val="00212B05"/>
    <w:rsid w:val="00212E58"/>
    <w:rsid w:val="00216A82"/>
    <w:rsid w:val="00220185"/>
    <w:rsid w:val="00221D14"/>
    <w:rsid w:val="00223085"/>
    <w:rsid w:val="00225251"/>
    <w:rsid w:val="0023394C"/>
    <w:rsid w:val="00235018"/>
    <w:rsid w:val="002362D9"/>
    <w:rsid w:val="00241289"/>
    <w:rsid w:val="0024258B"/>
    <w:rsid w:val="00243252"/>
    <w:rsid w:val="0024753F"/>
    <w:rsid w:val="00251214"/>
    <w:rsid w:val="00251483"/>
    <w:rsid w:val="00251CF4"/>
    <w:rsid w:val="00252A42"/>
    <w:rsid w:val="00253445"/>
    <w:rsid w:val="00253A6E"/>
    <w:rsid w:val="002560CF"/>
    <w:rsid w:val="00265346"/>
    <w:rsid w:val="00266E8F"/>
    <w:rsid w:val="00271549"/>
    <w:rsid w:val="002733F6"/>
    <w:rsid w:val="002754C9"/>
    <w:rsid w:val="00276867"/>
    <w:rsid w:val="002849B8"/>
    <w:rsid w:val="0028642F"/>
    <w:rsid w:val="00287517"/>
    <w:rsid w:val="00290962"/>
    <w:rsid w:val="00291698"/>
    <w:rsid w:val="002941BB"/>
    <w:rsid w:val="002A034D"/>
    <w:rsid w:val="002A2941"/>
    <w:rsid w:val="002A4CEF"/>
    <w:rsid w:val="002B3BD7"/>
    <w:rsid w:val="002B40D1"/>
    <w:rsid w:val="002B4591"/>
    <w:rsid w:val="002B60E8"/>
    <w:rsid w:val="002C1143"/>
    <w:rsid w:val="002C31AF"/>
    <w:rsid w:val="002C3945"/>
    <w:rsid w:val="002C4DA8"/>
    <w:rsid w:val="002C5EF7"/>
    <w:rsid w:val="002C71D0"/>
    <w:rsid w:val="002D5E4D"/>
    <w:rsid w:val="002E00A4"/>
    <w:rsid w:val="002E1290"/>
    <w:rsid w:val="002E35A5"/>
    <w:rsid w:val="002E697A"/>
    <w:rsid w:val="002F0012"/>
    <w:rsid w:val="002F08A0"/>
    <w:rsid w:val="002F1ACB"/>
    <w:rsid w:val="002F2965"/>
    <w:rsid w:val="002F3251"/>
    <w:rsid w:val="002F36AE"/>
    <w:rsid w:val="002F5F10"/>
    <w:rsid w:val="002F7F5E"/>
    <w:rsid w:val="003014F4"/>
    <w:rsid w:val="00301558"/>
    <w:rsid w:val="00302B2F"/>
    <w:rsid w:val="00305A69"/>
    <w:rsid w:val="003135E4"/>
    <w:rsid w:val="00314283"/>
    <w:rsid w:val="00321F27"/>
    <w:rsid w:val="00327AC9"/>
    <w:rsid w:val="0033184A"/>
    <w:rsid w:val="00333FDE"/>
    <w:rsid w:val="00334B9D"/>
    <w:rsid w:val="00340BFA"/>
    <w:rsid w:val="00345EF4"/>
    <w:rsid w:val="00350B91"/>
    <w:rsid w:val="00350FB7"/>
    <w:rsid w:val="003524D9"/>
    <w:rsid w:val="00354168"/>
    <w:rsid w:val="00357B2B"/>
    <w:rsid w:val="0036190D"/>
    <w:rsid w:val="00361D45"/>
    <w:rsid w:val="00363FAA"/>
    <w:rsid w:val="00366CD8"/>
    <w:rsid w:val="00366E61"/>
    <w:rsid w:val="003720B1"/>
    <w:rsid w:val="00377D35"/>
    <w:rsid w:val="00383636"/>
    <w:rsid w:val="00383EC9"/>
    <w:rsid w:val="0038490C"/>
    <w:rsid w:val="0038799B"/>
    <w:rsid w:val="003916A2"/>
    <w:rsid w:val="00391EF6"/>
    <w:rsid w:val="003949EE"/>
    <w:rsid w:val="0039518B"/>
    <w:rsid w:val="003968BB"/>
    <w:rsid w:val="00397B2D"/>
    <w:rsid w:val="003A0638"/>
    <w:rsid w:val="003B10D9"/>
    <w:rsid w:val="003B3546"/>
    <w:rsid w:val="003B4009"/>
    <w:rsid w:val="003B6012"/>
    <w:rsid w:val="003B63D9"/>
    <w:rsid w:val="003B666A"/>
    <w:rsid w:val="003B6A85"/>
    <w:rsid w:val="003C3911"/>
    <w:rsid w:val="003C44E5"/>
    <w:rsid w:val="003C62F6"/>
    <w:rsid w:val="003C7E21"/>
    <w:rsid w:val="003D05B7"/>
    <w:rsid w:val="003D2524"/>
    <w:rsid w:val="003D4647"/>
    <w:rsid w:val="003D7D2B"/>
    <w:rsid w:val="003E145A"/>
    <w:rsid w:val="003E228D"/>
    <w:rsid w:val="003E4A8A"/>
    <w:rsid w:val="003E5F16"/>
    <w:rsid w:val="003E7D5F"/>
    <w:rsid w:val="003F5431"/>
    <w:rsid w:val="003F5D84"/>
    <w:rsid w:val="00402D82"/>
    <w:rsid w:val="004041ED"/>
    <w:rsid w:val="00405A9E"/>
    <w:rsid w:val="00406263"/>
    <w:rsid w:val="00412DE7"/>
    <w:rsid w:val="00413997"/>
    <w:rsid w:val="00414D0C"/>
    <w:rsid w:val="00415052"/>
    <w:rsid w:val="0041750F"/>
    <w:rsid w:val="00420B2B"/>
    <w:rsid w:val="00421B44"/>
    <w:rsid w:val="00421F08"/>
    <w:rsid w:val="0042595F"/>
    <w:rsid w:val="004265D8"/>
    <w:rsid w:val="004271CA"/>
    <w:rsid w:val="00430279"/>
    <w:rsid w:val="00432623"/>
    <w:rsid w:val="00432B49"/>
    <w:rsid w:val="004331B0"/>
    <w:rsid w:val="00435158"/>
    <w:rsid w:val="00436A4E"/>
    <w:rsid w:val="00442A48"/>
    <w:rsid w:val="004447A7"/>
    <w:rsid w:val="004453E0"/>
    <w:rsid w:val="004523C0"/>
    <w:rsid w:val="00453524"/>
    <w:rsid w:val="00454C76"/>
    <w:rsid w:val="0045504D"/>
    <w:rsid w:val="00462BB8"/>
    <w:rsid w:val="00463161"/>
    <w:rsid w:val="00466E83"/>
    <w:rsid w:val="00472E60"/>
    <w:rsid w:val="00472F05"/>
    <w:rsid w:val="00473B7D"/>
    <w:rsid w:val="004743FE"/>
    <w:rsid w:val="004751BA"/>
    <w:rsid w:val="004775BF"/>
    <w:rsid w:val="00482655"/>
    <w:rsid w:val="004826DD"/>
    <w:rsid w:val="00483EE1"/>
    <w:rsid w:val="00484642"/>
    <w:rsid w:val="004861F3"/>
    <w:rsid w:val="004939A4"/>
    <w:rsid w:val="0049706E"/>
    <w:rsid w:val="00497860"/>
    <w:rsid w:val="004A0737"/>
    <w:rsid w:val="004A53B8"/>
    <w:rsid w:val="004A5CE9"/>
    <w:rsid w:val="004A61C3"/>
    <w:rsid w:val="004A651B"/>
    <w:rsid w:val="004B02FC"/>
    <w:rsid w:val="004B5FDB"/>
    <w:rsid w:val="004B7209"/>
    <w:rsid w:val="004B7F45"/>
    <w:rsid w:val="004C104F"/>
    <w:rsid w:val="004C1260"/>
    <w:rsid w:val="004C1397"/>
    <w:rsid w:val="004C31D6"/>
    <w:rsid w:val="004C3AD2"/>
    <w:rsid w:val="004C46F2"/>
    <w:rsid w:val="004D09FB"/>
    <w:rsid w:val="004D16B9"/>
    <w:rsid w:val="004D1D9C"/>
    <w:rsid w:val="004D3145"/>
    <w:rsid w:val="004D393B"/>
    <w:rsid w:val="004D67C0"/>
    <w:rsid w:val="004E2141"/>
    <w:rsid w:val="004E666B"/>
    <w:rsid w:val="004E6E25"/>
    <w:rsid w:val="004F27E1"/>
    <w:rsid w:val="004F3228"/>
    <w:rsid w:val="004F32DB"/>
    <w:rsid w:val="004F33E7"/>
    <w:rsid w:val="004F39F5"/>
    <w:rsid w:val="004F7291"/>
    <w:rsid w:val="00500A4B"/>
    <w:rsid w:val="00500D37"/>
    <w:rsid w:val="00500FE4"/>
    <w:rsid w:val="005016A6"/>
    <w:rsid w:val="0050175E"/>
    <w:rsid w:val="0050344B"/>
    <w:rsid w:val="005042A0"/>
    <w:rsid w:val="0050778F"/>
    <w:rsid w:val="0051093F"/>
    <w:rsid w:val="00511744"/>
    <w:rsid w:val="00513C25"/>
    <w:rsid w:val="005154DD"/>
    <w:rsid w:val="00515F6B"/>
    <w:rsid w:val="00516D91"/>
    <w:rsid w:val="005217E5"/>
    <w:rsid w:val="005246C9"/>
    <w:rsid w:val="00531F94"/>
    <w:rsid w:val="00532B8B"/>
    <w:rsid w:val="005357EF"/>
    <w:rsid w:val="00535CDF"/>
    <w:rsid w:val="00536192"/>
    <w:rsid w:val="00537DA4"/>
    <w:rsid w:val="0054074A"/>
    <w:rsid w:val="005414D9"/>
    <w:rsid w:val="00544922"/>
    <w:rsid w:val="00545B62"/>
    <w:rsid w:val="0054670F"/>
    <w:rsid w:val="00547570"/>
    <w:rsid w:val="005476DC"/>
    <w:rsid w:val="0055024F"/>
    <w:rsid w:val="00550CBD"/>
    <w:rsid w:val="00552F77"/>
    <w:rsid w:val="00553E0A"/>
    <w:rsid w:val="0055401D"/>
    <w:rsid w:val="00555E68"/>
    <w:rsid w:val="00556EA1"/>
    <w:rsid w:val="00557C51"/>
    <w:rsid w:val="00561773"/>
    <w:rsid w:val="00562C07"/>
    <w:rsid w:val="00563D7C"/>
    <w:rsid w:val="00565173"/>
    <w:rsid w:val="00566B74"/>
    <w:rsid w:val="0057277A"/>
    <w:rsid w:val="00574177"/>
    <w:rsid w:val="00575D41"/>
    <w:rsid w:val="00577058"/>
    <w:rsid w:val="005773A9"/>
    <w:rsid w:val="00577C7B"/>
    <w:rsid w:val="00581EED"/>
    <w:rsid w:val="00582E3A"/>
    <w:rsid w:val="00594DC8"/>
    <w:rsid w:val="005956F3"/>
    <w:rsid w:val="00596E06"/>
    <w:rsid w:val="005A02C8"/>
    <w:rsid w:val="005A2EA2"/>
    <w:rsid w:val="005A3683"/>
    <w:rsid w:val="005A6100"/>
    <w:rsid w:val="005A77C1"/>
    <w:rsid w:val="005A782B"/>
    <w:rsid w:val="005B0059"/>
    <w:rsid w:val="005B2DAE"/>
    <w:rsid w:val="005B49C1"/>
    <w:rsid w:val="005B5DEB"/>
    <w:rsid w:val="005C0A87"/>
    <w:rsid w:val="005C1A77"/>
    <w:rsid w:val="005C5F52"/>
    <w:rsid w:val="005C5FC2"/>
    <w:rsid w:val="005C67D4"/>
    <w:rsid w:val="005C6FB9"/>
    <w:rsid w:val="005D5D00"/>
    <w:rsid w:val="005E002A"/>
    <w:rsid w:val="005E2359"/>
    <w:rsid w:val="005E2970"/>
    <w:rsid w:val="005E3D38"/>
    <w:rsid w:val="005E47EE"/>
    <w:rsid w:val="005E675E"/>
    <w:rsid w:val="005E6CA0"/>
    <w:rsid w:val="005F24C0"/>
    <w:rsid w:val="005F2891"/>
    <w:rsid w:val="005F5EFA"/>
    <w:rsid w:val="005F6852"/>
    <w:rsid w:val="00606F30"/>
    <w:rsid w:val="006113B9"/>
    <w:rsid w:val="00614BC5"/>
    <w:rsid w:val="006153DF"/>
    <w:rsid w:val="00617A74"/>
    <w:rsid w:val="00621BC0"/>
    <w:rsid w:val="0062317C"/>
    <w:rsid w:val="00624004"/>
    <w:rsid w:val="00627555"/>
    <w:rsid w:val="00630784"/>
    <w:rsid w:val="006311CB"/>
    <w:rsid w:val="00631936"/>
    <w:rsid w:val="00631A37"/>
    <w:rsid w:val="0063429F"/>
    <w:rsid w:val="00634B67"/>
    <w:rsid w:val="00635E83"/>
    <w:rsid w:val="0063690A"/>
    <w:rsid w:val="0064282E"/>
    <w:rsid w:val="006431A2"/>
    <w:rsid w:val="00643B79"/>
    <w:rsid w:val="00647CBB"/>
    <w:rsid w:val="00651C75"/>
    <w:rsid w:val="00651D9C"/>
    <w:rsid w:val="00653D53"/>
    <w:rsid w:val="00656856"/>
    <w:rsid w:val="00656D62"/>
    <w:rsid w:val="00657A4F"/>
    <w:rsid w:val="006609E6"/>
    <w:rsid w:val="00661FEE"/>
    <w:rsid w:val="0066245C"/>
    <w:rsid w:val="00663B42"/>
    <w:rsid w:val="00664653"/>
    <w:rsid w:val="00665386"/>
    <w:rsid w:val="00666736"/>
    <w:rsid w:val="00667428"/>
    <w:rsid w:val="00672A6E"/>
    <w:rsid w:val="00673FAB"/>
    <w:rsid w:val="0067512F"/>
    <w:rsid w:val="00681280"/>
    <w:rsid w:val="00682BBF"/>
    <w:rsid w:val="0068335E"/>
    <w:rsid w:val="006842D5"/>
    <w:rsid w:val="006844A8"/>
    <w:rsid w:val="00685D1F"/>
    <w:rsid w:val="00691125"/>
    <w:rsid w:val="00691B42"/>
    <w:rsid w:val="00693C32"/>
    <w:rsid w:val="006951FD"/>
    <w:rsid w:val="00697DB8"/>
    <w:rsid w:val="006A0496"/>
    <w:rsid w:val="006A0DD8"/>
    <w:rsid w:val="006A28F4"/>
    <w:rsid w:val="006A68EA"/>
    <w:rsid w:val="006A6C30"/>
    <w:rsid w:val="006B533E"/>
    <w:rsid w:val="006C3445"/>
    <w:rsid w:val="006C448C"/>
    <w:rsid w:val="006C4F27"/>
    <w:rsid w:val="006D49A9"/>
    <w:rsid w:val="006E10EC"/>
    <w:rsid w:val="006E4992"/>
    <w:rsid w:val="006E4C80"/>
    <w:rsid w:val="006E6CD6"/>
    <w:rsid w:val="006E73EF"/>
    <w:rsid w:val="006F19FC"/>
    <w:rsid w:val="006F3567"/>
    <w:rsid w:val="0070285C"/>
    <w:rsid w:val="00705CEA"/>
    <w:rsid w:val="00706C81"/>
    <w:rsid w:val="00713681"/>
    <w:rsid w:val="00721358"/>
    <w:rsid w:val="00722DDA"/>
    <w:rsid w:val="00724532"/>
    <w:rsid w:val="007246E9"/>
    <w:rsid w:val="00725105"/>
    <w:rsid w:val="007262A3"/>
    <w:rsid w:val="007331E9"/>
    <w:rsid w:val="00735EF5"/>
    <w:rsid w:val="0073700F"/>
    <w:rsid w:val="0073704F"/>
    <w:rsid w:val="007427FC"/>
    <w:rsid w:val="00745C53"/>
    <w:rsid w:val="00752670"/>
    <w:rsid w:val="00754F3A"/>
    <w:rsid w:val="00757DB3"/>
    <w:rsid w:val="00763631"/>
    <w:rsid w:val="007668D2"/>
    <w:rsid w:val="00766A94"/>
    <w:rsid w:val="00767194"/>
    <w:rsid w:val="00767E92"/>
    <w:rsid w:val="007711BC"/>
    <w:rsid w:val="007719FE"/>
    <w:rsid w:val="00775D46"/>
    <w:rsid w:val="007813C7"/>
    <w:rsid w:val="00783276"/>
    <w:rsid w:val="00784849"/>
    <w:rsid w:val="007869EE"/>
    <w:rsid w:val="00786CCF"/>
    <w:rsid w:val="00787DF8"/>
    <w:rsid w:val="00792A95"/>
    <w:rsid w:val="00793B47"/>
    <w:rsid w:val="00793B95"/>
    <w:rsid w:val="00797373"/>
    <w:rsid w:val="007A1028"/>
    <w:rsid w:val="007A1CD9"/>
    <w:rsid w:val="007A233E"/>
    <w:rsid w:val="007A2758"/>
    <w:rsid w:val="007B0459"/>
    <w:rsid w:val="007B1BB6"/>
    <w:rsid w:val="007B2362"/>
    <w:rsid w:val="007B2DBC"/>
    <w:rsid w:val="007B59B1"/>
    <w:rsid w:val="007B7788"/>
    <w:rsid w:val="007C26C2"/>
    <w:rsid w:val="007D2247"/>
    <w:rsid w:val="007D33A2"/>
    <w:rsid w:val="007D4AC1"/>
    <w:rsid w:val="007D5B85"/>
    <w:rsid w:val="007D63E6"/>
    <w:rsid w:val="007E0D2F"/>
    <w:rsid w:val="007E14E0"/>
    <w:rsid w:val="007E1F70"/>
    <w:rsid w:val="007E4B33"/>
    <w:rsid w:val="007E4C57"/>
    <w:rsid w:val="007F2B05"/>
    <w:rsid w:val="007F5797"/>
    <w:rsid w:val="007F722D"/>
    <w:rsid w:val="00800E87"/>
    <w:rsid w:val="00801E65"/>
    <w:rsid w:val="00805262"/>
    <w:rsid w:val="00805BF1"/>
    <w:rsid w:val="00806105"/>
    <w:rsid w:val="00811100"/>
    <w:rsid w:val="008129EC"/>
    <w:rsid w:val="00812E9C"/>
    <w:rsid w:val="00813C4C"/>
    <w:rsid w:val="008223FC"/>
    <w:rsid w:val="00823695"/>
    <w:rsid w:val="00825319"/>
    <w:rsid w:val="008259AF"/>
    <w:rsid w:val="0083066B"/>
    <w:rsid w:val="00831041"/>
    <w:rsid w:val="00831ABA"/>
    <w:rsid w:val="008331CC"/>
    <w:rsid w:val="00835BD3"/>
    <w:rsid w:val="00835FD9"/>
    <w:rsid w:val="00836222"/>
    <w:rsid w:val="008370CD"/>
    <w:rsid w:val="0083738B"/>
    <w:rsid w:val="0084005F"/>
    <w:rsid w:val="00841B72"/>
    <w:rsid w:val="008423B2"/>
    <w:rsid w:val="008432FC"/>
    <w:rsid w:val="00844855"/>
    <w:rsid w:val="00844E99"/>
    <w:rsid w:val="008454B9"/>
    <w:rsid w:val="008514AB"/>
    <w:rsid w:val="00852EE0"/>
    <w:rsid w:val="00855634"/>
    <w:rsid w:val="0085565E"/>
    <w:rsid w:val="0085660F"/>
    <w:rsid w:val="00860231"/>
    <w:rsid w:val="00860578"/>
    <w:rsid w:val="00860F6C"/>
    <w:rsid w:val="008619B4"/>
    <w:rsid w:val="00863565"/>
    <w:rsid w:val="00873C09"/>
    <w:rsid w:val="00875F1A"/>
    <w:rsid w:val="0087768F"/>
    <w:rsid w:val="00882A17"/>
    <w:rsid w:val="00883B38"/>
    <w:rsid w:val="008915E8"/>
    <w:rsid w:val="008947E0"/>
    <w:rsid w:val="00896CE7"/>
    <w:rsid w:val="008A2DEF"/>
    <w:rsid w:val="008A3D28"/>
    <w:rsid w:val="008A4075"/>
    <w:rsid w:val="008A5407"/>
    <w:rsid w:val="008B0949"/>
    <w:rsid w:val="008B1E64"/>
    <w:rsid w:val="008C0347"/>
    <w:rsid w:val="008C1C2E"/>
    <w:rsid w:val="008C3695"/>
    <w:rsid w:val="008C43F3"/>
    <w:rsid w:val="008C45BE"/>
    <w:rsid w:val="008C7C8F"/>
    <w:rsid w:val="008D30C6"/>
    <w:rsid w:val="008D55CC"/>
    <w:rsid w:val="008D65F0"/>
    <w:rsid w:val="008E0445"/>
    <w:rsid w:val="008E1885"/>
    <w:rsid w:val="008E3581"/>
    <w:rsid w:val="008E5AF5"/>
    <w:rsid w:val="008F1D63"/>
    <w:rsid w:val="008F3877"/>
    <w:rsid w:val="008F61E4"/>
    <w:rsid w:val="008F7847"/>
    <w:rsid w:val="009078EE"/>
    <w:rsid w:val="00907A02"/>
    <w:rsid w:val="00910C28"/>
    <w:rsid w:val="009113E8"/>
    <w:rsid w:val="009139F9"/>
    <w:rsid w:val="00916974"/>
    <w:rsid w:val="00916AB1"/>
    <w:rsid w:val="00920E46"/>
    <w:rsid w:val="009219D3"/>
    <w:rsid w:val="0092237E"/>
    <w:rsid w:val="009239FF"/>
    <w:rsid w:val="009314AF"/>
    <w:rsid w:val="00935C61"/>
    <w:rsid w:val="00944043"/>
    <w:rsid w:val="00944889"/>
    <w:rsid w:val="00946A1F"/>
    <w:rsid w:val="00947930"/>
    <w:rsid w:val="00950A7C"/>
    <w:rsid w:val="00950CE5"/>
    <w:rsid w:val="00960C65"/>
    <w:rsid w:val="0096186B"/>
    <w:rsid w:val="009643FD"/>
    <w:rsid w:val="00967B23"/>
    <w:rsid w:val="009743BA"/>
    <w:rsid w:val="009747A5"/>
    <w:rsid w:val="00974AA8"/>
    <w:rsid w:val="00975147"/>
    <w:rsid w:val="00976AD2"/>
    <w:rsid w:val="00981768"/>
    <w:rsid w:val="00981BD8"/>
    <w:rsid w:val="00981F6C"/>
    <w:rsid w:val="009833FC"/>
    <w:rsid w:val="00985C8C"/>
    <w:rsid w:val="0099111B"/>
    <w:rsid w:val="009944F4"/>
    <w:rsid w:val="00994EEA"/>
    <w:rsid w:val="0099553F"/>
    <w:rsid w:val="009970A6"/>
    <w:rsid w:val="00997FB6"/>
    <w:rsid w:val="009A0317"/>
    <w:rsid w:val="009A32C8"/>
    <w:rsid w:val="009A5C5C"/>
    <w:rsid w:val="009A7A93"/>
    <w:rsid w:val="009B3112"/>
    <w:rsid w:val="009B3F20"/>
    <w:rsid w:val="009C07F4"/>
    <w:rsid w:val="009C124B"/>
    <w:rsid w:val="009C2E07"/>
    <w:rsid w:val="009C306D"/>
    <w:rsid w:val="009C363A"/>
    <w:rsid w:val="009C36D8"/>
    <w:rsid w:val="009C5476"/>
    <w:rsid w:val="009D0EBE"/>
    <w:rsid w:val="009D164F"/>
    <w:rsid w:val="009D1D48"/>
    <w:rsid w:val="009D1EE6"/>
    <w:rsid w:val="009D2568"/>
    <w:rsid w:val="009D3781"/>
    <w:rsid w:val="009D3811"/>
    <w:rsid w:val="009D72ED"/>
    <w:rsid w:val="009D7D17"/>
    <w:rsid w:val="009E26C2"/>
    <w:rsid w:val="009E2F74"/>
    <w:rsid w:val="009E6D1D"/>
    <w:rsid w:val="009F13A8"/>
    <w:rsid w:val="009F4816"/>
    <w:rsid w:val="00A02607"/>
    <w:rsid w:val="00A04CF5"/>
    <w:rsid w:val="00A055B0"/>
    <w:rsid w:val="00A05F20"/>
    <w:rsid w:val="00A06E1C"/>
    <w:rsid w:val="00A11FCA"/>
    <w:rsid w:val="00A12349"/>
    <w:rsid w:val="00A1511A"/>
    <w:rsid w:val="00A17D33"/>
    <w:rsid w:val="00A26925"/>
    <w:rsid w:val="00A31006"/>
    <w:rsid w:val="00A3363F"/>
    <w:rsid w:val="00A33C13"/>
    <w:rsid w:val="00A353E8"/>
    <w:rsid w:val="00A3702A"/>
    <w:rsid w:val="00A3730A"/>
    <w:rsid w:val="00A43C9B"/>
    <w:rsid w:val="00A43F08"/>
    <w:rsid w:val="00A47C69"/>
    <w:rsid w:val="00A51201"/>
    <w:rsid w:val="00A52A0B"/>
    <w:rsid w:val="00A53960"/>
    <w:rsid w:val="00A55FE0"/>
    <w:rsid w:val="00A567E8"/>
    <w:rsid w:val="00A62183"/>
    <w:rsid w:val="00A65B13"/>
    <w:rsid w:val="00A66CCA"/>
    <w:rsid w:val="00A712CC"/>
    <w:rsid w:val="00A725E3"/>
    <w:rsid w:val="00A74849"/>
    <w:rsid w:val="00A748F5"/>
    <w:rsid w:val="00A74A02"/>
    <w:rsid w:val="00A82683"/>
    <w:rsid w:val="00A86184"/>
    <w:rsid w:val="00A95049"/>
    <w:rsid w:val="00A95348"/>
    <w:rsid w:val="00A95496"/>
    <w:rsid w:val="00AA1058"/>
    <w:rsid w:val="00AA29F2"/>
    <w:rsid w:val="00AA353D"/>
    <w:rsid w:val="00AA52E0"/>
    <w:rsid w:val="00AA54AE"/>
    <w:rsid w:val="00AA5B72"/>
    <w:rsid w:val="00AB6A0C"/>
    <w:rsid w:val="00AB7FCE"/>
    <w:rsid w:val="00AC0A4E"/>
    <w:rsid w:val="00AC3D5D"/>
    <w:rsid w:val="00AC42C2"/>
    <w:rsid w:val="00AC512C"/>
    <w:rsid w:val="00AC7108"/>
    <w:rsid w:val="00AD1801"/>
    <w:rsid w:val="00AD219C"/>
    <w:rsid w:val="00AD24D8"/>
    <w:rsid w:val="00AD45D0"/>
    <w:rsid w:val="00AD53DE"/>
    <w:rsid w:val="00AD5C87"/>
    <w:rsid w:val="00AD6FBF"/>
    <w:rsid w:val="00AE17C6"/>
    <w:rsid w:val="00AE25DA"/>
    <w:rsid w:val="00AE2BB0"/>
    <w:rsid w:val="00AE44B3"/>
    <w:rsid w:val="00AF1F76"/>
    <w:rsid w:val="00AF3F04"/>
    <w:rsid w:val="00AF4CCB"/>
    <w:rsid w:val="00AF7B3F"/>
    <w:rsid w:val="00B00256"/>
    <w:rsid w:val="00B00996"/>
    <w:rsid w:val="00B11FA0"/>
    <w:rsid w:val="00B1222A"/>
    <w:rsid w:val="00B14EA7"/>
    <w:rsid w:val="00B15B16"/>
    <w:rsid w:val="00B225E4"/>
    <w:rsid w:val="00B32367"/>
    <w:rsid w:val="00B33F19"/>
    <w:rsid w:val="00B35F41"/>
    <w:rsid w:val="00B37B16"/>
    <w:rsid w:val="00B403D3"/>
    <w:rsid w:val="00B4075F"/>
    <w:rsid w:val="00B441E1"/>
    <w:rsid w:val="00B44D55"/>
    <w:rsid w:val="00B4534A"/>
    <w:rsid w:val="00B4664D"/>
    <w:rsid w:val="00B467B5"/>
    <w:rsid w:val="00B47CCC"/>
    <w:rsid w:val="00B53293"/>
    <w:rsid w:val="00B543C4"/>
    <w:rsid w:val="00B546BD"/>
    <w:rsid w:val="00B616D1"/>
    <w:rsid w:val="00B6267A"/>
    <w:rsid w:val="00B649ED"/>
    <w:rsid w:val="00B65D41"/>
    <w:rsid w:val="00B67AA4"/>
    <w:rsid w:val="00B67CB4"/>
    <w:rsid w:val="00B73C94"/>
    <w:rsid w:val="00B75EC1"/>
    <w:rsid w:val="00B7654C"/>
    <w:rsid w:val="00B76FA5"/>
    <w:rsid w:val="00B80D5D"/>
    <w:rsid w:val="00B819CA"/>
    <w:rsid w:val="00B82922"/>
    <w:rsid w:val="00B836C7"/>
    <w:rsid w:val="00B83FE6"/>
    <w:rsid w:val="00B852C6"/>
    <w:rsid w:val="00B856D6"/>
    <w:rsid w:val="00B868E4"/>
    <w:rsid w:val="00B90DF2"/>
    <w:rsid w:val="00BA0376"/>
    <w:rsid w:val="00BA1D01"/>
    <w:rsid w:val="00BA21EB"/>
    <w:rsid w:val="00BA3CD7"/>
    <w:rsid w:val="00BB110B"/>
    <w:rsid w:val="00BB2651"/>
    <w:rsid w:val="00BB3269"/>
    <w:rsid w:val="00BB6024"/>
    <w:rsid w:val="00BB6675"/>
    <w:rsid w:val="00BB6CB0"/>
    <w:rsid w:val="00BB6CC6"/>
    <w:rsid w:val="00BC33A3"/>
    <w:rsid w:val="00BC4E2B"/>
    <w:rsid w:val="00BC57E6"/>
    <w:rsid w:val="00BC5B29"/>
    <w:rsid w:val="00BC6825"/>
    <w:rsid w:val="00BD04E7"/>
    <w:rsid w:val="00BD0693"/>
    <w:rsid w:val="00BD2633"/>
    <w:rsid w:val="00BD559C"/>
    <w:rsid w:val="00BD65C8"/>
    <w:rsid w:val="00BD7275"/>
    <w:rsid w:val="00BE0BD2"/>
    <w:rsid w:val="00BE0FE4"/>
    <w:rsid w:val="00BE4AC0"/>
    <w:rsid w:val="00BE5AB2"/>
    <w:rsid w:val="00BE66D0"/>
    <w:rsid w:val="00BF1ED0"/>
    <w:rsid w:val="00BF3CF5"/>
    <w:rsid w:val="00BF3DC2"/>
    <w:rsid w:val="00BF3EAC"/>
    <w:rsid w:val="00BF5A98"/>
    <w:rsid w:val="00BF6DAC"/>
    <w:rsid w:val="00BF73F8"/>
    <w:rsid w:val="00C00DCF"/>
    <w:rsid w:val="00C015C5"/>
    <w:rsid w:val="00C03E65"/>
    <w:rsid w:val="00C04EE5"/>
    <w:rsid w:val="00C05E3E"/>
    <w:rsid w:val="00C07C95"/>
    <w:rsid w:val="00C07E8C"/>
    <w:rsid w:val="00C07EBB"/>
    <w:rsid w:val="00C10D8D"/>
    <w:rsid w:val="00C11D5C"/>
    <w:rsid w:val="00C1352F"/>
    <w:rsid w:val="00C143CD"/>
    <w:rsid w:val="00C1759C"/>
    <w:rsid w:val="00C17E1B"/>
    <w:rsid w:val="00C231A3"/>
    <w:rsid w:val="00C27E7A"/>
    <w:rsid w:val="00C33BE8"/>
    <w:rsid w:val="00C33F49"/>
    <w:rsid w:val="00C368B7"/>
    <w:rsid w:val="00C44C1E"/>
    <w:rsid w:val="00C464EA"/>
    <w:rsid w:val="00C4665A"/>
    <w:rsid w:val="00C46689"/>
    <w:rsid w:val="00C524FD"/>
    <w:rsid w:val="00C528BB"/>
    <w:rsid w:val="00C52D25"/>
    <w:rsid w:val="00C62C4C"/>
    <w:rsid w:val="00C62DED"/>
    <w:rsid w:val="00C660A3"/>
    <w:rsid w:val="00C66C3F"/>
    <w:rsid w:val="00C70135"/>
    <w:rsid w:val="00C70F5D"/>
    <w:rsid w:val="00C743A7"/>
    <w:rsid w:val="00C75EAE"/>
    <w:rsid w:val="00C76069"/>
    <w:rsid w:val="00C8003F"/>
    <w:rsid w:val="00C81BED"/>
    <w:rsid w:val="00C82298"/>
    <w:rsid w:val="00C82AFA"/>
    <w:rsid w:val="00C831B9"/>
    <w:rsid w:val="00C837F9"/>
    <w:rsid w:val="00C845CB"/>
    <w:rsid w:val="00C8701D"/>
    <w:rsid w:val="00C9021B"/>
    <w:rsid w:val="00C91DF2"/>
    <w:rsid w:val="00C934F6"/>
    <w:rsid w:val="00CA3BDD"/>
    <w:rsid w:val="00CA4405"/>
    <w:rsid w:val="00CA48DF"/>
    <w:rsid w:val="00CA55FC"/>
    <w:rsid w:val="00CA722A"/>
    <w:rsid w:val="00CB0889"/>
    <w:rsid w:val="00CB1DC2"/>
    <w:rsid w:val="00CB261E"/>
    <w:rsid w:val="00CB2DBB"/>
    <w:rsid w:val="00CB3ABA"/>
    <w:rsid w:val="00CB5C8A"/>
    <w:rsid w:val="00CB6D1B"/>
    <w:rsid w:val="00CC2408"/>
    <w:rsid w:val="00CC2E28"/>
    <w:rsid w:val="00CC2E9B"/>
    <w:rsid w:val="00CC5265"/>
    <w:rsid w:val="00CC5A8A"/>
    <w:rsid w:val="00CD4C6F"/>
    <w:rsid w:val="00CE5951"/>
    <w:rsid w:val="00CE6807"/>
    <w:rsid w:val="00CE798E"/>
    <w:rsid w:val="00CE7B53"/>
    <w:rsid w:val="00CE7C81"/>
    <w:rsid w:val="00CF0AAA"/>
    <w:rsid w:val="00CF4C2B"/>
    <w:rsid w:val="00CF6E5B"/>
    <w:rsid w:val="00D0572C"/>
    <w:rsid w:val="00D06B45"/>
    <w:rsid w:val="00D0795B"/>
    <w:rsid w:val="00D07B4F"/>
    <w:rsid w:val="00D1405A"/>
    <w:rsid w:val="00D15573"/>
    <w:rsid w:val="00D1725B"/>
    <w:rsid w:val="00D17D5E"/>
    <w:rsid w:val="00D22273"/>
    <w:rsid w:val="00D22940"/>
    <w:rsid w:val="00D229A5"/>
    <w:rsid w:val="00D23DA3"/>
    <w:rsid w:val="00D312F6"/>
    <w:rsid w:val="00D32605"/>
    <w:rsid w:val="00D331F3"/>
    <w:rsid w:val="00D37121"/>
    <w:rsid w:val="00D40B47"/>
    <w:rsid w:val="00D414E2"/>
    <w:rsid w:val="00D43222"/>
    <w:rsid w:val="00D434E2"/>
    <w:rsid w:val="00D443DB"/>
    <w:rsid w:val="00D52A60"/>
    <w:rsid w:val="00D64806"/>
    <w:rsid w:val="00D70B51"/>
    <w:rsid w:val="00D77D98"/>
    <w:rsid w:val="00D77FE5"/>
    <w:rsid w:val="00D824BD"/>
    <w:rsid w:val="00D84E73"/>
    <w:rsid w:val="00D87ABD"/>
    <w:rsid w:val="00D87EA0"/>
    <w:rsid w:val="00D93252"/>
    <w:rsid w:val="00D934B1"/>
    <w:rsid w:val="00D94359"/>
    <w:rsid w:val="00D9479E"/>
    <w:rsid w:val="00D97326"/>
    <w:rsid w:val="00D97FFA"/>
    <w:rsid w:val="00DA0612"/>
    <w:rsid w:val="00DB3FA2"/>
    <w:rsid w:val="00DB4990"/>
    <w:rsid w:val="00DB6091"/>
    <w:rsid w:val="00DB7D6B"/>
    <w:rsid w:val="00DC0177"/>
    <w:rsid w:val="00DC09D4"/>
    <w:rsid w:val="00DC191C"/>
    <w:rsid w:val="00DC7A87"/>
    <w:rsid w:val="00DD1307"/>
    <w:rsid w:val="00DD2D2C"/>
    <w:rsid w:val="00DD2E2F"/>
    <w:rsid w:val="00DD42E8"/>
    <w:rsid w:val="00DD44A1"/>
    <w:rsid w:val="00DD6D44"/>
    <w:rsid w:val="00DD74AE"/>
    <w:rsid w:val="00DE0C29"/>
    <w:rsid w:val="00DE3ABF"/>
    <w:rsid w:val="00DE46D6"/>
    <w:rsid w:val="00DE5BAC"/>
    <w:rsid w:val="00DF00BA"/>
    <w:rsid w:val="00DF0A2A"/>
    <w:rsid w:val="00DF25F4"/>
    <w:rsid w:val="00DF271B"/>
    <w:rsid w:val="00E02C5B"/>
    <w:rsid w:val="00E03699"/>
    <w:rsid w:val="00E03EE8"/>
    <w:rsid w:val="00E04B96"/>
    <w:rsid w:val="00E10E9B"/>
    <w:rsid w:val="00E11252"/>
    <w:rsid w:val="00E11B11"/>
    <w:rsid w:val="00E12E9D"/>
    <w:rsid w:val="00E154C5"/>
    <w:rsid w:val="00E16E9C"/>
    <w:rsid w:val="00E2230F"/>
    <w:rsid w:val="00E27DCC"/>
    <w:rsid w:val="00E3188E"/>
    <w:rsid w:val="00E33CA5"/>
    <w:rsid w:val="00E40E98"/>
    <w:rsid w:val="00E43F2F"/>
    <w:rsid w:val="00E45F0A"/>
    <w:rsid w:val="00E47213"/>
    <w:rsid w:val="00E5008F"/>
    <w:rsid w:val="00E52458"/>
    <w:rsid w:val="00E55B2A"/>
    <w:rsid w:val="00E55CA2"/>
    <w:rsid w:val="00E5692E"/>
    <w:rsid w:val="00E614E6"/>
    <w:rsid w:val="00E62C69"/>
    <w:rsid w:val="00E643FD"/>
    <w:rsid w:val="00E662A1"/>
    <w:rsid w:val="00E668C4"/>
    <w:rsid w:val="00E72757"/>
    <w:rsid w:val="00E801B3"/>
    <w:rsid w:val="00EA313E"/>
    <w:rsid w:val="00EA46BA"/>
    <w:rsid w:val="00EA4CBD"/>
    <w:rsid w:val="00EA51E0"/>
    <w:rsid w:val="00EB2B2D"/>
    <w:rsid w:val="00EB2DC0"/>
    <w:rsid w:val="00EB345D"/>
    <w:rsid w:val="00EB3FE6"/>
    <w:rsid w:val="00EB6262"/>
    <w:rsid w:val="00EC1415"/>
    <w:rsid w:val="00EC2C8A"/>
    <w:rsid w:val="00EC32D6"/>
    <w:rsid w:val="00EC4948"/>
    <w:rsid w:val="00EC4E87"/>
    <w:rsid w:val="00EC6349"/>
    <w:rsid w:val="00EC7280"/>
    <w:rsid w:val="00EC72CD"/>
    <w:rsid w:val="00EC76A7"/>
    <w:rsid w:val="00ED1385"/>
    <w:rsid w:val="00ED275A"/>
    <w:rsid w:val="00ED7B6F"/>
    <w:rsid w:val="00EE15AE"/>
    <w:rsid w:val="00EE1D15"/>
    <w:rsid w:val="00EE1FDA"/>
    <w:rsid w:val="00EE2C45"/>
    <w:rsid w:val="00EE35E4"/>
    <w:rsid w:val="00EF0838"/>
    <w:rsid w:val="00EF2221"/>
    <w:rsid w:val="00EF2C7B"/>
    <w:rsid w:val="00EF4F4D"/>
    <w:rsid w:val="00EF5807"/>
    <w:rsid w:val="00F000AE"/>
    <w:rsid w:val="00F02566"/>
    <w:rsid w:val="00F0295D"/>
    <w:rsid w:val="00F056D0"/>
    <w:rsid w:val="00F07812"/>
    <w:rsid w:val="00F11BFC"/>
    <w:rsid w:val="00F11F37"/>
    <w:rsid w:val="00F120F4"/>
    <w:rsid w:val="00F12CAD"/>
    <w:rsid w:val="00F13191"/>
    <w:rsid w:val="00F151A2"/>
    <w:rsid w:val="00F155B0"/>
    <w:rsid w:val="00F15FA0"/>
    <w:rsid w:val="00F16571"/>
    <w:rsid w:val="00F22232"/>
    <w:rsid w:val="00F22E3A"/>
    <w:rsid w:val="00F235B0"/>
    <w:rsid w:val="00F25F31"/>
    <w:rsid w:val="00F2672B"/>
    <w:rsid w:val="00F30916"/>
    <w:rsid w:val="00F30BAB"/>
    <w:rsid w:val="00F334BD"/>
    <w:rsid w:val="00F33B74"/>
    <w:rsid w:val="00F33CFA"/>
    <w:rsid w:val="00F43686"/>
    <w:rsid w:val="00F450FC"/>
    <w:rsid w:val="00F454A9"/>
    <w:rsid w:val="00F46452"/>
    <w:rsid w:val="00F479B7"/>
    <w:rsid w:val="00F57FE8"/>
    <w:rsid w:val="00F60147"/>
    <w:rsid w:val="00F60F84"/>
    <w:rsid w:val="00F64B75"/>
    <w:rsid w:val="00F6515B"/>
    <w:rsid w:val="00F77B12"/>
    <w:rsid w:val="00F81D26"/>
    <w:rsid w:val="00F822CC"/>
    <w:rsid w:val="00F825D6"/>
    <w:rsid w:val="00F83605"/>
    <w:rsid w:val="00F842CC"/>
    <w:rsid w:val="00F84E63"/>
    <w:rsid w:val="00F867D5"/>
    <w:rsid w:val="00F87FF9"/>
    <w:rsid w:val="00F91736"/>
    <w:rsid w:val="00F9353D"/>
    <w:rsid w:val="00F947A6"/>
    <w:rsid w:val="00F9601F"/>
    <w:rsid w:val="00F9629D"/>
    <w:rsid w:val="00F96628"/>
    <w:rsid w:val="00F96DFB"/>
    <w:rsid w:val="00F97792"/>
    <w:rsid w:val="00FA1809"/>
    <w:rsid w:val="00FA19B5"/>
    <w:rsid w:val="00FA234D"/>
    <w:rsid w:val="00FA5772"/>
    <w:rsid w:val="00FA634E"/>
    <w:rsid w:val="00FA6AA5"/>
    <w:rsid w:val="00FA7E23"/>
    <w:rsid w:val="00FB0872"/>
    <w:rsid w:val="00FB0EE5"/>
    <w:rsid w:val="00FB180A"/>
    <w:rsid w:val="00FB1FFB"/>
    <w:rsid w:val="00FB2F6C"/>
    <w:rsid w:val="00FB3843"/>
    <w:rsid w:val="00FC0E5A"/>
    <w:rsid w:val="00FC0FBB"/>
    <w:rsid w:val="00FC20B0"/>
    <w:rsid w:val="00FC259C"/>
    <w:rsid w:val="00FC36DD"/>
    <w:rsid w:val="00FC4500"/>
    <w:rsid w:val="00FC5D8A"/>
    <w:rsid w:val="00FC5F02"/>
    <w:rsid w:val="00FC5F1B"/>
    <w:rsid w:val="00FC6318"/>
    <w:rsid w:val="00FD5EB3"/>
    <w:rsid w:val="00FD6FBF"/>
    <w:rsid w:val="00FD73E2"/>
    <w:rsid w:val="00FD7FDE"/>
    <w:rsid w:val="00FE0891"/>
    <w:rsid w:val="00FE1805"/>
    <w:rsid w:val="00FE5559"/>
    <w:rsid w:val="00FE7FF1"/>
    <w:rsid w:val="00FF0522"/>
    <w:rsid w:val="00FF3E86"/>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7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5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semiHidden/>
    <w:unhideWhenUsed/>
    <w:rsid w:val="00F454A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E0B2A0-5591-4CE0-B378-6C98D9538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9</Pages>
  <Words>3468</Words>
  <Characters>19772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Watlington PC</cp:lastModifiedBy>
  <cp:revision>36</cp:revision>
  <cp:lastPrinted>2016-04-12T08:43:00Z</cp:lastPrinted>
  <dcterms:created xsi:type="dcterms:W3CDTF">2016-03-13T13:25:00Z</dcterms:created>
  <dcterms:modified xsi:type="dcterms:W3CDTF">2016-04-12T08:43:00Z</dcterms:modified>
</cp:coreProperties>
</file>