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D26" w:rsidRPr="00B33F19" w:rsidRDefault="00F81D26" w:rsidP="005C6FB9">
      <w:pPr>
        <w:ind w:left="426" w:hanging="426"/>
        <w:jc w:val="center"/>
        <w:rPr>
          <w:rFonts w:asciiTheme="minorHAnsi" w:hAnsiTheme="minorHAnsi"/>
          <w:b/>
          <w:sz w:val="22"/>
          <w:szCs w:val="22"/>
        </w:rPr>
      </w:pPr>
      <w:bookmarkStart w:id="0" w:name="_GoBack"/>
      <w:bookmarkEnd w:id="0"/>
      <w:r w:rsidRPr="00B33F19">
        <w:rPr>
          <w:rFonts w:asciiTheme="minorHAnsi" w:hAnsiTheme="minorHAnsi"/>
          <w:b/>
          <w:sz w:val="22"/>
          <w:szCs w:val="22"/>
        </w:rPr>
        <w:t>WATLINGTON PARISH COUNCIL</w:t>
      </w:r>
    </w:p>
    <w:p w:rsidR="00F81D26" w:rsidRPr="00B33F19" w:rsidRDefault="000A4B8D" w:rsidP="005C6FB9">
      <w:pPr>
        <w:jc w:val="center"/>
        <w:rPr>
          <w:rFonts w:asciiTheme="minorHAnsi" w:hAnsiTheme="minorHAnsi"/>
          <w:b/>
          <w:sz w:val="22"/>
          <w:szCs w:val="22"/>
        </w:rPr>
      </w:pPr>
      <w:r w:rsidRPr="00B33F19">
        <w:rPr>
          <w:rFonts w:asciiTheme="minorHAnsi" w:hAnsiTheme="minorHAnsi"/>
          <w:b/>
          <w:sz w:val="22"/>
          <w:szCs w:val="22"/>
        </w:rPr>
        <w:t xml:space="preserve">Minutes of the Full Council meeting held Thursday, </w:t>
      </w:r>
      <w:r w:rsidR="00543C5D">
        <w:rPr>
          <w:rFonts w:asciiTheme="minorHAnsi" w:hAnsiTheme="minorHAnsi"/>
          <w:b/>
          <w:sz w:val="22"/>
          <w:szCs w:val="22"/>
        </w:rPr>
        <w:t>7</w:t>
      </w:r>
      <w:r w:rsidR="00543C5D" w:rsidRPr="00543C5D">
        <w:rPr>
          <w:rFonts w:asciiTheme="minorHAnsi" w:hAnsiTheme="minorHAnsi"/>
          <w:b/>
          <w:sz w:val="22"/>
          <w:szCs w:val="22"/>
          <w:vertAlign w:val="superscript"/>
        </w:rPr>
        <w:t>th</w:t>
      </w:r>
      <w:r w:rsidR="00543C5D">
        <w:rPr>
          <w:rFonts w:asciiTheme="minorHAnsi" w:hAnsiTheme="minorHAnsi"/>
          <w:b/>
          <w:sz w:val="22"/>
          <w:szCs w:val="22"/>
        </w:rPr>
        <w:t xml:space="preserve"> April</w:t>
      </w:r>
      <w:r w:rsidR="00AC7108">
        <w:rPr>
          <w:rFonts w:asciiTheme="minorHAnsi" w:hAnsiTheme="minorHAnsi"/>
          <w:b/>
          <w:sz w:val="22"/>
          <w:szCs w:val="22"/>
        </w:rPr>
        <w:t xml:space="preserve"> 2016</w:t>
      </w:r>
      <w:r w:rsidR="00543C5D">
        <w:rPr>
          <w:rFonts w:asciiTheme="minorHAnsi" w:hAnsiTheme="minorHAnsi"/>
          <w:b/>
          <w:sz w:val="22"/>
          <w:szCs w:val="22"/>
        </w:rPr>
        <w:t xml:space="preserve"> at 7.</w:t>
      </w:r>
      <w:r w:rsidR="00A03AF3">
        <w:rPr>
          <w:rFonts w:asciiTheme="minorHAnsi" w:hAnsiTheme="minorHAnsi"/>
          <w:b/>
          <w:sz w:val="22"/>
          <w:szCs w:val="22"/>
        </w:rPr>
        <w:t>35</w:t>
      </w:r>
      <w:r w:rsidRPr="00B33F19">
        <w:rPr>
          <w:rFonts w:asciiTheme="minorHAnsi" w:hAnsiTheme="minorHAnsi"/>
          <w:b/>
          <w:sz w:val="22"/>
          <w:szCs w:val="22"/>
        </w:rPr>
        <w:t>pm in the Village Hall, Watlington</w:t>
      </w:r>
    </w:p>
    <w:p w:rsidR="00AF4CCB" w:rsidRPr="00B33F19" w:rsidRDefault="00AF4CCB" w:rsidP="005C6FB9">
      <w:pPr>
        <w:pStyle w:val="NoSpacing"/>
        <w:jc w:val="both"/>
        <w:rPr>
          <w:rFonts w:cs="Tahoma"/>
          <w:b/>
        </w:rPr>
      </w:pPr>
    </w:p>
    <w:p w:rsidR="00543C5D" w:rsidRPr="00B33F19" w:rsidRDefault="00543C5D" w:rsidP="00543C5D">
      <w:pPr>
        <w:pStyle w:val="NoSpacing"/>
        <w:tabs>
          <w:tab w:val="left" w:pos="709"/>
        </w:tabs>
        <w:jc w:val="both"/>
      </w:pPr>
      <w:r w:rsidRPr="00B33F19">
        <w:tab/>
        <w:t>Present:</w:t>
      </w:r>
      <w:r w:rsidRPr="00B33F19">
        <w:tab/>
        <w:t>Chairman</w:t>
      </w:r>
      <w:r w:rsidRPr="00B33F19">
        <w:tab/>
      </w:r>
      <w:r w:rsidRPr="00B33F19">
        <w:tab/>
      </w:r>
      <w:r w:rsidRPr="00B33F19">
        <w:tab/>
        <w:t>Cllr J Golding</w:t>
      </w:r>
    </w:p>
    <w:p w:rsidR="00543C5D" w:rsidRPr="00B33F19" w:rsidRDefault="00543C5D" w:rsidP="00543C5D">
      <w:pPr>
        <w:pStyle w:val="NoSpacing"/>
        <w:tabs>
          <w:tab w:val="left" w:pos="709"/>
        </w:tabs>
        <w:jc w:val="both"/>
      </w:pPr>
      <w:r w:rsidRPr="00B33F19">
        <w:tab/>
      </w:r>
      <w:r w:rsidRPr="00B33F19">
        <w:tab/>
      </w:r>
      <w:r w:rsidRPr="00B33F19">
        <w:tab/>
      </w:r>
      <w:r w:rsidRPr="00B33F19">
        <w:tab/>
        <w:t>Vice Chairman</w:t>
      </w:r>
      <w:r w:rsidRPr="00B33F19">
        <w:tab/>
      </w:r>
      <w:r w:rsidRPr="00B33F19">
        <w:tab/>
      </w:r>
      <w:r w:rsidRPr="00B33F19">
        <w:tab/>
        <w:t>Cllr B Leedell</w:t>
      </w:r>
    </w:p>
    <w:p w:rsidR="00543C5D" w:rsidRDefault="00543C5D" w:rsidP="00543C5D">
      <w:pPr>
        <w:pStyle w:val="NoSpacing"/>
        <w:tabs>
          <w:tab w:val="left" w:pos="709"/>
        </w:tabs>
        <w:jc w:val="both"/>
      </w:pPr>
      <w:r w:rsidRPr="00B33F19">
        <w:tab/>
      </w:r>
      <w:r w:rsidRPr="00B33F19">
        <w:tab/>
      </w:r>
      <w:r w:rsidRPr="00B33F19">
        <w:tab/>
      </w:r>
      <w:r w:rsidRPr="00B33F19">
        <w:tab/>
        <w:t>Councillors</w:t>
      </w:r>
      <w:r w:rsidRPr="00B33F19">
        <w:tab/>
      </w:r>
      <w:r w:rsidRPr="00B33F19">
        <w:tab/>
      </w:r>
      <w:r w:rsidRPr="00B33F19">
        <w:tab/>
      </w:r>
      <w:r>
        <w:t>Cllr T Bradley</w:t>
      </w:r>
    </w:p>
    <w:p w:rsidR="00543C5D" w:rsidRPr="00B33F19" w:rsidRDefault="00543C5D" w:rsidP="00543C5D">
      <w:pPr>
        <w:pStyle w:val="NoSpacing"/>
        <w:tabs>
          <w:tab w:val="left" w:pos="709"/>
        </w:tabs>
        <w:jc w:val="both"/>
      </w:pPr>
      <w:r>
        <w:tab/>
      </w:r>
      <w:r>
        <w:tab/>
      </w:r>
      <w:r>
        <w:tab/>
      </w:r>
      <w:r>
        <w:tab/>
      </w:r>
      <w:r>
        <w:tab/>
      </w:r>
      <w:r>
        <w:tab/>
      </w:r>
      <w:r>
        <w:tab/>
      </w:r>
      <w:r>
        <w:tab/>
      </w:r>
      <w:r w:rsidRPr="00B33F19">
        <w:t>Cllr D Hooker</w:t>
      </w:r>
    </w:p>
    <w:p w:rsidR="00543C5D" w:rsidRDefault="00543C5D" w:rsidP="00543C5D">
      <w:pPr>
        <w:pStyle w:val="NoSpacing"/>
        <w:tabs>
          <w:tab w:val="left" w:pos="709"/>
        </w:tabs>
        <w:jc w:val="both"/>
      </w:pPr>
      <w:r>
        <w:tab/>
      </w:r>
      <w:r>
        <w:tab/>
      </w:r>
      <w:r>
        <w:tab/>
      </w:r>
      <w:r>
        <w:tab/>
      </w:r>
      <w:r>
        <w:tab/>
      </w:r>
      <w:r>
        <w:tab/>
      </w:r>
      <w:r>
        <w:tab/>
      </w:r>
      <w:r>
        <w:tab/>
        <w:t>Cllr A King</w:t>
      </w:r>
    </w:p>
    <w:p w:rsidR="00543C5D" w:rsidRDefault="00543C5D" w:rsidP="00543C5D">
      <w:pPr>
        <w:pStyle w:val="NoSpacing"/>
        <w:tabs>
          <w:tab w:val="left" w:pos="709"/>
        </w:tabs>
        <w:jc w:val="both"/>
      </w:pPr>
      <w:r>
        <w:tab/>
      </w:r>
      <w:r>
        <w:tab/>
      </w:r>
      <w:r>
        <w:tab/>
      </w:r>
      <w:r>
        <w:tab/>
      </w:r>
      <w:r>
        <w:tab/>
      </w:r>
      <w:r>
        <w:tab/>
      </w:r>
      <w:r>
        <w:tab/>
      </w:r>
      <w:r>
        <w:tab/>
        <w:t>Cllr A Wiles</w:t>
      </w:r>
    </w:p>
    <w:p w:rsidR="00543C5D" w:rsidRDefault="00543C5D" w:rsidP="00543C5D">
      <w:pPr>
        <w:pStyle w:val="NoSpacing"/>
        <w:tabs>
          <w:tab w:val="left" w:pos="709"/>
        </w:tabs>
        <w:jc w:val="both"/>
      </w:pPr>
      <w:r w:rsidRPr="000E6ADE">
        <w:tab/>
      </w:r>
      <w:r w:rsidRPr="000E6ADE">
        <w:tab/>
      </w:r>
      <w:r w:rsidRPr="000E6ADE">
        <w:tab/>
      </w:r>
      <w:r w:rsidRPr="000E6ADE">
        <w:tab/>
      </w:r>
      <w:r>
        <w:t>Borough</w:t>
      </w:r>
      <w:r w:rsidRPr="000E6ADE">
        <w:t xml:space="preserve"> Councillor</w:t>
      </w:r>
      <w:r w:rsidRPr="000E6ADE">
        <w:tab/>
      </w:r>
      <w:r w:rsidRPr="000E6ADE">
        <w:tab/>
        <w:t xml:space="preserve">Cllr </w:t>
      </w:r>
      <w:r>
        <w:t>P Hodson</w:t>
      </w:r>
    </w:p>
    <w:p w:rsidR="00543C5D" w:rsidRPr="000E6ADE" w:rsidRDefault="00543C5D" w:rsidP="00543C5D">
      <w:pPr>
        <w:pStyle w:val="NoSpacing"/>
        <w:tabs>
          <w:tab w:val="left" w:pos="709"/>
        </w:tabs>
        <w:jc w:val="both"/>
      </w:pPr>
      <w:r>
        <w:tab/>
      </w:r>
      <w:r>
        <w:tab/>
      </w:r>
      <w:r>
        <w:tab/>
      </w:r>
      <w:r>
        <w:tab/>
        <w:t>County Councillor</w:t>
      </w:r>
      <w:r>
        <w:tab/>
      </w:r>
      <w:r>
        <w:tab/>
        <w:t>Cllr B Long</w:t>
      </w:r>
    </w:p>
    <w:p w:rsidR="00543C5D" w:rsidRDefault="00543C5D" w:rsidP="00543C5D">
      <w:pPr>
        <w:rPr>
          <w:rFonts w:asciiTheme="minorHAnsi" w:hAnsiTheme="minorHAnsi"/>
          <w:sz w:val="22"/>
          <w:szCs w:val="22"/>
        </w:rPr>
      </w:pPr>
      <w:r w:rsidRPr="000E6ADE">
        <w:rPr>
          <w:rFonts w:asciiTheme="minorHAnsi" w:hAnsiTheme="minorHAnsi"/>
          <w:sz w:val="22"/>
          <w:szCs w:val="22"/>
        </w:rPr>
        <w:tab/>
      </w:r>
      <w:r w:rsidRPr="000E6ADE">
        <w:rPr>
          <w:rFonts w:asciiTheme="minorHAnsi" w:hAnsiTheme="minorHAnsi"/>
          <w:sz w:val="22"/>
          <w:szCs w:val="22"/>
        </w:rPr>
        <w:tab/>
      </w:r>
      <w:r w:rsidRPr="000E6ADE">
        <w:rPr>
          <w:rFonts w:asciiTheme="minorHAnsi" w:hAnsiTheme="minorHAnsi"/>
          <w:sz w:val="22"/>
          <w:szCs w:val="22"/>
        </w:rPr>
        <w:tab/>
      </w:r>
      <w:r>
        <w:rPr>
          <w:rFonts w:asciiTheme="minorHAnsi" w:hAnsiTheme="minorHAnsi"/>
          <w:sz w:val="22"/>
          <w:szCs w:val="22"/>
        </w:rPr>
        <w:t>Parish Clerk</w:t>
      </w:r>
      <w:r>
        <w:rPr>
          <w:rFonts w:asciiTheme="minorHAnsi" w:hAnsiTheme="minorHAnsi"/>
          <w:sz w:val="22"/>
          <w:szCs w:val="22"/>
        </w:rPr>
        <w:tab/>
      </w:r>
      <w:r>
        <w:rPr>
          <w:rFonts w:asciiTheme="minorHAnsi" w:hAnsiTheme="minorHAnsi"/>
          <w:sz w:val="22"/>
          <w:szCs w:val="22"/>
        </w:rPr>
        <w:tab/>
      </w:r>
      <w:r w:rsidRPr="000E6ADE">
        <w:rPr>
          <w:rFonts w:asciiTheme="minorHAnsi" w:hAnsiTheme="minorHAnsi"/>
          <w:sz w:val="22"/>
          <w:szCs w:val="22"/>
        </w:rPr>
        <w:tab/>
      </w:r>
      <w:r>
        <w:rPr>
          <w:rFonts w:asciiTheme="minorHAnsi" w:hAnsiTheme="minorHAnsi"/>
          <w:sz w:val="22"/>
          <w:szCs w:val="22"/>
        </w:rPr>
        <w:t>Mrs S Porter</w:t>
      </w:r>
    </w:p>
    <w:p w:rsidR="00543C5D" w:rsidRPr="00543C5D" w:rsidRDefault="00543C5D" w:rsidP="00543C5D">
      <w:pPr>
        <w:rPr>
          <w:rFonts w:asciiTheme="minorHAnsi" w:hAnsiTheme="minorHAnsi"/>
          <w:sz w:val="22"/>
          <w:szCs w:val="22"/>
        </w:rPr>
      </w:pPr>
      <w:r w:rsidRPr="00543C5D">
        <w:rPr>
          <w:rFonts w:asciiTheme="minorHAnsi" w:hAnsiTheme="minorHAnsi"/>
          <w:sz w:val="22"/>
          <w:szCs w:val="22"/>
        </w:rPr>
        <w:tab/>
      </w:r>
      <w:r w:rsidRPr="00543C5D">
        <w:rPr>
          <w:rFonts w:asciiTheme="minorHAnsi" w:hAnsiTheme="minorHAnsi"/>
          <w:sz w:val="22"/>
          <w:szCs w:val="22"/>
        </w:rPr>
        <w:tab/>
      </w:r>
      <w:r w:rsidRPr="00543C5D">
        <w:rPr>
          <w:rFonts w:asciiTheme="minorHAnsi" w:hAnsiTheme="minorHAnsi"/>
          <w:sz w:val="22"/>
          <w:szCs w:val="22"/>
        </w:rPr>
        <w:tab/>
        <w:t>Member(s) of Public</w:t>
      </w:r>
      <w:r w:rsidRPr="00543C5D">
        <w:rPr>
          <w:rFonts w:asciiTheme="minorHAnsi" w:hAnsiTheme="minorHAnsi"/>
          <w:sz w:val="22"/>
          <w:szCs w:val="22"/>
        </w:rPr>
        <w:tab/>
      </w:r>
      <w:r w:rsidRPr="00543C5D">
        <w:rPr>
          <w:rFonts w:asciiTheme="minorHAnsi" w:hAnsiTheme="minorHAnsi"/>
          <w:sz w:val="22"/>
          <w:szCs w:val="22"/>
        </w:rPr>
        <w:tab/>
      </w:r>
      <w:r w:rsidR="00A03AF3">
        <w:rPr>
          <w:rFonts w:asciiTheme="minorHAnsi" w:hAnsiTheme="minorHAnsi"/>
          <w:sz w:val="22"/>
          <w:szCs w:val="22"/>
        </w:rPr>
        <w:t>14</w:t>
      </w:r>
    </w:p>
    <w:p w:rsidR="000A4B8D" w:rsidRPr="00543C5D" w:rsidRDefault="000A4B8D" w:rsidP="005C6FB9">
      <w:pPr>
        <w:pStyle w:val="NoSpacing"/>
        <w:tabs>
          <w:tab w:val="left" w:pos="709"/>
        </w:tabs>
        <w:jc w:val="both"/>
      </w:pPr>
    </w:p>
    <w:p w:rsidR="00FD7FDE" w:rsidRDefault="00FD7FDE" w:rsidP="000E6ADE">
      <w:pPr>
        <w:pStyle w:val="NoSpacing"/>
        <w:tabs>
          <w:tab w:val="left" w:pos="709"/>
        </w:tabs>
        <w:jc w:val="both"/>
      </w:pPr>
    </w:p>
    <w:p w:rsidR="000A4B8D" w:rsidRPr="00B33F19" w:rsidRDefault="00543C5D" w:rsidP="005C6FB9">
      <w:pPr>
        <w:pStyle w:val="NoSpacing"/>
        <w:tabs>
          <w:tab w:val="left" w:pos="709"/>
        </w:tabs>
        <w:contextualSpacing/>
        <w:jc w:val="both"/>
        <w:rPr>
          <w:b/>
        </w:rPr>
      </w:pPr>
      <w:r>
        <w:rPr>
          <w:b/>
        </w:rPr>
        <w:t>29</w:t>
      </w:r>
      <w:r w:rsidR="00FD7FDE" w:rsidRPr="00566B74">
        <w:rPr>
          <w:b/>
        </w:rPr>
        <w:t>/</w:t>
      </w:r>
      <w:r w:rsidR="00DD2E2F" w:rsidRPr="00566B74">
        <w:rPr>
          <w:b/>
        </w:rPr>
        <w:t>16</w:t>
      </w:r>
      <w:r w:rsidR="00FD7FDE" w:rsidRPr="00566B74">
        <w:rPr>
          <w:b/>
        </w:rPr>
        <w:tab/>
        <w:t>Apologies for absence</w:t>
      </w:r>
    </w:p>
    <w:p w:rsidR="00543C5D" w:rsidRDefault="00543C5D" w:rsidP="00543C5D">
      <w:pPr>
        <w:ind w:left="720"/>
        <w:jc w:val="both"/>
        <w:rPr>
          <w:rFonts w:asciiTheme="minorHAnsi" w:hAnsiTheme="minorHAnsi"/>
          <w:sz w:val="22"/>
          <w:szCs w:val="22"/>
        </w:rPr>
      </w:pPr>
      <w:r>
        <w:rPr>
          <w:rFonts w:asciiTheme="minorHAnsi" w:hAnsiTheme="minorHAnsi"/>
          <w:sz w:val="22"/>
          <w:szCs w:val="22"/>
        </w:rPr>
        <w:t>Apologies for absence had been received from Cllr R Beeby (illness), Cllr C Davies (work commitment), Cllr I Mack (work commitment) and Cllr A Prior (personal commitment).</w:t>
      </w:r>
    </w:p>
    <w:p w:rsidR="00543C5D" w:rsidRDefault="00543C5D" w:rsidP="00543C5D">
      <w:pPr>
        <w:ind w:left="720"/>
        <w:jc w:val="both"/>
        <w:rPr>
          <w:rFonts w:asciiTheme="minorHAnsi" w:hAnsiTheme="minorHAnsi"/>
          <w:sz w:val="22"/>
          <w:szCs w:val="22"/>
        </w:rPr>
      </w:pPr>
    </w:p>
    <w:p w:rsidR="00543C5D" w:rsidRDefault="00543C5D" w:rsidP="00543C5D">
      <w:pPr>
        <w:ind w:left="720"/>
        <w:jc w:val="both"/>
        <w:rPr>
          <w:rFonts w:asciiTheme="minorHAnsi" w:hAnsiTheme="minorHAnsi"/>
          <w:sz w:val="22"/>
          <w:szCs w:val="22"/>
        </w:rPr>
      </w:pPr>
      <w:r>
        <w:rPr>
          <w:rFonts w:asciiTheme="minorHAnsi" w:hAnsiTheme="minorHAnsi"/>
          <w:sz w:val="22"/>
          <w:szCs w:val="22"/>
        </w:rPr>
        <w:t>The apologies were accepted.</w:t>
      </w:r>
    </w:p>
    <w:p w:rsidR="00784849" w:rsidRPr="00B33F19" w:rsidRDefault="00784849" w:rsidP="005C6FB9">
      <w:pPr>
        <w:ind w:left="720"/>
        <w:jc w:val="both"/>
        <w:rPr>
          <w:rFonts w:asciiTheme="minorHAnsi" w:hAnsiTheme="minorHAnsi"/>
          <w:sz w:val="22"/>
          <w:szCs w:val="22"/>
        </w:rPr>
      </w:pPr>
    </w:p>
    <w:p w:rsidR="00E02C5B" w:rsidRPr="00B33F19" w:rsidRDefault="00543C5D" w:rsidP="005C6FB9">
      <w:pPr>
        <w:pStyle w:val="NoSpacing"/>
        <w:tabs>
          <w:tab w:val="left" w:pos="709"/>
        </w:tabs>
        <w:contextualSpacing/>
        <w:jc w:val="both"/>
        <w:rPr>
          <w:b/>
        </w:rPr>
      </w:pPr>
      <w:r>
        <w:rPr>
          <w:b/>
        </w:rPr>
        <w:t>30</w:t>
      </w:r>
      <w:r w:rsidR="00566B74">
        <w:rPr>
          <w:b/>
        </w:rPr>
        <w:t>/16</w:t>
      </w:r>
      <w:r w:rsidR="00E02C5B" w:rsidRPr="00B33F19">
        <w:rPr>
          <w:b/>
        </w:rPr>
        <w:tab/>
        <w:t xml:space="preserve">Approval of the minutes of the Parish Council meeting held on Thursday, </w:t>
      </w:r>
      <w:r>
        <w:rPr>
          <w:b/>
        </w:rPr>
        <w:t>25</w:t>
      </w:r>
      <w:r w:rsidRPr="00543C5D">
        <w:rPr>
          <w:b/>
          <w:vertAlign w:val="superscript"/>
        </w:rPr>
        <w:t>th</w:t>
      </w:r>
      <w:r>
        <w:rPr>
          <w:b/>
        </w:rPr>
        <w:t xml:space="preserve"> February</w:t>
      </w:r>
      <w:r w:rsidR="007F5797">
        <w:rPr>
          <w:b/>
        </w:rPr>
        <w:t xml:space="preserve"> 2016</w:t>
      </w:r>
    </w:p>
    <w:p w:rsidR="00E02C5B" w:rsidRPr="00B33F19" w:rsidRDefault="00E02C5B" w:rsidP="005C6FB9">
      <w:pPr>
        <w:jc w:val="both"/>
        <w:rPr>
          <w:rFonts w:asciiTheme="minorHAnsi" w:hAnsiTheme="minorHAnsi"/>
          <w:sz w:val="22"/>
          <w:szCs w:val="22"/>
        </w:rPr>
      </w:pPr>
    </w:p>
    <w:p w:rsidR="00E02C5B" w:rsidRPr="00B33F19" w:rsidRDefault="00E02C5B" w:rsidP="005C6FB9">
      <w:pPr>
        <w:pStyle w:val="NoSpacing"/>
        <w:tabs>
          <w:tab w:val="left" w:pos="709"/>
        </w:tabs>
        <w:ind w:left="709"/>
        <w:contextualSpacing/>
        <w:jc w:val="both"/>
        <w:rPr>
          <w:b/>
        </w:rPr>
      </w:pPr>
      <w:r w:rsidRPr="00B33F19">
        <w:rPr>
          <w:b/>
        </w:rPr>
        <w:t>Proposed –</w:t>
      </w:r>
      <w:r w:rsidR="00F33B74">
        <w:rPr>
          <w:b/>
        </w:rPr>
        <w:t xml:space="preserve"> </w:t>
      </w:r>
      <w:r w:rsidRPr="00B33F19">
        <w:rPr>
          <w:b/>
        </w:rPr>
        <w:t xml:space="preserve">Cllr </w:t>
      </w:r>
      <w:r w:rsidR="00543C5D">
        <w:rPr>
          <w:b/>
        </w:rPr>
        <w:t>Wiles</w:t>
      </w:r>
      <w:r w:rsidR="00946A1F">
        <w:rPr>
          <w:b/>
        </w:rPr>
        <w:tab/>
      </w:r>
      <w:r w:rsidR="00946A1F">
        <w:rPr>
          <w:b/>
        </w:rPr>
        <w:tab/>
      </w:r>
      <w:r w:rsidR="00944043" w:rsidRPr="00B33F19">
        <w:rPr>
          <w:b/>
        </w:rPr>
        <w:tab/>
      </w:r>
      <w:r w:rsidR="00784849">
        <w:rPr>
          <w:b/>
        </w:rPr>
        <w:tab/>
      </w:r>
      <w:r w:rsidRPr="00B33F19">
        <w:rPr>
          <w:b/>
        </w:rPr>
        <w:tab/>
        <w:t xml:space="preserve">Seconded – Cllr </w:t>
      </w:r>
      <w:r w:rsidR="007F5797">
        <w:rPr>
          <w:b/>
        </w:rPr>
        <w:t>King</w:t>
      </w:r>
    </w:p>
    <w:p w:rsidR="00E02C5B" w:rsidRPr="00B33F19" w:rsidRDefault="00E02C5B" w:rsidP="005C6FB9">
      <w:pPr>
        <w:pStyle w:val="NoSpacing"/>
        <w:tabs>
          <w:tab w:val="left" w:pos="709"/>
        </w:tabs>
        <w:ind w:left="709"/>
        <w:contextualSpacing/>
        <w:jc w:val="both"/>
        <w:rPr>
          <w:b/>
        </w:rPr>
      </w:pPr>
    </w:p>
    <w:p w:rsidR="00E02C5B" w:rsidRPr="00B33F19" w:rsidRDefault="00E02C5B" w:rsidP="005C6FB9">
      <w:pPr>
        <w:pStyle w:val="NoSpacing"/>
        <w:tabs>
          <w:tab w:val="left" w:pos="709"/>
        </w:tabs>
        <w:ind w:left="709"/>
        <w:contextualSpacing/>
        <w:jc w:val="both"/>
        <w:rPr>
          <w:b/>
        </w:rPr>
      </w:pPr>
      <w:r w:rsidRPr="00B33F19">
        <w:rPr>
          <w:b/>
        </w:rPr>
        <w:t xml:space="preserve">That the minutes of the meeting held on Thursday, </w:t>
      </w:r>
      <w:r w:rsidR="00543C5D">
        <w:rPr>
          <w:b/>
        </w:rPr>
        <w:t>25</w:t>
      </w:r>
      <w:r w:rsidR="00543C5D" w:rsidRPr="00543C5D">
        <w:rPr>
          <w:b/>
          <w:vertAlign w:val="superscript"/>
        </w:rPr>
        <w:t>th</w:t>
      </w:r>
      <w:r w:rsidR="00543C5D">
        <w:rPr>
          <w:b/>
        </w:rPr>
        <w:t xml:space="preserve"> February</w:t>
      </w:r>
      <w:r w:rsidR="007F5797">
        <w:rPr>
          <w:b/>
        </w:rPr>
        <w:t xml:space="preserve"> </w:t>
      </w:r>
      <w:r w:rsidRPr="00B33F19">
        <w:rPr>
          <w:b/>
        </w:rPr>
        <w:t>201</w:t>
      </w:r>
      <w:r w:rsidR="007F5797">
        <w:rPr>
          <w:b/>
        </w:rPr>
        <w:t>6</w:t>
      </w:r>
      <w:r w:rsidRPr="00B33F19">
        <w:rPr>
          <w:b/>
        </w:rPr>
        <w:t xml:space="preserve"> (items </w:t>
      </w:r>
      <w:r w:rsidR="007F5797">
        <w:rPr>
          <w:b/>
        </w:rPr>
        <w:t>1</w:t>
      </w:r>
      <w:r w:rsidR="00543C5D">
        <w:rPr>
          <w:b/>
        </w:rPr>
        <w:t>7</w:t>
      </w:r>
      <w:r w:rsidRPr="00B33F19">
        <w:rPr>
          <w:b/>
        </w:rPr>
        <w:t>/</w:t>
      </w:r>
      <w:r w:rsidR="007F5797">
        <w:rPr>
          <w:b/>
        </w:rPr>
        <w:t>16</w:t>
      </w:r>
      <w:r w:rsidRPr="00B33F19">
        <w:rPr>
          <w:b/>
        </w:rPr>
        <w:t>-</w:t>
      </w:r>
      <w:r w:rsidR="00543C5D">
        <w:rPr>
          <w:b/>
        </w:rPr>
        <w:t>28</w:t>
      </w:r>
      <w:r w:rsidRPr="00B33F19">
        <w:rPr>
          <w:b/>
        </w:rPr>
        <w:t>/</w:t>
      </w:r>
      <w:r w:rsidR="007F5797">
        <w:rPr>
          <w:b/>
        </w:rPr>
        <w:t>16</w:t>
      </w:r>
      <w:r w:rsidRPr="00B33F19">
        <w:rPr>
          <w:b/>
        </w:rPr>
        <w:t>) are approved and signed as a true and accurate record.</w:t>
      </w:r>
    </w:p>
    <w:p w:rsidR="00E02C5B" w:rsidRPr="00B33F19" w:rsidRDefault="00E02C5B" w:rsidP="005C6FB9">
      <w:pPr>
        <w:pStyle w:val="NoSpacing"/>
        <w:tabs>
          <w:tab w:val="left" w:pos="709"/>
        </w:tabs>
        <w:ind w:left="709"/>
        <w:contextualSpacing/>
        <w:jc w:val="both"/>
        <w:rPr>
          <w:b/>
        </w:rPr>
      </w:pPr>
    </w:p>
    <w:p w:rsidR="00E02C5B" w:rsidRPr="00B33F19" w:rsidRDefault="00E02C5B" w:rsidP="005C6FB9">
      <w:pPr>
        <w:pStyle w:val="NoSpacing"/>
        <w:tabs>
          <w:tab w:val="left" w:pos="709"/>
        </w:tabs>
        <w:ind w:left="709"/>
        <w:contextualSpacing/>
        <w:jc w:val="both"/>
        <w:rPr>
          <w:b/>
        </w:rPr>
      </w:pPr>
      <w:r w:rsidRPr="00B33F19">
        <w:rPr>
          <w:b/>
        </w:rPr>
        <w:t>All in favour</w:t>
      </w:r>
    </w:p>
    <w:p w:rsidR="00E02C5B" w:rsidRPr="00B33F19" w:rsidRDefault="00E02C5B" w:rsidP="005C6FB9">
      <w:pPr>
        <w:ind w:left="720"/>
        <w:jc w:val="both"/>
        <w:rPr>
          <w:rFonts w:asciiTheme="minorHAnsi" w:hAnsiTheme="minorHAnsi"/>
          <w:sz w:val="22"/>
          <w:szCs w:val="22"/>
        </w:rPr>
      </w:pPr>
    </w:p>
    <w:p w:rsidR="00E02C5B" w:rsidRPr="00B33F19" w:rsidRDefault="00E02C5B" w:rsidP="005C6FB9">
      <w:pPr>
        <w:pStyle w:val="NoSpacing"/>
        <w:tabs>
          <w:tab w:val="left" w:pos="709"/>
        </w:tabs>
        <w:ind w:left="709"/>
        <w:contextualSpacing/>
        <w:jc w:val="both"/>
      </w:pPr>
      <w:r w:rsidRPr="00B33F19">
        <w:t xml:space="preserve">The Chairman, Cllr Golding, duly signed </w:t>
      </w:r>
      <w:r w:rsidR="00AD1801" w:rsidRPr="00B33F19">
        <w:t xml:space="preserve">and dated </w:t>
      </w:r>
      <w:r w:rsidRPr="00B33F19">
        <w:t>the minutes of the meeting.</w:t>
      </w:r>
    </w:p>
    <w:p w:rsidR="00E02C5B" w:rsidRDefault="00E02C5B" w:rsidP="005C6FB9">
      <w:pPr>
        <w:ind w:left="720"/>
        <w:jc w:val="both"/>
        <w:rPr>
          <w:rFonts w:asciiTheme="minorHAnsi" w:hAnsiTheme="minorHAnsi"/>
          <w:sz w:val="22"/>
          <w:szCs w:val="22"/>
        </w:rPr>
      </w:pPr>
    </w:p>
    <w:p w:rsidR="00DD2E2F" w:rsidRPr="00B33F19" w:rsidRDefault="00543C5D" w:rsidP="00DD2E2F">
      <w:pPr>
        <w:pStyle w:val="NoSpacing"/>
        <w:tabs>
          <w:tab w:val="left" w:pos="709"/>
        </w:tabs>
        <w:contextualSpacing/>
        <w:jc w:val="both"/>
        <w:rPr>
          <w:b/>
        </w:rPr>
      </w:pPr>
      <w:r>
        <w:rPr>
          <w:rFonts w:cs="Tahoma"/>
          <w:b/>
        </w:rPr>
        <w:t>31</w:t>
      </w:r>
      <w:r w:rsidR="00566B74">
        <w:rPr>
          <w:rFonts w:cs="Tahoma"/>
          <w:b/>
        </w:rPr>
        <w:t>/16</w:t>
      </w:r>
      <w:r w:rsidR="00DD2E2F" w:rsidRPr="00B33F19">
        <w:rPr>
          <w:rFonts w:cs="Tahoma"/>
          <w:b/>
        </w:rPr>
        <w:tab/>
      </w:r>
      <w:r w:rsidR="00DD2E2F" w:rsidRPr="00B33F19">
        <w:rPr>
          <w:b/>
        </w:rPr>
        <w:t>Declarations of interest and requests for dispensation</w:t>
      </w:r>
    </w:p>
    <w:p w:rsidR="00DD2E2F" w:rsidRPr="00B33F19" w:rsidRDefault="00555E68" w:rsidP="00DD2E2F">
      <w:pPr>
        <w:pStyle w:val="NoSpacing"/>
        <w:tabs>
          <w:tab w:val="left" w:pos="709"/>
        </w:tabs>
        <w:ind w:left="720"/>
        <w:contextualSpacing/>
        <w:jc w:val="both"/>
      </w:pPr>
      <w:r>
        <w:t>There were no declarations of interest and no requests for dispensation</w:t>
      </w:r>
      <w:r w:rsidR="00DD2E2F">
        <w:t>.</w:t>
      </w:r>
    </w:p>
    <w:p w:rsidR="00DD2E2F" w:rsidRPr="00B33F19" w:rsidRDefault="00DD2E2F" w:rsidP="00DD2E2F">
      <w:pPr>
        <w:pStyle w:val="NoSpacing"/>
        <w:tabs>
          <w:tab w:val="left" w:pos="709"/>
        </w:tabs>
        <w:contextualSpacing/>
        <w:jc w:val="both"/>
      </w:pPr>
    </w:p>
    <w:p w:rsidR="00784849" w:rsidRDefault="00543C5D" w:rsidP="005C6FB9">
      <w:pPr>
        <w:pStyle w:val="NoSpacing"/>
        <w:ind w:left="720" w:hanging="720"/>
        <w:jc w:val="both"/>
        <w:rPr>
          <w:rFonts w:cs="Tahoma"/>
          <w:b/>
        </w:rPr>
      </w:pPr>
      <w:r>
        <w:rPr>
          <w:rFonts w:cs="Tahoma"/>
          <w:b/>
        </w:rPr>
        <w:t>32</w:t>
      </w:r>
      <w:r w:rsidR="00E02C5B" w:rsidRPr="00B33F19">
        <w:rPr>
          <w:rFonts w:cs="Tahoma"/>
          <w:b/>
        </w:rPr>
        <w:t>/</w:t>
      </w:r>
      <w:r w:rsidR="00566B74">
        <w:rPr>
          <w:rFonts w:cs="Tahoma"/>
          <w:b/>
        </w:rPr>
        <w:t>16</w:t>
      </w:r>
      <w:r w:rsidR="00E02C5B" w:rsidRPr="00B33F19">
        <w:rPr>
          <w:rFonts w:cs="Tahoma"/>
          <w:b/>
        </w:rPr>
        <w:tab/>
        <w:t>Councillor is</w:t>
      </w:r>
      <w:r w:rsidR="00784849">
        <w:rPr>
          <w:rFonts w:cs="Tahoma"/>
          <w:b/>
        </w:rPr>
        <w:t>sues</w:t>
      </w:r>
    </w:p>
    <w:p w:rsidR="00D1725B" w:rsidRPr="00D1725B" w:rsidRDefault="00543C5D" w:rsidP="005C6FB9">
      <w:pPr>
        <w:pStyle w:val="NormalWeb"/>
        <w:shd w:val="clear" w:color="auto" w:fill="FFFFFF"/>
        <w:spacing w:before="0" w:beforeAutospacing="0" w:after="0" w:afterAutospacing="0"/>
        <w:ind w:left="720"/>
        <w:jc w:val="both"/>
        <w:rPr>
          <w:rFonts w:asciiTheme="minorHAnsi" w:hAnsiTheme="minorHAnsi"/>
          <w:b/>
          <w:color w:val="000000"/>
          <w:sz w:val="22"/>
          <w:szCs w:val="22"/>
          <w:shd w:val="clear" w:color="auto" w:fill="FFFFFF"/>
        </w:rPr>
      </w:pPr>
      <w:r>
        <w:rPr>
          <w:rFonts w:asciiTheme="minorHAnsi" w:hAnsiTheme="minorHAnsi"/>
          <w:b/>
          <w:color w:val="000000"/>
          <w:sz w:val="22"/>
          <w:szCs w:val="22"/>
          <w:shd w:val="clear" w:color="auto" w:fill="FFFFFF"/>
        </w:rPr>
        <w:t>32</w:t>
      </w:r>
      <w:r w:rsidR="00D1725B" w:rsidRPr="00D1725B">
        <w:rPr>
          <w:rFonts w:asciiTheme="minorHAnsi" w:hAnsiTheme="minorHAnsi"/>
          <w:b/>
          <w:color w:val="000000"/>
          <w:sz w:val="22"/>
          <w:szCs w:val="22"/>
          <w:shd w:val="clear" w:color="auto" w:fill="FFFFFF"/>
        </w:rPr>
        <w:t>.1/1</w:t>
      </w:r>
      <w:r>
        <w:rPr>
          <w:rFonts w:asciiTheme="minorHAnsi" w:hAnsiTheme="minorHAnsi"/>
          <w:b/>
          <w:color w:val="000000"/>
          <w:sz w:val="22"/>
          <w:szCs w:val="22"/>
          <w:shd w:val="clear" w:color="auto" w:fill="FFFFFF"/>
        </w:rPr>
        <w:t>6</w:t>
      </w:r>
      <w:r w:rsidR="00D1725B" w:rsidRPr="00D1725B">
        <w:rPr>
          <w:rFonts w:asciiTheme="minorHAnsi" w:hAnsiTheme="minorHAnsi"/>
          <w:b/>
          <w:color w:val="000000"/>
          <w:sz w:val="22"/>
          <w:szCs w:val="22"/>
          <w:shd w:val="clear" w:color="auto" w:fill="FFFFFF"/>
        </w:rPr>
        <w:t xml:space="preserve"> Councillors’ questions and/or issues</w:t>
      </w:r>
    </w:p>
    <w:p w:rsidR="00555E68" w:rsidRDefault="00946A1F" w:rsidP="00543C5D">
      <w:pPr>
        <w:pStyle w:val="NormalWeb"/>
        <w:shd w:val="clear" w:color="auto" w:fill="FFFFFF"/>
        <w:spacing w:before="0" w:beforeAutospacing="0" w:after="0" w:afterAutospacing="0"/>
        <w:ind w:left="720"/>
        <w:jc w:val="both"/>
        <w:rPr>
          <w:rFonts w:asciiTheme="minorHAnsi" w:hAnsiTheme="minorHAnsi" w:cs="Arial"/>
          <w:sz w:val="22"/>
          <w:szCs w:val="22"/>
        </w:rPr>
      </w:pPr>
      <w:r w:rsidRPr="00B33F19">
        <w:rPr>
          <w:rFonts w:asciiTheme="minorHAnsi" w:hAnsiTheme="minorHAnsi"/>
          <w:color w:val="000000"/>
          <w:sz w:val="22"/>
          <w:szCs w:val="22"/>
          <w:shd w:val="clear" w:color="auto" w:fill="FFFFFF"/>
        </w:rPr>
        <w:t xml:space="preserve">The Chairman, </w:t>
      </w:r>
      <w:r w:rsidR="00555E68" w:rsidRPr="001F7FDD">
        <w:rPr>
          <w:rFonts w:asciiTheme="minorHAnsi" w:hAnsiTheme="minorHAnsi" w:cs="Arial"/>
          <w:sz w:val="22"/>
          <w:szCs w:val="22"/>
        </w:rPr>
        <w:t xml:space="preserve">Cllr </w:t>
      </w:r>
      <w:r w:rsidR="00E3188E">
        <w:rPr>
          <w:rFonts w:asciiTheme="minorHAnsi" w:hAnsiTheme="minorHAnsi" w:cs="Arial"/>
          <w:sz w:val="22"/>
          <w:szCs w:val="22"/>
        </w:rPr>
        <w:t>Golding</w:t>
      </w:r>
      <w:r w:rsidR="00555E68">
        <w:rPr>
          <w:rFonts w:asciiTheme="minorHAnsi" w:hAnsiTheme="minorHAnsi" w:cs="Arial"/>
          <w:sz w:val="22"/>
          <w:szCs w:val="22"/>
        </w:rPr>
        <w:t>,</w:t>
      </w:r>
      <w:r w:rsidR="00555E68" w:rsidRPr="001F7FDD">
        <w:rPr>
          <w:rFonts w:asciiTheme="minorHAnsi" w:hAnsiTheme="minorHAnsi" w:cs="Arial"/>
          <w:sz w:val="22"/>
          <w:szCs w:val="22"/>
        </w:rPr>
        <w:t xml:space="preserve"> </w:t>
      </w:r>
      <w:r w:rsidR="00543C5D">
        <w:rPr>
          <w:rFonts w:asciiTheme="minorHAnsi" w:hAnsiTheme="minorHAnsi" w:cs="Arial"/>
          <w:sz w:val="22"/>
          <w:szCs w:val="22"/>
        </w:rPr>
        <w:t>reminded Councillors to acknowledge emails from the Clerk when necessary</w:t>
      </w:r>
      <w:r w:rsidR="00F454A9">
        <w:rPr>
          <w:rFonts w:asciiTheme="minorHAnsi" w:hAnsiTheme="minorHAnsi" w:cs="Arial"/>
          <w:sz w:val="22"/>
          <w:szCs w:val="22"/>
        </w:rPr>
        <w:t>.</w:t>
      </w:r>
      <w:r w:rsidR="00543C5D">
        <w:rPr>
          <w:rFonts w:asciiTheme="minorHAnsi" w:hAnsiTheme="minorHAnsi" w:cs="Arial"/>
          <w:sz w:val="22"/>
          <w:szCs w:val="22"/>
        </w:rPr>
        <w:t xml:space="preserve">  Emails circulated for information did not require a response.</w:t>
      </w:r>
    </w:p>
    <w:p w:rsidR="00543C5D" w:rsidRDefault="00543C5D" w:rsidP="00543C5D">
      <w:pPr>
        <w:pStyle w:val="NormalWeb"/>
        <w:shd w:val="clear" w:color="auto" w:fill="FFFFFF"/>
        <w:spacing w:before="0" w:beforeAutospacing="0" w:after="0" w:afterAutospacing="0"/>
        <w:ind w:left="720"/>
        <w:jc w:val="both"/>
        <w:rPr>
          <w:rFonts w:asciiTheme="minorHAnsi" w:hAnsiTheme="minorHAnsi" w:cs="Arial"/>
          <w:sz w:val="22"/>
          <w:szCs w:val="22"/>
        </w:rPr>
      </w:pPr>
    </w:p>
    <w:p w:rsidR="00543C5D" w:rsidRPr="00D1725B" w:rsidRDefault="00543C5D" w:rsidP="00543C5D">
      <w:pPr>
        <w:pStyle w:val="NormalWeb"/>
        <w:shd w:val="clear" w:color="auto" w:fill="FFFFFF"/>
        <w:spacing w:before="0" w:beforeAutospacing="0" w:after="0" w:afterAutospacing="0"/>
        <w:ind w:left="720"/>
        <w:jc w:val="both"/>
        <w:rPr>
          <w:rFonts w:asciiTheme="minorHAnsi" w:hAnsiTheme="minorHAnsi"/>
          <w:b/>
          <w:color w:val="000000"/>
          <w:sz w:val="22"/>
          <w:szCs w:val="22"/>
          <w:shd w:val="clear" w:color="auto" w:fill="FFFFFF"/>
        </w:rPr>
      </w:pPr>
      <w:r>
        <w:rPr>
          <w:rFonts w:asciiTheme="minorHAnsi" w:hAnsiTheme="minorHAnsi"/>
          <w:b/>
          <w:color w:val="000000"/>
          <w:sz w:val="22"/>
          <w:szCs w:val="22"/>
          <w:shd w:val="clear" w:color="auto" w:fill="FFFFFF"/>
        </w:rPr>
        <w:t>32.2</w:t>
      </w:r>
      <w:r w:rsidRPr="00D1725B">
        <w:rPr>
          <w:rFonts w:asciiTheme="minorHAnsi" w:hAnsiTheme="minorHAnsi"/>
          <w:b/>
          <w:color w:val="000000"/>
          <w:sz w:val="22"/>
          <w:szCs w:val="22"/>
          <w:shd w:val="clear" w:color="auto" w:fill="FFFFFF"/>
        </w:rPr>
        <w:t>/1</w:t>
      </w:r>
      <w:r>
        <w:rPr>
          <w:rFonts w:asciiTheme="minorHAnsi" w:hAnsiTheme="minorHAnsi"/>
          <w:b/>
          <w:color w:val="000000"/>
          <w:sz w:val="22"/>
          <w:szCs w:val="22"/>
          <w:shd w:val="clear" w:color="auto" w:fill="FFFFFF"/>
        </w:rPr>
        <w:t>6</w:t>
      </w:r>
      <w:r w:rsidRPr="00D1725B">
        <w:rPr>
          <w:rFonts w:asciiTheme="minorHAnsi" w:hAnsiTheme="minorHAnsi"/>
          <w:b/>
          <w:color w:val="000000"/>
          <w:sz w:val="22"/>
          <w:szCs w:val="22"/>
          <w:shd w:val="clear" w:color="auto" w:fill="FFFFFF"/>
        </w:rPr>
        <w:t xml:space="preserve"> </w:t>
      </w:r>
      <w:r w:rsidR="00903BDC">
        <w:rPr>
          <w:rFonts w:asciiTheme="minorHAnsi" w:hAnsiTheme="minorHAnsi"/>
          <w:b/>
          <w:color w:val="000000"/>
          <w:sz w:val="22"/>
          <w:szCs w:val="22"/>
          <w:shd w:val="clear" w:color="auto" w:fill="FFFFFF"/>
        </w:rPr>
        <w:t>Casual Vacancy</w:t>
      </w:r>
    </w:p>
    <w:p w:rsidR="00A03AF3" w:rsidRDefault="00543C5D" w:rsidP="00A03AF3">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left="720"/>
        <w:jc w:val="both"/>
        <w:rPr>
          <w:rFonts w:asciiTheme="minorHAnsi" w:hAnsiTheme="minorHAnsi"/>
          <w:color w:val="000000"/>
          <w:sz w:val="22"/>
          <w:szCs w:val="22"/>
          <w:shd w:val="clear" w:color="auto" w:fill="FFFFFF"/>
        </w:rPr>
      </w:pPr>
      <w:r w:rsidRPr="00B33F19">
        <w:rPr>
          <w:rFonts w:asciiTheme="minorHAnsi" w:hAnsiTheme="minorHAnsi"/>
          <w:color w:val="000000"/>
          <w:sz w:val="22"/>
          <w:szCs w:val="22"/>
          <w:shd w:val="clear" w:color="auto" w:fill="FFFFFF"/>
        </w:rPr>
        <w:t xml:space="preserve">The </w:t>
      </w:r>
      <w:r w:rsidR="00903BDC">
        <w:rPr>
          <w:rFonts w:asciiTheme="minorHAnsi" w:hAnsiTheme="minorHAnsi"/>
          <w:color w:val="000000"/>
          <w:sz w:val="22"/>
          <w:szCs w:val="22"/>
          <w:shd w:val="clear" w:color="auto" w:fill="FFFFFF"/>
        </w:rPr>
        <w:t>Clerk reported that the Notice for a Casual Vacancy had been displayed on Tuesday, 8</w:t>
      </w:r>
      <w:r w:rsidR="00903BDC" w:rsidRPr="00903BDC">
        <w:rPr>
          <w:rFonts w:asciiTheme="minorHAnsi" w:hAnsiTheme="minorHAnsi"/>
          <w:color w:val="000000"/>
          <w:sz w:val="22"/>
          <w:szCs w:val="22"/>
          <w:shd w:val="clear" w:color="auto" w:fill="FFFFFF"/>
          <w:vertAlign w:val="superscript"/>
        </w:rPr>
        <w:t>th</w:t>
      </w:r>
      <w:r w:rsidR="00903BDC">
        <w:rPr>
          <w:rFonts w:asciiTheme="minorHAnsi" w:hAnsiTheme="minorHAnsi"/>
          <w:color w:val="000000"/>
          <w:sz w:val="22"/>
          <w:szCs w:val="22"/>
          <w:shd w:val="clear" w:color="auto" w:fill="FFFFFF"/>
        </w:rPr>
        <w:t xml:space="preserve"> March 2016 giving 14 days notice for a written request from ten electors to fill the vacancy </w:t>
      </w:r>
      <w:r w:rsidR="00A03AF3">
        <w:rPr>
          <w:rFonts w:asciiTheme="minorHAnsi" w:hAnsiTheme="minorHAnsi"/>
          <w:color w:val="000000"/>
          <w:sz w:val="22"/>
          <w:szCs w:val="22"/>
          <w:shd w:val="clear" w:color="auto" w:fill="FFFFFF"/>
        </w:rPr>
        <w:t xml:space="preserve">by election.  The BCKL&amp;WN Electoral Services </w:t>
      </w:r>
      <w:r w:rsidR="008B79C4">
        <w:rPr>
          <w:rFonts w:asciiTheme="minorHAnsi" w:hAnsiTheme="minorHAnsi"/>
          <w:color w:val="000000"/>
          <w:sz w:val="22"/>
          <w:szCs w:val="22"/>
          <w:shd w:val="clear" w:color="auto" w:fill="FFFFFF"/>
        </w:rPr>
        <w:t xml:space="preserve">had </w:t>
      </w:r>
      <w:r w:rsidR="00A03AF3">
        <w:rPr>
          <w:rFonts w:asciiTheme="minorHAnsi" w:hAnsiTheme="minorHAnsi"/>
          <w:color w:val="000000"/>
          <w:sz w:val="22"/>
          <w:szCs w:val="22"/>
          <w:shd w:val="clear" w:color="auto" w:fill="FFFFFF"/>
        </w:rPr>
        <w:t>confirmed that no request had been made and the vacancy could therefore be advertised to fill the vacancy by co-option.  The Clerk would advertise this.</w:t>
      </w:r>
    </w:p>
    <w:p w:rsidR="00F454A9" w:rsidRDefault="00F454A9" w:rsidP="005C6FB9">
      <w:pPr>
        <w:pStyle w:val="NormalWeb"/>
        <w:shd w:val="clear" w:color="auto" w:fill="FFFFFF"/>
        <w:spacing w:before="0" w:beforeAutospacing="0" w:after="0" w:afterAutospacing="0"/>
        <w:ind w:left="720"/>
        <w:jc w:val="both"/>
        <w:rPr>
          <w:rFonts w:asciiTheme="minorHAnsi" w:hAnsiTheme="minorHAnsi" w:cs="Arial"/>
          <w:sz w:val="22"/>
          <w:szCs w:val="22"/>
        </w:rPr>
      </w:pPr>
    </w:p>
    <w:p w:rsidR="00D1725B" w:rsidRPr="00B33F19" w:rsidRDefault="00D1725B" w:rsidP="00D1725B">
      <w:pPr>
        <w:pStyle w:val="NoSpacing"/>
        <w:tabs>
          <w:tab w:val="left" w:pos="709"/>
        </w:tabs>
        <w:ind w:left="720"/>
        <w:contextualSpacing/>
        <w:jc w:val="both"/>
        <w:rPr>
          <w:b/>
          <w:u w:val="single"/>
        </w:rPr>
      </w:pPr>
      <w:r w:rsidRPr="00B33F19">
        <w:rPr>
          <w:b/>
          <w:u w:val="single"/>
        </w:rPr>
        <w:t>PUBLIC OPEN FORUM</w:t>
      </w:r>
    </w:p>
    <w:p w:rsidR="00D1725B" w:rsidRDefault="00D1725B" w:rsidP="00D1725B">
      <w:pPr>
        <w:pStyle w:val="NoSpacing"/>
        <w:tabs>
          <w:tab w:val="left" w:pos="709"/>
        </w:tabs>
        <w:ind w:left="720"/>
        <w:contextualSpacing/>
        <w:jc w:val="both"/>
      </w:pPr>
      <w:r>
        <w:t>T</w:t>
      </w:r>
      <w:r w:rsidRPr="00B33F19">
        <w:t>he Chairman, Cllr Golding,</w:t>
      </w:r>
      <w:r>
        <w:t xml:space="preserve"> adjourned the meeting at </w:t>
      </w:r>
      <w:r w:rsidR="00F454A9">
        <w:t>7</w:t>
      </w:r>
      <w:r>
        <w:t>.</w:t>
      </w:r>
      <w:r w:rsidR="00A03AF3">
        <w:t>39</w:t>
      </w:r>
      <w:r w:rsidRPr="00B33F19">
        <w:t>pm.</w:t>
      </w:r>
    </w:p>
    <w:p w:rsidR="00F60147" w:rsidRDefault="00F60147" w:rsidP="00D1725B">
      <w:pPr>
        <w:pStyle w:val="NoSpacing"/>
        <w:tabs>
          <w:tab w:val="left" w:pos="709"/>
        </w:tabs>
        <w:ind w:left="720"/>
        <w:contextualSpacing/>
        <w:jc w:val="both"/>
      </w:pPr>
    </w:p>
    <w:p w:rsidR="00D1725B" w:rsidRDefault="00D1725B" w:rsidP="00D1725B">
      <w:pPr>
        <w:pStyle w:val="NoSpacing"/>
        <w:ind w:left="720"/>
        <w:jc w:val="both"/>
        <w:rPr>
          <w:rFonts w:cs="Tahoma"/>
          <w:b/>
        </w:rPr>
      </w:pPr>
      <w:r w:rsidRPr="00784849">
        <w:rPr>
          <w:rFonts w:cs="Tahoma"/>
          <w:b/>
        </w:rPr>
        <w:t>Reports</w:t>
      </w:r>
    </w:p>
    <w:p w:rsidR="00D1725B" w:rsidRDefault="00D1725B" w:rsidP="00D1725B">
      <w:pPr>
        <w:pStyle w:val="NoSpacing"/>
        <w:ind w:left="720"/>
        <w:jc w:val="both"/>
        <w:rPr>
          <w:rFonts w:cs="Tahoma"/>
          <w:b/>
          <w:color w:val="FF0000"/>
          <w:u w:val="single"/>
        </w:rPr>
      </w:pPr>
    </w:p>
    <w:p w:rsidR="00D1725B" w:rsidRPr="005357EF" w:rsidRDefault="00D1725B" w:rsidP="00D1725B">
      <w:pPr>
        <w:pStyle w:val="NoSpacing"/>
        <w:ind w:left="720"/>
        <w:jc w:val="both"/>
        <w:rPr>
          <w:rFonts w:cs="Tahoma"/>
          <w:b/>
        </w:rPr>
      </w:pPr>
      <w:r w:rsidRPr="005357EF">
        <w:rPr>
          <w:rFonts w:cs="Tahoma"/>
          <w:b/>
        </w:rPr>
        <w:t>County Cllr Brian Long</w:t>
      </w:r>
    </w:p>
    <w:p w:rsidR="00D1725B" w:rsidRDefault="00D1725B" w:rsidP="00D1725B">
      <w:pPr>
        <w:ind w:left="720"/>
        <w:jc w:val="both"/>
        <w:rPr>
          <w:rFonts w:asciiTheme="minorHAnsi" w:hAnsiTheme="minorHAnsi"/>
          <w:sz w:val="22"/>
          <w:szCs w:val="22"/>
        </w:rPr>
      </w:pPr>
      <w:r w:rsidRPr="001F7FDD">
        <w:rPr>
          <w:rFonts w:asciiTheme="minorHAnsi" w:hAnsiTheme="minorHAnsi"/>
          <w:sz w:val="22"/>
          <w:szCs w:val="22"/>
        </w:rPr>
        <w:t xml:space="preserve">County Cllr Long </w:t>
      </w:r>
      <w:r w:rsidR="006B0F4D">
        <w:rPr>
          <w:rFonts w:asciiTheme="minorHAnsi" w:hAnsiTheme="minorHAnsi"/>
          <w:sz w:val="22"/>
          <w:szCs w:val="22"/>
        </w:rPr>
        <w:t>reported that the budget for the Council Tax bill had been negotiated by all political parties which had not been done in the past</w:t>
      </w:r>
      <w:r w:rsidRPr="001F7FDD">
        <w:rPr>
          <w:rFonts w:asciiTheme="minorHAnsi" w:hAnsiTheme="minorHAnsi"/>
          <w:sz w:val="22"/>
          <w:szCs w:val="22"/>
        </w:rPr>
        <w:t>.</w:t>
      </w:r>
      <w:r w:rsidR="006B0F4D">
        <w:rPr>
          <w:rFonts w:asciiTheme="minorHAnsi" w:hAnsiTheme="minorHAnsi"/>
          <w:sz w:val="22"/>
          <w:szCs w:val="22"/>
        </w:rPr>
        <w:t xml:space="preserve">  This had proved to be very successful.</w:t>
      </w:r>
      <w:r w:rsidR="00E819AD">
        <w:rPr>
          <w:rFonts w:asciiTheme="minorHAnsi" w:hAnsiTheme="minorHAnsi"/>
          <w:sz w:val="22"/>
          <w:szCs w:val="22"/>
        </w:rPr>
        <w:t xml:space="preserve">  </w:t>
      </w:r>
      <w:r w:rsidR="008A4813">
        <w:rPr>
          <w:rFonts w:asciiTheme="minorHAnsi" w:hAnsiTheme="minorHAnsi"/>
          <w:sz w:val="22"/>
          <w:szCs w:val="22"/>
        </w:rPr>
        <w:t>Part s</w:t>
      </w:r>
      <w:r w:rsidR="00BC5BF0">
        <w:rPr>
          <w:rFonts w:asciiTheme="minorHAnsi" w:hAnsiTheme="minorHAnsi"/>
          <w:sz w:val="22"/>
          <w:szCs w:val="22"/>
        </w:rPr>
        <w:t xml:space="preserve">avings </w:t>
      </w:r>
      <w:r w:rsidR="008A4813">
        <w:rPr>
          <w:rFonts w:asciiTheme="minorHAnsi" w:hAnsiTheme="minorHAnsi"/>
          <w:sz w:val="22"/>
          <w:szCs w:val="22"/>
        </w:rPr>
        <w:t xml:space="preserve">had been </w:t>
      </w:r>
      <w:r w:rsidR="00BC5BF0">
        <w:rPr>
          <w:rFonts w:asciiTheme="minorHAnsi" w:hAnsiTheme="minorHAnsi"/>
          <w:sz w:val="22"/>
          <w:szCs w:val="22"/>
        </w:rPr>
        <w:t xml:space="preserve">made from </w:t>
      </w:r>
      <w:r w:rsidR="008A4813">
        <w:rPr>
          <w:rFonts w:asciiTheme="minorHAnsi" w:hAnsiTheme="minorHAnsi"/>
          <w:sz w:val="22"/>
          <w:szCs w:val="22"/>
        </w:rPr>
        <w:t>the closure of some recycling centres and fire stations.</w:t>
      </w:r>
    </w:p>
    <w:p w:rsidR="006B0F4D" w:rsidRDefault="006B0F4D" w:rsidP="00D1725B">
      <w:pPr>
        <w:ind w:left="720"/>
        <w:jc w:val="both"/>
        <w:rPr>
          <w:rFonts w:asciiTheme="minorHAnsi" w:hAnsiTheme="minorHAnsi"/>
          <w:sz w:val="22"/>
          <w:szCs w:val="22"/>
        </w:rPr>
      </w:pPr>
      <w:r>
        <w:rPr>
          <w:rFonts w:asciiTheme="minorHAnsi" w:hAnsiTheme="minorHAnsi"/>
          <w:sz w:val="22"/>
          <w:szCs w:val="22"/>
        </w:rPr>
        <w:lastRenderedPageBreak/>
        <w:t>With effect from 1</w:t>
      </w:r>
      <w:r w:rsidRPr="006B0F4D">
        <w:rPr>
          <w:rFonts w:asciiTheme="minorHAnsi" w:hAnsiTheme="minorHAnsi"/>
          <w:sz w:val="22"/>
          <w:szCs w:val="22"/>
          <w:vertAlign w:val="superscript"/>
        </w:rPr>
        <w:t>st</w:t>
      </w:r>
      <w:r>
        <w:rPr>
          <w:rFonts w:asciiTheme="minorHAnsi" w:hAnsiTheme="minorHAnsi"/>
          <w:sz w:val="22"/>
          <w:szCs w:val="22"/>
        </w:rPr>
        <w:t xml:space="preserve"> April 2016 recycling centre opening hours </w:t>
      </w:r>
      <w:r w:rsidR="008B79C4">
        <w:rPr>
          <w:rFonts w:asciiTheme="minorHAnsi" w:hAnsiTheme="minorHAnsi"/>
          <w:sz w:val="22"/>
          <w:szCs w:val="22"/>
        </w:rPr>
        <w:t>had been extended from</w:t>
      </w:r>
      <w:r>
        <w:rPr>
          <w:rFonts w:asciiTheme="minorHAnsi" w:hAnsiTheme="minorHAnsi"/>
          <w:sz w:val="22"/>
          <w:szCs w:val="22"/>
        </w:rPr>
        <w:t xml:space="preserve"> 9.00am-5.00pm to include bank holidays, weekdays and weekends.  The charge for tyre</w:t>
      </w:r>
      <w:r w:rsidR="00D360F3">
        <w:rPr>
          <w:rFonts w:asciiTheme="minorHAnsi" w:hAnsiTheme="minorHAnsi"/>
          <w:sz w:val="22"/>
          <w:szCs w:val="22"/>
        </w:rPr>
        <w:t xml:space="preserve">s </w:t>
      </w:r>
      <w:r>
        <w:rPr>
          <w:rFonts w:asciiTheme="minorHAnsi" w:hAnsiTheme="minorHAnsi"/>
          <w:sz w:val="22"/>
          <w:szCs w:val="22"/>
        </w:rPr>
        <w:t xml:space="preserve">(excluding bicycles tyres) had been increased to £4.00 per tyre due to the costs incurred by Norfolk County Council to </w:t>
      </w:r>
      <w:r w:rsidR="00D360F3">
        <w:rPr>
          <w:rFonts w:asciiTheme="minorHAnsi" w:hAnsiTheme="minorHAnsi"/>
          <w:sz w:val="22"/>
          <w:szCs w:val="22"/>
        </w:rPr>
        <w:t xml:space="preserve">dispose of </w:t>
      </w:r>
      <w:r>
        <w:rPr>
          <w:rFonts w:asciiTheme="minorHAnsi" w:hAnsiTheme="minorHAnsi"/>
          <w:sz w:val="22"/>
          <w:szCs w:val="22"/>
        </w:rPr>
        <w:t>them.</w:t>
      </w:r>
    </w:p>
    <w:p w:rsidR="00D360F3" w:rsidRPr="00BC5BF0" w:rsidRDefault="00D360F3" w:rsidP="00BC5BF0">
      <w:pPr>
        <w:ind w:left="720"/>
        <w:jc w:val="both"/>
        <w:rPr>
          <w:rFonts w:asciiTheme="minorHAnsi" w:hAnsiTheme="minorHAnsi"/>
          <w:sz w:val="22"/>
          <w:szCs w:val="22"/>
        </w:rPr>
      </w:pPr>
    </w:p>
    <w:p w:rsidR="00D360F3" w:rsidRPr="00BC5BF0" w:rsidRDefault="00BC5BF0" w:rsidP="00BC5BF0">
      <w:pPr>
        <w:ind w:left="720"/>
        <w:jc w:val="both"/>
        <w:rPr>
          <w:rFonts w:asciiTheme="minorHAnsi" w:hAnsiTheme="minorHAnsi"/>
          <w:sz w:val="22"/>
          <w:szCs w:val="22"/>
        </w:rPr>
      </w:pPr>
      <w:r>
        <w:rPr>
          <w:rFonts w:asciiTheme="minorHAnsi" w:hAnsiTheme="minorHAnsi"/>
          <w:sz w:val="22"/>
          <w:szCs w:val="22"/>
        </w:rPr>
        <w:t>An East Anglian</w:t>
      </w:r>
      <w:r w:rsidRPr="00BC5BF0">
        <w:rPr>
          <w:rFonts w:asciiTheme="minorHAnsi" w:hAnsiTheme="minorHAnsi"/>
          <w:sz w:val="22"/>
          <w:szCs w:val="22"/>
        </w:rPr>
        <w:t xml:space="preserve"> devolution agreement</w:t>
      </w:r>
      <w:r>
        <w:rPr>
          <w:rFonts w:asciiTheme="minorHAnsi" w:hAnsiTheme="minorHAnsi"/>
          <w:sz w:val="22"/>
          <w:szCs w:val="22"/>
        </w:rPr>
        <w:t xml:space="preserve"> for </w:t>
      </w:r>
      <w:r w:rsidRPr="00BC5BF0">
        <w:rPr>
          <w:rFonts w:asciiTheme="minorHAnsi" w:hAnsiTheme="minorHAnsi"/>
          <w:sz w:val="22"/>
          <w:szCs w:val="22"/>
        </w:rPr>
        <w:t>Norfolk, Suffolk and Cambridgeshire</w:t>
      </w:r>
      <w:r>
        <w:rPr>
          <w:rFonts w:asciiTheme="minorHAnsi" w:hAnsiTheme="minorHAnsi"/>
          <w:sz w:val="22"/>
          <w:szCs w:val="22"/>
        </w:rPr>
        <w:t xml:space="preserve"> </w:t>
      </w:r>
      <w:r w:rsidR="008B79C4">
        <w:rPr>
          <w:rFonts w:asciiTheme="minorHAnsi" w:hAnsiTheme="minorHAnsi"/>
          <w:sz w:val="22"/>
          <w:szCs w:val="22"/>
        </w:rPr>
        <w:t>was in discussion to</w:t>
      </w:r>
      <w:r>
        <w:rPr>
          <w:rFonts w:asciiTheme="minorHAnsi" w:hAnsiTheme="minorHAnsi"/>
          <w:sz w:val="22"/>
          <w:szCs w:val="22"/>
        </w:rPr>
        <w:t xml:space="preserve"> </w:t>
      </w:r>
      <w:r w:rsidRPr="00BC5BF0">
        <w:rPr>
          <w:rFonts w:asciiTheme="minorHAnsi" w:hAnsiTheme="minorHAnsi"/>
          <w:sz w:val="22"/>
          <w:szCs w:val="22"/>
        </w:rPr>
        <w:t xml:space="preserve">combine authority </w:t>
      </w:r>
      <w:r>
        <w:rPr>
          <w:rFonts w:asciiTheme="minorHAnsi" w:hAnsiTheme="minorHAnsi"/>
          <w:sz w:val="22"/>
          <w:szCs w:val="22"/>
        </w:rPr>
        <w:t xml:space="preserve">work </w:t>
      </w:r>
      <w:r w:rsidR="008B79C4">
        <w:rPr>
          <w:rFonts w:asciiTheme="minorHAnsi" w:hAnsiTheme="minorHAnsi"/>
          <w:sz w:val="22"/>
          <w:szCs w:val="22"/>
        </w:rPr>
        <w:t>and</w:t>
      </w:r>
      <w:r w:rsidRPr="00BC5BF0">
        <w:rPr>
          <w:rFonts w:asciiTheme="minorHAnsi" w:hAnsiTheme="minorHAnsi"/>
          <w:sz w:val="22"/>
          <w:szCs w:val="22"/>
        </w:rPr>
        <w:t xml:space="preserve"> consider powers of a new Mayor.  The Mayor will be elected by voters in the three counties in May 2017.  </w:t>
      </w:r>
      <w:r w:rsidRPr="00BC5BF0">
        <w:rPr>
          <w:rFonts w:asciiTheme="minorHAnsi" w:hAnsiTheme="minorHAnsi"/>
          <w:sz w:val="22"/>
          <w:szCs w:val="22"/>
          <w:shd w:val="clear" w:color="auto" w:fill="FFFFFF"/>
        </w:rPr>
        <w:t>The</w:t>
      </w:r>
      <w:r>
        <w:rPr>
          <w:rFonts w:asciiTheme="minorHAnsi" w:hAnsiTheme="minorHAnsi"/>
          <w:sz w:val="22"/>
          <w:szCs w:val="22"/>
          <w:shd w:val="clear" w:color="auto" w:fill="FFFFFF"/>
        </w:rPr>
        <w:t xml:space="preserve"> three authorities</w:t>
      </w:r>
      <w:r w:rsidRPr="00BC5BF0">
        <w:rPr>
          <w:rFonts w:asciiTheme="minorHAnsi" w:hAnsiTheme="minorHAnsi"/>
          <w:sz w:val="22"/>
          <w:szCs w:val="22"/>
          <w:shd w:val="clear" w:color="auto" w:fill="FFFFFF"/>
        </w:rPr>
        <w:t xml:space="preserve"> </w:t>
      </w:r>
      <w:r w:rsidR="008B79C4">
        <w:rPr>
          <w:rFonts w:asciiTheme="minorHAnsi" w:hAnsiTheme="minorHAnsi"/>
          <w:sz w:val="22"/>
          <w:szCs w:val="22"/>
          <w:shd w:val="clear" w:color="auto" w:fill="FFFFFF"/>
        </w:rPr>
        <w:t>would be</w:t>
      </w:r>
      <w:r w:rsidRPr="00BC5BF0">
        <w:rPr>
          <w:rFonts w:asciiTheme="minorHAnsi" w:hAnsiTheme="minorHAnsi"/>
          <w:sz w:val="22"/>
          <w:szCs w:val="22"/>
          <w:shd w:val="clear" w:color="auto" w:fill="FFFFFF"/>
        </w:rPr>
        <w:t xml:space="preserve"> work</w:t>
      </w:r>
      <w:r w:rsidR="008B79C4">
        <w:rPr>
          <w:rFonts w:asciiTheme="minorHAnsi" w:hAnsiTheme="minorHAnsi"/>
          <w:sz w:val="22"/>
          <w:szCs w:val="22"/>
          <w:shd w:val="clear" w:color="auto" w:fill="FFFFFF"/>
        </w:rPr>
        <w:t>ing</w:t>
      </w:r>
      <w:r w:rsidRPr="00BC5BF0">
        <w:rPr>
          <w:rFonts w:asciiTheme="minorHAnsi" w:hAnsiTheme="minorHAnsi"/>
          <w:sz w:val="22"/>
          <w:szCs w:val="22"/>
          <w:shd w:val="clear" w:color="auto" w:fill="FFFFFF"/>
        </w:rPr>
        <w:t xml:space="preserve"> closely with </w:t>
      </w:r>
      <w:r>
        <w:rPr>
          <w:rFonts w:asciiTheme="minorHAnsi" w:hAnsiTheme="minorHAnsi"/>
          <w:sz w:val="22"/>
          <w:szCs w:val="22"/>
          <w:shd w:val="clear" w:color="auto" w:fill="FFFFFF"/>
        </w:rPr>
        <w:t>businesses</w:t>
      </w:r>
      <w:r w:rsidRPr="00BC5BF0">
        <w:rPr>
          <w:rFonts w:asciiTheme="minorHAnsi" w:hAnsiTheme="minorHAnsi"/>
          <w:sz w:val="22"/>
          <w:szCs w:val="22"/>
          <w:shd w:val="clear" w:color="auto" w:fill="FFFFFF"/>
        </w:rPr>
        <w:t xml:space="preserve"> and colleges</w:t>
      </w:r>
      <w:r>
        <w:rPr>
          <w:rFonts w:asciiTheme="minorHAnsi" w:hAnsiTheme="minorHAnsi"/>
          <w:sz w:val="22"/>
          <w:szCs w:val="22"/>
          <w:shd w:val="clear" w:color="auto" w:fill="FFFFFF"/>
        </w:rPr>
        <w:t xml:space="preserve"> to ensure services </w:t>
      </w:r>
      <w:r w:rsidR="008B79C4">
        <w:rPr>
          <w:rFonts w:asciiTheme="minorHAnsi" w:hAnsiTheme="minorHAnsi"/>
          <w:sz w:val="22"/>
          <w:szCs w:val="22"/>
          <w:shd w:val="clear" w:color="auto" w:fill="FFFFFF"/>
        </w:rPr>
        <w:t>were</w:t>
      </w:r>
      <w:r>
        <w:rPr>
          <w:rFonts w:asciiTheme="minorHAnsi" w:hAnsiTheme="minorHAnsi"/>
          <w:sz w:val="22"/>
          <w:szCs w:val="22"/>
          <w:shd w:val="clear" w:color="auto" w:fill="FFFFFF"/>
        </w:rPr>
        <w:t xml:space="preserve"> delegated locally.</w:t>
      </w:r>
    </w:p>
    <w:p w:rsidR="00D1725B" w:rsidRPr="00BC5BF0" w:rsidRDefault="00D1725B" w:rsidP="00BC5BF0">
      <w:pPr>
        <w:rPr>
          <w:rFonts w:asciiTheme="minorHAnsi" w:hAnsiTheme="minorHAnsi"/>
          <w:sz w:val="22"/>
          <w:szCs w:val="22"/>
        </w:rPr>
      </w:pPr>
    </w:p>
    <w:p w:rsidR="00D1725B" w:rsidRPr="005357EF" w:rsidRDefault="00D1725B" w:rsidP="00D1725B">
      <w:pPr>
        <w:pStyle w:val="NoSpacing"/>
        <w:ind w:left="720"/>
        <w:jc w:val="both"/>
        <w:rPr>
          <w:rFonts w:cs="Tahoma"/>
          <w:b/>
        </w:rPr>
      </w:pPr>
      <w:r w:rsidRPr="005357EF">
        <w:rPr>
          <w:rFonts w:cs="Tahoma"/>
          <w:b/>
        </w:rPr>
        <w:t>Borough Cllr Peter Hodson</w:t>
      </w:r>
    </w:p>
    <w:p w:rsidR="00D1725B" w:rsidRDefault="00D1725B" w:rsidP="00D1725B">
      <w:pPr>
        <w:pStyle w:val="NoSpacing"/>
        <w:ind w:left="720"/>
        <w:jc w:val="both"/>
        <w:rPr>
          <w:rFonts w:cs="Tahoma"/>
        </w:rPr>
      </w:pPr>
      <w:r>
        <w:rPr>
          <w:rFonts w:cs="Tahoma"/>
        </w:rPr>
        <w:t xml:space="preserve">Borough Cllr Hodson </w:t>
      </w:r>
      <w:r w:rsidR="008A4813">
        <w:rPr>
          <w:rFonts w:cs="Tahoma"/>
        </w:rPr>
        <w:t>reported on the train commuter parking in the surrounding residential roads</w:t>
      </w:r>
      <w:r>
        <w:rPr>
          <w:rFonts w:cs="Tahoma"/>
        </w:rPr>
        <w:t>.</w:t>
      </w:r>
      <w:r w:rsidR="008A4813">
        <w:rPr>
          <w:rFonts w:cs="Tahoma"/>
        </w:rPr>
        <w:t xml:space="preserve">  To introduce a permit scheme would be complicated, very costly and extremely lengthy and due to the village location this was not something Norfolk County Council would consider.  The police would carry out spot checks in the roads to ensure people were parking legally and not obstructing private properties.</w:t>
      </w:r>
    </w:p>
    <w:p w:rsidR="00D1725B" w:rsidRPr="005357EF" w:rsidRDefault="00D1725B" w:rsidP="00D1725B">
      <w:pPr>
        <w:pStyle w:val="NoSpacing"/>
        <w:ind w:left="720"/>
        <w:jc w:val="both"/>
        <w:rPr>
          <w:rFonts w:cs="Tahoma"/>
        </w:rPr>
      </w:pPr>
    </w:p>
    <w:p w:rsidR="00D1725B" w:rsidRPr="005357EF" w:rsidRDefault="00D1725B" w:rsidP="00D1725B">
      <w:pPr>
        <w:pStyle w:val="NoSpacing"/>
        <w:tabs>
          <w:tab w:val="left" w:pos="709"/>
        </w:tabs>
        <w:ind w:left="720"/>
        <w:contextualSpacing/>
        <w:jc w:val="both"/>
      </w:pPr>
      <w:r w:rsidRPr="005357EF">
        <w:rPr>
          <w:rFonts w:cs="Tahoma"/>
          <w:b/>
        </w:rPr>
        <w:t>Public Participation</w:t>
      </w:r>
    </w:p>
    <w:p w:rsidR="00D1725B" w:rsidRDefault="008A4813" w:rsidP="00D1725B">
      <w:pPr>
        <w:ind w:left="720"/>
        <w:jc w:val="both"/>
        <w:rPr>
          <w:rFonts w:asciiTheme="minorHAnsi" w:hAnsiTheme="minorHAnsi"/>
          <w:color w:val="000000"/>
          <w:sz w:val="22"/>
          <w:szCs w:val="22"/>
          <w:shd w:val="clear" w:color="auto" w:fill="FFFFFF"/>
        </w:rPr>
      </w:pPr>
      <w:r>
        <w:rPr>
          <w:rFonts w:asciiTheme="minorHAnsi" w:hAnsiTheme="minorHAnsi"/>
          <w:color w:val="000000"/>
          <w:sz w:val="22"/>
          <w:szCs w:val="22"/>
          <w:shd w:val="clear" w:color="auto" w:fill="FFFFFF"/>
        </w:rPr>
        <w:t>M</w:t>
      </w:r>
      <w:r w:rsidR="00F454A9">
        <w:rPr>
          <w:rFonts w:asciiTheme="minorHAnsi" w:hAnsiTheme="minorHAnsi"/>
          <w:color w:val="000000"/>
          <w:sz w:val="22"/>
          <w:szCs w:val="22"/>
          <w:shd w:val="clear" w:color="auto" w:fill="FFFFFF"/>
        </w:rPr>
        <w:t>ember</w:t>
      </w:r>
      <w:r>
        <w:rPr>
          <w:rFonts w:asciiTheme="minorHAnsi" w:hAnsiTheme="minorHAnsi"/>
          <w:color w:val="000000"/>
          <w:sz w:val="22"/>
          <w:szCs w:val="22"/>
          <w:shd w:val="clear" w:color="auto" w:fill="FFFFFF"/>
        </w:rPr>
        <w:t>s</w:t>
      </w:r>
      <w:r w:rsidR="00F454A9">
        <w:rPr>
          <w:rFonts w:asciiTheme="minorHAnsi" w:hAnsiTheme="minorHAnsi"/>
          <w:color w:val="000000"/>
          <w:sz w:val="22"/>
          <w:szCs w:val="22"/>
          <w:shd w:val="clear" w:color="auto" w:fill="FFFFFF"/>
        </w:rPr>
        <w:t xml:space="preserve"> of public </w:t>
      </w:r>
      <w:r>
        <w:rPr>
          <w:rFonts w:asciiTheme="minorHAnsi" w:hAnsiTheme="minorHAnsi"/>
          <w:color w:val="000000"/>
          <w:sz w:val="22"/>
          <w:szCs w:val="22"/>
          <w:shd w:val="clear" w:color="auto" w:fill="FFFFFF"/>
        </w:rPr>
        <w:t xml:space="preserve">raised their discontent that the BCKL&amp;WN had permitted the outline planning application </w:t>
      </w:r>
      <w:r w:rsidR="00F454A9">
        <w:rPr>
          <w:rFonts w:asciiTheme="minorHAnsi" w:hAnsiTheme="minorHAnsi"/>
          <w:color w:val="000000"/>
          <w:sz w:val="22"/>
          <w:szCs w:val="22"/>
          <w:shd w:val="clear" w:color="auto" w:fill="FFFFFF"/>
        </w:rPr>
        <w:t>for Land off Mill Road.</w:t>
      </w:r>
      <w:r>
        <w:rPr>
          <w:rFonts w:asciiTheme="minorHAnsi" w:hAnsiTheme="minorHAnsi"/>
          <w:color w:val="000000"/>
          <w:sz w:val="22"/>
          <w:szCs w:val="22"/>
          <w:shd w:val="clear" w:color="auto" w:fill="FFFFFF"/>
        </w:rPr>
        <w:t xml:space="preserve">  At the Planning Committee meeting held on Tuesday, 5</w:t>
      </w:r>
      <w:r w:rsidRPr="008A4813">
        <w:rPr>
          <w:rFonts w:asciiTheme="minorHAnsi" w:hAnsiTheme="minorHAnsi"/>
          <w:color w:val="000000"/>
          <w:sz w:val="22"/>
          <w:szCs w:val="22"/>
          <w:shd w:val="clear" w:color="auto" w:fill="FFFFFF"/>
          <w:vertAlign w:val="superscript"/>
        </w:rPr>
        <w:t>th</w:t>
      </w:r>
      <w:r>
        <w:rPr>
          <w:rFonts w:asciiTheme="minorHAnsi" w:hAnsiTheme="minorHAnsi"/>
          <w:color w:val="000000"/>
          <w:sz w:val="22"/>
          <w:szCs w:val="22"/>
          <w:shd w:val="clear" w:color="auto" w:fill="FFFFFF"/>
        </w:rPr>
        <w:t xml:space="preserve"> April 2016 objectors had been Mr M Harding, resident, Mr R Rockcliffe, resident, and Cllr Bradley.</w:t>
      </w:r>
      <w:r w:rsidR="009D2774">
        <w:rPr>
          <w:rFonts w:asciiTheme="minorHAnsi" w:hAnsiTheme="minorHAnsi"/>
          <w:color w:val="000000"/>
          <w:sz w:val="22"/>
          <w:szCs w:val="22"/>
          <w:shd w:val="clear" w:color="auto" w:fill="FFFFFF"/>
        </w:rPr>
        <w:t xml:space="preserve">  A letter from Mrs P Harding was read to the Council.</w:t>
      </w:r>
      <w:r w:rsidR="0041718C">
        <w:rPr>
          <w:rFonts w:asciiTheme="minorHAnsi" w:hAnsiTheme="minorHAnsi"/>
          <w:color w:val="000000"/>
          <w:sz w:val="22"/>
          <w:szCs w:val="22"/>
          <w:shd w:val="clear" w:color="auto" w:fill="FFFFFF"/>
        </w:rPr>
        <w:t xml:space="preserve">  A long debate took place</w:t>
      </w:r>
      <w:r w:rsidR="009B32E4">
        <w:rPr>
          <w:rFonts w:asciiTheme="minorHAnsi" w:hAnsiTheme="minorHAnsi"/>
          <w:color w:val="000000"/>
          <w:sz w:val="22"/>
          <w:szCs w:val="22"/>
          <w:shd w:val="clear" w:color="auto" w:fill="FFFFFF"/>
        </w:rPr>
        <w:t xml:space="preserve"> and questions from the floor were raised</w:t>
      </w:r>
      <w:r w:rsidR="0041718C">
        <w:rPr>
          <w:rFonts w:asciiTheme="minorHAnsi" w:hAnsiTheme="minorHAnsi"/>
          <w:color w:val="000000"/>
          <w:sz w:val="22"/>
          <w:szCs w:val="22"/>
          <w:shd w:val="clear" w:color="auto" w:fill="FFFFFF"/>
        </w:rPr>
        <w:t>.</w:t>
      </w:r>
    </w:p>
    <w:p w:rsidR="008A4813" w:rsidRDefault="008A4813" w:rsidP="00D1725B">
      <w:pPr>
        <w:ind w:left="720"/>
        <w:jc w:val="both"/>
        <w:rPr>
          <w:rFonts w:asciiTheme="minorHAnsi" w:hAnsiTheme="minorHAnsi"/>
          <w:color w:val="000000"/>
          <w:sz w:val="22"/>
          <w:szCs w:val="22"/>
          <w:shd w:val="clear" w:color="auto" w:fill="FFFFFF"/>
        </w:rPr>
      </w:pPr>
    </w:p>
    <w:p w:rsidR="009B32E4" w:rsidRDefault="008A4813" w:rsidP="00D1725B">
      <w:pPr>
        <w:ind w:left="720"/>
        <w:jc w:val="both"/>
        <w:rPr>
          <w:rFonts w:asciiTheme="minorHAnsi" w:hAnsiTheme="minorHAnsi"/>
          <w:color w:val="000000"/>
          <w:sz w:val="22"/>
          <w:szCs w:val="22"/>
          <w:shd w:val="clear" w:color="auto" w:fill="FFFFFF"/>
        </w:rPr>
      </w:pPr>
      <w:r>
        <w:rPr>
          <w:rFonts w:asciiTheme="minorHAnsi" w:hAnsiTheme="minorHAnsi"/>
          <w:color w:val="000000"/>
          <w:sz w:val="22"/>
          <w:szCs w:val="22"/>
          <w:shd w:val="clear" w:color="auto" w:fill="FFFFFF"/>
        </w:rPr>
        <w:t xml:space="preserve">County </w:t>
      </w:r>
      <w:r w:rsidR="00ED3DE2">
        <w:rPr>
          <w:rFonts w:asciiTheme="minorHAnsi" w:hAnsiTheme="minorHAnsi"/>
          <w:color w:val="000000"/>
          <w:sz w:val="22"/>
          <w:szCs w:val="22"/>
          <w:shd w:val="clear" w:color="auto" w:fill="FFFFFF"/>
        </w:rPr>
        <w:t>Cllr</w:t>
      </w:r>
      <w:r>
        <w:rPr>
          <w:rFonts w:asciiTheme="minorHAnsi" w:hAnsiTheme="minorHAnsi"/>
          <w:color w:val="000000"/>
          <w:sz w:val="22"/>
          <w:szCs w:val="22"/>
          <w:shd w:val="clear" w:color="auto" w:fill="FFFFFF"/>
        </w:rPr>
        <w:t xml:space="preserve"> Long </w:t>
      </w:r>
      <w:r w:rsidR="009B32E4">
        <w:rPr>
          <w:rFonts w:asciiTheme="minorHAnsi" w:hAnsiTheme="minorHAnsi"/>
          <w:color w:val="000000"/>
          <w:sz w:val="22"/>
          <w:szCs w:val="22"/>
          <w:shd w:val="clear" w:color="auto" w:fill="FFFFFF"/>
        </w:rPr>
        <w:t>confirmed that he and Borough Cllr Hodson had not been able to attend the meeting due to prior commitments and presented answers to the questions raised.</w:t>
      </w:r>
    </w:p>
    <w:p w:rsidR="009B32E4" w:rsidRPr="009B32E4" w:rsidRDefault="009B32E4" w:rsidP="009B32E4">
      <w:pPr>
        <w:pStyle w:val="ListParagraph"/>
        <w:numPr>
          <w:ilvl w:val="0"/>
          <w:numId w:val="29"/>
        </w:numPr>
        <w:ind w:left="1134" w:hanging="283"/>
        <w:jc w:val="both"/>
        <w:rPr>
          <w:rFonts w:asciiTheme="minorHAnsi" w:hAnsiTheme="minorHAnsi"/>
          <w:color w:val="000000"/>
          <w:sz w:val="22"/>
          <w:szCs w:val="22"/>
          <w:shd w:val="clear" w:color="auto" w:fill="FFFFFF"/>
        </w:rPr>
      </w:pPr>
      <w:r w:rsidRPr="009B32E4">
        <w:rPr>
          <w:rFonts w:asciiTheme="minorHAnsi" w:hAnsiTheme="minorHAnsi"/>
          <w:color w:val="000000"/>
          <w:sz w:val="22"/>
          <w:szCs w:val="22"/>
          <w:shd w:val="clear" w:color="auto" w:fill="FFFFFF"/>
        </w:rPr>
        <w:t>C</w:t>
      </w:r>
      <w:r w:rsidR="005C204B" w:rsidRPr="009B32E4">
        <w:rPr>
          <w:rFonts w:asciiTheme="minorHAnsi" w:hAnsiTheme="minorHAnsi"/>
          <w:color w:val="000000"/>
          <w:sz w:val="22"/>
          <w:szCs w:val="22"/>
          <w:shd w:val="clear" w:color="auto" w:fill="FFFFFF"/>
        </w:rPr>
        <w:t xml:space="preserve">ase planning officer(s), </w:t>
      </w:r>
      <w:r w:rsidRPr="009B32E4">
        <w:rPr>
          <w:rFonts w:asciiTheme="minorHAnsi" w:hAnsiTheme="minorHAnsi"/>
          <w:color w:val="000000"/>
          <w:sz w:val="22"/>
          <w:szCs w:val="22"/>
          <w:shd w:val="clear" w:color="auto" w:fill="FFFFFF"/>
        </w:rPr>
        <w:t>the Chairman and</w:t>
      </w:r>
      <w:r w:rsidR="005C204B" w:rsidRPr="009B32E4">
        <w:rPr>
          <w:rFonts w:asciiTheme="minorHAnsi" w:hAnsiTheme="minorHAnsi"/>
          <w:color w:val="000000"/>
          <w:sz w:val="22"/>
          <w:szCs w:val="22"/>
          <w:shd w:val="clear" w:color="auto" w:fill="FFFFFF"/>
        </w:rPr>
        <w:t xml:space="preserve"> Vice Chairman </w:t>
      </w:r>
      <w:r w:rsidR="001437C2" w:rsidRPr="009B32E4">
        <w:rPr>
          <w:rFonts w:asciiTheme="minorHAnsi" w:hAnsiTheme="minorHAnsi"/>
          <w:color w:val="000000"/>
          <w:sz w:val="22"/>
          <w:szCs w:val="22"/>
          <w:shd w:val="clear" w:color="auto" w:fill="FFFFFF"/>
        </w:rPr>
        <w:t xml:space="preserve">of the Planning Committee </w:t>
      </w:r>
      <w:r w:rsidR="008B79C4" w:rsidRPr="009B32E4">
        <w:rPr>
          <w:rFonts w:asciiTheme="minorHAnsi" w:hAnsiTheme="minorHAnsi"/>
          <w:color w:val="000000"/>
          <w:sz w:val="22"/>
          <w:szCs w:val="22"/>
          <w:shd w:val="clear" w:color="auto" w:fill="FFFFFF"/>
        </w:rPr>
        <w:t>were</w:t>
      </w:r>
      <w:r w:rsidR="001437C2" w:rsidRPr="009B32E4">
        <w:rPr>
          <w:rFonts w:asciiTheme="minorHAnsi" w:hAnsiTheme="minorHAnsi"/>
          <w:color w:val="000000"/>
          <w:sz w:val="22"/>
          <w:szCs w:val="22"/>
          <w:shd w:val="clear" w:color="auto" w:fill="FFFFFF"/>
        </w:rPr>
        <w:t xml:space="preserve"> always required to visit a site prior to their meeting.</w:t>
      </w:r>
    </w:p>
    <w:p w:rsidR="009B32E4" w:rsidRPr="009B32E4" w:rsidRDefault="009D2774" w:rsidP="009B32E4">
      <w:pPr>
        <w:pStyle w:val="ListParagraph"/>
        <w:numPr>
          <w:ilvl w:val="0"/>
          <w:numId w:val="29"/>
        </w:numPr>
        <w:ind w:left="1134" w:hanging="283"/>
        <w:jc w:val="both"/>
        <w:rPr>
          <w:rFonts w:asciiTheme="minorHAnsi" w:hAnsiTheme="minorHAnsi"/>
          <w:color w:val="000000"/>
          <w:sz w:val="22"/>
          <w:szCs w:val="22"/>
          <w:shd w:val="clear" w:color="auto" w:fill="FFFFFF"/>
        </w:rPr>
      </w:pPr>
      <w:r w:rsidRPr="009B32E4">
        <w:rPr>
          <w:rFonts w:asciiTheme="minorHAnsi" w:hAnsiTheme="minorHAnsi"/>
          <w:color w:val="000000"/>
          <w:sz w:val="22"/>
          <w:szCs w:val="22"/>
          <w:shd w:val="clear" w:color="auto" w:fill="FFFFFF"/>
        </w:rPr>
        <w:t>At Norfolk County Council planning meetings</w:t>
      </w:r>
      <w:r w:rsidR="001437C2" w:rsidRPr="009B32E4">
        <w:rPr>
          <w:rFonts w:asciiTheme="minorHAnsi" w:hAnsiTheme="minorHAnsi"/>
          <w:color w:val="000000"/>
          <w:sz w:val="22"/>
          <w:szCs w:val="22"/>
          <w:shd w:val="clear" w:color="auto" w:fill="FFFFFF"/>
        </w:rPr>
        <w:t>,</w:t>
      </w:r>
      <w:r w:rsidRPr="009B32E4">
        <w:rPr>
          <w:rFonts w:asciiTheme="minorHAnsi" w:hAnsiTheme="minorHAnsi"/>
          <w:color w:val="000000"/>
          <w:sz w:val="22"/>
          <w:szCs w:val="22"/>
          <w:shd w:val="clear" w:color="auto" w:fill="FFFFFF"/>
        </w:rPr>
        <w:t xml:space="preserve"> a lawyer </w:t>
      </w:r>
      <w:r w:rsidR="004148D1">
        <w:rPr>
          <w:rFonts w:asciiTheme="minorHAnsi" w:hAnsiTheme="minorHAnsi"/>
          <w:color w:val="000000"/>
          <w:sz w:val="22"/>
          <w:szCs w:val="22"/>
          <w:shd w:val="clear" w:color="auto" w:fill="FFFFFF"/>
        </w:rPr>
        <w:t>was</w:t>
      </w:r>
      <w:r w:rsidRPr="009B32E4">
        <w:rPr>
          <w:rFonts w:asciiTheme="minorHAnsi" w:hAnsiTheme="minorHAnsi"/>
          <w:color w:val="000000"/>
          <w:sz w:val="22"/>
          <w:szCs w:val="22"/>
          <w:shd w:val="clear" w:color="auto" w:fill="FFFFFF"/>
        </w:rPr>
        <w:t xml:space="preserve"> present and at the BCKL&amp;WN a senior planning officer </w:t>
      </w:r>
      <w:r w:rsidR="004148D1">
        <w:rPr>
          <w:rFonts w:asciiTheme="minorHAnsi" w:hAnsiTheme="minorHAnsi"/>
          <w:color w:val="000000"/>
          <w:sz w:val="22"/>
          <w:szCs w:val="22"/>
          <w:shd w:val="clear" w:color="auto" w:fill="FFFFFF"/>
        </w:rPr>
        <w:t>was</w:t>
      </w:r>
      <w:r w:rsidRPr="009B32E4">
        <w:rPr>
          <w:rFonts w:asciiTheme="minorHAnsi" w:hAnsiTheme="minorHAnsi"/>
          <w:color w:val="000000"/>
          <w:sz w:val="22"/>
          <w:szCs w:val="22"/>
          <w:shd w:val="clear" w:color="auto" w:fill="FFFFFF"/>
        </w:rPr>
        <w:t xml:space="preserve"> always in attendance.</w:t>
      </w:r>
    </w:p>
    <w:p w:rsidR="009B32E4" w:rsidRPr="009B32E4" w:rsidRDefault="009B32E4" w:rsidP="009B32E4">
      <w:pPr>
        <w:pStyle w:val="ListParagraph"/>
        <w:numPr>
          <w:ilvl w:val="0"/>
          <w:numId w:val="29"/>
        </w:numPr>
        <w:ind w:left="1134" w:hanging="283"/>
        <w:jc w:val="both"/>
        <w:rPr>
          <w:rFonts w:asciiTheme="minorHAnsi" w:hAnsiTheme="minorHAnsi"/>
          <w:color w:val="000000"/>
          <w:sz w:val="22"/>
          <w:szCs w:val="22"/>
          <w:shd w:val="clear" w:color="auto" w:fill="FFFFFF"/>
        </w:rPr>
      </w:pPr>
      <w:r w:rsidRPr="009B32E4">
        <w:rPr>
          <w:rFonts w:asciiTheme="minorHAnsi" w:hAnsiTheme="minorHAnsi"/>
          <w:color w:val="000000"/>
          <w:sz w:val="22"/>
          <w:szCs w:val="22"/>
          <w:shd w:val="clear" w:color="auto" w:fill="FFFFFF"/>
        </w:rPr>
        <w:t>J</w:t>
      </w:r>
      <w:r w:rsidR="001437C2" w:rsidRPr="009B32E4">
        <w:rPr>
          <w:rFonts w:asciiTheme="minorHAnsi" w:hAnsiTheme="minorHAnsi"/>
          <w:color w:val="000000"/>
          <w:sz w:val="22"/>
          <w:szCs w:val="22"/>
          <w:shd w:val="clear" w:color="auto" w:fill="FFFFFF"/>
        </w:rPr>
        <w:t>udicial reviews and appeals to the Secretary of State were not in place for the general public</w:t>
      </w:r>
      <w:r w:rsidR="004148D1">
        <w:rPr>
          <w:rFonts w:asciiTheme="minorHAnsi" w:hAnsiTheme="minorHAnsi"/>
          <w:color w:val="000000"/>
          <w:sz w:val="22"/>
          <w:szCs w:val="22"/>
          <w:shd w:val="clear" w:color="auto" w:fill="FFFFFF"/>
        </w:rPr>
        <w:t>, only applicants</w:t>
      </w:r>
      <w:r w:rsidR="001437C2" w:rsidRPr="009B32E4">
        <w:rPr>
          <w:rFonts w:asciiTheme="minorHAnsi" w:hAnsiTheme="minorHAnsi"/>
          <w:color w:val="000000"/>
          <w:sz w:val="22"/>
          <w:szCs w:val="22"/>
          <w:shd w:val="clear" w:color="auto" w:fill="FFFFFF"/>
        </w:rPr>
        <w:t xml:space="preserve">.  Cases had to be exceptionally good to consider this action as historical costs of taking the BCKL&amp;WN to court have been in the region of £20,000 and if the BCKL&amp;WN loses, the cost </w:t>
      </w:r>
      <w:r w:rsidR="004148D1">
        <w:rPr>
          <w:rFonts w:asciiTheme="minorHAnsi" w:hAnsiTheme="minorHAnsi"/>
          <w:color w:val="000000"/>
          <w:sz w:val="22"/>
          <w:szCs w:val="22"/>
          <w:shd w:val="clear" w:color="auto" w:fill="FFFFFF"/>
        </w:rPr>
        <w:t>is</w:t>
      </w:r>
      <w:r w:rsidR="001437C2" w:rsidRPr="009B32E4">
        <w:rPr>
          <w:rFonts w:asciiTheme="minorHAnsi" w:hAnsiTheme="minorHAnsi"/>
          <w:color w:val="000000"/>
          <w:sz w:val="22"/>
          <w:szCs w:val="22"/>
          <w:shd w:val="clear" w:color="auto" w:fill="FFFFFF"/>
        </w:rPr>
        <w:t xml:space="preserve"> payable by the ratepayers.</w:t>
      </w:r>
    </w:p>
    <w:p w:rsidR="009D2774" w:rsidRPr="004148D1" w:rsidRDefault="005C204B" w:rsidP="009B32E4">
      <w:pPr>
        <w:pStyle w:val="ListParagraph"/>
        <w:numPr>
          <w:ilvl w:val="0"/>
          <w:numId w:val="29"/>
        </w:numPr>
        <w:ind w:left="1134" w:hanging="283"/>
        <w:jc w:val="both"/>
        <w:rPr>
          <w:rFonts w:asciiTheme="minorHAnsi" w:hAnsiTheme="minorHAnsi"/>
          <w:color w:val="000000"/>
          <w:sz w:val="22"/>
          <w:szCs w:val="22"/>
          <w:shd w:val="clear" w:color="auto" w:fill="FFFFFF"/>
        </w:rPr>
      </w:pPr>
      <w:r w:rsidRPr="004148D1">
        <w:rPr>
          <w:rFonts w:asciiTheme="minorHAnsi" w:hAnsiTheme="minorHAnsi"/>
          <w:color w:val="000000"/>
          <w:sz w:val="22"/>
          <w:szCs w:val="22"/>
          <w:shd w:val="clear" w:color="auto" w:fill="FFFFFF"/>
        </w:rPr>
        <w:t xml:space="preserve">Green land </w:t>
      </w:r>
      <w:r w:rsidR="001437C2" w:rsidRPr="004148D1">
        <w:rPr>
          <w:rFonts w:asciiTheme="minorHAnsi" w:hAnsiTheme="minorHAnsi"/>
          <w:color w:val="000000"/>
          <w:sz w:val="22"/>
          <w:szCs w:val="22"/>
          <w:shd w:val="clear" w:color="auto" w:fill="FFFFFF"/>
        </w:rPr>
        <w:t xml:space="preserve">is defined as </w:t>
      </w:r>
      <w:r w:rsidRPr="004148D1">
        <w:rPr>
          <w:rFonts w:asciiTheme="minorHAnsi" w:hAnsiTheme="minorHAnsi"/>
          <w:color w:val="000000"/>
          <w:sz w:val="22"/>
          <w:szCs w:val="22"/>
          <w:shd w:val="clear" w:color="auto" w:fill="FFFFFF"/>
        </w:rPr>
        <w:t>not ha</w:t>
      </w:r>
      <w:r w:rsidR="001437C2" w:rsidRPr="004148D1">
        <w:rPr>
          <w:rFonts w:asciiTheme="minorHAnsi" w:hAnsiTheme="minorHAnsi"/>
          <w:color w:val="000000"/>
          <w:sz w:val="22"/>
          <w:szCs w:val="22"/>
          <w:shd w:val="clear" w:color="auto" w:fill="FFFFFF"/>
        </w:rPr>
        <w:t xml:space="preserve">ving </w:t>
      </w:r>
      <w:r w:rsidRPr="004148D1">
        <w:rPr>
          <w:rFonts w:asciiTheme="minorHAnsi" w:hAnsiTheme="minorHAnsi"/>
          <w:color w:val="000000"/>
          <w:sz w:val="22"/>
          <w:szCs w:val="22"/>
          <w:shd w:val="clear" w:color="auto" w:fill="FFFFFF"/>
        </w:rPr>
        <w:t>a buildin</w:t>
      </w:r>
      <w:r w:rsidR="001437C2" w:rsidRPr="004148D1">
        <w:rPr>
          <w:rFonts w:asciiTheme="minorHAnsi" w:hAnsiTheme="minorHAnsi"/>
          <w:color w:val="000000"/>
          <w:sz w:val="22"/>
          <w:szCs w:val="22"/>
          <w:shd w:val="clear" w:color="auto" w:fill="FFFFFF"/>
        </w:rPr>
        <w:t>g developed on it in the past.  T</w:t>
      </w:r>
      <w:r w:rsidRPr="004148D1">
        <w:rPr>
          <w:rFonts w:asciiTheme="minorHAnsi" w:hAnsiTheme="minorHAnsi"/>
          <w:color w:val="000000"/>
          <w:sz w:val="22"/>
          <w:szCs w:val="22"/>
          <w:shd w:val="clear" w:color="auto" w:fill="FFFFFF"/>
        </w:rPr>
        <w:t xml:space="preserve">he five year land supply by Central Government has strict guidelines (approximately 760 houses per annum) and the BCKL&amp;WN must comply.  Watlington </w:t>
      </w:r>
      <w:r w:rsidR="004148D1" w:rsidRPr="004148D1">
        <w:rPr>
          <w:rFonts w:asciiTheme="minorHAnsi" w:hAnsiTheme="minorHAnsi"/>
          <w:color w:val="000000"/>
          <w:sz w:val="22"/>
          <w:szCs w:val="22"/>
          <w:shd w:val="clear" w:color="auto" w:fill="FFFFFF"/>
        </w:rPr>
        <w:t>is considered to have sustainability</w:t>
      </w:r>
      <w:r w:rsidRPr="004148D1">
        <w:rPr>
          <w:rFonts w:asciiTheme="minorHAnsi" w:hAnsiTheme="minorHAnsi"/>
          <w:color w:val="000000"/>
          <w:sz w:val="22"/>
          <w:szCs w:val="22"/>
          <w:shd w:val="clear" w:color="auto" w:fill="FFFFFF"/>
        </w:rPr>
        <w:t xml:space="preserve"> by reason of a train station, shop, pub, schools, amenities, etc, </w:t>
      </w:r>
      <w:r w:rsidR="004148D1">
        <w:rPr>
          <w:rFonts w:asciiTheme="minorHAnsi" w:hAnsiTheme="minorHAnsi"/>
          <w:color w:val="000000"/>
          <w:sz w:val="22"/>
          <w:szCs w:val="22"/>
          <w:shd w:val="clear" w:color="auto" w:fill="FFFFFF"/>
        </w:rPr>
        <w:t xml:space="preserve">all of which </w:t>
      </w:r>
      <w:r w:rsidRPr="004148D1">
        <w:rPr>
          <w:rFonts w:asciiTheme="minorHAnsi" w:hAnsiTheme="minorHAnsi"/>
          <w:color w:val="000000"/>
          <w:sz w:val="22"/>
          <w:szCs w:val="22"/>
          <w:shd w:val="clear" w:color="auto" w:fill="FFFFFF"/>
        </w:rPr>
        <w:t>form part of the decision process.</w:t>
      </w:r>
      <w:r w:rsidR="004148D1" w:rsidRPr="004148D1">
        <w:rPr>
          <w:rFonts w:asciiTheme="minorHAnsi" w:hAnsiTheme="minorHAnsi"/>
          <w:color w:val="000000"/>
          <w:sz w:val="22"/>
          <w:szCs w:val="22"/>
          <w:shd w:val="clear" w:color="auto" w:fill="FFFFFF"/>
        </w:rPr>
        <w:t xml:space="preserve">  </w:t>
      </w:r>
      <w:r w:rsidR="004148D1">
        <w:rPr>
          <w:rFonts w:asciiTheme="minorHAnsi" w:hAnsiTheme="minorHAnsi"/>
          <w:color w:val="000000"/>
          <w:sz w:val="22"/>
          <w:szCs w:val="22"/>
          <w:shd w:val="clear" w:color="auto" w:fill="FFFFFF"/>
        </w:rPr>
        <w:t>A</w:t>
      </w:r>
      <w:r w:rsidR="001437C2" w:rsidRPr="004148D1">
        <w:rPr>
          <w:rFonts w:asciiTheme="minorHAnsi" w:hAnsiTheme="minorHAnsi"/>
          <w:color w:val="000000"/>
          <w:sz w:val="22"/>
          <w:szCs w:val="22"/>
          <w:shd w:val="clear" w:color="auto" w:fill="FFFFFF"/>
        </w:rPr>
        <w:t>s this is an outline application the land supply may change prior to a reserved matters or full application being received.</w:t>
      </w:r>
    </w:p>
    <w:p w:rsidR="001437C2" w:rsidRDefault="001437C2" w:rsidP="00D1725B">
      <w:pPr>
        <w:ind w:left="720"/>
        <w:jc w:val="both"/>
        <w:rPr>
          <w:rFonts w:asciiTheme="minorHAnsi" w:hAnsiTheme="minorHAnsi"/>
          <w:color w:val="000000"/>
          <w:sz w:val="22"/>
          <w:szCs w:val="22"/>
          <w:shd w:val="clear" w:color="auto" w:fill="FFFFFF"/>
        </w:rPr>
      </w:pPr>
    </w:p>
    <w:p w:rsidR="001437C2" w:rsidRDefault="001437C2" w:rsidP="00D1725B">
      <w:pPr>
        <w:ind w:left="720"/>
        <w:jc w:val="both"/>
        <w:rPr>
          <w:rFonts w:asciiTheme="minorHAnsi" w:hAnsiTheme="minorHAnsi"/>
          <w:color w:val="000000"/>
          <w:sz w:val="22"/>
          <w:szCs w:val="22"/>
          <w:shd w:val="clear" w:color="auto" w:fill="FFFFFF"/>
        </w:rPr>
      </w:pPr>
      <w:r>
        <w:rPr>
          <w:rFonts w:asciiTheme="minorHAnsi" w:hAnsiTheme="minorHAnsi"/>
          <w:color w:val="000000"/>
          <w:sz w:val="22"/>
          <w:szCs w:val="22"/>
          <w:shd w:val="clear" w:color="auto" w:fill="FFFFFF"/>
        </w:rPr>
        <w:t>Members of public also raised concern regarding the speed of vehicles in the village, including that of registered taxis.  It was also felt that tractors were overloaded, dropping their loads on t</w:t>
      </w:r>
      <w:r w:rsidR="0041718C">
        <w:rPr>
          <w:rFonts w:asciiTheme="minorHAnsi" w:hAnsiTheme="minorHAnsi"/>
          <w:color w:val="000000"/>
          <w:sz w:val="22"/>
          <w:szCs w:val="22"/>
          <w:shd w:val="clear" w:color="auto" w:fill="FFFFFF"/>
        </w:rPr>
        <w:t>he roads.</w:t>
      </w:r>
    </w:p>
    <w:p w:rsidR="001437C2" w:rsidRDefault="001437C2" w:rsidP="00D1725B">
      <w:pPr>
        <w:ind w:left="720"/>
        <w:jc w:val="both"/>
        <w:rPr>
          <w:rFonts w:asciiTheme="minorHAnsi" w:hAnsiTheme="minorHAnsi"/>
          <w:color w:val="000000"/>
          <w:sz w:val="22"/>
          <w:szCs w:val="22"/>
          <w:shd w:val="clear" w:color="auto" w:fill="FFFFFF"/>
        </w:rPr>
      </w:pPr>
    </w:p>
    <w:p w:rsidR="001437C2" w:rsidRDefault="0041718C" w:rsidP="00D1725B">
      <w:pPr>
        <w:ind w:left="720"/>
        <w:jc w:val="both"/>
        <w:rPr>
          <w:rFonts w:asciiTheme="minorHAnsi" w:hAnsiTheme="minorHAnsi"/>
          <w:color w:val="000000"/>
          <w:sz w:val="22"/>
          <w:szCs w:val="22"/>
          <w:shd w:val="clear" w:color="auto" w:fill="FFFFFF"/>
        </w:rPr>
      </w:pPr>
      <w:r>
        <w:rPr>
          <w:rFonts w:asciiTheme="minorHAnsi" w:hAnsiTheme="minorHAnsi"/>
          <w:color w:val="000000"/>
          <w:sz w:val="22"/>
          <w:szCs w:val="22"/>
          <w:shd w:val="clear" w:color="auto" w:fill="FFFFFF"/>
        </w:rPr>
        <w:t>The Chairman, Cllr Golding, confirmed</w:t>
      </w:r>
      <w:r w:rsidR="001437C2">
        <w:rPr>
          <w:rFonts w:asciiTheme="minorHAnsi" w:hAnsiTheme="minorHAnsi"/>
          <w:color w:val="000000"/>
          <w:sz w:val="22"/>
          <w:szCs w:val="22"/>
          <w:shd w:val="clear" w:color="auto" w:fill="FFFFFF"/>
        </w:rPr>
        <w:t xml:space="preserve"> that 30mph flashing signs were </w:t>
      </w:r>
      <w:r w:rsidR="00912051">
        <w:rPr>
          <w:rFonts w:asciiTheme="minorHAnsi" w:hAnsiTheme="minorHAnsi"/>
          <w:color w:val="000000"/>
          <w:sz w:val="22"/>
          <w:szCs w:val="22"/>
          <w:shd w:val="clear" w:color="auto" w:fill="FFFFFF"/>
        </w:rPr>
        <w:t xml:space="preserve">located at </w:t>
      </w:r>
      <w:r w:rsidR="0023267D">
        <w:rPr>
          <w:rFonts w:asciiTheme="minorHAnsi" w:hAnsiTheme="minorHAnsi"/>
          <w:color w:val="000000"/>
          <w:sz w:val="22"/>
          <w:szCs w:val="22"/>
          <w:shd w:val="clear" w:color="auto" w:fill="FFFFFF"/>
        </w:rPr>
        <w:t xml:space="preserve">two </w:t>
      </w:r>
      <w:r w:rsidR="001437C2">
        <w:rPr>
          <w:rFonts w:asciiTheme="minorHAnsi" w:hAnsiTheme="minorHAnsi"/>
          <w:color w:val="000000"/>
          <w:sz w:val="22"/>
          <w:szCs w:val="22"/>
          <w:shd w:val="clear" w:color="auto" w:fill="FFFFFF"/>
        </w:rPr>
        <w:t xml:space="preserve">entrances </w:t>
      </w:r>
      <w:r w:rsidR="0023267D">
        <w:rPr>
          <w:rFonts w:asciiTheme="minorHAnsi" w:hAnsiTheme="minorHAnsi"/>
          <w:color w:val="000000"/>
          <w:sz w:val="22"/>
          <w:szCs w:val="22"/>
          <w:shd w:val="clear" w:color="auto" w:fill="FFFFFF"/>
        </w:rPr>
        <w:t>in</w:t>
      </w:r>
      <w:r w:rsidR="001437C2">
        <w:rPr>
          <w:rFonts w:asciiTheme="minorHAnsi" w:hAnsiTheme="minorHAnsi"/>
          <w:color w:val="000000"/>
          <w:sz w:val="22"/>
          <w:szCs w:val="22"/>
          <w:shd w:val="clear" w:color="auto" w:fill="FFFFFF"/>
        </w:rPr>
        <w:t>to the village.</w:t>
      </w:r>
      <w:r>
        <w:rPr>
          <w:rFonts w:asciiTheme="minorHAnsi" w:hAnsiTheme="minorHAnsi"/>
          <w:color w:val="000000"/>
          <w:sz w:val="22"/>
          <w:szCs w:val="22"/>
          <w:shd w:val="clear" w:color="auto" w:fill="FFFFFF"/>
        </w:rPr>
        <w:t xml:space="preserve">  Cllr Bradley advised that the Clerk was currently getting a Speed Watch scheme introduced in the village and volunteers could record their desire to join the team.</w:t>
      </w:r>
    </w:p>
    <w:p w:rsidR="001437C2" w:rsidRDefault="001437C2" w:rsidP="00D1725B">
      <w:pPr>
        <w:ind w:left="720"/>
        <w:jc w:val="both"/>
        <w:rPr>
          <w:rFonts w:asciiTheme="minorHAnsi" w:hAnsiTheme="minorHAnsi"/>
          <w:color w:val="000000"/>
          <w:sz w:val="22"/>
          <w:szCs w:val="22"/>
          <w:shd w:val="clear" w:color="auto" w:fill="FFFFFF"/>
        </w:rPr>
      </w:pPr>
    </w:p>
    <w:p w:rsidR="001437C2" w:rsidRDefault="001437C2" w:rsidP="00D1725B">
      <w:pPr>
        <w:ind w:left="720"/>
        <w:jc w:val="both"/>
        <w:rPr>
          <w:rFonts w:asciiTheme="minorHAnsi" w:hAnsiTheme="minorHAnsi"/>
          <w:color w:val="000000"/>
          <w:sz w:val="22"/>
          <w:szCs w:val="22"/>
          <w:shd w:val="clear" w:color="auto" w:fill="FFFFFF"/>
        </w:rPr>
      </w:pPr>
      <w:r>
        <w:rPr>
          <w:rFonts w:asciiTheme="minorHAnsi" w:hAnsiTheme="minorHAnsi"/>
          <w:color w:val="000000"/>
          <w:sz w:val="22"/>
          <w:szCs w:val="22"/>
          <w:shd w:val="clear" w:color="auto" w:fill="FFFFFF"/>
        </w:rPr>
        <w:t xml:space="preserve">County </w:t>
      </w:r>
      <w:r w:rsidR="00ED3DE2">
        <w:rPr>
          <w:rFonts w:asciiTheme="minorHAnsi" w:hAnsiTheme="minorHAnsi"/>
          <w:color w:val="000000"/>
          <w:sz w:val="22"/>
          <w:szCs w:val="22"/>
          <w:shd w:val="clear" w:color="auto" w:fill="FFFFFF"/>
        </w:rPr>
        <w:t>Cllr</w:t>
      </w:r>
      <w:r>
        <w:rPr>
          <w:rFonts w:asciiTheme="minorHAnsi" w:hAnsiTheme="minorHAnsi"/>
          <w:color w:val="000000"/>
          <w:sz w:val="22"/>
          <w:szCs w:val="22"/>
          <w:shd w:val="clear" w:color="auto" w:fill="FFFFFF"/>
        </w:rPr>
        <w:t xml:space="preserve"> Long advised the public to record the taxi number </w:t>
      </w:r>
      <w:r w:rsidR="0041718C">
        <w:rPr>
          <w:rFonts w:asciiTheme="minorHAnsi" w:hAnsiTheme="minorHAnsi"/>
          <w:color w:val="000000"/>
          <w:sz w:val="22"/>
          <w:szCs w:val="22"/>
          <w:shd w:val="clear" w:color="auto" w:fill="FFFFFF"/>
        </w:rPr>
        <w:t xml:space="preserve">of any offenders and report </w:t>
      </w:r>
      <w:r w:rsidR="009B32E4">
        <w:rPr>
          <w:rFonts w:asciiTheme="minorHAnsi" w:hAnsiTheme="minorHAnsi"/>
          <w:color w:val="000000"/>
          <w:sz w:val="22"/>
          <w:szCs w:val="22"/>
          <w:shd w:val="clear" w:color="auto" w:fill="FFFFFF"/>
        </w:rPr>
        <w:t>them</w:t>
      </w:r>
      <w:r>
        <w:rPr>
          <w:rFonts w:asciiTheme="minorHAnsi" w:hAnsiTheme="minorHAnsi"/>
          <w:color w:val="000000"/>
          <w:sz w:val="22"/>
          <w:szCs w:val="22"/>
          <w:shd w:val="clear" w:color="auto" w:fill="FFFFFF"/>
        </w:rPr>
        <w:t xml:space="preserve"> directly to the BCKL&amp;WN.</w:t>
      </w:r>
    </w:p>
    <w:p w:rsidR="008A4813" w:rsidRDefault="008A4813" w:rsidP="00D1725B">
      <w:pPr>
        <w:ind w:left="720"/>
        <w:jc w:val="both"/>
        <w:rPr>
          <w:rFonts w:asciiTheme="minorHAnsi" w:hAnsiTheme="minorHAnsi"/>
          <w:color w:val="000000"/>
          <w:sz w:val="22"/>
          <w:szCs w:val="22"/>
          <w:shd w:val="clear" w:color="auto" w:fill="FFFFFF"/>
        </w:rPr>
      </w:pPr>
    </w:p>
    <w:p w:rsidR="00935DE2" w:rsidRDefault="00D1725B" w:rsidP="00D1725B">
      <w:pPr>
        <w:pStyle w:val="NoSpacing"/>
        <w:tabs>
          <w:tab w:val="left" w:pos="709"/>
        </w:tabs>
        <w:ind w:left="720"/>
        <w:contextualSpacing/>
        <w:jc w:val="both"/>
      </w:pPr>
      <w:r w:rsidRPr="00B33F19">
        <w:t xml:space="preserve">The Chairman, Cllr Golding, resumed the meeting at </w:t>
      </w:r>
      <w:r w:rsidR="0041718C">
        <w:t>8</w:t>
      </w:r>
      <w:r>
        <w:t>.</w:t>
      </w:r>
      <w:r w:rsidR="0041718C">
        <w:t>35</w:t>
      </w:r>
      <w:r w:rsidRPr="00B33F19">
        <w:t>pm.</w:t>
      </w:r>
      <w:r w:rsidR="00F13BDF">
        <w:t xml:space="preserve">  13 members of public left the Council chamber.</w:t>
      </w:r>
    </w:p>
    <w:p w:rsidR="00582E3A" w:rsidRDefault="00582E3A" w:rsidP="00D1725B">
      <w:pPr>
        <w:pStyle w:val="NoSpacing"/>
        <w:tabs>
          <w:tab w:val="left" w:pos="709"/>
        </w:tabs>
        <w:ind w:left="720"/>
        <w:contextualSpacing/>
        <w:jc w:val="both"/>
      </w:pPr>
    </w:p>
    <w:p w:rsidR="00D9479E" w:rsidRPr="00B33F19" w:rsidRDefault="0041718C" w:rsidP="005C6FB9">
      <w:pPr>
        <w:pStyle w:val="NoSpacing"/>
        <w:ind w:left="720" w:hanging="720"/>
        <w:jc w:val="both"/>
        <w:rPr>
          <w:rFonts w:cs="Tahoma"/>
          <w:b/>
        </w:rPr>
      </w:pPr>
      <w:r>
        <w:rPr>
          <w:rFonts w:cs="Tahoma"/>
          <w:b/>
        </w:rPr>
        <w:t>33</w:t>
      </w:r>
      <w:r w:rsidR="002C71D0" w:rsidRPr="00B33F19">
        <w:rPr>
          <w:rFonts w:cs="Tahoma"/>
          <w:b/>
        </w:rPr>
        <w:t>/</w:t>
      </w:r>
      <w:r w:rsidR="00566B74">
        <w:rPr>
          <w:rFonts w:cs="Tahoma"/>
          <w:b/>
        </w:rPr>
        <w:t>16</w:t>
      </w:r>
      <w:r w:rsidR="002C71D0" w:rsidRPr="00B33F19">
        <w:rPr>
          <w:rFonts w:cs="Tahoma"/>
          <w:b/>
        </w:rPr>
        <w:tab/>
      </w:r>
      <w:r w:rsidR="00D9479E" w:rsidRPr="00B33F19">
        <w:rPr>
          <w:rFonts w:cs="Tahoma"/>
          <w:b/>
        </w:rPr>
        <w:t>Finances and Clerks Report</w:t>
      </w:r>
    </w:p>
    <w:p w:rsidR="00D9479E" w:rsidRPr="00B33F19" w:rsidRDefault="0041718C" w:rsidP="005C6FB9">
      <w:pPr>
        <w:pStyle w:val="NoSpacing"/>
        <w:ind w:left="720"/>
        <w:jc w:val="both"/>
        <w:rPr>
          <w:rFonts w:cs="Tahoma"/>
          <w:b/>
        </w:rPr>
      </w:pPr>
      <w:r>
        <w:rPr>
          <w:rFonts w:cs="Tahoma"/>
          <w:b/>
        </w:rPr>
        <w:t>33</w:t>
      </w:r>
      <w:r w:rsidR="00E11252" w:rsidRPr="00B33F19">
        <w:rPr>
          <w:rFonts w:cs="Tahoma"/>
          <w:b/>
        </w:rPr>
        <w:t>.1/</w:t>
      </w:r>
      <w:r w:rsidR="00566B74">
        <w:rPr>
          <w:rFonts w:cs="Tahoma"/>
          <w:b/>
        </w:rPr>
        <w:t>16</w:t>
      </w:r>
      <w:r w:rsidR="00FF0522">
        <w:rPr>
          <w:rFonts w:cs="Tahoma"/>
          <w:b/>
        </w:rPr>
        <w:t xml:space="preserve"> </w:t>
      </w:r>
      <w:r w:rsidR="00BB2651" w:rsidRPr="00B33F19">
        <w:rPr>
          <w:rFonts w:cs="Tahoma"/>
          <w:b/>
        </w:rPr>
        <w:t>Clerks Finance R</w:t>
      </w:r>
      <w:r w:rsidR="00D9479E" w:rsidRPr="00B33F19">
        <w:rPr>
          <w:rFonts w:cs="Tahoma"/>
          <w:b/>
        </w:rPr>
        <w:t>eport</w:t>
      </w:r>
    </w:p>
    <w:p w:rsidR="00FA1809" w:rsidRDefault="00010D89" w:rsidP="00797373">
      <w:pPr>
        <w:pStyle w:val="NoSpacing"/>
        <w:ind w:left="720"/>
        <w:jc w:val="both"/>
      </w:pPr>
      <w:r w:rsidRPr="00B33F19">
        <w:rPr>
          <w:rFonts w:cs="Tahoma"/>
        </w:rPr>
        <w:t xml:space="preserve">The Clerk </w:t>
      </w:r>
      <w:r w:rsidR="00797373" w:rsidRPr="00B33F19">
        <w:rPr>
          <w:rFonts w:cs="Tahoma"/>
        </w:rPr>
        <w:t xml:space="preserve">had </w:t>
      </w:r>
      <w:r w:rsidR="00EE35E4" w:rsidRPr="00B33F19">
        <w:rPr>
          <w:rFonts w:cs="Tahoma"/>
        </w:rPr>
        <w:t xml:space="preserve">circulated the </w:t>
      </w:r>
      <w:r w:rsidR="00EE35E4" w:rsidRPr="00B33F19">
        <w:t>bank reconciliation</w:t>
      </w:r>
      <w:r w:rsidR="0041718C">
        <w:t>s</w:t>
      </w:r>
      <w:r w:rsidR="00EE35E4" w:rsidRPr="00B33F19">
        <w:t xml:space="preserve"> for the period</w:t>
      </w:r>
      <w:r w:rsidR="0041718C">
        <w:t>s</w:t>
      </w:r>
      <w:r w:rsidR="00EE35E4" w:rsidRPr="00B33F19">
        <w:t xml:space="preserve"> ending </w:t>
      </w:r>
      <w:r w:rsidR="0041718C">
        <w:t>29</w:t>
      </w:r>
      <w:r w:rsidR="0041718C" w:rsidRPr="0041718C">
        <w:rPr>
          <w:vertAlign w:val="superscript"/>
        </w:rPr>
        <w:t>th</w:t>
      </w:r>
      <w:r w:rsidR="0041718C">
        <w:t xml:space="preserve"> February </w:t>
      </w:r>
      <w:r w:rsidR="00FA1809">
        <w:t>2016</w:t>
      </w:r>
      <w:r w:rsidR="00D1725B">
        <w:t xml:space="preserve"> </w:t>
      </w:r>
      <w:r w:rsidR="0041718C">
        <w:t>and 31</w:t>
      </w:r>
      <w:r w:rsidR="0041718C" w:rsidRPr="0041718C">
        <w:rPr>
          <w:vertAlign w:val="superscript"/>
        </w:rPr>
        <w:t>st</w:t>
      </w:r>
      <w:r w:rsidR="0041718C">
        <w:t xml:space="preserve"> March 2016 </w:t>
      </w:r>
      <w:r w:rsidR="00800E87">
        <w:t>with the agenda</w:t>
      </w:r>
      <w:r w:rsidR="00D1725B">
        <w:t xml:space="preserve">.  The </w:t>
      </w:r>
      <w:r w:rsidR="00EE35E4" w:rsidRPr="00B33F19">
        <w:t xml:space="preserve">bank balances </w:t>
      </w:r>
      <w:r w:rsidR="00D1725B">
        <w:t>were as</w:t>
      </w:r>
      <w:r w:rsidR="00EE35E4" w:rsidRPr="00B33F19">
        <w:t xml:space="preserve"> follows:</w:t>
      </w:r>
    </w:p>
    <w:p w:rsidR="004148D1" w:rsidRPr="004148D1" w:rsidRDefault="004148D1" w:rsidP="00797373">
      <w:pPr>
        <w:pStyle w:val="NoSpacing"/>
        <w:ind w:left="720"/>
        <w:jc w:val="both"/>
        <w:rPr>
          <w:sz w:val="16"/>
          <w:szCs w:val="16"/>
        </w:rPr>
      </w:pPr>
    </w:p>
    <w:p w:rsidR="00265957" w:rsidRPr="00265957" w:rsidRDefault="00265957" w:rsidP="00265957">
      <w:pPr>
        <w:ind w:left="720"/>
        <w:rPr>
          <w:rFonts w:asciiTheme="minorHAnsi" w:hAnsiTheme="minorHAnsi"/>
          <w:b/>
          <w:sz w:val="18"/>
          <w:szCs w:val="18"/>
        </w:rPr>
      </w:pPr>
      <w:r w:rsidRPr="00265957">
        <w:rPr>
          <w:rFonts w:asciiTheme="minorHAnsi" w:hAnsiTheme="minorHAnsi"/>
          <w:b/>
          <w:sz w:val="18"/>
          <w:szCs w:val="18"/>
        </w:rPr>
        <w:lastRenderedPageBreak/>
        <w:t>Accounts to 29</w:t>
      </w:r>
      <w:r w:rsidRPr="00265957">
        <w:rPr>
          <w:rFonts w:asciiTheme="minorHAnsi" w:hAnsiTheme="minorHAnsi"/>
          <w:b/>
          <w:sz w:val="18"/>
          <w:szCs w:val="18"/>
          <w:vertAlign w:val="superscript"/>
        </w:rPr>
        <w:t>th</w:t>
      </w:r>
      <w:r w:rsidRPr="00265957">
        <w:rPr>
          <w:rFonts w:asciiTheme="minorHAnsi" w:hAnsiTheme="minorHAnsi"/>
          <w:b/>
          <w:sz w:val="18"/>
          <w:szCs w:val="18"/>
        </w:rPr>
        <w:t xml:space="preserve"> February 2016</w:t>
      </w:r>
    </w:p>
    <w:tbl>
      <w:tblPr>
        <w:tblStyle w:val="TableGrid"/>
        <w:tblW w:w="9497" w:type="dxa"/>
        <w:tblInd w:w="817" w:type="dxa"/>
        <w:tblLook w:val="04A0"/>
      </w:tblPr>
      <w:tblGrid>
        <w:gridCol w:w="5114"/>
        <w:gridCol w:w="2835"/>
        <w:gridCol w:w="1548"/>
      </w:tblGrid>
      <w:tr w:rsidR="00265957" w:rsidRPr="00265957" w:rsidTr="00265957">
        <w:trPr>
          <w:trHeight w:hRule="exact" w:val="340"/>
        </w:trPr>
        <w:tc>
          <w:tcPr>
            <w:tcW w:w="5114" w:type="dxa"/>
            <w:tcBorders>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b/>
                <w:sz w:val="18"/>
                <w:szCs w:val="18"/>
                <w:u w:val="single"/>
              </w:rPr>
              <w:t>Business Saver Account 20511196</w:t>
            </w:r>
          </w:p>
        </w:tc>
        <w:tc>
          <w:tcPr>
            <w:tcW w:w="2835" w:type="dxa"/>
            <w:tcBorders>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Amount carried forward from 31.01.2016</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b/>
                <w:sz w:val="18"/>
                <w:szCs w:val="18"/>
                <w:u w:val="single"/>
              </w:rPr>
              <w:t>£78,065.79</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Amount debited to Community Account</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sz w:val="18"/>
                <w:szCs w:val="18"/>
              </w:rPr>
              <w:t>- £0.00</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Amount credited</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r w:rsidRPr="00265957">
              <w:rPr>
                <w:rFonts w:asciiTheme="minorHAnsi" w:hAnsiTheme="minorHAnsi"/>
                <w:sz w:val="18"/>
                <w:szCs w:val="18"/>
              </w:rPr>
              <w:t>Interest</w:t>
            </w: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sz w:val="18"/>
                <w:szCs w:val="18"/>
              </w:rPr>
              <w:t>£0.00</w:t>
            </w:r>
          </w:p>
        </w:tc>
      </w:tr>
      <w:tr w:rsidR="00265957" w:rsidRPr="00265957" w:rsidTr="00265957">
        <w:trPr>
          <w:trHeight w:hRule="exact" w:val="340"/>
        </w:trPr>
        <w:tc>
          <w:tcPr>
            <w:tcW w:w="5114" w:type="dxa"/>
            <w:tcBorders>
              <w:top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b/>
                <w:sz w:val="18"/>
                <w:szCs w:val="18"/>
              </w:rPr>
              <w:t>Bank Statement Balance</w:t>
            </w:r>
          </w:p>
        </w:tc>
        <w:tc>
          <w:tcPr>
            <w:tcW w:w="2835" w:type="dxa"/>
            <w:tcBorders>
              <w:top w:val="single" w:sz="4" w:space="0" w:color="FFFFFF" w:themeColor="background1"/>
              <w:left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b/>
                <w:sz w:val="18"/>
                <w:szCs w:val="18"/>
                <w:u w:val="single"/>
              </w:rPr>
              <w:t>£78,065.79</w:t>
            </w:r>
          </w:p>
        </w:tc>
      </w:tr>
      <w:tr w:rsidR="00265957" w:rsidRPr="00265957" w:rsidTr="00265957">
        <w:trPr>
          <w:trHeight w:hRule="exact" w:val="340"/>
        </w:trPr>
        <w:tc>
          <w:tcPr>
            <w:tcW w:w="5114" w:type="dxa"/>
            <w:tcBorders>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b/>
                <w:sz w:val="18"/>
                <w:szCs w:val="18"/>
                <w:u w:val="single"/>
              </w:rPr>
              <w:t>Parish Community Account 90930938</w:t>
            </w:r>
          </w:p>
        </w:tc>
        <w:tc>
          <w:tcPr>
            <w:tcW w:w="2835" w:type="dxa"/>
            <w:tcBorders>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Amount carried forward from 31.01.2016</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b/>
                <w:sz w:val="18"/>
                <w:szCs w:val="18"/>
                <w:u w:val="single"/>
              </w:rPr>
              <w:t>£2,396.55</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Amount credited from Business Saver account</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sz w:val="18"/>
                <w:szCs w:val="18"/>
              </w:rPr>
              <w:t>£0.00</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Receipts</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sz w:val="18"/>
                <w:szCs w:val="18"/>
              </w:rPr>
              <w:t>£0.00</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Payments</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r w:rsidRPr="00265957">
              <w:rPr>
                <w:rFonts w:asciiTheme="minorHAnsi" w:hAnsiTheme="minorHAnsi"/>
                <w:sz w:val="18"/>
                <w:szCs w:val="18"/>
              </w:rPr>
              <w:t>Cheques x 5 DD x 0</w:t>
            </w: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sz w:val="18"/>
                <w:szCs w:val="18"/>
              </w:rPr>
              <w:t>- £995.45</w:t>
            </w:r>
          </w:p>
        </w:tc>
      </w:tr>
      <w:tr w:rsidR="00265957" w:rsidRPr="00265957" w:rsidTr="00265957">
        <w:trPr>
          <w:trHeight w:hRule="exact" w:val="340"/>
        </w:trPr>
        <w:tc>
          <w:tcPr>
            <w:tcW w:w="5114" w:type="dxa"/>
            <w:tcBorders>
              <w:top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b/>
                <w:sz w:val="18"/>
                <w:szCs w:val="18"/>
              </w:rPr>
              <w:t>Bank Statement Balance</w:t>
            </w:r>
          </w:p>
        </w:tc>
        <w:tc>
          <w:tcPr>
            <w:tcW w:w="2835" w:type="dxa"/>
            <w:tcBorders>
              <w:top w:val="single" w:sz="4" w:space="0" w:color="FFFFFF" w:themeColor="background1"/>
              <w:left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b/>
                <w:sz w:val="18"/>
                <w:szCs w:val="18"/>
                <w:u w:val="single"/>
              </w:rPr>
              <w:t>£1,401.10</w:t>
            </w:r>
          </w:p>
        </w:tc>
      </w:tr>
      <w:tr w:rsidR="00265957" w:rsidRPr="00265957" w:rsidTr="00265957">
        <w:trPr>
          <w:trHeight w:hRule="exact" w:val="340"/>
        </w:trPr>
        <w:tc>
          <w:tcPr>
            <w:tcW w:w="5114" w:type="dxa"/>
            <w:tcBorders>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b/>
                <w:sz w:val="18"/>
                <w:szCs w:val="18"/>
                <w:u w:val="single"/>
              </w:rPr>
              <w:t>Business Saver &amp; Parish Community Accounts</w:t>
            </w:r>
          </w:p>
        </w:tc>
        <w:tc>
          <w:tcPr>
            <w:tcW w:w="2835" w:type="dxa"/>
            <w:tcBorders>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b/>
                <w:sz w:val="18"/>
                <w:szCs w:val="18"/>
              </w:rPr>
              <w:t>Bank Statement Balances</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b/>
                <w:sz w:val="18"/>
                <w:szCs w:val="18"/>
                <w:u w:val="single"/>
              </w:rPr>
              <w:t>£79,466.89</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Less uncleared payments (Community Account)</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sz w:val="18"/>
                <w:szCs w:val="18"/>
              </w:rPr>
              <w:t>- £1,749.90</w:t>
            </w:r>
          </w:p>
        </w:tc>
      </w:tr>
      <w:tr w:rsidR="00265957" w:rsidRPr="00265957" w:rsidTr="00265957">
        <w:trPr>
          <w:trHeight w:hRule="exact" w:val="340"/>
        </w:trPr>
        <w:tc>
          <w:tcPr>
            <w:tcW w:w="5114" w:type="dxa"/>
            <w:tcBorders>
              <w:top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b/>
                <w:sz w:val="18"/>
                <w:szCs w:val="18"/>
              </w:rPr>
              <w:t>Adjusted Balance</w:t>
            </w:r>
          </w:p>
        </w:tc>
        <w:tc>
          <w:tcPr>
            <w:tcW w:w="2835" w:type="dxa"/>
            <w:tcBorders>
              <w:top w:val="single" w:sz="4" w:space="0" w:color="FFFFFF" w:themeColor="background1"/>
              <w:left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b/>
                <w:sz w:val="18"/>
                <w:szCs w:val="18"/>
                <w:u w:val="double"/>
              </w:rPr>
              <w:t>£77,716.99</w:t>
            </w:r>
          </w:p>
        </w:tc>
      </w:tr>
      <w:tr w:rsidR="00265957" w:rsidRPr="00265957" w:rsidTr="00265957">
        <w:trPr>
          <w:trHeight w:hRule="exact" w:val="340"/>
        </w:trPr>
        <w:tc>
          <w:tcPr>
            <w:tcW w:w="5114" w:type="dxa"/>
            <w:tcBorders>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b/>
                <w:sz w:val="18"/>
                <w:szCs w:val="18"/>
                <w:u w:val="single"/>
              </w:rPr>
              <w:t>Earmarked Reserves</w:t>
            </w:r>
          </w:p>
        </w:tc>
        <w:tc>
          <w:tcPr>
            <w:tcW w:w="2835" w:type="dxa"/>
            <w:tcBorders>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Historical Use</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sz w:val="18"/>
                <w:szCs w:val="18"/>
              </w:rPr>
            </w:pPr>
            <w:r w:rsidRPr="00265957">
              <w:rPr>
                <w:rFonts w:asciiTheme="minorHAnsi" w:hAnsiTheme="minorHAnsi"/>
                <w:sz w:val="18"/>
                <w:szCs w:val="18"/>
              </w:rPr>
              <w:t>£107.26</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Recreation Ground</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sz w:val="18"/>
                <w:szCs w:val="18"/>
              </w:rPr>
            </w:pPr>
            <w:r w:rsidRPr="00265957">
              <w:rPr>
                <w:rFonts w:asciiTheme="minorHAnsi" w:hAnsiTheme="minorHAnsi"/>
                <w:sz w:val="18"/>
                <w:szCs w:val="18"/>
              </w:rPr>
              <w:t>£2,867.12</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Martingales Estate (£7,000 27</w:t>
            </w:r>
            <w:r w:rsidRPr="00265957">
              <w:rPr>
                <w:rFonts w:asciiTheme="minorHAnsi" w:hAnsiTheme="minorHAnsi"/>
                <w:sz w:val="18"/>
                <w:szCs w:val="18"/>
                <w:vertAlign w:val="superscript"/>
              </w:rPr>
              <w:t>th</w:t>
            </w:r>
            <w:r w:rsidRPr="00265957">
              <w:rPr>
                <w:rFonts w:asciiTheme="minorHAnsi" w:hAnsiTheme="minorHAnsi"/>
                <w:sz w:val="18"/>
                <w:szCs w:val="18"/>
              </w:rPr>
              <w:t xml:space="preserve"> June per annum)</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sz w:val="18"/>
                <w:szCs w:val="18"/>
              </w:rPr>
            </w:pPr>
            <w:r w:rsidRPr="00265957">
              <w:rPr>
                <w:rFonts w:asciiTheme="minorHAnsi" w:hAnsiTheme="minorHAnsi"/>
                <w:sz w:val="18"/>
                <w:szCs w:val="18"/>
              </w:rPr>
              <w:t>£56,530.00</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Martingales Estate 2015/2016 available funds</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sz w:val="18"/>
                <w:szCs w:val="18"/>
              </w:rPr>
            </w:pPr>
            <w:r w:rsidRPr="00265957">
              <w:rPr>
                <w:rFonts w:asciiTheme="minorHAnsi" w:hAnsiTheme="minorHAnsi"/>
                <w:sz w:val="18"/>
                <w:szCs w:val="18"/>
              </w:rPr>
              <w:t>£3,274.72</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Parish Partnership 2015</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sz w:val="18"/>
                <w:szCs w:val="18"/>
              </w:rPr>
            </w:pPr>
            <w:r w:rsidRPr="00265957">
              <w:rPr>
                <w:rFonts w:asciiTheme="minorHAnsi" w:hAnsiTheme="minorHAnsi"/>
                <w:sz w:val="18"/>
                <w:szCs w:val="18"/>
              </w:rPr>
              <w:t>£9,000.00</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40% of 2015/2016 Budget Reserve</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i/>
                <w:sz w:val="18"/>
                <w:szCs w:val="18"/>
              </w:rPr>
            </w:pPr>
            <w:r w:rsidRPr="00265957">
              <w:rPr>
                <w:rFonts w:asciiTheme="minorHAnsi" w:hAnsiTheme="minorHAnsi"/>
                <w:i/>
                <w:sz w:val="18"/>
                <w:szCs w:val="18"/>
              </w:rPr>
              <w:t>(Less £10,000.00)</w:t>
            </w: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sz w:val="18"/>
                <w:szCs w:val="18"/>
              </w:rPr>
            </w:pPr>
            <w:r w:rsidRPr="00265957">
              <w:rPr>
                <w:rFonts w:asciiTheme="minorHAnsi" w:hAnsiTheme="minorHAnsi"/>
                <w:sz w:val="18"/>
                <w:szCs w:val="18"/>
              </w:rPr>
              <w:t>£5,000.00</w:t>
            </w:r>
          </w:p>
        </w:tc>
      </w:tr>
      <w:tr w:rsidR="00265957" w:rsidRPr="00265957" w:rsidTr="00265957">
        <w:trPr>
          <w:trHeight w:hRule="exact" w:val="340"/>
        </w:trPr>
        <w:tc>
          <w:tcPr>
            <w:tcW w:w="5114" w:type="dxa"/>
            <w:tcBorders>
              <w:top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r w:rsidRPr="00265957">
              <w:rPr>
                <w:rFonts w:asciiTheme="minorHAnsi" w:hAnsiTheme="minorHAnsi"/>
                <w:b/>
                <w:sz w:val="18"/>
                <w:szCs w:val="18"/>
              </w:rPr>
              <w:t>Total Earmarked Reserves</w:t>
            </w:r>
          </w:p>
        </w:tc>
        <w:tc>
          <w:tcPr>
            <w:tcW w:w="2835" w:type="dxa"/>
            <w:tcBorders>
              <w:top w:val="single" w:sz="4" w:space="0" w:color="FFFFFF" w:themeColor="background1"/>
              <w:left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u w:val="single"/>
              </w:rPr>
            </w:pPr>
            <w:r w:rsidRPr="00265957">
              <w:rPr>
                <w:rFonts w:asciiTheme="minorHAnsi" w:hAnsiTheme="minorHAnsi"/>
                <w:b/>
                <w:sz w:val="18"/>
                <w:szCs w:val="18"/>
                <w:u w:val="single"/>
              </w:rPr>
              <w:t>£76,779.10</w:t>
            </w:r>
          </w:p>
        </w:tc>
      </w:tr>
      <w:tr w:rsidR="00265957" w:rsidRPr="00265957" w:rsidTr="00265957">
        <w:trPr>
          <w:trHeight w:hRule="exact" w:val="340"/>
        </w:trPr>
        <w:tc>
          <w:tcPr>
            <w:tcW w:w="5114" w:type="dxa"/>
            <w:tcBorders>
              <w:top w:val="single" w:sz="4" w:space="0" w:color="auto"/>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b/>
                <w:sz w:val="18"/>
                <w:szCs w:val="18"/>
              </w:rPr>
              <w:t>Remaining 2015/2016 Precept Funds</w:t>
            </w:r>
          </w:p>
        </w:tc>
        <w:tc>
          <w:tcPr>
            <w:tcW w:w="2835" w:type="dxa"/>
            <w:tcBorders>
              <w:top w:val="single" w:sz="4" w:space="0" w:color="auto"/>
              <w:left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auto"/>
              <w:left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b/>
                <w:sz w:val="18"/>
                <w:szCs w:val="18"/>
                <w:u w:val="single"/>
              </w:rPr>
              <w:t>£937.89</w:t>
            </w:r>
          </w:p>
        </w:tc>
      </w:tr>
    </w:tbl>
    <w:p w:rsidR="006D6033" w:rsidRDefault="006D6033" w:rsidP="00265957">
      <w:pPr>
        <w:ind w:left="720"/>
        <w:rPr>
          <w:rFonts w:asciiTheme="minorHAnsi" w:hAnsiTheme="minorHAnsi"/>
          <w:b/>
          <w:sz w:val="22"/>
          <w:szCs w:val="22"/>
        </w:rPr>
      </w:pPr>
    </w:p>
    <w:p w:rsidR="00265957" w:rsidRPr="00265957" w:rsidRDefault="00265957" w:rsidP="00265957">
      <w:pPr>
        <w:ind w:left="720"/>
        <w:rPr>
          <w:rFonts w:asciiTheme="minorHAnsi" w:hAnsiTheme="minorHAnsi"/>
          <w:b/>
          <w:sz w:val="22"/>
          <w:szCs w:val="22"/>
        </w:rPr>
      </w:pPr>
      <w:r w:rsidRPr="00265957">
        <w:rPr>
          <w:rFonts w:asciiTheme="minorHAnsi" w:hAnsiTheme="minorHAnsi"/>
          <w:b/>
          <w:sz w:val="22"/>
          <w:szCs w:val="22"/>
        </w:rPr>
        <w:t>Accounts to 31</w:t>
      </w:r>
      <w:r w:rsidRPr="00265957">
        <w:rPr>
          <w:rFonts w:asciiTheme="minorHAnsi" w:hAnsiTheme="minorHAnsi"/>
          <w:b/>
          <w:sz w:val="22"/>
          <w:szCs w:val="22"/>
          <w:vertAlign w:val="superscript"/>
        </w:rPr>
        <w:t>st</w:t>
      </w:r>
      <w:r w:rsidRPr="00265957">
        <w:rPr>
          <w:rFonts w:asciiTheme="minorHAnsi" w:hAnsiTheme="minorHAnsi"/>
          <w:b/>
          <w:sz w:val="22"/>
          <w:szCs w:val="22"/>
        </w:rPr>
        <w:t xml:space="preserve"> March 2016</w:t>
      </w:r>
    </w:p>
    <w:tbl>
      <w:tblPr>
        <w:tblStyle w:val="TableGrid"/>
        <w:tblW w:w="9497" w:type="dxa"/>
        <w:tblInd w:w="817" w:type="dxa"/>
        <w:tblLook w:val="04A0"/>
      </w:tblPr>
      <w:tblGrid>
        <w:gridCol w:w="5114"/>
        <w:gridCol w:w="2835"/>
        <w:gridCol w:w="1548"/>
      </w:tblGrid>
      <w:tr w:rsidR="00265957" w:rsidRPr="00265957" w:rsidTr="00265957">
        <w:trPr>
          <w:trHeight w:hRule="exact" w:val="340"/>
        </w:trPr>
        <w:tc>
          <w:tcPr>
            <w:tcW w:w="5114" w:type="dxa"/>
            <w:tcBorders>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b/>
                <w:sz w:val="18"/>
                <w:szCs w:val="18"/>
                <w:u w:val="single"/>
              </w:rPr>
              <w:t>Business Saver Account 20511196</w:t>
            </w:r>
          </w:p>
        </w:tc>
        <w:tc>
          <w:tcPr>
            <w:tcW w:w="2835" w:type="dxa"/>
            <w:tcBorders>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Amount carried forward from 29.02.2016</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b/>
                <w:sz w:val="18"/>
                <w:szCs w:val="18"/>
                <w:u w:val="single"/>
              </w:rPr>
              <w:t>£78,065.79</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Amount debited to Community Account</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sz w:val="18"/>
                <w:szCs w:val="18"/>
              </w:rPr>
              <w:t>- £2,500.00</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Amount credited</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r w:rsidRPr="00265957">
              <w:rPr>
                <w:rFonts w:asciiTheme="minorHAnsi" w:hAnsiTheme="minorHAnsi"/>
                <w:sz w:val="18"/>
                <w:szCs w:val="18"/>
              </w:rPr>
              <w:t>Interest</w:t>
            </w: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sz w:val="18"/>
                <w:szCs w:val="18"/>
              </w:rPr>
              <w:t>£9.93</w:t>
            </w:r>
          </w:p>
        </w:tc>
      </w:tr>
      <w:tr w:rsidR="00265957" w:rsidRPr="00265957" w:rsidTr="00265957">
        <w:trPr>
          <w:trHeight w:hRule="exact" w:val="340"/>
        </w:trPr>
        <w:tc>
          <w:tcPr>
            <w:tcW w:w="5114" w:type="dxa"/>
            <w:tcBorders>
              <w:top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b/>
                <w:sz w:val="18"/>
                <w:szCs w:val="18"/>
              </w:rPr>
              <w:t>Bank Statement Balance</w:t>
            </w:r>
          </w:p>
        </w:tc>
        <w:tc>
          <w:tcPr>
            <w:tcW w:w="2835" w:type="dxa"/>
            <w:tcBorders>
              <w:top w:val="single" w:sz="4" w:space="0" w:color="FFFFFF" w:themeColor="background1"/>
              <w:left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b/>
                <w:sz w:val="18"/>
                <w:szCs w:val="18"/>
                <w:u w:val="single"/>
              </w:rPr>
              <w:t>£75,575.72</w:t>
            </w:r>
          </w:p>
        </w:tc>
      </w:tr>
      <w:tr w:rsidR="00265957" w:rsidRPr="00265957" w:rsidTr="00265957">
        <w:trPr>
          <w:trHeight w:hRule="exact" w:val="340"/>
        </w:trPr>
        <w:tc>
          <w:tcPr>
            <w:tcW w:w="5114" w:type="dxa"/>
            <w:tcBorders>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b/>
                <w:sz w:val="18"/>
                <w:szCs w:val="18"/>
                <w:u w:val="single"/>
              </w:rPr>
              <w:t>Parish Community Account 90930938</w:t>
            </w:r>
          </w:p>
        </w:tc>
        <w:tc>
          <w:tcPr>
            <w:tcW w:w="2835" w:type="dxa"/>
            <w:tcBorders>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Amount carried forward from 29.02.2016</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b/>
                <w:sz w:val="18"/>
                <w:szCs w:val="18"/>
                <w:u w:val="single"/>
              </w:rPr>
              <w:t>£1,401.10</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Amount credited from Business Saver account</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sz w:val="18"/>
                <w:szCs w:val="18"/>
              </w:rPr>
              <w:t>£2,500.00</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Receipts</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sz w:val="18"/>
                <w:szCs w:val="18"/>
              </w:rPr>
              <w:t>£80.00</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Payments</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r w:rsidRPr="00265957">
              <w:rPr>
                <w:rFonts w:asciiTheme="minorHAnsi" w:hAnsiTheme="minorHAnsi"/>
                <w:sz w:val="18"/>
                <w:szCs w:val="18"/>
              </w:rPr>
              <w:t>Cheques x 14 DD x 0</w:t>
            </w: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sz w:val="18"/>
                <w:szCs w:val="18"/>
              </w:rPr>
              <w:t>- £3,374.00</w:t>
            </w:r>
          </w:p>
        </w:tc>
      </w:tr>
      <w:tr w:rsidR="00265957" w:rsidRPr="00265957" w:rsidTr="00265957">
        <w:trPr>
          <w:trHeight w:hRule="exact" w:val="340"/>
        </w:trPr>
        <w:tc>
          <w:tcPr>
            <w:tcW w:w="5114" w:type="dxa"/>
            <w:tcBorders>
              <w:top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b/>
                <w:sz w:val="18"/>
                <w:szCs w:val="18"/>
              </w:rPr>
              <w:t>Bank Statement Balance</w:t>
            </w:r>
          </w:p>
        </w:tc>
        <w:tc>
          <w:tcPr>
            <w:tcW w:w="2835" w:type="dxa"/>
            <w:tcBorders>
              <w:top w:val="single" w:sz="4" w:space="0" w:color="FFFFFF" w:themeColor="background1"/>
              <w:left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b/>
                <w:sz w:val="18"/>
                <w:szCs w:val="18"/>
                <w:u w:val="single"/>
              </w:rPr>
              <w:t>£607.10</w:t>
            </w:r>
          </w:p>
        </w:tc>
      </w:tr>
      <w:tr w:rsidR="00265957" w:rsidRPr="00265957" w:rsidTr="00265957">
        <w:trPr>
          <w:trHeight w:hRule="exact" w:val="340"/>
        </w:trPr>
        <w:tc>
          <w:tcPr>
            <w:tcW w:w="5114" w:type="dxa"/>
            <w:tcBorders>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b/>
                <w:sz w:val="18"/>
                <w:szCs w:val="18"/>
                <w:u w:val="single"/>
              </w:rPr>
              <w:t>Business Saver &amp; Parish Community Accounts</w:t>
            </w:r>
          </w:p>
        </w:tc>
        <w:tc>
          <w:tcPr>
            <w:tcW w:w="2835" w:type="dxa"/>
            <w:tcBorders>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b/>
                <w:sz w:val="18"/>
                <w:szCs w:val="18"/>
              </w:rPr>
              <w:t>Bank Statement Balances</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b/>
                <w:sz w:val="18"/>
                <w:szCs w:val="18"/>
                <w:u w:val="single"/>
              </w:rPr>
              <w:t>£76,182.82</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Less uncleared payments (Community Account)</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F75E09">
            <w:pPr>
              <w:spacing w:before="120" w:after="120"/>
              <w:jc w:val="right"/>
              <w:rPr>
                <w:rFonts w:asciiTheme="minorHAnsi" w:hAnsiTheme="minorHAnsi"/>
                <w:b/>
                <w:sz w:val="18"/>
                <w:szCs w:val="18"/>
              </w:rPr>
            </w:pPr>
            <w:r w:rsidRPr="00265957">
              <w:rPr>
                <w:rFonts w:asciiTheme="minorHAnsi" w:hAnsiTheme="minorHAnsi"/>
                <w:sz w:val="18"/>
                <w:szCs w:val="18"/>
              </w:rPr>
              <w:t>- £1,</w:t>
            </w:r>
            <w:r w:rsidR="00F75E09">
              <w:rPr>
                <w:rFonts w:asciiTheme="minorHAnsi" w:hAnsiTheme="minorHAnsi"/>
                <w:sz w:val="18"/>
                <w:szCs w:val="18"/>
              </w:rPr>
              <w:t>954.59</w:t>
            </w:r>
          </w:p>
        </w:tc>
      </w:tr>
      <w:tr w:rsidR="00265957" w:rsidRPr="00265957" w:rsidTr="00265957">
        <w:trPr>
          <w:trHeight w:hRule="exact" w:val="340"/>
        </w:trPr>
        <w:tc>
          <w:tcPr>
            <w:tcW w:w="5114" w:type="dxa"/>
            <w:tcBorders>
              <w:top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b/>
                <w:sz w:val="18"/>
                <w:szCs w:val="18"/>
              </w:rPr>
              <w:t>Adjusted Balance</w:t>
            </w:r>
          </w:p>
        </w:tc>
        <w:tc>
          <w:tcPr>
            <w:tcW w:w="2835" w:type="dxa"/>
            <w:tcBorders>
              <w:top w:val="single" w:sz="4" w:space="0" w:color="FFFFFF" w:themeColor="background1"/>
              <w:left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tcBorders>
          </w:tcPr>
          <w:p w:rsidR="00265957" w:rsidRPr="00265957" w:rsidRDefault="00265957" w:rsidP="00F75E09">
            <w:pPr>
              <w:spacing w:before="120" w:after="120"/>
              <w:jc w:val="right"/>
              <w:rPr>
                <w:rFonts w:asciiTheme="minorHAnsi" w:hAnsiTheme="minorHAnsi"/>
                <w:b/>
                <w:sz w:val="18"/>
                <w:szCs w:val="18"/>
              </w:rPr>
            </w:pPr>
            <w:r w:rsidRPr="00265957">
              <w:rPr>
                <w:rFonts w:asciiTheme="minorHAnsi" w:hAnsiTheme="minorHAnsi"/>
                <w:b/>
                <w:sz w:val="18"/>
                <w:szCs w:val="18"/>
                <w:u w:val="double"/>
              </w:rPr>
              <w:t>£74,</w:t>
            </w:r>
            <w:r w:rsidR="00F75E09">
              <w:rPr>
                <w:rFonts w:asciiTheme="minorHAnsi" w:hAnsiTheme="minorHAnsi"/>
                <w:b/>
                <w:sz w:val="18"/>
                <w:szCs w:val="18"/>
                <w:u w:val="double"/>
              </w:rPr>
              <w:t>228.23</w:t>
            </w:r>
          </w:p>
        </w:tc>
      </w:tr>
      <w:tr w:rsidR="00265957" w:rsidRPr="00265957" w:rsidTr="00265957">
        <w:trPr>
          <w:trHeight w:hRule="exact" w:val="340"/>
        </w:trPr>
        <w:tc>
          <w:tcPr>
            <w:tcW w:w="5114" w:type="dxa"/>
            <w:tcBorders>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b/>
                <w:sz w:val="18"/>
                <w:szCs w:val="18"/>
                <w:u w:val="single"/>
              </w:rPr>
              <w:t>Earmarked Reserves</w:t>
            </w:r>
          </w:p>
        </w:tc>
        <w:tc>
          <w:tcPr>
            <w:tcW w:w="2835" w:type="dxa"/>
            <w:tcBorders>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b/>
                <w:sz w:val="18"/>
                <w:szCs w:val="18"/>
              </w:rPr>
            </w:pP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Historical Use</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sz w:val="18"/>
                <w:szCs w:val="18"/>
              </w:rPr>
            </w:pPr>
            <w:r w:rsidRPr="00265957">
              <w:rPr>
                <w:rFonts w:asciiTheme="minorHAnsi" w:hAnsiTheme="minorHAnsi"/>
                <w:sz w:val="18"/>
                <w:szCs w:val="18"/>
              </w:rPr>
              <w:t>£107.26</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lastRenderedPageBreak/>
              <w:t>Recreation Ground</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sz w:val="18"/>
                <w:szCs w:val="18"/>
              </w:rPr>
            </w:pPr>
            <w:r w:rsidRPr="00265957">
              <w:rPr>
                <w:rFonts w:asciiTheme="minorHAnsi" w:hAnsiTheme="minorHAnsi"/>
                <w:sz w:val="18"/>
                <w:szCs w:val="18"/>
              </w:rPr>
              <w:t>£2,867.12</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Martingales Estate (£7,000 27</w:t>
            </w:r>
            <w:r w:rsidRPr="00265957">
              <w:rPr>
                <w:rFonts w:asciiTheme="minorHAnsi" w:hAnsiTheme="minorHAnsi"/>
                <w:sz w:val="18"/>
                <w:szCs w:val="18"/>
                <w:vertAlign w:val="superscript"/>
              </w:rPr>
              <w:t>th</w:t>
            </w:r>
            <w:r w:rsidRPr="00265957">
              <w:rPr>
                <w:rFonts w:asciiTheme="minorHAnsi" w:hAnsiTheme="minorHAnsi"/>
                <w:sz w:val="18"/>
                <w:szCs w:val="18"/>
              </w:rPr>
              <w:t xml:space="preserve"> June per annum)</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sz w:val="18"/>
                <w:szCs w:val="18"/>
              </w:rPr>
            </w:pPr>
            <w:r w:rsidRPr="00265957">
              <w:rPr>
                <w:rFonts w:asciiTheme="minorHAnsi" w:hAnsiTheme="minorHAnsi"/>
                <w:sz w:val="18"/>
                <w:szCs w:val="18"/>
              </w:rPr>
              <w:t>£56,530.00</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Martingales Estate 2015/2016 available funds *</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sz w:val="18"/>
                <w:szCs w:val="18"/>
              </w:rPr>
            </w:pPr>
            <w:r w:rsidRPr="00265957">
              <w:rPr>
                <w:rFonts w:asciiTheme="minorHAnsi" w:hAnsiTheme="minorHAnsi"/>
                <w:sz w:val="18"/>
                <w:szCs w:val="18"/>
              </w:rPr>
              <w:t>£3,254.10</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Parish Partnership 2015</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265957">
            <w:pPr>
              <w:spacing w:before="120" w:after="120"/>
              <w:jc w:val="right"/>
              <w:rPr>
                <w:rFonts w:asciiTheme="minorHAnsi" w:hAnsiTheme="minorHAnsi"/>
                <w:sz w:val="18"/>
                <w:szCs w:val="18"/>
              </w:rPr>
            </w:pPr>
            <w:r w:rsidRPr="00265957">
              <w:rPr>
                <w:rFonts w:asciiTheme="minorHAnsi" w:hAnsiTheme="minorHAnsi"/>
                <w:sz w:val="18"/>
                <w:szCs w:val="18"/>
              </w:rPr>
              <w:t>£9,000.00</w:t>
            </w:r>
          </w:p>
        </w:tc>
      </w:tr>
      <w:tr w:rsidR="00265957" w:rsidRPr="00265957" w:rsidTr="00265957">
        <w:trPr>
          <w:trHeight w:hRule="exact" w:val="340"/>
        </w:trPr>
        <w:tc>
          <w:tcPr>
            <w:tcW w:w="5114" w:type="dxa"/>
            <w:tcBorders>
              <w:top w:val="single" w:sz="4" w:space="0" w:color="FFFFFF" w:themeColor="background1"/>
              <w:bottom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sz w:val="18"/>
                <w:szCs w:val="18"/>
              </w:rPr>
              <w:t>40% of 2015/2016 Budget Reserve</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65957" w:rsidRPr="00265957" w:rsidRDefault="00265957" w:rsidP="005563D7">
            <w:pPr>
              <w:spacing w:before="120" w:after="120"/>
              <w:rPr>
                <w:rFonts w:asciiTheme="minorHAnsi" w:hAnsiTheme="minorHAnsi"/>
                <w:b/>
                <w:i/>
                <w:sz w:val="18"/>
                <w:szCs w:val="18"/>
              </w:rPr>
            </w:pPr>
            <w:r w:rsidRPr="00265957">
              <w:rPr>
                <w:rFonts w:asciiTheme="minorHAnsi" w:hAnsiTheme="minorHAnsi"/>
                <w:b/>
                <w:i/>
                <w:sz w:val="18"/>
                <w:szCs w:val="18"/>
              </w:rPr>
              <w:t>(Less £12,52</w:t>
            </w:r>
            <w:r w:rsidR="005563D7">
              <w:rPr>
                <w:rFonts w:asciiTheme="minorHAnsi" w:hAnsiTheme="minorHAnsi"/>
                <w:b/>
                <w:i/>
                <w:sz w:val="18"/>
                <w:szCs w:val="18"/>
              </w:rPr>
              <w:t>0</w:t>
            </w:r>
            <w:r w:rsidRPr="00265957">
              <w:rPr>
                <w:rFonts w:asciiTheme="minorHAnsi" w:hAnsiTheme="minorHAnsi"/>
                <w:b/>
                <w:i/>
                <w:sz w:val="18"/>
                <w:szCs w:val="18"/>
              </w:rPr>
              <w:t>.25)</w:t>
            </w:r>
          </w:p>
        </w:tc>
        <w:tc>
          <w:tcPr>
            <w:tcW w:w="1548" w:type="dxa"/>
            <w:tcBorders>
              <w:top w:val="single" w:sz="4" w:space="0" w:color="FFFFFF" w:themeColor="background1"/>
              <w:left w:val="single" w:sz="4" w:space="0" w:color="FFFFFF" w:themeColor="background1"/>
              <w:bottom w:val="single" w:sz="4" w:space="0" w:color="FFFFFF" w:themeColor="background1"/>
            </w:tcBorders>
          </w:tcPr>
          <w:p w:rsidR="00265957" w:rsidRPr="00265957" w:rsidRDefault="00265957" w:rsidP="005563D7">
            <w:pPr>
              <w:spacing w:before="120" w:after="120"/>
              <w:jc w:val="right"/>
              <w:rPr>
                <w:rFonts w:asciiTheme="minorHAnsi" w:hAnsiTheme="minorHAnsi"/>
                <w:sz w:val="18"/>
                <w:szCs w:val="18"/>
              </w:rPr>
            </w:pPr>
            <w:r w:rsidRPr="00265957">
              <w:rPr>
                <w:rFonts w:asciiTheme="minorHAnsi" w:hAnsiTheme="minorHAnsi"/>
                <w:sz w:val="18"/>
                <w:szCs w:val="18"/>
              </w:rPr>
              <w:t>£2,4</w:t>
            </w:r>
            <w:r w:rsidR="005563D7">
              <w:rPr>
                <w:rFonts w:asciiTheme="minorHAnsi" w:hAnsiTheme="minorHAnsi"/>
                <w:sz w:val="18"/>
                <w:szCs w:val="18"/>
              </w:rPr>
              <w:t>69</w:t>
            </w:r>
            <w:r w:rsidRPr="00265957">
              <w:rPr>
                <w:rFonts w:asciiTheme="minorHAnsi" w:hAnsiTheme="minorHAnsi"/>
                <w:sz w:val="18"/>
                <w:szCs w:val="18"/>
              </w:rPr>
              <w:t>.75</w:t>
            </w:r>
          </w:p>
        </w:tc>
      </w:tr>
      <w:tr w:rsidR="00265957" w:rsidRPr="00265957" w:rsidTr="00265957">
        <w:trPr>
          <w:trHeight w:hRule="exact" w:val="340"/>
        </w:trPr>
        <w:tc>
          <w:tcPr>
            <w:tcW w:w="5114" w:type="dxa"/>
            <w:tcBorders>
              <w:top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r w:rsidRPr="00265957">
              <w:rPr>
                <w:rFonts w:asciiTheme="minorHAnsi" w:hAnsiTheme="minorHAnsi"/>
                <w:b/>
                <w:sz w:val="18"/>
                <w:szCs w:val="18"/>
              </w:rPr>
              <w:t>Total Earmarked Reserves</w:t>
            </w:r>
          </w:p>
        </w:tc>
        <w:tc>
          <w:tcPr>
            <w:tcW w:w="2835" w:type="dxa"/>
            <w:tcBorders>
              <w:top w:val="single" w:sz="4" w:space="0" w:color="FFFFFF" w:themeColor="background1"/>
              <w:left w:val="single" w:sz="4" w:space="0" w:color="FFFFFF" w:themeColor="background1"/>
              <w:right w:val="single" w:sz="4" w:space="0" w:color="FFFFFF" w:themeColor="background1"/>
            </w:tcBorders>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FFFFFF" w:themeColor="background1"/>
              <w:left w:val="single" w:sz="4" w:space="0" w:color="FFFFFF" w:themeColor="background1"/>
            </w:tcBorders>
          </w:tcPr>
          <w:p w:rsidR="00265957" w:rsidRPr="00265957" w:rsidRDefault="00265957" w:rsidP="005563D7">
            <w:pPr>
              <w:spacing w:before="120" w:after="120"/>
              <w:jc w:val="right"/>
              <w:rPr>
                <w:rFonts w:asciiTheme="minorHAnsi" w:hAnsiTheme="minorHAnsi"/>
                <w:b/>
                <w:sz w:val="18"/>
                <w:szCs w:val="18"/>
                <w:u w:val="single"/>
              </w:rPr>
            </w:pPr>
            <w:r w:rsidRPr="00265957">
              <w:rPr>
                <w:rFonts w:asciiTheme="minorHAnsi" w:hAnsiTheme="minorHAnsi"/>
                <w:b/>
                <w:sz w:val="18"/>
                <w:szCs w:val="18"/>
                <w:u w:val="single"/>
              </w:rPr>
              <w:t>£74,2</w:t>
            </w:r>
            <w:r w:rsidR="005563D7">
              <w:rPr>
                <w:rFonts w:asciiTheme="minorHAnsi" w:hAnsiTheme="minorHAnsi"/>
                <w:b/>
                <w:sz w:val="18"/>
                <w:szCs w:val="18"/>
                <w:u w:val="single"/>
              </w:rPr>
              <w:t>28</w:t>
            </w:r>
            <w:r w:rsidRPr="00265957">
              <w:rPr>
                <w:rFonts w:asciiTheme="minorHAnsi" w:hAnsiTheme="minorHAnsi"/>
                <w:b/>
                <w:sz w:val="18"/>
                <w:szCs w:val="18"/>
                <w:u w:val="single"/>
              </w:rPr>
              <w:t>.23</w:t>
            </w:r>
          </w:p>
        </w:tc>
      </w:tr>
      <w:tr w:rsidR="00265957" w:rsidRPr="00265957" w:rsidTr="00265957">
        <w:trPr>
          <w:trHeight w:hRule="exact" w:val="425"/>
        </w:trPr>
        <w:tc>
          <w:tcPr>
            <w:tcW w:w="5114" w:type="dxa"/>
            <w:tcBorders>
              <w:top w:val="single" w:sz="4" w:space="0" w:color="auto"/>
              <w:right w:val="single" w:sz="4" w:space="0" w:color="FFFFFF" w:themeColor="background1"/>
            </w:tcBorders>
            <w:vAlign w:val="center"/>
          </w:tcPr>
          <w:p w:rsidR="00265957" w:rsidRPr="00265957" w:rsidRDefault="00265957" w:rsidP="00265957">
            <w:pPr>
              <w:spacing w:before="120" w:after="120"/>
              <w:rPr>
                <w:rFonts w:asciiTheme="minorHAnsi" w:hAnsiTheme="minorHAnsi"/>
                <w:sz w:val="18"/>
                <w:szCs w:val="18"/>
              </w:rPr>
            </w:pPr>
            <w:r w:rsidRPr="00265957">
              <w:rPr>
                <w:rFonts w:asciiTheme="minorHAnsi" w:hAnsiTheme="minorHAnsi"/>
                <w:sz w:val="18"/>
                <w:szCs w:val="18"/>
              </w:rPr>
              <w:t>2014 / 2015 VAT Reclaim - yet be to received</w:t>
            </w:r>
          </w:p>
        </w:tc>
        <w:tc>
          <w:tcPr>
            <w:tcW w:w="2835" w:type="dxa"/>
            <w:tcBorders>
              <w:top w:val="single" w:sz="4" w:space="0" w:color="auto"/>
              <w:left w:val="single" w:sz="4" w:space="0" w:color="FFFFFF" w:themeColor="background1"/>
              <w:right w:val="single" w:sz="4" w:space="0" w:color="FFFFFF" w:themeColor="background1"/>
            </w:tcBorders>
            <w:vAlign w:val="center"/>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auto"/>
              <w:left w:val="single" w:sz="4" w:space="0" w:color="FFFFFF" w:themeColor="background1"/>
            </w:tcBorders>
            <w:vAlign w:val="center"/>
          </w:tcPr>
          <w:p w:rsidR="00265957" w:rsidRPr="00265957" w:rsidRDefault="00265957" w:rsidP="00265957">
            <w:pPr>
              <w:spacing w:before="120" w:after="120"/>
              <w:jc w:val="right"/>
              <w:rPr>
                <w:rFonts w:asciiTheme="minorHAnsi" w:hAnsiTheme="minorHAnsi"/>
                <w:sz w:val="18"/>
                <w:szCs w:val="18"/>
              </w:rPr>
            </w:pPr>
            <w:r w:rsidRPr="00265957">
              <w:rPr>
                <w:rFonts w:asciiTheme="minorHAnsi" w:hAnsiTheme="minorHAnsi"/>
                <w:sz w:val="18"/>
                <w:szCs w:val="18"/>
              </w:rPr>
              <w:t>£408.05</w:t>
            </w:r>
          </w:p>
        </w:tc>
      </w:tr>
      <w:tr w:rsidR="00265957" w:rsidRPr="00265957" w:rsidTr="00265957">
        <w:trPr>
          <w:trHeight w:hRule="exact" w:val="425"/>
        </w:trPr>
        <w:tc>
          <w:tcPr>
            <w:tcW w:w="5114" w:type="dxa"/>
            <w:tcBorders>
              <w:top w:val="single" w:sz="4" w:space="0" w:color="auto"/>
              <w:right w:val="single" w:sz="4" w:space="0" w:color="FFFFFF" w:themeColor="background1"/>
            </w:tcBorders>
            <w:vAlign w:val="center"/>
          </w:tcPr>
          <w:p w:rsidR="00265957" w:rsidRPr="00265957" w:rsidRDefault="00265957" w:rsidP="00265957">
            <w:pPr>
              <w:spacing w:before="120" w:after="120"/>
              <w:rPr>
                <w:rFonts w:asciiTheme="minorHAnsi" w:hAnsiTheme="minorHAnsi"/>
                <w:sz w:val="18"/>
                <w:szCs w:val="18"/>
              </w:rPr>
            </w:pPr>
            <w:r w:rsidRPr="00265957">
              <w:rPr>
                <w:rFonts w:asciiTheme="minorHAnsi" w:hAnsiTheme="minorHAnsi"/>
                <w:sz w:val="18"/>
                <w:szCs w:val="18"/>
              </w:rPr>
              <w:t>2015 / 2016 VAT Reclaim - due</w:t>
            </w:r>
          </w:p>
        </w:tc>
        <w:tc>
          <w:tcPr>
            <w:tcW w:w="2835" w:type="dxa"/>
            <w:tcBorders>
              <w:top w:val="single" w:sz="4" w:space="0" w:color="auto"/>
              <w:left w:val="single" w:sz="4" w:space="0" w:color="FFFFFF" w:themeColor="background1"/>
              <w:right w:val="single" w:sz="4" w:space="0" w:color="FFFFFF" w:themeColor="background1"/>
            </w:tcBorders>
            <w:vAlign w:val="center"/>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auto"/>
              <w:left w:val="single" w:sz="4" w:space="0" w:color="FFFFFF" w:themeColor="background1"/>
            </w:tcBorders>
            <w:vAlign w:val="center"/>
          </w:tcPr>
          <w:p w:rsidR="00265957" w:rsidRPr="00265957" w:rsidRDefault="00265957" w:rsidP="00265957">
            <w:pPr>
              <w:spacing w:before="120" w:after="120"/>
              <w:jc w:val="right"/>
              <w:rPr>
                <w:rFonts w:asciiTheme="minorHAnsi" w:hAnsiTheme="minorHAnsi"/>
                <w:sz w:val="18"/>
                <w:szCs w:val="18"/>
              </w:rPr>
            </w:pPr>
            <w:r w:rsidRPr="00265957">
              <w:rPr>
                <w:rFonts w:asciiTheme="minorHAnsi" w:hAnsiTheme="minorHAnsi"/>
                <w:sz w:val="18"/>
                <w:szCs w:val="18"/>
              </w:rPr>
              <w:t>£2,498.53</w:t>
            </w:r>
          </w:p>
        </w:tc>
      </w:tr>
      <w:tr w:rsidR="00265957" w:rsidRPr="00265957" w:rsidTr="00265957">
        <w:trPr>
          <w:trHeight w:hRule="exact" w:val="425"/>
        </w:trPr>
        <w:tc>
          <w:tcPr>
            <w:tcW w:w="5114" w:type="dxa"/>
            <w:tcBorders>
              <w:top w:val="single" w:sz="4" w:space="0" w:color="auto"/>
              <w:right w:val="single" w:sz="4" w:space="0" w:color="FFFFFF" w:themeColor="background1"/>
            </w:tcBorders>
            <w:vAlign w:val="center"/>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b/>
                <w:sz w:val="18"/>
                <w:szCs w:val="18"/>
              </w:rPr>
              <w:t>Total VAT Due</w:t>
            </w:r>
          </w:p>
        </w:tc>
        <w:tc>
          <w:tcPr>
            <w:tcW w:w="2835" w:type="dxa"/>
            <w:tcBorders>
              <w:top w:val="single" w:sz="4" w:space="0" w:color="auto"/>
              <w:left w:val="single" w:sz="4" w:space="0" w:color="FFFFFF" w:themeColor="background1"/>
              <w:right w:val="single" w:sz="4" w:space="0" w:color="FFFFFF" w:themeColor="background1"/>
            </w:tcBorders>
            <w:vAlign w:val="center"/>
          </w:tcPr>
          <w:p w:rsidR="00265957" w:rsidRPr="00265957" w:rsidRDefault="00265957" w:rsidP="00265957">
            <w:pPr>
              <w:spacing w:before="120" w:after="120"/>
              <w:rPr>
                <w:rFonts w:asciiTheme="minorHAnsi" w:hAnsiTheme="minorHAnsi"/>
                <w:b/>
                <w:sz w:val="18"/>
                <w:szCs w:val="18"/>
              </w:rPr>
            </w:pPr>
          </w:p>
        </w:tc>
        <w:tc>
          <w:tcPr>
            <w:tcW w:w="1548" w:type="dxa"/>
            <w:tcBorders>
              <w:top w:val="single" w:sz="4" w:space="0" w:color="auto"/>
              <w:left w:val="single" w:sz="4" w:space="0" w:color="FFFFFF" w:themeColor="background1"/>
            </w:tcBorders>
            <w:vAlign w:val="center"/>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b/>
                <w:sz w:val="18"/>
                <w:szCs w:val="18"/>
                <w:u w:val="single"/>
              </w:rPr>
              <w:t>£2,906.58</w:t>
            </w:r>
          </w:p>
        </w:tc>
      </w:tr>
      <w:tr w:rsidR="00265957" w:rsidRPr="00265957" w:rsidTr="00265957">
        <w:trPr>
          <w:trHeight w:hRule="exact" w:val="425"/>
        </w:trPr>
        <w:tc>
          <w:tcPr>
            <w:tcW w:w="5114" w:type="dxa"/>
            <w:tcBorders>
              <w:top w:val="single" w:sz="4" w:space="0" w:color="auto"/>
              <w:right w:val="single" w:sz="4" w:space="0" w:color="FFFFFF" w:themeColor="background1"/>
            </w:tcBorders>
            <w:vAlign w:val="center"/>
          </w:tcPr>
          <w:p w:rsidR="00265957" w:rsidRPr="00265957" w:rsidRDefault="00265957" w:rsidP="00265957">
            <w:pPr>
              <w:spacing w:before="120" w:after="120"/>
              <w:rPr>
                <w:rFonts w:asciiTheme="minorHAnsi" w:hAnsiTheme="minorHAnsi"/>
                <w:b/>
                <w:sz w:val="18"/>
                <w:szCs w:val="18"/>
              </w:rPr>
            </w:pPr>
            <w:r w:rsidRPr="00265957">
              <w:rPr>
                <w:rFonts w:asciiTheme="minorHAnsi" w:hAnsiTheme="minorHAnsi"/>
                <w:b/>
                <w:sz w:val="18"/>
                <w:szCs w:val="18"/>
              </w:rPr>
              <w:t>Remaining 2015/2016 Precept Funds</w:t>
            </w:r>
          </w:p>
        </w:tc>
        <w:tc>
          <w:tcPr>
            <w:tcW w:w="2835" w:type="dxa"/>
            <w:tcBorders>
              <w:top w:val="single" w:sz="4" w:space="0" w:color="auto"/>
              <w:left w:val="single" w:sz="4" w:space="0" w:color="FFFFFF" w:themeColor="background1"/>
              <w:right w:val="single" w:sz="4" w:space="0" w:color="FFFFFF" w:themeColor="background1"/>
            </w:tcBorders>
            <w:vAlign w:val="center"/>
          </w:tcPr>
          <w:p w:rsidR="00265957" w:rsidRPr="00265957" w:rsidRDefault="00265957" w:rsidP="00265957">
            <w:pPr>
              <w:spacing w:before="120" w:after="120"/>
              <w:rPr>
                <w:rFonts w:asciiTheme="minorHAnsi" w:hAnsiTheme="minorHAnsi"/>
                <w:sz w:val="18"/>
                <w:szCs w:val="18"/>
              </w:rPr>
            </w:pPr>
          </w:p>
        </w:tc>
        <w:tc>
          <w:tcPr>
            <w:tcW w:w="1548" w:type="dxa"/>
            <w:tcBorders>
              <w:top w:val="single" w:sz="4" w:space="0" w:color="auto"/>
              <w:left w:val="single" w:sz="4" w:space="0" w:color="FFFFFF" w:themeColor="background1"/>
            </w:tcBorders>
            <w:vAlign w:val="center"/>
          </w:tcPr>
          <w:p w:rsidR="00265957" w:rsidRPr="00265957" w:rsidRDefault="00265957" w:rsidP="00265957">
            <w:pPr>
              <w:spacing w:before="120" w:after="120"/>
              <w:jc w:val="right"/>
              <w:rPr>
                <w:rFonts w:asciiTheme="minorHAnsi" w:hAnsiTheme="minorHAnsi"/>
                <w:b/>
                <w:sz w:val="18"/>
                <w:szCs w:val="18"/>
              </w:rPr>
            </w:pPr>
            <w:r w:rsidRPr="00265957">
              <w:rPr>
                <w:rFonts w:asciiTheme="minorHAnsi" w:hAnsiTheme="minorHAnsi"/>
                <w:b/>
                <w:sz w:val="18"/>
                <w:szCs w:val="18"/>
                <w:u w:val="single"/>
              </w:rPr>
              <w:t>£0.00</w:t>
            </w:r>
          </w:p>
        </w:tc>
      </w:tr>
    </w:tbl>
    <w:p w:rsidR="00935DE2" w:rsidRDefault="00935DE2" w:rsidP="00797373">
      <w:pPr>
        <w:pStyle w:val="NoSpacing"/>
        <w:ind w:left="720"/>
        <w:jc w:val="both"/>
        <w:rPr>
          <w:rFonts w:cs="Tahoma"/>
        </w:rPr>
      </w:pPr>
    </w:p>
    <w:p w:rsidR="006D6033" w:rsidRDefault="005C5F52" w:rsidP="00797373">
      <w:pPr>
        <w:pStyle w:val="NoSpacing"/>
        <w:ind w:left="720"/>
        <w:jc w:val="both"/>
        <w:rPr>
          <w:rFonts w:cs="Tahoma"/>
        </w:rPr>
      </w:pPr>
      <w:r w:rsidRPr="00B33F19">
        <w:rPr>
          <w:rFonts w:cs="Tahoma"/>
        </w:rPr>
        <w:t xml:space="preserve">The Clerk </w:t>
      </w:r>
      <w:r>
        <w:rPr>
          <w:rFonts w:cs="Tahoma"/>
        </w:rPr>
        <w:t xml:space="preserve">reported that </w:t>
      </w:r>
      <w:r w:rsidR="006D6033">
        <w:rPr>
          <w:rFonts w:cs="Tahoma"/>
        </w:rPr>
        <w:t>£9,6</w:t>
      </w:r>
      <w:r w:rsidR="005563D7">
        <w:rPr>
          <w:rFonts w:cs="Tahoma"/>
        </w:rPr>
        <w:t>23</w:t>
      </w:r>
      <w:r w:rsidR="006D6033">
        <w:rPr>
          <w:rFonts w:cs="Tahoma"/>
        </w:rPr>
        <w:t xml:space="preserve">.67 had been spent </w:t>
      </w:r>
      <w:r>
        <w:rPr>
          <w:rFonts w:cs="Tahoma"/>
        </w:rPr>
        <w:t>from the Council’s budget reserves</w:t>
      </w:r>
      <w:r w:rsidR="006D6033">
        <w:rPr>
          <w:rFonts w:cs="Tahoma"/>
        </w:rPr>
        <w:t xml:space="preserve"> and</w:t>
      </w:r>
      <w:r>
        <w:rPr>
          <w:rFonts w:cs="Tahoma"/>
        </w:rPr>
        <w:t xml:space="preserve"> would need to be </w:t>
      </w:r>
      <w:r w:rsidR="006D6033">
        <w:rPr>
          <w:rFonts w:cs="Tahoma"/>
        </w:rPr>
        <w:t>recouped in 2016/2017.  The Clerk also reported that the VAT reclaim for 2014/2015 had still not been paid by HMRC.  In October 2015 HMRC incorrectly paid £408.05 to another organisation and many phone calls had been made and letters sent in an attempt to get the money</w:t>
      </w:r>
      <w:r w:rsidR="00AF234A">
        <w:rPr>
          <w:rFonts w:cs="Tahoma"/>
        </w:rPr>
        <w:t xml:space="preserve"> paid</w:t>
      </w:r>
      <w:r w:rsidR="006D6033">
        <w:rPr>
          <w:rFonts w:cs="Tahoma"/>
        </w:rPr>
        <w:t>.  The complaint had now gone to their Compliance Department.  The VAT reclaim for 2015/2016 would not be submitted to HMRC until this error had been rectified.</w:t>
      </w:r>
    </w:p>
    <w:p w:rsidR="00A66CCA" w:rsidRDefault="00A66CCA" w:rsidP="00797373">
      <w:pPr>
        <w:pStyle w:val="NoSpacing"/>
        <w:ind w:left="720"/>
        <w:jc w:val="both"/>
      </w:pPr>
    </w:p>
    <w:p w:rsidR="00D06B45" w:rsidRPr="001F7FDD" w:rsidRDefault="00D06B45" w:rsidP="00D06B45">
      <w:pPr>
        <w:ind w:left="720"/>
        <w:jc w:val="both"/>
        <w:rPr>
          <w:rFonts w:asciiTheme="minorHAnsi" w:hAnsiTheme="minorHAnsi"/>
          <w:b/>
          <w:sz w:val="22"/>
          <w:szCs w:val="22"/>
        </w:rPr>
      </w:pPr>
      <w:r w:rsidRPr="001F7FDD">
        <w:rPr>
          <w:rFonts w:asciiTheme="minorHAnsi" w:hAnsiTheme="minorHAnsi"/>
          <w:b/>
          <w:sz w:val="22"/>
          <w:szCs w:val="22"/>
        </w:rPr>
        <w:t xml:space="preserve">Proposed – Cllr </w:t>
      </w:r>
      <w:r w:rsidR="006D6033">
        <w:rPr>
          <w:rFonts w:asciiTheme="minorHAnsi" w:hAnsiTheme="minorHAnsi"/>
          <w:b/>
          <w:sz w:val="22"/>
          <w:szCs w:val="22"/>
        </w:rPr>
        <w:t>Wiles</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 xml:space="preserve">Seconded – </w:t>
      </w:r>
      <w:r w:rsidR="005C5F52">
        <w:rPr>
          <w:rFonts w:asciiTheme="minorHAnsi" w:hAnsiTheme="minorHAnsi"/>
          <w:b/>
          <w:sz w:val="22"/>
          <w:szCs w:val="22"/>
        </w:rPr>
        <w:t>Vice Chairman, Cllr Leedell</w:t>
      </w:r>
    </w:p>
    <w:p w:rsidR="00D06B45" w:rsidRPr="001F7FDD" w:rsidRDefault="00D06B45" w:rsidP="00D06B45">
      <w:pPr>
        <w:ind w:left="720"/>
        <w:jc w:val="both"/>
        <w:rPr>
          <w:rFonts w:asciiTheme="minorHAnsi" w:hAnsiTheme="minorHAnsi"/>
          <w:b/>
          <w:sz w:val="22"/>
          <w:szCs w:val="22"/>
        </w:rPr>
      </w:pPr>
    </w:p>
    <w:p w:rsidR="00D06B45" w:rsidRDefault="00D06B45" w:rsidP="00D06B45">
      <w:pPr>
        <w:ind w:left="720"/>
        <w:jc w:val="both"/>
        <w:rPr>
          <w:rFonts w:asciiTheme="minorHAnsi" w:hAnsiTheme="minorHAnsi"/>
          <w:b/>
          <w:sz w:val="22"/>
          <w:szCs w:val="22"/>
        </w:rPr>
      </w:pPr>
      <w:r w:rsidRPr="001F7FDD">
        <w:rPr>
          <w:rFonts w:asciiTheme="minorHAnsi" w:hAnsiTheme="minorHAnsi"/>
          <w:b/>
          <w:sz w:val="22"/>
          <w:szCs w:val="22"/>
        </w:rPr>
        <w:t xml:space="preserve">That the </w:t>
      </w:r>
      <w:r w:rsidR="0054670F">
        <w:rPr>
          <w:rFonts w:asciiTheme="minorHAnsi" w:hAnsiTheme="minorHAnsi"/>
          <w:b/>
          <w:sz w:val="22"/>
          <w:szCs w:val="22"/>
        </w:rPr>
        <w:t>f</w:t>
      </w:r>
      <w:r w:rsidRPr="001F7FDD">
        <w:rPr>
          <w:rFonts w:asciiTheme="minorHAnsi" w:hAnsiTheme="minorHAnsi"/>
          <w:b/>
          <w:sz w:val="22"/>
          <w:szCs w:val="22"/>
        </w:rPr>
        <w:t xml:space="preserve">inance </w:t>
      </w:r>
      <w:r>
        <w:rPr>
          <w:rFonts w:asciiTheme="minorHAnsi" w:hAnsiTheme="minorHAnsi"/>
          <w:b/>
          <w:sz w:val="22"/>
          <w:szCs w:val="22"/>
        </w:rPr>
        <w:t>report is accepted and approved</w:t>
      </w:r>
      <w:r w:rsidR="00350B91">
        <w:rPr>
          <w:rFonts w:asciiTheme="minorHAnsi" w:hAnsiTheme="minorHAnsi"/>
          <w:b/>
          <w:sz w:val="22"/>
          <w:szCs w:val="22"/>
        </w:rPr>
        <w:t>.</w:t>
      </w:r>
    </w:p>
    <w:p w:rsidR="00D06B45" w:rsidRPr="001F7FDD" w:rsidRDefault="00D06B45" w:rsidP="00D06B45">
      <w:pPr>
        <w:ind w:left="720"/>
        <w:jc w:val="both"/>
        <w:rPr>
          <w:rFonts w:asciiTheme="minorHAnsi" w:hAnsiTheme="minorHAnsi"/>
          <w:b/>
          <w:sz w:val="22"/>
          <w:szCs w:val="22"/>
        </w:rPr>
      </w:pPr>
    </w:p>
    <w:p w:rsidR="00D06B45" w:rsidRPr="001F7FDD" w:rsidRDefault="00D06B45" w:rsidP="00D06B45">
      <w:pPr>
        <w:ind w:left="720"/>
        <w:jc w:val="both"/>
        <w:rPr>
          <w:rFonts w:asciiTheme="minorHAnsi" w:hAnsiTheme="minorHAnsi"/>
          <w:b/>
          <w:sz w:val="22"/>
          <w:szCs w:val="22"/>
        </w:rPr>
      </w:pPr>
      <w:r w:rsidRPr="001F7FDD">
        <w:rPr>
          <w:rFonts w:asciiTheme="minorHAnsi" w:hAnsiTheme="minorHAnsi"/>
          <w:b/>
          <w:sz w:val="22"/>
          <w:szCs w:val="22"/>
        </w:rPr>
        <w:t>All in favour</w:t>
      </w:r>
    </w:p>
    <w:p w:rsidR="00D06B45" w:rsidRDefault="00D06B45" w:rsidP="00797373">
      <w:pPr>
        <w:pStyle w:val="NoSpacing"/>
        <w:ind w:left="720"/>
        <w:jc w:val="both"/>
      </w:pPr>
    </w:p>
    <w:p w:rsidR="002C4DA8" w:rsidRDefault="006D6033" w:rsidP="005C6FB9">
      <w:pPr>
        <w:pStyle w:val="NoSpacing"/>
        <w:ind w:left="720"/>
        <w:jc w:val="both"/>
        <w:rPr>
          <w:rFonts w:cs="Tahoma"/>
          <w:b/>
        </w:rPr>
      </w:pPr>
      <w:r>
        <w:rPr>
          <w:rFonts w:cs="Tahoma"/>
          <w:b/>
        </w:rPr>
        <w:t>33</w:t>
      </w:r>
      <w:r w:rsidR="00E11252" w:rsidRPr="00377D35">
        <w:rPr>
          <w:rFonts w:cs="Tahoma"/>
          <w:b/>
        </w:rPr>
        <w:t>.</w:t>
      </w:r>
      <w:r w:rsidR="00831041">
        <w:rPr>
          <w:rFonts w:cs="Tahoma"/>
          <w:b/>
        </w:rPr>
        <w:t>2</w:t>
      </w:r>
      <w:r w:rsidR="002C4DA8" w:rsidRPr="00377D35">
        <w:rPr>
          <w:rFonts w:cs="Tahoma"/>
          <w:b/>
        </w:rPr>
        <w:t>/</w:t>
      </w:r>
      <w:r w:rsidR="00566B74">
        <w:rPr>
          <w:rFonts w:cs="Tahoma"/>
          <w:b/>
        </w:rPr>
        <w:t>16</w:t>
      </w:r>
      <w:r w:rsidR="00FF0522">
        <w:rPr>
          <w:rFonts w:cs="Tahoma"/>
          <w:b/>
        </w:rPr>
        <w:t xml:space="preserve"> </w:t>
      </w:r>
      <w:r w:rsidR="002C4DA8" w:rsidRPr="00377D35">
        <w:rPr>
          <w:rFonts w:cs="Tahoma"/>
          <w:b/>
        </w:rPr>
        <w:t>Payment of bills authorisation</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68"/>
        <w:gridCol w:w="1176"/>
        <w:gridCol w:w="850"/>
        <w:gridCol w:w="993"/>
        <w:gridCol w:w="2976"/>
        <w:gridCol w:w="1134"/>
      </w:tblGrid>
      <w:tr w:rsidR="006B0EC4" w:rsidRPr="001D610C" w:rsidTr="0099553F">
        <w:trPr>
          <w:trHeight w:val="227"/>
          <w:tblHeader/>
        </w:trPr>
        <w:tc>
          <w:tcPr>
            <w:tcW w:w="2368" w:type="dxa"/>
            <w:vAlign w:val="center"/>
          </w:tcPr>
          <w:p w:rsidR="0099553F" w:rsidRPr="001D610C" w:rsidRDefault="0099553F" w:rsidP="00EF2C7B">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b/>
                <w:i/>
                <w:sz w:val="16"/>
                <w:szCs w:val="16"/>
              </w:rPr>
            </w:pPr>
            <w:r w:rsidRPr="001D610C">
              <w:rPr>
                <w:rFonts w:asciiTheme="minorHAnsi" w:hAnsiTheme="minorHAnsi" w:cs="Tahoma"/>
                <w:b/>
                <w:i/>
                <w:sz w:val="16"/>
                <w:szCs w:val="16"/>
              </w:rPr>
              <w:t>Payee</w:t>
            </w:r>
          </w:p>
        </w:tc>
        <w:tc>
          <w:tcPr>
            <w:tcW w:w="1176" w:type="dxa"/>
            <w:vAlign w:val="center"/>
          </w:tcPr>
          <w:p w:rsidR="0099553F" w:rsidRPr="001D610C" w:rsidRDefault="0099553F" w:rsidP="0099553F">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center"/>
              <w:rPr>
                <w:rFonts w:asciiTheme="minorHAnsi" w:hAnsiTheme="minorHAnsi" w:cs="Tahoma"/>
                <w:b/>
                <w:i/>
                <w:sz w:val="16"/>
                <w:szCs w:val="16"/>
              </w:rPr>
            </w:pPr>
            <w:r w:rsidRPr="001D610C">
              <w:rPr>
                <w:rFonts w:asciiTheme="minorHAnsi" w:hAnsiTheme="minorHAnsi" w:cs="Tahoma"/>
                <w:b/>
                <w:i/>
                <w:sz w:val="16"/>
                <w:szCs w:val="16"/>
              </w:rPr>
              <w:t>Net Amount</w:t>
            </w:r>
          </w:p>
        </w:tc>
        <w:tc>
          <w:tcPr>
            <w:tcW w:w="850" w:type="dxa"/>
            <w:vAlign w:val="center"/>
          </w:tcPr>
          <w:p w:rsidR="0099553F" w:rsidRPr="001D610C" w:rsidRDefault="0099553F" w:rsidP="0099553F">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center"/>
              <w:rPr>
                <w:rFonts w:asciiTheme="minorHAnsi" w:hAnsiTheme="minorHAnsi" w:cs="Tahoma"/>
                <w:b/>
                <w:i/>
                <w:sz w:val="16"/>
                <w:szCs w:val="16"/>
              </w:rPr>
            </w:pPr>
            <w:r w:rsidRPr="001D610C">
              <w:rPr>
                <w:rFonts w:asciiTheme="minorHAnsi" w:hAnsiTheme="minorHAnsi" w:cs="Tahoma"/>
                <w:b/>
                <w:i/>
                <w:sz w:val="16"/>
                <w:szCs w:val="16"/>
              </w:rPr>
              <w:t>VAT</w:t>
            </w:r>
          </w:p>
        </w:tc>
        <w:tc>
          <w:tcPr>
            <w:tcW w:w="993" w:type="dxa"/>
            <w:vAlign w:val="center"/>
          </w:tcPr>
          <w:p w:rsidR="0099553F" w:rsidRPr="001D610C" w:rsidRDefault="0099553F" w:rsidP="0099553F">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center"/>
              <w:rPr>
                <w:rFonts w:asciiTheme="minorHAnsi" w:hAnsiTheme="minorHAnsi" w:cs="Tahoma"/>
                <w:b/>
                <w:i/>
                <w:sz w:val="16"/>
                <w:szCs w:val="16"/>
              </w:rPr>
            </w:pPr>
            <w:r w:rsidRPr="001D610C">
              <w:rPr>
                <w:rFonts w:asciiTheme="minorHAnsi" w:hAnsiTheme="minorHAnsi" w:cs="Tahoma"/>
                <w:b/>
                <w:i/>
                <w:sz w:val="16"/>
                <w:szCs w:val="16"/>
              </w:rPr>
              <w:t>Authority</w:t>
            </w:r>
          </w:p>
        </w:tc>
        <w:tc>
          <w:tcPr>
            <w:tcW w:w="2976" w:type="dxa"/>
            <w:vAlign w:val="center"/>
          </w:tcPr>
          <w:p w:rsidR="0099553F" w:rsidRPr="001D610C" w:rsidRDefault="0099553F" w:rsidP="00EF2C7B">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b/>
                <w:i/>
                <w:sz w:val="16"/>
                <w:szCs w:val="16"/>
              </w:rPr>
            </w:pPr>
            <w:r w:rsidRPr="001D610C">
              <w:rPr>
                <w:rFonts w:asciiTheme="minorHAnsi" w:hAnsiTheme="minorHAnsi" w:cs="Tahoma"/>
                <w:b/>
                <w:i/>
                <w:sz w:val="16"/>
                <w:szCs w:val="16"/>
              </w:rPr>
              <w:t>Description</w:t>
            </w:r>
          </w:p>
        </w:tc>
        <w:tc>
          <w:tcPr>
            <w:tcW w:w="1134" w:type="dxa"/>
            <w:vAlign w:val="center"/>
          </w:tcPr>
          <w:p w:rsidR="0099553F" w:rsidRPr="001D610C" w:rsidRDefault="0099553F" w:rsidP="00EF2C7B">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b/>
                <w:i/>
                <w:sz w:val="16"/>
                <w:szCs w:val="16"/>
              </w:rPr>
            </w:pPr>
            <w:r w:rsidRPr="001D610C">
              <w:rPr>
                <w:rFonts w:asciiTheme="minorHAnsi" w:hAnsiTheme="minorHAnsi" w:cs="Tahoma"/>
                <w:b/>
                <w:i/>
                <w:sz w:val="16"/>
                <w:szCs w:val="16"/>
              </w:rPr>
              <w:t>Date Paid</w:t>
            </w:r>
          </w:p>
        </w:tc>
      </w:tr>
      <w:tr w:rsidR="0099553F" w:rsidRPr="001D610C" w:rsidTr="0099553F">
        <w:trPr>
          <w:trHeight w:val="227"/>
          <w:tblHeader/>
        </w:trPr>
        <w:tc>
          <w:tcPr>
            <w:tcW w:w="9497" w:type="dxa"/>
            <w:gridSpan w:val="6"/>
            <w:vAlign w:val="center"/>
          </w:tcPr>
          <w:p w:rsidR="0099553F" w:rsidRPr="001D610C" w:rsidRDefault="0099553F" w:rsidP="00EF2C7B">
            <w:pPr>
              <w:spacing w:before="60" w:after="60"/>
              <w:rPr>
                <w:rFonts w:asciiTheme="minorHAnsi" w:hAnsiTheme="minorHAnsi" w:cs="Tahoma"/>
                <w:b/>
                <w:sz w:val="16"/>
                <w:szCs w:val="16"/>
              </w:rPr>
            </w:pPr>
            <w:r w:rsidRPr="001D610C">
              <w:rPr>
                <w:rFonts w:asciiTheme="minorHAnsi" w:hAnsiTheme="minorHAnsi" w:cs="Tahoma"/>
                <w:b/>
                <w:sz w:val="16"/>
                <w:szCs w:val="16"/>
              </w:rPr>
              <w:t>Payments</w:t>
            </w:r>
          </w:p>
        </w:tc>
      </w:tr>
      <w:tr w:rsidR="006B0EC4" w:rsidRPr="001D610C" w:rsidTr="0099553F">
        <w:trPr>
          <w:trHeight w:val="227"/>
          <w:tblHeader/>
        </w:trPr>
        <w:tc>
          <w:tcPr>
            <w:tcW w:w="2368" w:type="dxa"/>
            <w:vAlign w:val="center"/>
          </w:tcPr>
          <w:p w:rsidR="006B0EC4" w:rsidRPr="00FE6172" w:rsidRDefault="006B0EC4" w:rsidP="006B0EC4">
            <w:pPr>
              <w:rPr>
                <w:rFonts w:asciiTheme="minorHAnsi" w:hAnsiTheme="minorHAnsi"/>
                <w:sz w:val="16"/>
                <w:szCs w:val="16"/>
              </w:rPr>
            </w:pPr>
            <w:r w:rsidRPr="00FE6172">
              <w:rPr>
                <w:rFonts w:asciiTheme="minorHAnsi" w:hAnsiTheme="minorHAnsi"/>
                <w:sz w:val="16"/>
                <w:szCs w:val="16"/>
              </w:rPr>
              <w:t>BCKL&amp;WN</w:t>
            </w:r>
          </w:p>
        </w:tc>
        <w:tc>
          <w:tcPr>
            <w:tcW w:w="1176" w:type="dxa"/>
            <w:vAlign w:val="center"/>
          </w:tcPr>
          <w:p w:rsidR="006B0EC4" w:rsidRPr="001D610C" w:rsidRDefault="006B0EC4" w:rsidP="00AC4EA3">
            <w:pPr>
              <w:jc w:val="right"/>
              <w:rPr>
                <w:rFonts w:asciiTheme="minorHAnsi" w:hAnsiTheme="minorHAnsi"/>
                <w:sz w:val="16"/>
                <w:szCs w:val="16"/>
              </w:rPr>
            </w:pPr>
            <w:r w:rsidRPr="001D610C">
              <w:rPr>
                <w:rFonts w:asciiTheme="minorHAnsi" w:hAnsiTheme="minorHAnsi"/>
                <w:sz w:val="16"/>
                <w:szCs w:val="16"/>
              </w:rPr>
              <w:t>£</w:t>
            </w:r>
            <w:r>
              <w:rPr>
                <w:rFonts w:asciiTheme="minorHAnsi" w:hAnsiTheme="minorHAnsi"/>
                <w:sz w:val="16"/>
                <w:szCs w:val="16"/>
              </w:rPr>
              <w:t>1,274.52</w:t>
            </w:r>
          </w:p>
        </w:tc>
        <w:tc>
          <w:tcPr>
            <w:tcW w:w="850" w:type="dxa"/>
            <w:vAlign w:val="center"/>
          </w:tcPr>
          <w:p w:rsidR="006B0EC4" w:rsidRPr="001D610C" w:rsidRDefault="006B0EC4" w:rsidP="006B0EC4">
            <w:pPr>
              <w:jc w:val="right"/>
              <w:rPr>
                <w:rFonts w:asciiTheme="minorHAnsi" w:hAnsiTheme="minorHAnsi"/>
                <w:sz w:val="16"/>
                <w:szCs w:val="16"/>
              </w:rPr>
            </w:pPr>
            <w:r>
              <w:rPr>
                <w:rFonts w:asciiTheme="minorHAnsi" w:hAnsiTheme="minorHAnsi"/>
                <w:sz w:val="16"/>
                <w:szCs w:val="16"/>
              </w:rPr>
              <w:t>£0.00</w:t>
            </w:r>
          </w:p>
        </w:tc>
        <w:tc>
          <w:tcPr>
            <w:tcW w:w="993" w:type="dxa"/>
            <w:vAlign w:val="center"/>
          </w:tcPr>
          <w:p w:rsidR="006B0EC4" w:rsidRPr="001D610C" w:rsidRDefault="006B0EC4" w:rsidP="00EF2C7B">
            <w:pPr>
              <w:spacing w:before="60" w:after="60"/>
              <w:rPr>
                <w:rFonts w:asciiTheme="minorHAnsi" w:hAnsiTheme="minorHAnsi" w:cs="Tahoma"/>
                <w:sz w:val="16"/>
                <w:szCs w:val="16"/>
              </w:rPr>
            </w:pPr>
            <w:r w:rsidRPr="001D610C">
              <w:rPr>
                <w:rFonts w:asciiTheme="minorHAnsi" w:hAnsiTheme="minorHAnsi" w:cs="Tahoma"/>
                <w:sz w:val="16"/>
                <w:szCs w:val="16"/>
              </w:rPr>
              <w:t>Admin</w:t>
            </w:r>
          </w:p>
        </w:tc>
        <w:tc>
          <w:tcPr>
            <w:tcW w:w="2976"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Annual Dog Waste Fees</w:t>
            </w:r>
          </w:p>
        </w:tc>
        <w:tc>
          <w:tcPr>
            <w:tcW w:w="1134"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23.02.2016</w:t>
            </w:r>
          </w:p>
        </w:tc>
      </w:tr>
      <w:tr w:rsidR="006B0EC4" w:rsidRPr="001D610C" w:rsidTr="0099553F">
        <w:trPr>
          <w:trHeight w:val="227"/>
          <w:tblHeader/>
        </w:trPr>
        <w:tc>
          <w:tcPr>
            <w:tcW w:w="2368" w:type="dxa"/>
            <w:vAlign w:val="center"/>
          </w:tcPr>
          <w:p w:rsidR="006B0EC4" w:rsidRPr="00FE6172" w:rsidRDefault="006B0EC4" w:rsidP="006B0EC4">
            <w:pPr>
              <w:rPr>
                <w:rFonts w:asciiTheme="minorHAnsi" w:hAnsiTheme="minorHAnsi"/>
                <w:sz w:val="16"/>
                <w:szCs w:val="16"/>
              </w:rPr>
            </w:pPr>
            <w:r w:rsidRPr="00FE6172">
              <w:rPr>
                <w:rFonts w:asciiTheme="minorHAnsi" w:hAnsiTheme="minorHAnsi"/>
                <w:sz w:val="16"/>
                <w:szCs w:val="16"/>
              </w:rPr>
              <w:t>Sherry Grief</w:t>
            </w:r>
            <w:r>
              <w:rPr>
                <w:rFonts w:asciiTheme="minorHAnsi" w:hAnsiTheme="minorHAnsi"/>
                <w:sz w:val="16"/>
                <w:szCs w:val="16"/>
              </w:rPr>
              <w:t xml:space="preserve"> February</w:t>
            </w:r>
          </w:p>
        </w:tc>
        <w:tc>
          <w:tcPr>
            <w:tcW w:w="1176" w:type="dxa"/>
            <w:vAlign w:val="center"/>
          </w:tcPr>
          <w:p w:rsidR="006B0EC4" w:rsidRPr="001D610C" w:rsidRDefault="006B0EC4" w:rsidP="00AC4EA3">
            <w:pPr>
              <w:jc w:val="right"/>
              <w:rPr>
                <w:rFonts w:asciiTheme="minorHAnsi" w:hAnsiTheme="minorHAnsi"/>
                <w:sz w:val="16"/>
                <w:szCs w:val="16"/>
              </w:rPr>
            </w:pPr>
            <w:r w:rsidRPr="001D610C">
              <w:rPr>
                <w:rFonts w:asciiTheme="minorHAnsi" w:hAnsiTheme="minorHAnsi"/>
                <w:sz w:val="16"/>
                <w:szCs w:val="16"/>
              </w:rPr>
              <w:t xml:space="preserve"> £</w:t>
            </w:r>
            <w:r>
              <w:rPr>
                <w:rFonts w:asciiTheme="minorHAnsi" w:hAnsiTheme="minorHAnsi"/>
                <w:sz w:val="16"/>
                <w:szCs w:val="16"/>
              </w:rPr>
              <w:t>82.50</w:t>
            </w:r>
          </w:p>
        </w:tc>
        <w:tc>
          <w:tcPr>
            <w:tcW w:w="850" w:type="dxa"/>
            <w:vAlign w:val="center"/>
          </w:tcPr>
          <w:p w:rsidR="006B0EC4" w:rsidRPr="001D610C" w:rsidRDefault="006B0EC4" w:rsidP="006B0EC4">
            <w:pPr>
              <w:jc w:val="right"/>
              <w:rPr>
                <w:rFonts w:asciiTheme="minorHAnsi" w:hAnsiTheme="minorHAnsi"/>
                <w:sz w:val="16"/>
                <w:szCs w:val="16"/>
              </w:rPr>
            </w:pPr>
            <w:r>
              <w:rPr>
                <w:rFonts w:asciiTheme="minorHAnsi" w:hAnsiTheme="minorHAnsi"/>
                <w:sz w:val="16"/>
                <w:szCs w:val="16"/>
              </w:rPr>
              <w:t>£0.00</w:t>
            </w:r>
            <w:r w:rsidRPr="001D610C">
              <w:rPr>
                <w:rFonts w:asciiTheme="minorHAnsi" w:hAnsiTheme="minorHAnsi"/>
                <w:sz w:val="16"/>
                <w:szCs w:val="16"/>
              </w:rPr>
              <w:t xml:space="preserve">   </w:t>
            </w:r>
          </w:p>
        </w:tc>
        <w:tc>
          <w:tcPr>
            <w:tcW w:w="993" w:type="dxa"/>
            <w:vAlign w:val="center"/>
          </w:tcPr>
          <w:p w:rsidR="006B0EC4" w:rsidRPr="001D610C" w:rsidRDefault="006B0EC4" w:rsidP="00EF2C7B">
            <w:pPr>
              <w:spacing w:before="60" w:after="60"/>
              <w:rPr>
                <w:rFonts w:asciiTheme="minorHAnsi" w:hAnsiTheme="minorHAnsi" w:cs="Tahoma"/>
                <w:sz w:val="16"/>
                <w:szCs w:val="16"/>
              </w:rPr>
            </w:pPr>
            <w:r w:rsidRPr="001D610C">
              <w:rPr>
                <w:rFonts w:asciiTheme="minorHAnsi" w:hAnsiTheme="minorHAnsi" w:cs="Tahoma"/>
                <w:sz w:val="16"/>
                <w:szCs w:val="16"/>
              </w:rPr>
              <w:t>Admin</w:t>
            </w:r>
          </w:p>
        </w:tc>
        <w:tc>
          <w:tcPr>
            <w:tcW w:w="2976"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Litter Picking Services</w:t>
            </w:r>
          </w:p>
        </w:tc>
        <w:tc>
          <w:tcPr>
            <w:tcW w:w="1134"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25.02.2016</w:t>
            </w:r>
          </w:p>
        </w:tc>
      </w:tr>
      <w:tr w:rsidR="006B0EC4" w:rsidRPr="001D610C" w:rsidTr="0099553F">
        <w:trPr>
          <w:trHeight w:val="227"/>
          <w:tblHeader/>
        </w:trPr>
        <w:tc>
          <w:tcPr>
            <w:tcW w:w="2368" w:type="dxa"/>
            <w:vAlign w:val="center"/>
          </w:tcPr>
          <w:p w:rsidR="006B0EC4" w:rsidRPr="00FE6172" w:rsidRDefault="006B0EC4" w:rsidP="006B0EC4">
            <w:pPr>
              <w:rPr>
                <w:rFonts w:asciiTheme="minorHAnsi" w:hAnsiTheme="minorHAnsi"/>
                <w:sz w:val="16"/>
                <w:szCs w:val="16"/>
              </w:rPr>
            </w:pPr>
            <w:r w:rsidRPr="00FE6172">
              <w:rPr>
                <w:rFonts w:asciiTheme="minorHAnsi" w:hAnsiTheme="minorHAnsi"/>
                <w:sz w:val="16"/>
                <w:szCs w:val="16"/>
              </w:rPr>
              <w:t>Clerk February</w:t>
            </w:r>
          </w:p>
        </w:tc>
        <w:tc>
          <w:tcPr>
            <w:tcW w:w="1176" w:type="dxa"/>
            <w:vAlign w:val="center"/>
          </w:tcPr>
          <w:p w:rsidR="006B0EC4" w:rsidRPr="001D610C" w:rsidRDefault="006B0EC4" w:rsidP="00AC4EA3">
            <w:pPr>
              <w:jc w:val="right"/>
              <w:rPr>
                <w:rFonts w:asciiTheme="minorHAnsi" w:hAnsiTheme="minorHAnsi"/>
                <w:sz w:val="16"/>
                <w:szCs w:val="16"/>
              </w:rPr>
            </w:pPr>
            <w:r w:rsidRPr="001D610C">
              <w:rPr>
                <w:rFonts w:asciiTheme="minorHAnsi" w:hAnsiTheme="minorHAnsi"/>
                <w:sz w:val="16"/>
                <w:szCs w:val="16"/>
              </w:rPr>
              <w:t xml:space="preserve"> £</w:t>
            </w:r>
            <w:r>
              <w:rPr>
                <w:rFonts w:asciiTheme="minorHAnsi" w:hAnsiTheme="minorHAnsi"/>
                <w:sz w:val="16"/>
                <w:szCs w:val="16"/>
              </w:rPr>
              <w:t>706.06</w:t>
            </w:r>
            <w:r w:rsidRPr="001D610C">
              <w:rPr>
                <w:rFonts w:asciiTheme="minorHAnsi" w:hAnsiTheme="minorHAnsi"/>
                <w:sz w:val="16"/>
                <w:szCs w:val="16"/>
              </w:rPr>
              <w:t xml:space="preserve"> </w:t>
            </w:r>
          </w:p>
        </w:tc>
        <w:tc>
          <w:tcPr>
            <w:tcW w:w="850" w:type="dxa"/>
            <w:vAlign w:val="center"/>
          </w:tcPr>
          <w:p w:rsidR="006B0EC4" w:rsidRPr="001D610C" w:rsidRDefault="006B0EC4" w:rsidP="0099553F">
            <w:pPr>
              <w:jc w:val="right"/>
              <w:rPr>
                <w:rFonts w:asciiTheme="minorHAnsi" w:hAnsiTheme="minorHAnsi"/>
                <w:sz w:val="16"/>
                <w:szCs w:val="16"/>
              </w:rPr>
            </w:pPr>
            <w:r>
              <w:rPr>
                <w:rFonts w:asciiTheme="minorHAnsi" w:hAnsiTheme="minorHAnsi"/>
                <w:sz w:val="16"/>
                <w:szCs w:val="16"/>
              </w:rPr>
              <w:t>£0.00</w:t>
            </w:r>
          </w:p>
        </w:tc>
        <w:tc>
          <w:tcPr>
            <w:tcW w:w="993" w:type="dxa"/>
            <w:vAlign w:val="center"/>
          </w:tcPr>
          <w:p w:rsidR="006B0EC4" w:rsidRPr="001D610C" w:rsidRDefault="006B0EC4" w:rsidP="00EF2C7B">
            <w:pPr>
              <w:spacing w:before="60" w:after="60"/>
              <w:rPr>
                <w:rFonts w:asciiTheme="minorHAnsi" w:hAnsiTheme="minorHAnsi" w:cs="Tahoma"/>
                <w:sz w:val="16"/>
                <w:szCs w:val="16"/>
              </w:rPr>
            </w:pPr>
            <w:r w:rsidRPr="001D610C">
              <w:rPr>
                <w:rFonts w:asciiTheme="minorHAnsi" w:hAnsiTheme="minorHAnsi" w:cs="Tahoma"/>
                <w:sz w:val="16"/>
                <w:szCs w:val="16"/>
              </w:rPr>
              <w:t>Admin</w:t>
            </w:r>
          </w:p>
        </w:tc>
        <w:tc>
          <w:tcPr>
            <w:tcW w:w="2976"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Salary</w:t>
            </w:r>
          </w:p>
        </w:tc>
        <w:tc>
          <w:tcPr>
            <w:tcW w:w="1134"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01.03.2016</w:t>
            </w:r>
          </w:p>
        </w:tc>
      </w:tr>
      <w:tr w:rsidR="006B0EC4" w:rsidRPr="001D610C" w:rsidTr="0099553F">
        <w:trPr>
          <w:trHeight w:val="227"/>
          <w:tblHeader/>
        </w:trPr>
        <w:tc>
          <w:tcPr>
            <w:tcW w:w="2368" w:type="dxa"/>
            <w:vAlign w:val="center"/>
          </w:tcPr>
          <w:p w:rsidR="006B0EC4" w:rsidRPr="00FE6172" w:rsidRDefault="006B0EC4" w:rsidP="006B0EC4">
            <w:pPr>
              <w:rPr>
                <w:rFonts w:asciiTheme="minorHAnsi" w:hAnsiTheme="minorHAnsi"/>
                <w:sz w:val="16"/>
                <w:szCs w:val="16"/>
              </w:rPr>
            </w:pPr>
            <w:r w:rsidRPr="00FE6172">
              <w:rPr>
                <w:rFonts w:asciiTheme="minorHAnsi" w:hAnsiTheme="minorHAnsi"/>
                <w:sz w:val="16"/>
                <w:szCs w:val="16"/>
              </w:rPr>
              <w:t>Clerk February</w:t>
            </w:r>
          </w:p>
        </w:tc>
        <w:tc>
          <w:tcPr>
            <w:tcW w:w="1176" w:type="dxa"/>
            <w:vAlign w:val="center"/>
          </w:tcPr>
          <w:p w:rsidR="006B0EC4" w:rsidRPr="001D610C" w:rsidRDefault="006B0EC4" w:rsidP="00AC4EA3">
            <w:pPr>
              <w:jc w:val="right"/>
              <w:rPr>
                <w:rFonts w:asciiTheme="minorHAnsi" w:hAnsiTheme="minorHAnsi"/>
                <w:sz w:val="16"/>
                <w:szCs w:val="16"/>
              </w:rPr>
            </w:pPr>
            <w:r w:rsidRPr="001D610C">
              <w:rPr>
                <w:rFonts w:asciiTheme="minorHAnsi" w:hAnsiTheme="minorHAnsi"/>
                <w:sz w:val="16"/>
                <w:szCs w:val="16"/>
              </w:rPr>
              <w:t xml:space="preserve"> £</w:t>
            </w:r>
            <w:r>
              <w:rPr>
                <w:rFonts w:asciiTheme="minorHAnsi" w:hAnsiTheme="minorHAnsi"/>
                <w:sz w:val="16"/>
                <w:szCs w:val="16"/>
              </w:rPr>
              <w:t>71.60</w:t>
            </w:r>
          </w:p>
        </w:tc>
        <w:tc>
          <w:tcPr>
            <w:tcW w:w="850" w:type="dxa"/>
            <w:vAlign w:val="center"/>
          </w:tcPr>
          <w:p w:rsidR="006B0EC4" w:rsidRPr="001D610C" w:rsidRDefault="006B0EC4" w:rsidP="0099553F">
            <w:pPr>
              <w:jc w:val="right"/>
              <w:rPr>
                <w:rFonts w:asciiTheme="minorHAnsi" w:hAnsiTheme="minorHAnsi"/>
                <w:sz w:val="16"/>
                <w:szCs w:val="16"/>
              </w:rPr>
            </w:pPr>
            <w:r>
              <w:rPr>
                <w:rFonts w:asciiTheme="minorHAnsi" w:hAnsiTheme="minorHAnsi"/>
                <w:sz w:val="16"/>
                <w:szCs w:val="16"/>
              </w:rPr>
              <w:t>£0.00</w:t>
            </w:r>
            <w:r w:rsidRPr="001D610C">
              <w:rPr>
                <w:rFonts w:asciiTheme="minorHAnsi" w:hAnsiTheme="minorHAnsi"/>
                <w:sz w:val="16"/>
                <w:szCs w:val="16"/>
              </w:rPr>
              <w:t xml:space="preserve">   </w:t>
            </w:r>
          </w:p>
        </w:tc>
        <w:tc>
          <w:tcPr>
            <w:tcW w:w="993" w:type="dxa"/>
            <w:vAlign w:val="center"/>
          </w:tcPr>
          <w:p w:rsidR="006B0EC4" w:rsidRPr="001D610C" w:rsidRDefault="006B0EC4" w:rsidP="00EF2C7B">
            <w:pPr>
              <w:spacing w:before="60" w:after="60"/>
              <w:rPr>
                <w:rFonts w:asciiTheme="minorHAnsi" w:hAnsiTheme="minorHAnsi" w:cs="Tahoma"/>
                <w:sz w:val="16"/>
                <w:szCs w:val="16"/>
              </w:rPr>
            </w:pPr>
            <w:r w:rsidRPr="001D610C">
              <w:rPr>
                <w:rFonts w:asciiTheme="minorHAnsi" w:hAnsiTheme="minorHAnsi" w:cs="Tahoma"/>
                <w:sz w:val="16"/>
                <w:szCs w:val="16"/>
              </w:rPr>
              <w:t>Admin</w:t>
            </w:r>
          </w:p>
        </w:tc>
        <w:tc>
          <w:tcPr>
            <w:tcW w:w="2976"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Expenses</w:t>
            </w:r>
          </w:p>
        </w:tc>
        <w:tc>
          <w:tcPr>
            <w:tcW w:w="1134"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01.03.2016</w:t>
            </w:r>
          </w:p>
        </w:tc>
      </w:tr>
      <w:tr w:rsidR="006B0EC4" w:rsidRPr="001D610C" w:rsidTr="0099553F">
        <w:trPr>
          <w:trHeight w:val="227"/>
          <w:tblHeader/>
        </w:trPr>
        <w:tc>
          <w:tcPr>
            <w:tcW w:w="2368" w:type="dxa"/>
            <w:vAlign w:val="center"/>
          </w:tcPr>
          <w:p w:rsidR="006B0EC4" w:rsidRPr="00FE6172" w:rsidRDefault="006B0EC4" w:rsidP="006B0EC4">
            <w:pPr>
              <w:rPr>
                <w:rFonts w:asciiTheme="minorHAnsi" w:hAnsiTheme="minorHAnsi"/>
                <w:sz w:val="16"/>
                <w:szCs w:val="16"/>
              </w:rPr>
            </w:pPr>
            <w:r w:rsidRPr="00FE6172">
              <w:rPr>
                <w:rFonts w:asciiTheme="minorHAnsi" w:hAnsiTheme="minorHAnsi"/>
                <w:sz w:val="16"/>
                <w:szCs w:val="16"/>
              </w:rPr>
              <w:t>Clerk February</w:t>
            </w:r>
          </w:p>
        </w:tc>
        <w:tc>
          <w:tcPr>
            <w:tcW w:w="1176" w:type="dxa"/>
            <w:vAlign w:val="center"/>
          </w:tcPr>
          <w:p w:rsidR="006B0EC4" w:rsidRPr="001D610C" w:rsidRDefault="006B0EC4" w:rsidP="00AC4EA3">
            <w:pPr>
              <w:jc w:val="right"/>
              <w:rPr>
                <w:rFonts w:asciiTheme="minorHAnsi" w:hAnsiTheme="minorHAnsi"/>
                <w:sz w:val="16"/>
                <w:szCs w:val="16"/>
              </w:rPr>
            </w:pPr>
            <w:r w:rsidRPr="001D610C">
              <w:rPr>
                <w:rFonts w:asciiTheme="minorHAnsi" w:hAnsiTheme="minorHAnsi"/>
                <w:sz w:val="16"/>
                <w:szCs w:val="16"/>
              </w:rPr>
              <w:t xml:space="preserve"> £</w:t>
            </w:r>
            <w:r>
              <w:rPr>
                <w:rFonts w:asciiTheme="minorHAnsi" w:hAnsiTheme="minorHAnsi"/>
                <w:sz w:val="16"/>
                <w:szCs w:val="16"/>
              </w:rPr>
              <w:t>175.56</w:t>
            </w:r>
          </w:p>
        </w:tc>
        <w:tc>
          <w:tcPr>
            <w:tcW w:w="850" w:type="dxa"/>
            <w:vAlign w:val="center"/>
          </w:tcPr>
          <w:p w:rsidR="006B0EC4" w:rsidRPr="001D610C" w:rsidRDefault="006B0EC4" w:rsidP="006B0EC4">
            <w:pPr>
              <w:jc w:val="right"/>
              <w:rPr>
                <w:rFonts w:asciiTheme="minorHAnsi" w:hAnsiTheme="minorHAnsi"/>
                <w:sz w:val="16"/>
                <w:szCs w:val="16"/>
              </w:rPr>
            </w:pPr>
            <w:r>
              <w:rPr>
                <w:rFonts w:asciiTheme="minorHAnsi" w:hAnsiTheme="minorHAnsi"/>
                <w:sz w:val="16"/>
                <w:szCs w:val="16"/>
              </w:rPr>
              <w:t>£0.00</w:t>
            </w:r>
          </w:p>
        </w:tc>
        <w:tc>
          <w:tcPr>
            <w:tcW w:w="993" w:type="dxa"/>
            <w:vAlign w:val="center"/>
          </w:tcPr>
          <w:p w:rsidR="006B0EC4" w:rsidRPr="001D610C" w:rsidRDefault="006B0EC4" w:rsidP="00EF2C7B">
            <w:pPr>
              <w:spacing w:before="60" w:after="60"/>
              <w:rPr>
                <w:rFonts w:asciiTheme="minorHAnsi" w:hAnsiTheme="minorHAnsi"/>
                <w:sz w:val="16"/>
                <w:szCs w:val="16"/>
              </w:rPr>
            </w:pPr>
            <w:r w:rsidRPr="001D610C">
              <w:rPr>
                <w:rFonts w:asciiTheme="minorHAnsi" w:hAnsiTheme="minorHAnsi" w:cs="Tahoma"/>
                <w:sz w:val="16"/>
                <w:szCs w:val="16"/>
              </w:rPr>
              <w:t>Admin</w:t>
            </w:r>
          </w:p>
        </w:tc>
        <w:tc>
          <w:tcPr>
            <w:tcW w:w="2976"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Stationery / Postage</w:t>
            </w:r>
          </w:p>
        </w:tc>
        <w:tc>
          <w:tcPr>
            <w:tcW w:w="1134"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01.03.2016</w:t>
            </w:r>
          </w:p>
        </w:tc>
      </w:tr>
      <w:tr w:rsidR="006B0EC4" w:rsidRPr="001D610C" w:rsidTr="0099553F">
        <w:trPr>
          <w:trHeight w:val="227"/>
          <w:tblHeader/>
        </w:trPr>
        <w:tc>
          <w:tcPr>
            <w:tcW w:w="2368" w:type="dxa"/>
            <w:vAlign w:val="center"/>
          </w:tcPr>
          <w:p w:rsidR="006B0EC4" w:rsidRPr="00FE6172" w:rsidRDefault="006B0EC4" w:rsidP="006B0EC4">
            <w:pPr>
              <w:rPr>
                <w:rFonts w:asciiTheme="minorHAnsi" w:hAnsiTheme="minorHAnsi"/>
                <w:sz w:val="16"/>
                <w:szCs w:val="16"/>
              </w:rPr>
            </w:pPr>
            <w:r w:rsidRPr="00FE6172">
              <w:rPr>
                <w:rFonts w:asciiTheme="minorHAnsi" w:hAnsiTheme="minorHAnsi"/>
                <w:sz w:val="16"/>
                <w:szCs w:val="16"/>
              </w:rPr>
              <w:t>HMRC (Feb)</w:t>
            </w:r>
          </w:p>
        </w:tc>
        <w:tc>
          <w:tcPr>
            <w:tcW w:w="1176" w:type="dxa"/>
            <w:vAlign w:val="center"/>
          </w:tcPr>
          <w:p w:rsidR="006B0EC4" w:rsidRPr="001D610C" w:rsidRDefault="006B0EC4" w:rsidP="00AC4EA3">
            <w:pPr>
              <w:jc w:val="right"/>
              <w:rPr>
                <w:rFonts w:asciiTheme="minorHAnsi" w:hAnsiTheme="minorHAnsi"/>
                <w:sz w:val="16"/>
                <w:szCs w:val="16"/>
              </w:rPr>
            </w:pPr>
            <w:r w:rsidRPr="001D610C">
              <w:rPr>
                <w:rFonts w:asciiTheme="minorHAnsi" w:hAnsiTheme="minorHAnsi"/>
                <w:sz w:val="16"/>
                <w:szCs w:val="16"/>
              </w:rPr>
              <w:t xml:space="preserve"> £</w:t>
            </w:r>
            <w:r>
              <w:rPr>
                <w:rFonts w:asciiTheme="minorHAnsi" w:hAnsiTheme="minorHAnsi"/>
                <w:sz w:val="16"/>
                <w:szCs w:val="16"/>
              </w:rPr>
              <w:t>15.64</w:t>
            </w:r>
            <w:r w:rsidRPr="001D610C">
              <w:rPr>
                <w:rFonts w:asciiTheme="minorHAnsi" w:hAnsiTheme="minorHAnsi"/>
                <w:sz w:val="16"/>
                <w:szCs w:val="16"/>
              </w:rPr>
              <w:t xml:space="preserve"> </w:t>
            </w:r>
          </w:p>
        </w:tc>
        <w:tc>
          <w:tcPr>
            <w:tcW w:w="850" w:type="dxa"/>
            <w:vAlign w:val="center"/>
          </w:tcPr>
          <w:p w:rsidR="006B0EC4" w:rsidRPr="001D610C" w:rsidRDefault="006B0EC4" w:rsidP="006B0EC4">
            <w:pPr>
              <w:jc w:val="right"/>
              <w:rPr>
                <w:rFonts w:asciiTheme="minorHAnsi" w:hAnsiTheme="minorHAnsi"/>
                <w:sz w:val="16"/>
                <w:szCs w:val="16"/>
              </w:rPr>
            </w:pPr>
            <w:r>
              <w:rPr>
                <w:rFonts w:asciiTheme="minorHAnsi" w:hAnsiTheme="minorHAnsi"/>
                <w:sz w:val="16"/>
                <w:szCs w:val="16"/>
              </w:rPr>
              <w:t>£0.00</w:t>
            </w:r>
            <w:r w:rsidRPr="001D610C">
              <w:rPr>
                <w:rFonts w:asciiTheme="minorHAnsi" w:hAnsiTheme="minorHAnsi"/>
                <w:sz w:val="16"/>
                <w:szCs w:val="16"/>
              </w:rPr>
              <w:t xml:space="preserve">   </w:t>
            </w:r>
          </w:p>
        </w:tc>
        <w:tc>
          <w:tcPr>
            <w:tcW w:w="993" w:type="dxa"/>
            <w:vAlign w:val="center"/>
          </w:tcPr>
          <w:p w:rsidR="006B0EC4" w:rsidRPr="001D610C" w:rsidRDefault="00A51C5E" w:rsidP="00EF2C7B">
            <w:pPr>
              <w:spacing w:before="60" w:after="60"/>
              <w:rPr>
                <w:rFonts w:asciiTheme="minorHAnsi" w:hAnsiTheme="minorHAnsi"/>
                <w:sz w:val="16"/>
                <w:szCs w:val="16"/>
              </w:rPr>
            </w:pPr>
            <w:r>
              <w:rPr>
                <w:rFonts w:asciiTheme="minorHAnsi" w:hAnsiTheme="minorHAnsi" w:cs="Tahoma"/>
                <w:sz w:val="16"/>
                <w:szCs w:val="16"/>
              </w:rPr>
              <w:t>Admin</w:t>
            </w:r>
          </w:p>
        </w:tc>
        <w:tc>
          <w:tcPr>
            <w:tcW w:w="2976"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Employer Tax &amp; NI</w:t>
            </w:r>
          </w:p>
        </w:tc>
        <w:tc>
          <w:tcPr>
            <w:tcW w:w="1134"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01.03.2016</w:t>
            </w:r>
          </w:p>
        </w:tc>
      </w:tr>
      <w:tr w:rsidR="006B0EC4" w:rsidRPr="001D610C" w:rsidTr="0099553F">
        <w:trPr>
          <w:trHeight w:val="227"/>
          <w:tblHeader/>
        </w:trPr>
        <w:tc>
          <w:tcPr>
            <w:tcW w:w="2368" w:type="dxa"/>
            <w:vAlign w:val="center"/>
          </w:tcPr>
          <w:p w:rsidR="006B0EC4" w:rsidRPr="00FE6172" w:rsidRDefault="006B0EC4" w:rsidP="006B0EC4">
            <w:pPr>
              <w:rPr>
                <w:rFonts w:asciiTheme="minorHAnsi" w:hAnsiTheme="minorHAnsi"/>
                <w:sz w:val="16"/>
                <w:szCs w:val="16"/>
              </w:rPr>
            </w:pPr>
            <w:r w:rsidRPr="00FE6172">
              <w:rPr>
                <w:rFonts w:asciiTheme="minorHAnsi" w:hAnsiTheme="minorHAnsi"/>
                <w:sz w:val="16"/>
                <w:szCs w:val="16"/>
              </w:rPr>
              <w:t>Tim Wall</w:t>
            </w:r>
          </w:p>
        </w:tc>
        <w:tc>
          <w:tcPr>
            <w:tcW w:w="1176" w:type="dxa"/>
            <w:vAlign w:val="center"/>
          </w:tcPr>
          <w:p w:rsidR="006B0EC4" w:rsidRPr="001D610C" w:rsidRDefault="006B0EC4" w:rsidP="00AC4EA3">
            <w:pPr>
              <w:jc w:val="right"/>
              <w:rPr>
                <w:rFonts w:asciiTheme="minorHAnsi" w:hAnsiTheme="minorHAnsi"/>
                <w:sz w:val="16"/>
                <w:szCs w:val="16"/>
              </w:rPr>
            </w:pPr>
            <w:r w:rsidRPr="001D610C">
              <w:rPr>
                <w:rFonts w:asciiTheme="minorHAnsi" w:hAnsiTheme="minorHAnsi"/>
                <w:sz w:val="16"/>
                <w:szCs w:val="16"/>
              </w:rPr>
              <w:t xml:space="preserve"> £</w:t>
            </w:r>
            <w:r>
              <w:rPr>
                <w:rFonts w:asciiTheme="minorHAnsi" w:hAnsiTheme="minorHAnsi"/>
                <w:sz w:val="16"/>
                <w:szCs w:val="16"/>
              </w:rPr>
              <w:t>250.00</w:t>
            </w:r>
          </w:p>
        </w:tc>
        <w:tc>
          <w:tcPr>
            <w:tcW w:w="850" w:type="dxa"/>
            <w:vAlign w:val="center"/>
          </w:tcPr>
          <w:p w:rsidR="006B0EC4" w:rsidRPr="001D610C" w:rsidRDefault="006B0EC4" w:rsidP="00EF2C7B">
            <w:pPr>
              <w:jc w:val="right"/>
              <w:rPr>
                <w:rFonts w:asciiTheme="minorHAnsi" w:hAnsiTheme="minorHAnsi"/>
                <w:sz w:val="16"/>
                <w:szCs w:val="16"/>
              </w:rPr>
            </w:pPr>
            <w:r>
              <w:rPr>
                <w:rFonts w:asciiTheme="minorHAnsi" w:hAnsiTheme="minorHAnsi"/>
                <w:sz w:val="16"/>
                <w:szCs w:val="16"/>
              </w:rPr>
              <w:t>£0.00</w:t>
            </w:r>
            <w:r w:rsidRPr="001D610C">
              <w:rPr>
                <w:rFonts w:asciiTheme="minorHAnsi" w:hAnsiTheme="minorHAnsi"/>
                <w:sz w:val="16"/>
                <w:szCs w:val="16"/>
              </w:rPr>
              <w:t xml:space="preserve">   </w:t>
            </w:r>
          </w:p>
        </w:tc>
        <w:tc>
          <w:tcPr>
            <w:tcW w:w="993" w:type="dxa"/>
            <w:vAlign w:val="center"/>
          </w:tcPr>
          <w:p w:rsidR="006B0EC4" w:rsidRPr="001D610C" w:rsidRDefault="006B0EC4" w:rsidP="00EF2C7B">
            <w:pPr>
              <w:spacing w:before="60" w:after="60"/>
              <w:rPr>
                <w:rFonts w:asciiTheme="minorHAnsi" w:hAnsiTheme="minorHAnsi"/>
                <w:sz w:val="16"/>
                <w:szCs w:val="16"/>
              </w:rPr>
            </w:pPr>
            <w:r w:rsidRPr="001D610C">
              <w:rPr>
                <w:rFonts w:asciiTheme="minorHAnsi" w:hAnsiTheme="minorHAnsi" w:cs="Tahoma"/>
                <w:sz w:val="16"/>
                <w:szCs w:val="16"/>
              </w:rPr>
              <w:t>Admin</w:t>
            </w:r>
          </w:p>
        </w:tc>
        <w:tc>
          <w:tcPr>
            <w:tcW w:w="2976"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MUGA Project</w:t>
            </w:r>
          </w:p>
        </w:tc>
        <w:tc>
          <w:tcPr>
            <w:tcW w:w="1134"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08.03.2016</w:t>
            </w:r>
          </w:p>
        </w:tc>
      </w:tr>
      <w:tr w:rsidR="006B0EC4" w:rsidRPr="001D610C" w:rsidTr="0099553F">
        <w:trPr>
          <w:trHeight w:val="227"/>
          <w:tblHeader/>
        </w:trPr>
        <w:tc>
          <w:tcPr>
            <w:tcW w:w="2368" w:type="dxa"/>
            <w:vAlign w:val="center"/>
          </w:tcPr>
          <w:p w:rsidR="006B0EC4" w:rsidRPr="00FE6172" w:rsidRDefault="006B0EC4" w:rsidP="006B0EC4">
            <w:pPr>
              <w:rPr>
                <w:rFonts w:asciiTheme="minorHAnsi" w:hAnsiTheme="minorHAnsi"/>
                <w:sz w:val="16"/>
                <w:szCs w:val="16"/>
              </w:rPr>
            </w:pPr>
            <w:r w:rsidRPr="00FE6172">
              <w:rPr>
                <w:rFonts w:asciiTheme="minorHAnsi" w:hAnsiTheme="minorHAnsi"/>
                <w:sz w:val="16"/>
                <w:szCs w:val="16"/>
              </w:rPr>
              <w:t>Watlington Village Hall</w:t>
            </w:r>
          </w:p>
        </w:tc>
        <w:tc>
          <w:tcPr>
            <w:tcW w:w="1176" w:type="dxa"/>
            <w:vAlign w:val="center"/>
          </w:tcPr>
          <w:p w:rsidR="006B0EC4" w:rsidRPr="001D610C" w:rsidRDefault="006B0EC4" w:rsidP="00AC4EA3">
            <w:pPr>
              <w:jc w:val="right"/>
              <w:rPr>
                <w:rFonts w:asciiTheme="minorHAnsi" w:hAnsiTheme="minorHAnsi"/>
                <w:sz w:val="16"/>
                <w:szCs w:val="16"/>
              </w:rPr>
            </w:pPr>
            <w:r w:rsidRPr="001D610C">
              <w:rPr>
                <w:rFonts w:asciiTheme="minorHAnsi" w:hAnsiTheme="minorHAnsi"/>
                <w:sz w:val="16"/>
                <w:szCs w:val="16"/>
              </w:rPr>
              <w:t xml:space="preserve"> £</w:t>
            </w:r>
            <w:r>
              <w:rPr>
                <w:rFonts w:asciiTheme="minorHAnsi" w:hAnsiTheme="minorHAnsi"/>
                <w:sz w:val="16"/>
                <w:szCs w:val="16"/>
              </w:rPr>
              <w:t>15</w:t>
            </w:r>
            <w:r w:rsidRPr="001D610C">
              <w:rPr>
                <w:rFonts w:asciiTheme="minorHAnsi" w:hAnsiTheme="minorHAnsi"/>
                <w:sz w:val="16"/>
                <w:szCs w:val="16"/>
              </w:rPr>
              <w:t xml:space="preserve">.50 </w:t>
            </w:r>
          </w:p>
        </w:tc>
        <w:tc>
          <w:tcPr>
            <w:tcW w:w="850" w:type="dxa"/>
            <w:vAlign w:val="center"/>
          </w:tcPr>
          <w:p w:rsidR="006B0EC4" w:rsidRPr="001D610C" w:rsidRDefault="006B0EC4" w:rsidP="00EF2C7B">
            <w:pPr>
              <w:jc w:val="right"/>
              <w:rPr>
                <w:rFonts w:asciiTheme="minorHAnsi" w:hAnsiTheme="minorHAnsi"/>
                <w:sz w:val="16"/>
                <w:szCs w:val="16"/>
              </w:rPr>
            </w:pPr>
            <w:r>
              <w:rPr>
                <w:rFonts w:asciiTheme="minorHAnsi" w:hAnsiTheme="minorHAnsi"/>
                <w:sz w:val="16"/>
                <w:szCs w:val="16"/>
              </w:rPr>
              <w:t>£0.00</w:t>
            </w:r>
          </w:p>
        </w:tc>
        <w:tc>
          <w:tcPr>
            <w:tcW w:w="993" w:type="dxa"/>
            <w:vAlign w:val="center"/>
          </w:tcPr>
          <w:p w:rsidR="006B0EC4" w:rsidRPr="001D610C" w:rsidRDefault="006B0EC4" w:rsidP="00EF2C7B">
            <w:pPr>
              <w:spacing w:before="60" w:after="60"/>
              <w:rPr>
                <w:rFonts w:asciiTheme="minorHAnsi" w:hAnsiTheme="minorHAnsi"/>
                <w:sz w:val="16"/>
                <w:szCs w:val="16"/>
              </w:rPr>
            </w:pPr>
            <w:r w:rsidRPr="001D610C">
              <w:rPr>
                <w:rFonts w:asciiTheme="minorHAnsi" w:hAnsiTheme="minorHAnsi" w:cs="Tahoma"/>
                <w:sz w:val="16"/>
                <w:szCs w:val="16"/>
              </w:rPr>
              <w:t>Admin</w:t>
            </w:r>
          </w:p>
        </w:tc>
        <w:tc>
          <w:tcPr>
            <w:tcW w:w="2976"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Room Hire</w:t>
            </w:r>
          </w:p>
        </w:tc>
        <w:tc>
          <w:tcPr>
            <w:tcW w:w="1134"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10.03.2016</w:t>
            </w:r>
          </w:p>
        </w:tc>
      </w:tr>
      <w:tr w:rsidR="006B0EC4" w:rsidRPr="001D610C" w:rsidTr="0099553F">
        <w:trPr>
          <w:trHeight w:val="227"/>
          <w:tblHeader/>
        </w:trPr>
        <w:tc>
          <w:tcPr>
            <w:tcW w:w="2368" w:type="dxa"/>
            <w:vAlign w:val="center"/>
          </w:tcPr>
          <w:p w:rsidR="006B0EC4" w:rsidRPr="00FE6172" w:rsidRDefault="006B0EC4" w:rsidP="006B0EC4">
            <w:pPr>
              <w:rPr>
                <w:rFonts w:asciiTheme="minorHAnsi" w:hAnsiTheme="minorHAnsi"/>
                <w:sz w:val="16"/>
                <w:szCs w:val="16"/>
              </w:rPr>
            </w:pPr>
            <w:r w:rsidRPr="00FE6172">
              <w:rPr>
                <w:rFonts w:asciiTheme="minorHAnsi" w:hAnsiTheme="minorHAnsi"/>
                <w:sz w:val="16"/>
                <w:szCs w:val="16"/>
              </w:rPr>
              <w:t>K&amp;M Lighting Services</w:t>
            </w:r>
          </w:p>
        </w:tc>
        <w:tc>
          <w:tcPr>
            <w:tcW w:w="1176" w:type="dxa"/>
            <w:vAlign w:val="center"/>
          </w:tcPr>
          <w:p w:rsidR="006B0EC4" w:rsidRPr="001D610C" w:rsidRDefault="006B0EC4" w:rsidP="006B0EC4">
            <w:pPr>
              <w:jc w:val="right"/>
              <w:rPr>
                <w:rFonts w:asciiTheme="minorHAnsi" w:hAnsiTheme="minorHAnsi"/>
                <w:sz w:val="16"/>
                <w:szCs w:val="16"/>
              </w:rPr>
            </w:pPr>
            <w:r w:rsidRPr="001D610C">
              <w:rPr>
                <w:rFonts w:asciiTheme="minorHAnsi" w:hAnsiTheme="minorHAnsi"/>
                <w:sz w:val="16"/>
                <w:szCs w:val="16"/>
              </w:rPr>
              <w:t xml:space="preserve"> £</w:t>
            </w:r>
            <w:r>
              <w:rPr>
                <w:rFonts w:asciiTheme="minorHAnsi" w:hAnsiTheme="minorHAnsi"/>
                <w:sz w:val="16"/>
                <w:szCs w:val="16"/>
              </w:rPr>
              <w:t>125.88</w:t>
            </w:r>
          </w:p>
        </w:tc>
        <w:tc>
          <w:tcPr>
            <w:tcW w:w="850" w:type="dxa"/>
            <w:vAlign w:val="center"/>
          </w:tcPr>
          <w:p w:rsidR="006B0EC4" w:rsidRPr="001D610C" w:rsidRDefault="006B0EC4" w:rsidP="006B0EC4">
            <w:pPr>
              <w:jc w:val="right"/>
              <w:rPr>
                <w:rFonts w:asciiTheme="minorHAnsi" w:hAnsiTheme="minorHAnsi"/>
                <w:sz w:val="16"/>
                <w:szCs w:val="16"/>
              </w:rPr>
            </w:pPr>
            <w:r>
              <w:rPr>
                <w:rFonts w:asciiTheme="minorHAnsi" w:hAnsiTheme="minorHAnsi"/>
                <w:sz w:val="16"/>
                <w:szCs w:val="16"/>
              </w:rPr>
              <w:t>£25.18</w:t>
            </w:r>
            <w:r w:rsidRPr="001D610C">
              <w:rPr>
                <w:rFonts w:asciiTheme="minorHAnsi" w:hAnsiTheme="minorHAnsi"/>
                <w:sz w:val="16"/>
                <w:szCs w:val="16"/>
              </w:rPr>
              <w:t xml:space="preserve">   </w:t>
            </w:r>
          </w:p>
        </w:tc>
        <w:tc>
          <w:tcPr>
            <w:tcW w:w="993" w:type="dxa"/>
            <w:vAlign w:val="center"/>
          </w:tcPr>
          <w:p w:rsidR="006B0EC4" w:rsidRPr="001D610C" w:rsidRDefault="006B0EC4" w:rsidP="00EF2C7B">
            <w:pPr>
              <w:spacing w:before="60" w:after="60"/>
              <w:rPr>
                <w:rFonts w:asciiTheme="minorHAnsi" w:hAnsiTheme="minorHAnsi"/>
                <w:sz w:val="16"/>
                <w:szCs w:val="16"/>
              </w:rPr>
            </w:pPr>
            <w:r w:rsidRPr="001D610C">
              <w:rPr>
                <w:rFonts w:asciiTheme="minorHAnsi" w:hAnsiTheme="minorHAnsi" w:cs="Tahoma"/>
                <w:sz w:val="16"/>
                <w:szCs w:val="16"/>
              </w:rPr>
              <w:t>Admin</w:t>
            </w:r>
          </w:p>
        </w:tc>
        <w:tc>
          <w:tcPr>
            <w:tcW w:w="2976"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Street Lighting</w:t>
            </w:r>
          </w:p>
        </w:tc>
        <w:tc>
          <w:tcPr>
            <w:tcW w:w="1134"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10.03.2016</w:t>
            </w:r>
          </w:p>
        </w:tc>
      </w:tr>
      <w:tr w:rsidR="006B0EC4" w:rsidRPr="001D610C" w:rsidTr="0099553F">
        <w:trPr>
          <w:trHeight w:val="227"/>
          <w:tblHeader/>
        </w:trPr>
        <w:tc>
          <w:tcPr>
            <w:tcW w:w="2368" w:type="dxa"/>
            <w:vAlign w:val="center"/>
          </w:tcPr>
          <w:p w:rsidR="006B0EC4" w:rsidRPr="00FE6172" w:rsidRDefault="006B0EC4" w:rsidP="006B0EC4">
            <w:pPr>
              <w:rPr>
                <w:rFonts w:asciiTheme="minorHAnsi" w:hAnsiTheme="minorHAnsi"/>
                <w:sz w:val="16"/>
                <w:szCs w:val="16"/>
              </w:rPr>
            </w:pPr>
            <w:r w:rsidRPr="00FE6172">
              <w:rPr>
                <w:rFonts w:asciiTheme="minorHAnsi" w:hAnsiTheme="minorHAnsi"/>
                <w:sz w:val="16"/>
                <w:szCs w:val="16"/>
              </w:rPr>
              <w:t>Glazewing</w:t>
            </w:r>
          </w:p>
        </w:tc>
        <w:tc>
          <w:tcPr>
            <w:tcW w:w="1176" w:type="dxa"/>
            <w:vAlign w:val="center"/>
          </w:tcPr>
          <w:p w:rsidR="006B0EC4" w:rsidRPr="001D610C" w:rsidRDefault="006B0EC4" w:rsidP="006B0EC4">
            <w:pPr>
              <w:jc w:val="right"/>
              <w:rPr>
                <w:rFonts w:asciiTheme="minorHAnsi" w:hAnsiTheme="minorHAnsi"/>
                <w:sz w:val="16"/>
                <w:szCs w:val="16"/>
              </w:rPr>
            </w:pPr>
            <w:r w:rsidRPr="001D610C">
              <w:rPr>
                <w:rFonts w:asciiTheme="minorHAnsi" w:hAnsiTheme="minorHAnsi"/>
                <w:sz w:val="16"/>
                <w:szCs w:val="16"/>
              </w:rPr>
              <w:t xml:space="preserve"> £</w:t>
            </w:r>
            <w:r>
              <w:rPr>
                <w:rFonts w:asciiTheme="minorHAnsi" w:hAnsiTheme="minorHAnsi"/>
                <w:sz w:val="16"/>
                <w:szCs w:val="16"/>
              </w:rPr>
              <w:t>23.90</w:t>
            </w:r>
          </w:p>
        </w:tc>
        <w:tc>
          <w:tcPr>
            <w:tcW w:w="850" w:type="dxa"/>
            <w:vAlign w:val="center"/>
          </w:tcPr>
          <w:p w:rsidR="006B0EC4" w:rsidRPr="001D610C" w:rsidRDefault="006B0EC4" w:rsidP="006B0EC4">
            <w:pPr>
              <w:jc w:val="right"/>
              <w:rPr>
                <w:rFonts w:asciiTheme="minorHAnsi" w:hAnsiTheme="minorHAnsi"/>
                <w:sz w:val="16"/>
                <w:szCs w:val="16"/>
              </w:rPr>
            </w:pPr>
            <w:r>
              <w:rPr>
                <w:rFonts w:asciiTheme="minorHAnsi" w:hAnsiTheme="minorHAnsi"/>
                <w:sz w:val="16"/>
                <w:szCs w:val="16"/>
              </w:rPr>
              <w:t>£4.78</w:t>
            </w:r>
          </w:p>
        </w:tc>
        <w:tc>
          <w:tcPr>
            <w:tcW w:w="993" w:type="dxa"/>
            <w:vAlign w:val="center"/>
          </w:tcPr>
          <w:p w:rsidR="006B0EC4" w:rsidRPr="001D610C" w:rsidRDefault="006B0EC4" w:rsidP="00EF2C7B">
            <w:pPr>
              <w:spacing w:before="60" w:after="60"/>
              <w:rPr>
                <w:rFonts w:asciiTheme="minorHAnsi" w:hAnsiTheme="minorHAnsi"/>
                <w:sz w:val="16"/>
                <w:szCs w:val="16"/>
              </w:rPr>
            </w:pPr>
            <w:r w:rsidRPr="001D610C">
              <w:rPr>
                <w:rFonts w:asciiTheme="minorHAnsi" w:hAnsiTheme="minorHAnsi" w:cs="Tahoma"/>
                <w:sz w:val="16"/>
                <w:szCs w:val="16"/>
              </w:rPr>
              <w:t>Admin</w:t>
            </w:r>
          </w:p>
        </w:tc>
        <w:tc>
          <w:tcPr>
            <w:tcW w:w="2976"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Waste Collection</w:t>
            </w:r>
          </w:p>
        </w:tc>
        <w:tc>
          <w:tcPr>
            <w:tcW w:w="1134"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10.03.2016</w:t>
            </w:r>
          </w:p>
        </w:tc>
      </w:tr>
      <w:tr w:rsidR="006B0EC4" w:rsidRPr="001D610C" w:rsidTr="006B0EC4">
        <w:trPr>
          <w:trHeight w:val="227"/>
          <w:tblHeader/>
        </w:trPr>
        <w:tc>
          <w:tcPr>
            <w:tcW w:w="2368" w:type="dxa"/>
            <w:vAlign w:val="center"/>
          </w:tcPr>
          <w:p w:rsidR="006B0EC4" w:rsidRPr="00FE6172" w:rsidRDefault="006B0EC4" w:rsidP="006B0EC4">
            <w:pPr>
              <w:rPr>
                <w:rFonts w:asciiTheme="minorHAnsi" w:hAnsiTheme="minorHAnsi"/>
                <w:sz w:val="16"/>
                <w:szCs w:val="16"/>
              </w:rPr>
            </w:pPr>
            <w:r>
              <w:rPr>
                <w:rFonts w:asciiTheme="minorHAnsi" w:hAnsiTheme="minorHAnsi"/>
                <w:sz w:val="16"/>
                <w:szCs w:val="16"/>
              </w:rPr>
              <w:t>DMG Timber Ltd</w:t>
            </w:r>
          </w:p>
        </w:tc>
        <w:tc>
          <w:tcPr>
            <w:tcW w:w="1176" w:type="dxa"/>
            <w:vAlign w:val="center"/>
          </w:tcPr>
          <w:p w:rsidR="006B0EC4" w:rsidRPr="001D610C" w:rsidRDefault="006B0EC4" w:rsidP="006B0EC4">
            <w:pPr>
              <w:jc w:val="right"/>
              <w:rPr>
                <w:rFonts w:asciiTheme="minorHAnsi" w:hAnsiTheme="minorHAnsi"/>
                <w:sz w:val="16"/>
                <w:szCs w:val="16"/>
              </w:rPr>
            </w:pPr>
            <w:r w:rsidRPr="001D610C">
              <w:rPr>
                <w:rFonts w:asciiTheme="minorHAnsi" w:hAnsiTheme="minorHAnsi"/>
                <w:sz w:val="16"/>
                <w:szCs w:val="16"/>
              </w:rPr>
              <w:t xml:space="preserve"> £</w:t>
            </w:r>
            <w:r>
              <w:rPr>
                <w:rFonts w:asciiTheme="minorHAnsi" w:hAnsiTheme="minorHAnsi"/>
                <w:sz w:val="16"/>
                <w:szCs w:val="16"/>
              </w:rPr>
              <w:t>93.75</w:t>
            </w:r>
          </w:p>
        </w:tc>
        <w:tc>
          <w:tcPr>
            <w:tcW w:w="850" w:type="dxa"/>
            <w:vAlign w:val="center"/>
          </w:tcPr>
          <w:p w:rsidR="006B0EC4" w:rsidRPr="001D610C" w:rsidRDefault="006B0EC4" w:rsidP="006B0EC4">
            <w:pPr>
              <w:jc w:val="right"/>
              <w:rPr>
                <w:rFonts w:asciiTheme="minorHAnsi" w:hAnsiTheme="minorHAnsi"/>
                <w:sz w:val="16"/>
                <w:szCs w:val="16"/>
              </w:rPr>
            </w:pPr>
            <w:r>
              <w:rPr>
                <w:rFonts w:asciiTheme="minorHAnsi" w:hAnsiTheme="minorHAnsi"/>
                <w:sz w:val="16"/>
                <w:szCs w:val="16"/>
              </w:rPr>
              <w:t>£18.75</w:t>
            </w:r>
            <w:r w:rsidRPr="001D610C">
              <w:rPr>
                <w:rFonts w:asciiTheme="minorHAnsi" w:hAnsiTheme="minorHAnsi"/>
                <w:sz w:val="16"/>
                <w:szCs w:val="16"/>
              </w:rPr>
              <w:t xml:space="preserve">  </w:t>
            </w:r>
          </w:p>
        </w:tc>
        <w:tc>
          <w:tcPr>
            <w:tcW w:w="993" w:type="dxa"/>
            <w:vAlign w:val="center"/>
          </w:tcPr>
          <w:p w:rsidR="006B0EC4" w:rsidRPr="001D610C" w:rsidRDefault="006B0EC4" w:rsidP="006B0EC4">
            <w:pPr>
              <w:spacing w:before="60" w:after="60"/>
              <w:rPr>
                <w:rFonts w:asciiTheme="minorHAnsi" w:hAnsiTheme="minorHAnsi"/>
                <w:sz w:val="16"/>
                <w:szCs w:val="16"/>
              </w:rPr>
            </w:pPr>
            <w:r w:rsidRPr="001D610C">
              <w:rPr>
                <w:rFonts w:asciiTheme="minorHAnsi" w:hAnsiTheme="minorHAnsi"/>
                <w:sz w:val="16"/>
                <w:szCs w:val="16"/>
              </w:rPr>
              <w:t>Admin</w:t>
            </w:r>
          </w:p>
        </w:tc>
        <w:tc>
          <w:tcPr>
            <w:tcW w:w="2976" w:type="dxa"/>
            <w:vAlign w:val="center"/>
          </w:tcPr>
          <w:p w:rsidR="006B0EC4" w:rsidRPr="001D610C" w:rsidRDefault="006B0EC4" w:rsidP="006B0EC4">
            <w:pPr>
              <w:rPr>
                <w:rFonts w:asciiTheme="minorHAnsi" w:hAnsiTheme="minorHAnsi"/>
                <w:color w:val="000000"/>
                <w:sz w:val="16"/>
                <w:szCs w:val="16"/>
              </w:rPr>
            </w:pPr>
            <w:r>
              <w:rPr>
                <w:rFonts w:asciiTheme="minorHAnsi" w:hAnsiTheme="minorHAnsi"/>
                <w:color w:val="000000"/>
                <w:sz w:val="16"/>
                <w:szCs w:val="16"/>
              </w:rPr>
              <w:t>Stone Close Play Area fencing</w:t>
            </w:r>
          </w:p>
        </w:tc>
        <w:tc>
          <w:tcPr>
            <w:tcW w:w="1134" w:type="dxa"/>
            <w:vAlign w:val="center"/>
          </w:tcPr>
          <w:p w:rsidR="006B0EC4" w:rsidRPr="001D610C" w:rsidRDefault="0004573B" w:rsidP="006B0EC4">
            <w:pPr>
              <w:rPr>
                <w:rFonts w:asciiTheme="minorHAnsi" w:hAnsiTheme="minorHAnsi"/>
                <w:color w:val="000000"/>
                <w:sz w:val="16"/>
                <w:szCs w:val="16"/>
              </w:rPr>
            </w:pPr>
            <w:r>
              <w:rPr>
                <w:rFonts w:asciiTheme="minorHAnsi" w:hAnsiTheme="minorHAnsi"/>
                <w:color w:val="000000"/>
                <w:sz w:val="16"/>
                <w:szCs w:val="16"/>
              </w:rPr>
              <w:t>15.03</w:t>
            </w:r>
            <w:r w:rsidR="006B0EC4" w:rsidRPr="001D610C">
              <w:rPr>
                <w:rFonts w:asciiTheme="minorHAnsi" w:hAnsiTheme="minorHAnsi"/>
                <w:color w:val="000000"/>
                <w:sz w:val="16"/>
                <w:szCs w:val="16"/>
              </w:rPr>
              <w:t>.2016</w:t>
            </w:r>
          </w:p>
        </w:tc>
      </w:tr>
      <w:tr w:rsidR="006B0EC4" w:rsidRPr="001D610C" w:rsidTr="006B0EC4">
        <w:trPr>
          <w:trHeight w:val="227"/>
          <w:tblHeader/>
        </w:trPr>
        <w:tc>
          <w:tcPr>
            <w:tcW w:w="2368" w:type="dxa"/>
            <w:vAlign w:val="center"/>
          </w:tcPr>
          <w:p w:rsidR="006B0EC4" w:rsidRPr="00FE6172" w:rsidRDefault="006B0EC4" w:rsidP="006B0EC4">
            <w:pPr>
              <w:rPr>
                <w:rFonts w:asciiTheme="minorHAnsi" w:hAnsiTheme="minorHAnsi"/>
                <w:sz w:val="16"/>
                <w:szCs w:val="16"/>
              </w:rPr>
            </w:pPr>
            <w:r>
              <w:rPr>
                <w:rFonts w:asciiTheme="minorHAnsi" w:hAnsiTheme="minorHAnsi"/>
                <w:sz w:val="16"/>
                <w:szCs w:val="16"/>
              </w:rPr>
              <w:t>DMG Timber Ltd</w:t>
            </w:r>
          </w:p>
        </w:tc>
        <w:tc>
          <w:tcPr>
            <w:tcW w:w="1176" w:type="dxa"/>
            <w:vAlign w:val="center"/>
          </w:tcPr>
          <w:p w:rsidR="006B0EC4" w:rsidRPr="001D610C" w:rsidRDefault="006B0EC4" w:rsidP="006B0EC4">
            <w:pPr>
              <w:jc w:val="right"/>
              <w:rPr>
                <w:rFonts w:asciiTheme="minorHAnsi" w:hAnsiTheme="minorHAnsi"/>
                <w:sz w:val="16"/>
                <w:szCs w:val="16"/>
              </w:rPr>
            </w:pPr>
            <w:r w:rsidRPr="001D610C">
              <w:rPr>
                <w:rFonts w:asciiTheme="minorHAnsi" w:hAnsiTheme="minorHAnsi"/>
                <w:sz w:val="16"/>
                <w:szCs w:val="16"/>
              </w:rPr>
              <w:t xml:space="preserve"> £</w:t>
            </w:r>
            <w:r>
              <w:rPr>
                <w:rFonts w:asciiTheme="minorHAnsi" w:hAnsiTheme="minorHAnsi"/>
                <w:sz w:val="16"/>
                <w:szCs w:val="16"/>
              </w:rPr>
              <w:t>12.50</w:t>
            </w:r>
          </w:p>
        </w:tc>
        <w:tc>
          <w:tcPr>
            <w:tcW w:w="850" w:type="dxa"/>
            <w:vAlign w:val="center"/>
          </w:tcPr>
          <w:p w:rsidR="006B0EC4" w:rsidRPr="001D610C" w:rsidRDefault="006B0EC4" w:rsidP="006B0EC4">
            <w:pPr>
              <w:jc w:val="right"/>
              <w:rPr>
                <w:rFonts w:asciiTheme="minorHAnsi" w:hAnsiTheme="minorHAnsi"/>
                <w:sz w:val="16"/>
                <w:szCs w:val="16"/>
              </w:rPr>
            </w:pPr>
            <w:r>
              <w:rPr>
                <w:rFonts w:asciiTheme="minorHAnsi" w:hAnsiTheme="minorHAnsi"/>
                <w:sz w:val="16"/>
                <w:szCs w:val="16"/>
              </w:rPr>
              <w:t>£2.50</w:t>
            </w:r>
            <w:r w:rsidRPr="001D610C">
              <w:rPr>
                <w:rFonts w:asciiTheme="minorHAnsi" w:hAnsiTheme="minorHAnsi"/>
                <w:sz w:val="16"/>
                <w:szCs w:val="16"/>
              </w:rPr>
              <w:t xml:space="preserve">  </w:t>
            </w:r>
          </w:p>
        </w:tc>
        <w:tc>
          <w:tcPr>
            <w:tcW w:w="993" w:type="dxa"/>
            <w:vAlign w:val="center"/>
          </w:tcPr>
          <w:p w:rsidR="006B0EC4" w:rsidRPr="001D610C" w:rsidRDefault="006B0EC4" w:rsidP="006B0EC4">
            <w:pPr>
              <w:spacing w:before="60" w:after="60"/>
              <w:rPr>
                <w:rFonts w:asciiTheme="minorHAnsi" w:hAnsiTheme="minorHAnsi"/>
                <w:sz w:val="16"/>
                <w:szCs w:val="16"/>
              </w:rPr>
            </w:pPr>
            <w:r>
              <w:rPr>
                <w:rFonts w:asciiTheme="minorHAnsi" w:hAnsiTheme="minorHAnsi"/>
                <w:sz w:val="16"/>
                <w:szCs w:val="16"/>
              </w:rPr>
              <w:t>WPC</w:t>
            </w:r>
          </w:p>
        </w:tc>
        <w:tc>
          <w:tcPr>
            <w:tcW w:w="2976" w:type="dxa"/>
            <w:vAlign w:val="center"/>
          </w:tcPr>
          <w:p w:rsidR="006B0EC4" w:rsidRPr="001D610C" w:rsidRDefault="006B0EC4" w:rsidP="006B0EC4">
            <w:pPr>
              <w:rPr>
                <w:rFonts w:asciiTheme="minorHAnsi" w:hAnsiTheme="minorHAnsi"/>
                <w:color w:val="000000"/>
                <w:sz w:val="16"/>
                <w:szCs w:val="16"/>
              </w:rPr>
            </w:pPr>
            <w:r>
              <w:rPr>
                <w:rFonts w:asciiTheme="minorHAnsi" w:hAnsiTheme="minorHAnsi"/>
                <w:color w:val="000000"/>
                <w:sz w:val="16"/>
                <w:szCs w:val="16"/>
              </w:rPr>
              <w:t>Warren Close Play Area posts</w:t>
            </w:r>
          </w:p>
        </w:tc>
        <w:tc>
          <w:tcPr>
            <w:tcW w:w="1134" w:type="dxa"/>
            <w:vAlign w:val="center"/>
          </w:tcPr>
          <w:p w:rsidR="006B0EC4" w:rsidRPr="001D610C" w:rsidRDefault="0004573B" w:rsidP="006B0EC4">
            <w:pPr>
              <w:rPr>
                <w:rFonts w:asciiTheme="minorHAnsi" w:hAnsiTheme="minorHAnsi"/>
                <w:color w:val="000000"/>
                <w:sz w:val="16"/>
                <w:szCs w:val="16"/>
              </w:rPr>
            </w:pPr>
            <w:r>
              <w:rPr>
                <w:rFonts w:asciiTheme="minorHAnsi" w:hAnsiTheme="minorHAnsi"/>
                <w:color w:val="000000"/>
                <w:sz w:val="16"/>
                <w:szCs w:val="16"/>
              </w:rPr>
              <w:t>22.03</w:t>
            </w:r>
            <w:r w:rsidR="006B0EC4" w:rsidRPr="001D610C">
              <w:rPr>
                <w:rFonts w:asciiTheme="minorHAnsi" w:hAnsiTheme="minorHAnsi"/>
                <w:color w:val="000000"/>
                <w:sz w:val="16"/>
                <w:szCs w:val="16"/>
              </w:rPr>
              <w:t>.2016</w:t>
            </w:r>
          </w:p>
        </w:tc>
      </w:tr>
      <w:tr w:rsidR="006B0EC4" w:rsidRPr="001D610C" w:rsidTr="006B0EC4">
        <w:trPr>
          <w:trHeight w:val="227"/>
          <w:tblHeader/>
        </w:trPr>
        <w:tc>
          <w:tcPr>
            <w:tcW w:w="2368" w:type="dxa"/>
            <w:vAlign w:val="center"/>
          </w:tcPr>
          <w:p w:rsidR="006B0EC4" w:rsidRPr="00FE6172" w:rsidRDefault="006B0EC4" w:rsidP="006B0EC4">
            <w:pPr>
              <w:rPr>
                <w:rFonts w:asciiTheme="minorHAnsi" w:hAnsiTheme="minorHAnsi"/>
                <w:sz w:val="16"/>
                <w:szCs w:val="16"/>
              </w:rPr>
            </w:pPr>
            <w:r>
              <w:rPr>
                <w:rFonts w:asciiTheme="minorHAnsi" w:hAnsiTheme="minorHAnsi"/>
                <w:sz w:val="16"/>
                <w:szCs w:val="16"/>
              </w:rPr>
              <w:t>Computer Doctor</w:t>
            </w:r>
          </w:p>
        </w:tc>
        <w:tc>
          <w:tcPr>
            <w:tcW w:w="1176" w:type="dxa"/>
            <w:vAlign w:val="center"/>
          </w:tcPr>
          <w:p w:rsidR="006B0EC4" w:rsidRPr="001D610C" w:rsidRDefault="006B0EC4" w:rsidP="006B0EC4">
            <w:pPr>
              <w:jc w:val="right"/>
              <w:rPr>
                <w:rFonts w:asciiTheme="minorHAnsi" w:hAnsiTheme="minorHAnsi"/>
                <w:sz w:val="16"/>
                <w:szCs w:val="16"/>
              </w:rPr>
            </w:pPr>
            <w:r w:rsidRPr="001D610C">
              <w:rPr>
                <w:rFonts w:asciiTheme="minorHAnsi" w:hAnsiTheme="minorHAnsi"/>
                <w:sz w:val="16"/>
                <w:szCs w:val="16"/>
              </w:rPr>
              <w:t xml:space="preserve"> £</w:t>
            </w:r>
            <w:r>
              <w:rPr>
                <w:rFonts w:asciiTheme="minorHAnsi" w:hAnsiTheme="minorHAnsi"/>
                <w:sz w:val="16"/>
                <w:szCs w:val="16"/>
              </w:rPr>
              <w:t>300.00</w:t>
            </w:r>
          </w:p>
        </w:tc>
        <w:tc>
          <w:tcPr>
            <w:tcW w:w="850" w:type="dxa"/>
            <w:vAlign w:val="center"/>
          </w:tcPr>
          <w:p w:rsidR="006B0EC4" w:rsidRPr="001D610C" w:rsidRDefault="006B0EC4" w:rsidP="006B0EC4">
            <w:pPr>
              <w:jc w:val="right"/>
              <w:rPr>
                <w:rFonts w:asciiTheme="minorHAnsi" w:hAnsiTheme="minorHAnsi"/>
                <w:sz w:val="16"/>
                <w:szCs w:val="16"/>
              </w:rPr>
            </w:pPr>
            <w:r>
              <w:rPr>
                <w:rFonts w:asciiTheme="minorHAnsi" w:hAnsiTheme="minorHAnsi"/>
                <w:sz w:val="16"/>
                <w:szCs w:val="16"/>
              </w:rPr>
              <w:t>£0.00</w:t>
            </w:r>
            <w:r w:rsidRPr="001D610C">
              <w:rPr>
                <w:rFonts w:asciiTheme="minorHAnsi" w:hAnsiTheme="minorHAnsi"/>
                <w:sz w:val="16"/>
                <w:szCs w:val="16"/>
              </w:rPr>
              <w:t xml:space="preserve">   </w:t>
            </w:r>
          </w:p>
        </w:tc>
        <w:tc>
          <w:tcPr>
            <w:tcW w:w="993" w:type="dxa"/>
            <w:vAlign w:val="center"/>
          </w:tcPr>
          <w:p w:rsidR="006B0EC4" w:rsidRPr="001D610C" w:rsidRDefault="006B0EC4" w:rsidP="006B0EC4">
            <w:pPr>
              <w:spacing w:before="60" w:after="60"/>
              <w:rPr>
                <w:rFonts w:asciiTheme="minorHAnsi" w:hAnsiTheme="minorHAnsi"/>
                <w:sz w:val="16"/>
                <w:szCs w:val="16"/>
              </w:rPr>
            </w:pPr>
            <w:r>
              <w:rPr>
                <w:rFonts w:asciiTheme="minorHAnsi" w:hAnsiTheme="minorHAnsi"/>
                <w:sz w:val="16"/>
                <w:szCs w:val="16"/>
              </w:rPr>
              <w:t>WPC</w:t>
            </w:r>
          </w:p>
        </w:tc>
        <w:tc>
          <w:tcPr>
            <w:tcW w:w="2976" w:type="dxa"/>
            <w:vAlign w:val="center"/>
          </w:tcPr>
          <w:p w:rsidR="006B0EC4" w:rsidRPr="001D610C" w:rsidRDefault="006B0EC4" w:rsidP="006B0EC4">
            <w:pPr>
              <w:rPr>
                <w:rFonts w:asciiTheme="minorHAnsi" w:hAnsiTheme="minorHAnsi"/>
                <w:color w:val="000000"/>
                <w:sz w:val="16"/>
                <w:szCs w:val="16"/>
              </w:rPr>
            </w:pPr>
            <w:r>
              <w:rPr>
                <w:rFonts w:asciiTheme="minorHAnsi" w:hAnsiTheme="minorHAnsi"/>
                <w:color w:val="000000"/>
                <w:sz w:val="16"/>
                <w:szCs w:val="16"/>
              </w:rPr>
              <w:t>Laptop repairs</w:t>
            </w:r>
          </w:p>
        </w:tc>
        <w:tc>
          <w:tcPr>
            <w:tcW w:w="1134" w:type="dxa"/>
            <w:vAlign w:val="center"/>
          </w:tcPr>
          <w:p w:rsidR="006B0EC4" w:rsidRPr="001D610C" w:rsidRDefault="0004573B" w:rsidP="0004573B">
            <w:pPr>
              <w:rPr>
                <w:rFonts w:asciiTheme="minorHAnsi" w:hAnsiTheme="minorHAnsi"/>
                <w:color w:val="000000"/>
                <w:sz w:val="16"/>
                <w:szCs w:val="16"/>
              </w:rPr>
            </w:pPr>
            <w:r>
              <w:rPr>
                <w:rFonts w:asciiTheme="minorHAnsi" w:hAnsiTheme="minorHAnsi"/>
                <w:color w:val="000000"/>
                <w:sz w:val="16"/>
                <w:szCs w:val="16"/>
              </w:rPr>
              <w:t>22.03</w:t>
            </w:r>
            <w:r w:rsidR="006B0EC4" w:rsidRPr="001D610C">
              <w:rPr>
                <w:rFonts w:asciiTheme="minorHAnsi" w:hAnsiTheme="minorHAnsi"/>
                <w:color w:val="000000"/>
                <w:sz w:val="16"/>
                <w:szCs w:val="16"/>
              </w:rPr>
              <w:t>.2016</w:t>
            </w:r>
          </w:p>
        </w:tc>
      </w:tr>
      <w:tr w:rsidR="006B0EC4" w:rsidRPr="001D610C" w:rsidTr="006B0EC4">
        <w:trPr>
          <w:trHeight w:val="227"/>
          <w:tblHeader/>
        </w:trPr>
        <w:tc>
          <w:tcPr>
            <w:tcW w:w="2368" w:type="dxa"/>
            <w:vAlign w:val="center"/>
          </w:tcPr>
          <w:p w:rsidR="006B0EC4" w:rsidRPr="00FE6172" w:rsidRDefault="006B0EC4" w:rsidP="006B0EC4">
            <w:pPr>
              <w:rPr>
                <w:rFonts w:asciiTheme="minorHAnsi" w:hAnsiTheme="minorHAnsi"/>
                <w:sz w:val="16"/>
                <w:szCs w:val="16"/>
              </w:rPr>
            </w:pPr>
            <w:r>
              <w:rPr>
                <w:rFonts w:asciiTheme="minorHAnsi" w:hAnsiTheme="minorHAnsi"/>
                <w:sz w:val="16"/>
                <w:szCs w:val="16"/>
              </w:rPr>
              <w:t>Tim Wall</w:t>
            </w:r>
          </w:p>
        </w:tc>
        <w:tc>
          <w:tcPr>
            <w:tcW w:w="1176" w:type="dxa"/>
            <w:vAlign w:val="center"/>
          </w:tcPr>
          <w:p w:rsidR="006B0EC4" w:rsidRPr="001D610C" w:rsidRDefault="006B0EC4" w:rsidP="006B0EC4">
            <w:pPr>
              <w:jc w:val="right"/>
              <w:rPr>
                <w:rFonts w:asciiTheme="minorHAnsi" w:hAnsiTheme="minorHAnsi"/>
                <w:sz w:val="16"/>
                <w:szCs w:val="16"/>
              </w:rPr>
            </w:pPr>
            <w:r w:rsidRPr="001D610C">
              <w:rPr>
                <w:rFonts w:asciiTheme="minorHAnsi" w:hAnsiTheme="minorHAnsi"/>
                <w:sz w:val="16"/>
                <w:szCs w:val="16"/>
              </w:rPr>
              <w:t xml:space="preserve"> £</w:t>
            </w:r>
            <w:r>
              <w:rPr>
                <w:rFonts w:asciiTheme="minorHAnsi" w:hAnsiTheme="minorHAnsi"/>
                <w:sz w:val="16"/>
                <w:szCs w:val="16"/>
              </w:rPr>
              <w:t>250.00</w:t>
            </w:r>
          </w:p>
        </w:tc>
        <w:tc>
          <w:tcPr>
            <w:tcW w:w="850" w:type="dxa"/>
            <w:vAlign w:val="center"/>
          </w:tcPr>
          <w:p w:rsidR="006B0EC4" w:rsidRPr="001D610C" w:rsidRDefault="006B0EC4" w:rsidP="006B0EC4">
            <w:pPr>
              <w:jc w:val="right"/>
              <w:rPr>
                <w:rFonts w:asciiTheme="minorHAnsi" w:hAnsiTheme="minorHAnsi"/>
                <w:sz w:val="16"/>
                <w:szCs w:val="16"/>
              </w:rPr>
            </w:pPr>
            <w:r>
              <w:rPr>
                <w:rFonts w:asciiTheme="minorHAnsi" w:hAnsiTheme="minorHAnsi"/>
                <w:sz w:val="16"/>
                <w:szCs w:val="16"/>
              </w:rPr>
              <w:t>£0.00</w:t>
            </w:r>
            <w:r w:rsidRPr="001D610C">
              <w:rPr>
                <w:rFonts w:asciiTheme="minorHAnsi" w:hAnsiTheme="minorHAnsi"/>
                <w:sz w:val="16"/>
                <w:szCs w:val="16"/>
              </w:rPr>
              <w:t xml:space="preserve">   </w:t>
            </w:r>
          </w:p>
        </w:tc>
        <w:tc>
          <w:tcPr>
            <w:tcW w:w="993" w:type="dxa"/>
            <w:vAlign w:val="center"/>
          </w:tcPr>
          <w:p w:rsidR="006B0EC4" w:rsidRPr="001D610C" w:rsidRDefault="006B0EC4" w:rsidP="006B0EC4">
            <w:pPr>
              <w:spacing w:before="60" w:after="60"/>
              <w:rPr>
                <w:rFonts w:asciiTheme="minorHAnsi" w:hAnsiTheme="minorHAnsi"/>
                <w:sz w:val="16"/>
                <w:szCs w:val="16"/>
              </w:rPr>
            </w:pPr>
            <w:r w:rsidRPr="001D610C">
              <w:rPr>
                <w:rFonts w:asciiTheme="minorHAnsi" w:hAnsiTheme="minorHAnsi"/>
                <w:sz w:val="16"/>
                <w:szCs w:val="16"/>
              </w:rPr>
              <w:t>Admin</w:t>
            </w:r>
          </w:p>
        </w:tc>
        <w:tc>
          <w:tcPr>
            <w:tcW w:w="2976" w:type="dxa"/>
            <w:vAlign w:val="center"/>
          </w:tcPr>
          <w:p w:rsidR="006B0EC4" w:rsidRPr="001D610C" w:rsidRDefault="006B0EC4" w:rsidP="006B0EC4">
            <w:pPr>
              <w:rPr>
                <w:rFonts w:asciiTheme="minorHAnsi" w:hAnsiTheme="minorHAnsi"/>
                <w:color w:val="000000"/>
                <w:sz w:val="16"/>
                <w:szCs w:val="16"/>
              </w:rPr>
            </w:pPr>
            <w:r>
              <w:rPr>
                <w:rFonts w:asciiTheme="minorHAnsi" w:hAnsiTheme="minorHAnsi"/>
                <w:color w:val="000000"/>
                <w:sz w:val="16"/>
                <w:szCs w:val="16"/>
              </w:rPr>
              <w:t>MUGA project funding</w:t>
            </w:r>
          </w:p>
        </w:tc>
        <w:tc>
          <w:tcPr>
            <w:tcW w:w="1134" w:type="dxa"/>
            <w:vAlign w:val="center"/>
          </w:tcPr>
          <w:p w:rsidR="006B0EC4" w:rsidRPr="001D610C" w:rsidRDefault="0004573B" w:rsidP="006B0EC4">
            <w:pPr>
              <w:rPr>
                <w:rFonts w:asciiTheme="minorHAnsi" w:hAnsiTheme="minorHAnsi"/>
                <w:color w:val="000000"/>
                <w:sz w:val="16"/>
                <w:szCs w:val="16"/>
              </w:rPr>
            </w:pPr>
            <w:r>
              <w:rPr>
                <w:rFonts w:asciiTheme="minorHAnsi" w:hAnsiTheme="minorHAnsi"/>
                <w:color w:val="000000"/>
                <w:sz w:val="16"/>
                <w:szCs w:val="16"/>
              </w:rPr>
              <w:t>30.03</w:t>
            </w:r>
            <w:r w:rsidR="006B0EC4" w:rsidRPr="001D610C">
              <w:rPr>
                <w:rFonts w:asciiTheme="minorHAnsi" w:hAnsiTheme="minorHAnsi"/>
                <w:color w:val="000000"/>
                <w:sz w:val="16"/>
                <w:szCs w:val="16"/>
              </w:rPr>
              <w:t>.2016</w:t>
            </w:r>
          </w:p>
        </w:tc>
      </w:tr>
      <w:tr w:rsidR="006B0EC4" w:rsidRPr="001D610C" w:rsidTr="006B0EC4">
        <w:trPr>
          <w:trHeight w:val="227"/>
          <w:tblHeader/>
        </w:trPr>
        <w:tc>
          <w:tcPr>
            <w:tcW w:w="2368" w:type="dxa"/>
            <w:vAlign w:val="center"/>
          </w:tcPr>
          <w:p w:rsidR="006B0EC4" w:rsidRPr="00FE6172" w:rsidRDefault="006B0EC4" w:rsidP="006B0EC4">
            <w:pPr>
              <w:rPr>
                <w:rFonts w:asciiTheme="minorHAnsi" w:hAnsiTheme="minorHAnsi"/>
                <w:sz w:val="16"/>
                <w:szCs w:val="16"/>
              </w:rPr>
            </w:pPr>
            <w:r w:rsidRPr="00FE6172">
              <w:rPr>
                <w:rFonts w:asciiTheme="minorHAnsi" w:hAnsiTheme="minorHAnsi"/>
                <w:sz w:val="16"/>
                <w:szCs w:val="16"/>
              </w:rPr>
              <w:t xml:space="preserve">Clerk </w:t>
            </w:r>
            <w:r>
              <w:rPr>
                <w:rFonts w:asciiTheme="minorHAnsi" w:hAnsiTheme="minorHAnsi"/>
                <w:sz w:val="16"/>
                <w:szCs w:val="16"/>
              </w:rPr>
              <w:t>March</w:t>
            </w:r>
          </w:p>
        </w:tc>
        <w:tc>
          <w:tcPr>
            <w:tcW w:w="1176" w:type="dxa"/>
            <w:vAlign w:val="center"/>
          </w:tcPr>
          <w:p w:rsidR="006B0EC4" w:rsidRPr="001D610C" w:rsidRDefault="006B0EC4" w:rsidP="006B0EC4">
            <w:pPr>
              <w:jc w:val="right"/>
              <w:rPr>
                <w:rFonts w:asciiTheme="minorHAnsi" w:hAnsiTheme="minorHAnsi"/>
                <w:sz w:val="16"/>
                <w:szCs w:val="16"/>
              </w:rPr>
            </w:pPr>
            <w:r w:rsidRPr="001D610C">
              <w:rPr>
                <w:rFonts w:asciiTheme="minorHAnsi" w:hAnsiTheme="minorHAnsi"/>
                <w:sz w:val="16"/>
                <w:szCs w:val="16"/>
              </w:rPr>
              <w:t xml:space="preserve"> £</w:t>
            </w:r>
            <w:r>
              <w:rPr>
                <w:rFonts w:asciiTheme="minorHAnsi" w:hAnsiTheme="minorHAnsi"/>
                <w:sz w:val="16"/>
                <w:szCs w:val="16"/>
              </w:rPr>
              <w:t>1,002.90</w:t>
            </w:r>
          </w:p>
        </w:tc>
        <w:tc>
          <w:tcPr>
            <w:tcW w:w="850" w:type="dxa"/>
            <w:vAlign w:val="center"/>
          </w:tcPr>
          <w:p w:rsidR="006B0EC4" w:rsidRPr="001D610C" w:rsidRDefault="006B0EC4" w:rsidP="006B0EC4">
            <w:pPr>
              <w:jc w:val="right"/>
              <w:rPr>
                <w:rFonts w:asciiTheme="minorHAnsi" w:hAnsiTheme="minorHAnsi"/>
                <w:sz w:val="16"/>
                <w:szCs w:val="16"/>
              </w:rPr>
            </w:pPr>
            <w:r>
              <w:rPr>
                <w:rFonts w:asciiTheme="minorHAnsi" w:hAnsiTheme="minorHAnsi"/>
                <w:sz w:val="16"/>
                <w:szCs w:val="16"/>
              </w:rPr>
              <w:t>£0.00</w:t>
            </w:r>
          </w:p>
        </w:tc>
        <w:tc>
          <w:tcPr>
            <w:tcW w:w="993" w:type="dxa"/>
            <w:vAlign w:val="center"/>
          </w:tcPr>
          <w:p w:rsidR="006B0EC4" w:rsidRPr="001D610C" w:rsidRDefault="006B0EC4" w:rsidP="006B0EC4">
            <w:pPr>
              <w:spacing w:before="60" w:after="60"/>
              <w:rPr>
                <w:rFonts w:asciiTheme="minorHAnsi" w:hAnsiTheme="minorHAnsi" w:cs="Tahoma"/>
                <w:sz w:val="16"/>
                <w:szCs w:val="16"/>
              </w:rPr>
            </w:pPr>
            <w:r w:rsidRPr="001D610C">
              <w:rPr>
                <w:rFonts w:asciiTheme="minorHAnsi" w:hAnsiTheme="minorHAnsi" w:cs="Tahoma"/>
                <w:sz w:val="16"/>
                <w:szCs w:val="16"/>
              </w:rPr>
              <w:t>Admin</w:t>
            </w:r>
          </w:p>
        </w:tc>
        <w:tc>
          <w:tcPr>
            <w:tcW w:w="2976"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Salary</w:t>
            </w:r>
          </w:p>
        </w:tc>
        <w:tc>
          <w:tcPr>
            <w:tcW w:w="1134" w:type="dxa"/>
            <w:vAlign w:val="center"/>
          </w:tcPr>
          <w:p w:rsidR="006B0EC4" w:rsidRPr="001D610C" w:rsidRDefault="0004573B" w:rsidP="0004573B">
            <w:pPr>
              <w:rPr>
                <w:rFonts w:asciiTheme="minorHAnsi" w:hAnsiTheme="minorHAnsi"/>
                <w:color w:val="000000"/>
                <w:sz w:val="16"/>
                <w:szCs w:val="16"/>
              </w:rPr>
            </w:pPr>
            <w:r>
              <w:rPr>
                <w:rFonts w:asciiTheme="minorHAnsi" w:hAnsiTheme="minorHAnsi"/>
                <w:color w:val="000000"/>
                <w:sz w:val="16"/>
                <w:szCs w:val="16"/>
              </w:rPr>
              <w:t>31.03</w:t>
            </w:r>
            <w:r w:rsidR="006B0EC4" w:rsidRPr="001D610C">
              <w:rPr>
                <w:rFonts w:asciiTheme="minorHAnsi" w:hAnsiTheme="minorHAnsi"/>
                <w:color w:val="000000"/>
                <w:sz w:val="16"/>
                <w:szCs w:val="16"/>
              </w:rPr>
              <w:t>.2016</w:t>
            </w:r>
          </w:p>
        </w:tc>
      </w:tr>
      <w:tr w:rsidR="006B0EC4" w:rsidRPr="001D610C" w:rsidTr="006B0EC4">
        <w:trPr>
          <w:trHeight w:val="227"/>
          <w:tblHeader/>
        </w:trPr>
        <w:tc>
          <w:tcPr>
            <w:tcW w:w="2368" w:type="dxa"/>
            <w:vAlign w:val="center"/>
          </w:tcPr>
          <w:p w:rsidR="006B0EC4" w:rsidRPr="00FE6172" w:rsidRDefault="006B0EC4" w:rsidP="006B0EC4">
            <w:pPr>
              <w:rPr>
                <w:rFonts w:asciiTheme="minorHAnsi" w:hAnsiTheme="minorHAnsi"/>
                <w:sz w:val="16"/>
                <w:szCs w:val="16"/>
              </w:rPr>
            </w:pPr>
            <w:r w:rsidRPr="00FE6172">
              <w:rPr>
                <w:rFonts w:asciiTheme="minorHAnsi" w:hAnsiTheme="minorHAnsi"/>
                <w:sz w:val="16"/>
                <w:szCs w:val="16"/>
              </w:rPr>
              <w:t xml:space="preserve">Clerk </w:t>
            </w:r>
            <w:r>
              <w:rPr>
                <w:rFonts w:asciiTheme="minorHAnsi" w:hAnsiTheme="minorHAnsi"/>
                <w:sz w:val="16"/>
                <w:szCs w:val="16"/>
              </w:rPr>
              <w:t>March</w:t>
            </w:r>
          </w:p>
        </w:tc>
        <w:tc>
          <w:tcPr>
            <w:tcW w:w="1176" w:type="dxa"/>
            <w:vAlign w:val="center"/>
          </w:tcPr>
          <w:p w:rsidR="006B0EC4" w:rsidRPr="001D610C" w:rsidRDefault="006B0EC4" w:rsidP="006B0EC4">
            <w:pPr>
              <w:jc w:val="right"/>
              <w:rPr>
                <w:rFonts w:asciiTheme="minorHAnsi" w:hAnsiTheme="minorHAnsi"/>
                <w:sz w:val="16"/>
                <w:szCs w:val="16"/>
              </w:rPr>
            </w:pPr>
            <w:r w:rsidRPr="001D610C">
              <w:rPr>
                <w:rFonts w:asciiTheme="minorHAnsi" w:hAnsiTheme="minorHAnsi"/>
                <w:sz w:val="16"/>
                <w:szCs w:val="16"/>
              </w:rPr>
              <w:t xml:space="preserve"> £</w:t>
            </w:r>
            <w:r>
              <w:rPr>
                <w:rFonts w:asciiTheme="minorHAnsi" w:hAnsiTheme="minorHAnsi"/>
                <w:sz w:val="16"/>
                <w:szCs w:val="16"/>
              </w:rPr>
              <w:t>75.60</w:t>
            </w:r>
          </w:p>
        </w:tc>
        <w:tc>
          <w:tcPr>
            <w:tcW w:w="850" w:type="dxa"/>
            <w:vAlign w:val="center"/>
          </w:tcPr>
          <w:p w:rsidR="006B0EC4" w:rsidRPr="001D610C" w:rsidRDefault="006B0EC4" w:rsidP="006B0EC4">
            <w:pPr>
              <w:jc w:val="right"/>
              <w:rPr>
                <w:rFonts w:asciiTheme="minorHAnsi" w:hAnsiTheme="minorHAnsi"/>
                <w:sz w:val="16"/>
                <w:szCs w:val="16"/>
              </w:rPr>
            </w:pPr>
            <w:r>
              <w:rPr>
                <w:rFonts w:asciiTheme="minorHAnsi" w:hAnsiTheme="minorHAnsi"/>
                <w:sz w:val="16"/>
                <w:szCs w:val="16"/>
              </w:rPr>
              <w:t>£0.00</w:t>
            </w:r>
            <w:r w:rsidRPr="001D610C">
              <w:rPr>
                <w:rFonts w:asciiTheme="minorHAnsi" w:hAnsiTheme="minorHAnsi"/>
                <w:sz w:val="16"/>
                <w:szCs w:val="16"/>
              </w:rPr>
              <w:t xml:space="preserve">   </w:t>
            </w:r>
          </w:p>
        </w:tc>
        <w:tc>
          <w:tcPr>
            <w:tcW w:w="993" w:type="dxa"/>
            <w:vAlign w:val="center"/>
          </w:tcPr>
          <w:p w:rsidR="006B0EC4" w:rsidRPr="001D610C" w:rsidRDefault="006B0EC4" w:rsidP="006B0EC4">
            <w:pPr>
              <w:spacing w:before="60" w:after="60"/>
              <w:rPr>
                <w:rFonts w:asciiTheme="minorHAnsi" w:hAnsiTheme="minorHAnsi" w:cs="Tahoma"/>
                <w:sz w:val="16"/>
                <w:szCs w:val="16"/>
              </w:rPr>
            </w:pPr>
            <w:r w:rsidRPr="001D610C">
              <w:rPr>
                <w:rFonts w:asciiTheme="minorHAnsi" w:hAnsiTheme="minorHAnsi" w:cs="Tahoma"/>
                <w:sz w:val="16"/>
                <w:szCs w:val="16"/>
              </w:rPr>
              <w:t>Admin</w:t>
            </w:r>
          </w:p>
        </w:tc>
        <w:tc>
          <w:tcPr>
            <w:tcW w:w="2976" w:type="dxa"/>
            <w:vAlign w:val="center"/>
          </w:tcPr>
          <w:p w:rsidR="006B0EC4" w:rsidRPr="00FE6172" w:rsidRDefault="006B0EC4" w:rsidP="006B0EC4">
            <w:pPr>
              <w:rPr>
                <w:rFonts w:asciiTheme="minorHAnsi" w:hAnsiTheme="minorHAnsi"/>
                <w:color w:val="000000"/>
                <w:sz w:val="16"/>
                <w:szCs w:val="16"/>
              </w:rPr>
            </w:pPr>
            <w:r w:rsidRPr="00FE6172">
              <w:rPr>
                <w:rFonts w:asciiTheme="minorHAnsi" w:hAnsiTheme="minorHAnsi"/>
                <w:color w:val="000000"/>
                <w:sz w:val="16"/>
                <w:szCs w:val="16"/>
              </w:rPr>
              <w:t>Expenses</w:t>
            </w:r>
          </w:p>
        </w:tc>
        <w:tc>
          <w:tcPr>
            <w:tcW w:w="1134" w:type="dxa"/>
            <w:vAlign w:val="center"/>
          </w:tcPr>
          <w:p w:rsidR="006B0EC4" w:rsidRPr="001D610C" w:rsidRDefault="0004573B" w:rsidP="006B0EC4">
            <w:pPr>
              <w:rPr>
                <w:rFonts w:asciiTheme="minorHAnsi" w:hAnsiTheme="minorHAnsi"/>
                <w:color w:val="000000"/>
                <w:sz w:val="16"/>
                <w:szCs w:val="16"/>
              </w:rPr>
            </w:pPr>
            <w:r>
              <w:rPr>
                <w:rFonts w:asciiTheme="minorHAnsi" w:hAnsiTheme="minorHAnsi"/>
                <w:color w:val="000000"/>
                <w:sz w:val="16"/>
                <w:szCs w:val="16"/>
              </w:rPr>
              <w:t>31.03</w:t>
            </w:r>
            <w:r w:rsidRPr="001D610C">
              <w:rPr>
                <w:rFonts w:asciiTheme="minorHAnsi" w:hAnsiTheme="minorHAnsi"/>
                <w:color w:val="000000"/>
                <w:sz w:val="16"/>
                <w:szCs w:val="16"/>
              </w:rPr>
              <w:t>.2016</w:t>
            </w:r>
          </w:p>
        </w:tc>
      </w:tr>
      <w:tr w:rsidR="0004573B" w:rsidRPr="001D610C" w:rsidTr="006B0EC4">
        <w:trPr>
          <w:trHeight w:val="227"/>
          <w:tblHeader/>
        </w:trPr>
        <w:tc>
          <w:tcPr>
            <w:tcW w:w="2368" w:type="dxa"/>
            <w:vAlign w:val="center"/>
          </w:tcPr>
          <w:p w:rsidR="0004573B" w:rsidRPr="00FE6172" w:rsidRDefault="0004573B" w:rsidP="006B0EC4">
            <w:pPr>
              <w:rPr>
                <w:rFonts w:asciiTheme="minorHAnsi" w:hAnsiTheme="minorHAnsi"/>
                <w:sz w:val="16"/>
                <w:szCs w:val="16"/>
              </w:rPr>
            </w:pPr>
            <w:r w:rsidRPr="00FE6172">
              <w:rPr>
                <w:rFonts w:asciiTheme="minorHAnsi" w:hAnsiTheme="minorHAnsi"/>
                <w:sz w:val="16"/>
                <w:szCs w:val="16"/>
              </w:rPr>
              <w:t xml:space="preserve">Clerk </w:t>
            </w:r>
            <w:r>
              <w:rPr>
                <w:rFonts w:asciiTheme="minorHAnsi" w:hAnsiTheme="minorHAnsi"/>
                <w:sz w:val="16"/>
                <w:szCs w:val="16"/>
              </w:rPr>
              <w:t>March</w:t>
            </w:r>
          </w:p>
        </w:tc>
        <w:tc>
          <w:tcPr>
            <w:tcW w:w="1176" w:type="dxa"/>
            <w:vAlign w:val="center"/>
          </w:tcPr>
          <w:p w:rsidR="0004573B" w:rsidRPr="001D610C" w:rsidRDefault="0004573B" w:rsidP="006B0EC4">
            <w:pPr>
              <w:jc w:val="right"/>
              <w:rPr>
                <w:rFonts w:asciiTheme="minorHAnsi" w:hAnsiTheme="minorHAnsi"/>
                <w:sz w:val="16"/>
                <w:szCs w:val="16"/>
              </w:rPr>
            </w:pPr>
            <w:r w:rsidRPr="001D610C">
              <w:rPr>
                <w:rFonts w:asciiTheme="minorHAnsi" w:hAnsiTheme="minorHAnsi"/>
                <w:sz w:val="16"/>
                <w:szCs w:val="16"/>
              </w:rPr>
              <w:t xml:space="preserve"> £</w:t>
            </w:r>
            <w:r>
              <w:rPr>
                <w:rFonts w:asciiTheme="minorHAnsi" w:hAnsiTheme="minorHAnsi"/>
                <w:sz w:val="16"/>
                <w:szCs w:val="16"/>
              </w:rPr>
              <w:t>1.67</w:t>
            </w:r>
          </w:p>
        </w:tc>
        <w:tc>
          <w:tcPr>
            <w:tcW w:w="850" w:type="dxa"/>
            <w:vAlign w:val="center"/>
          </w:tcPr>
          <w:p w:rsidR="0004573B" w:rsidRPr="001D610C" w:rsidRDefault="0004573B" w:rsidP="006B0EC4">
            <w:pPr>
              <w:jc w:val="right"/>
              <w:rPr>
                <w:rFonts w:asciiTheme="minorHAnsi" w:hAnsiTheme="minorHAnsi"/>
                <w:sz w:val="16"/>
                <w:szCs w:val="16"/>
              </w:rPr>
            </w:pPr>
            <w:r>
              <w:rPr>
                <w:rFonts w:asciiTheme="minorHAnsi" w:hAnsiTheme="minorHAnsi"/>
                <w:sz w:val="16"/>
                <w:szCs w:val="16"/>
              </w:rPr>
              <w:t>£0.33</w:t>
            </w:r>
          </w:p>
        </w:tc>
        <w:tc>
          <w:tcPr>
            <w:tcW w:w="993" w:type="dxa"/>
            <w:vAlign w:val="center"/>
          </w:tcPr>
          <w:p w:rsidR="0004573B" w:rsidRPr="001D610C" w:rsidRDefault="0004573B" w:rsidP="006B0EC4">
            <w:pPr>
              <w:spacing w:before="60" w:after="60"/>
              <w:rPr>
                <w:rFonts w:asciiTheme="minorHAnsi" w:hAnsiTheme="minorHAnsi"/>
                <w:sz w:val="16"/>
                <w:szCs w:val="16"/>
              </w:rPr>
            </w:pPr>
            <w:r w:rsidRPr="001D610C">
              <w:rPr>
                <w:rFonts w:asciiTheme="minorHAnsi" w:hAnsiTheme="minorHAnsi" w:cs="Tahoma"/>
                <w:sz w:val="16"/>
                <w:szCs w:val="16"/>
              </w:rPr>
              <w:t>Admin</w:t>
            </w:r>
          </w:p>
        </w:tc>
        <w:tc>
          <w:tcPr>
            <w:tcW w:w="2976" w:type="dxa"/>
            <w:vAlign w:val="center"/>
          </w:tcPr>
          <w:p w:rsidR="0004573B" w:rsidRPr="00FE6172" w:rsidRDefault="0004573B" w:rsidP="006B0EC4">
            <w:pPr>
              <w:rPr>
                <w:rFonts w:asciiTheme="minorHAnsi" w:hAnsiTheme="minorHAnsi"/>
                <w:color w:val="000000"/>
                <w:sz w:val="16"/>
                <w:szCs w:val="16"/>
              </w:rPr>
            </w:pPr>
            <w:r w:rsidRPr="00FE6172">
              <w:rPr>
                <w:rFonts w:asciiTheme="minorHAnsi" w:hAnsiTheme="minorHAnsi"/>
                <w:color w:val="000000"/>
                <w:sz w:val="16"/>
                <w:szCs w:val="16"/>
              </w:rPr>
              <w:t>Stationery / Postage</w:t>
            </w:r>
          </w:p>
        </w:tc>
        <w:tc>
          <w:tcPr>
            <w:tcW w:w="1134" w:type="dxa"/>
            <w:vAlign w:val="center"/>
          </w:tcPr>
          <w:p w:rsidR="0004573B" w:rsidRPr="001D610C" w:rsidRDefault="0004573B" w:rsidP="00970A75">
            <w:pPr>
              <w:rPr>
                <w:rFonts w:asciiTheme="minorHAnsi" w:hAnsiTheme="minorHAnsi"/>
                <w:color w:val="000000"/>
                <w:sz w:val="16"/>
                <w:szCs w:val="16"/>
              </w:rPr>
            </w:pPr>
            <w:r>
              <w:rPr>
                <w:rFonts w:asciiTheme="minorHAnsi" w:hAnsiTheme="minorHAnsi"/>
                <w:color w:val="000000"/>
                <w:sz w:val="16"/>
                <w:szCs w:val="16"/>
              </w:rPr>
              <w:t>31.03</w:t>
            </w:r>
            <w:r w:rsidRPr="001D610C">
              <w:rPr>
                <w:rFonts w:asciiTheme="minorHAnsi" w:hAnsiTheme="minorHAnsi"/>
                <w:color w:val="000000"/>
                <w:sz w:val="16"/>
                <w:szCs w:val="16"/>
              </w:rPr>
              <w:t>.2016</w:t>
            </w:r>
          </w:p>
        </w:tc>
      </w:tr>
      <w:tr w:rsidR="0004573B" w:rsidRPr="001D610C" w:rsidTr="006B0EC4">
        <w:trPr>
          <w:trHeight w:val="227"/>
          <w:tblHeader/>
        </w:trPr>
        <w:tc>
          <w:tcPr>
            <w:tcW w:w="2368" w:type="dxa"/>
            <w:vAlign w:val="center"/>
          </w:tcPr>
          <w:p w:rsidR="0004573B" w:rsidRPr="00FE6172" w:rsidRDefault="0004573B" w:rsidP="006B0EC4">
            <w:pPr>
              <w:rPr>
                <w:rFonts w:asciiTheme="minorHAnsi" w:hAnsiTheme="minorHAnsi"/>
                <w:sz w:val="16"/>
                <w:szCs w:val="16"/>
              </w:rPr>
            </w:pPr>
            <w:r w:rsidRPr="00FE6172">
              <w:rPr>
                <w:rFonts w:asciiTheme="minorHAnsi" w:hAnsiTheme="minorHAnsi"/>
                <w:sz w:val="16"/>
                <w:szCs w:val="16"/>
              </w:rPr>
              <w:t>HMRC (</w:t>
            </w:r>
            <w:r>
              <w:rPr>
                <w:rFonts w:asciiTheme="minorHAnsi" w:hAnsiTheme="minorHAnsi"/>
                <w:sz w:val="16"/>
                <w:szCs w:val="16"/>
              </w:rPr>
              <w:t>Mar</w:t>
            </w:r>
            <w:r w:rsidRPr="00FE6172">
              <w:rPr>
                <w:rFonts w:asciiTheme="minorHAnsi" w:hAnsiTheme="minorHAnsi"/>
                <w:sz w:val="16"/>
                <w:szCs w:val="16"/>
              </w:rPr>
              <w:t>)</w:t>
            </w:r>
          </w:p>
        </w:tc>
        <w:tc>
          <w:tcPr>
            <w:tcW w:w="1176" w:type="dxa"/>
            <w:vAlign w:val="center"/>
          </w:tcPr>
          <w:p w:rsidR="0004573B" w:rsidRPr="001D610C" w:rsidRDefault="0004573B" w:rsidP="006B0EC4">
            <w:pPr>
              <w:jc w:val="right"/>
              <w:rPr>
                <w:rFonts w:asciiTheme="minorHAnsi" w:hAnsiTheme="minorHAnsi"/>
                <w:sz w:val="16"/>
                <w:szCs w:val="16"/>
              </w:rPr>
            </w:pPr>
            <w:r w:rsidRPr="001D610C">
              <w:rPr>
                <w:rFonts w:asciiTheme="minorHAnsi" w:hAnsiTheme="minorHAnsi"/>
                <w:sz w:val="16"/>
                <w:szCs w:val="16"/>
              </w:rPr>
              <w:t xml:space="preserve"> £</w:t>
            </w:r>
            <w:r>
              <w:rPr>
                <w:rFonts w:asciiTheme="minorHAnsi" w:hAnsiTheme="minorHAnsi"/>
                <w:sz w:val="16"/>
                <w:szCs w:val="16"/>
              </w:rPr>
              <w:t>215.44</w:t>
            </w:r>
          </w:p>
        </w:tc>
        <w:tc>
          <w:tcPr>
            <w:tcW w:w="850" w:type="dxa"/>
            <w:vAlign w:val="center"/>
          </w:tcPr>
          <w:p w:rsidR="0004573B" w:rsidRPr="001D610C" w:rsidRDefault="0004573B" w:rsidP="006B0EC4">
            <w:pPr>
              <w:jc w:val="right"/>
              <w:rPr>
                <w:rFonts w:asciiTheme="minorHAnsi" w:hAnsiTheme="minorHAnsi"/>
                <w:sz w:val="16"/>
                <w:szCs w:val="16"/>
              </w:rPr>
            </w:pPr>
            <w:r>
              <w:rPr>
                <w:rFonts w:asciiTheme="minorHAnsi" w:hAnsiTheme="minorHAnsi"/>
                <w:sz w:val="16"/>
                <w:szCs w:val="16"/>
              </w:rPr>
              <w:t>£0.00</w:t>
            </w:r>
            <w:r w:rsidRPr="001D610C">
              <w:rPr>
                <w:rFonts w:asciiTheme="minorHAnsi" w:hAnsiTheme="minorHAnsi"/>
                <w:sz w:val="16"/>
                <w:szCs w:val="16"/>
              </w:rPr>
              <w:t xml:space="preserve">   </w:t>
            </w:r>
          </w:p>
        </w:tc>
        <w:tc>
          <w:tcPr>
            <w:tcW w:w="993" w:type="dxa"/>
            <w:vAlign w:val="center"/>
          </w:tcPr>
          <w:p w:rsidR="0004573B" w:rsidRPr="001D610C" w:rsidRDefault="0004573B" w:rsidP="006B0EC4">
            <w:pPr>
              <w:spacing w:before="60" w:after="60"/>
              <w:rPr>
                <w:rFonts w:asciiTheme="minorHAnsi" w:hAnsiTheme="minorHAnsi"/>
                <w:sz w:val="16"/>
                <w:szCs w:val="16"/>
              </w:rPr>
            </w:pPr>
            <w:r w:rsidRPr="001D610C">
              <w:rPr>
                <w:rFonts w:asciiTheme="minorHAnsi" w:hAnsiTheme="minorHAnsi" w:cs="Tahoma"/>
                <w:sz w:val="16"/>
                <w:szCs w:val="16"/>
              </w:rPr>
              <w:t>WPC</w:t>
            </w:r>
          </w:p>
        </w:tc>
        <w:tc>
          <w:tcPr>
            <w:tcW w:w="2976" w:type="dxa"/>
            <w:vAlign w:val="center"/>
          </w:tcPr>
          <w:p w:rsidR="0004573B" w:rsidRPr="00FE6172" w:rsidRDefault="0004573B" w:rsidP="006B0EC4">
            <w:pPr>
              <w:rPr>
                <w:rFonts w:asciiTheme="minorHAnsi" w:hAnsiTheme="minorHAnsi"/>
                <w:color w:val="000000"/>
                <w:sz w:val="16"/>
                <w:szCs w:val="16"/>
              </w:rPr>
            </w:pPr>
            <w:r w:rsidRPr="00FE6172">
              <w:rPr>
                <w:rFonts w:asciiTheme="minorHAnsi" w:hAnsiTheme="minorHAnsi"/>
                <w:color w:val="000000"/>
                <w:sz w:val="16"/>
                <w:szCs w:val="16"/>
              </w:rPr>
              <w:t>Employer Tax &amp; NI</w:t>
            </w:r>
          </w:p>
        </w:tc>
        <w:tc>
          <w:tcPr>
            <w:tcW w:w="1134" w:type="dxa"/>
            <w:vAlign w:val="center"/>
          </w:tcPr>
          <w:p w:rsidR="0004573B" w:rsidRPr="001D610C" w:rsidRDefault="0004573B" w:rsidP="00970A75">
            <w:pPr>
              <w:rPr>
                <w:rFonts w:asciiTheme="minorHAnsi" w:hAnsiTheme="minorHAnsi"/>
                <w:color w:val="000000"/>
                <w:sz w:val="16"/>
                <w:szCs w:val="16"/>
              </w:rPr>
            </w:pPr>
            <w:r>
              <w:rPr>
                <w:rFonts w:asciiTheme="minorHAnsi" w:hAnsiTheme="minorHAnsi"/>
                <w:color w:val="000000"/>
                <w:sz w:val="16"/>
                <w:szCs w:val="16"/>
              </w:rPr>
              <w:t>31.03</w:t>
            </w:r>
            <w:r w:rsidRPr="001D610C">
              <w:rPr>
                <w:rFonts w:asciiTheme="minorHAnsi" w:hAnsiTheme="minorHAnsi"/>
                <w:color w:val="000000"/>
                <w:sz w:val="16"/>
                <w:szCs w:val="16"/>
              </w:rPr>
              <w:t>.2016</w:t>
            </w:r>
          </w:p>
        </w:tc>
      </w:tr>
      <w:tr w:rsidR="0004573B" w:rsidRPr="001D610C" w:rsidTr="006B0EC4">
        <w:trPr>
          <w:trHeight w:val="227"/>
          <w:tblHeader/>
        </w:trPr>
        <w:tc>
          <w:tcPr>
            <w:tcW w:w="2368" w:type="dxa"/>
            <w:vAlign w:val="center"/>
          </w:tcPr>
          <w:p w:rsidR="0004573B" w:rsidRPr="00FE6172" w:rsidRDefault="0004573B" w:rsidP="006B0EC4">
            <w:pPr>
              <w:rPr>
                <w:rFonts w:asciiTheme="minorHAnsi" w:hAnsiTheme="minorHAnsi"/>
                <w:sz w:val="16"/>
                <w:szCs w:val="16"/>
              </w:rPr>
            </w:pPr>
            <w:r>
              <w:rPr>
                <w:rFonts w:asciiTheme="minorHAnsi" w:hAnsiTheme="minorHAnsi"/>
                <w:sz w:val="16"/>
                <w:szCs w:val="16"/>
              </w:rPr>
              <w:t>Cllr Theresa Bradley</w:t>
            </w:r>
          </w:p>
        </w:tc>
        <w:tc>
          <w:tcPr>
            <w:tcW w:w="1176" w:type="dxa"/>
            <w:vAlign w:val="center"/>
          </w:tcPr>
          <w:p w:rsidR="0004573B" w:rsidRPr="001D610C" w:rsidRDefault="0004573B" w:rsidP="006B0EC4">
            <w:pPr>
              <w:jc w:val="right"/>
              <w:rPr>
                <w:rFonts w:asciiTheme="minorHAnsi" w:hAnsiTheme="minorHAnsi"/>
                <w:sz w:val="16"/>
                <w:szCs w:val="16"/>
              </w:rPr>
            </w:pPr>
            <w:r w:rsidRPr="001D610C">
              <w:rPr>
                <w:rFonts w:asciiTheme="minorHAnsi" w:hAnsiTheme="minorHAnsi"/>
                <w:sz w:val="16"/>
                <w:szCs w:val="16"/>
              </w:rPr>
              <w:t xml:space="preserve"> £</w:t>
            </w:r>
            <w:r>
              <w:rPr>
                <w:rFonts w:asciiTheme="minorHAnsi" w:hAnsiTheme="minorHAnsi"/>
                <w:sz w:val="16"/>
                <w:szCs w:val="16"/>
              </w:rPr>
              <w:t>21.15</w:t>
            </w:r>
          </w:p>
        </w:tc>
        <w:tc>
          <w:tcPr>
            <w:tcW w:w="850" w:type="dxa"/>
            <w:vAlign w:val="center"/>
          </w:tcPr>
          <w:p w:rsidR="0004573B" w:rsidRPr="001D610C" w:rsidRDefault="0004573B" w:rsidP="006B0EC4">
            <w:pPr>
              <w:jc w:val="right"/>
              <w:rPr>
                <w:rFonts w:asciiTheme="minorHAnsi" w:hAnsiTheme="minorHAnsi"/>
                <w:sz w:val="16"/>
                <w:szCs w:val="16"/>
              </w:rPr>
            </w:pPr>
            <w:r>
              <w:rPr>
                <w:rFonts w:asciiTheme="minorHAnsi" w:hAnsiTheme="minorHAnsi"/>
                <w:sz w:val="16"/>
                <w:szCs w:val="16"/>
              </w:rPr>
              <w:t>£0.00</w:t>
            </w:r>
            <w:r w:rsidRPr="001D610C">
              <w:rPr>
                <w:rFonts w:asciiTheme="minorHAnsi" w:hAnsiTheme="minorHAnsi"/>
                <w:sz w:val="16"/>
                <w:szCs w:val="16"/>
              </w:rPr>
              <w:t xml:space="preserve">   </w:t>
            </w:r>
          </w:p>
        </w:tc>
        <w:tc>
          <w:tcPr>
            <w:tcW w:w="993" w:type="dxa"/>
            <w:vAlign w:val="center"/>
          </w:tcPr>
          <w:p w:rsidR="0004573B" w:rsidRPr="001D610C" w:rsidRDefault="0004573B" w:rsidP="006B0EC4">
            <w:pPr>
              <w:spacing w:before="60" w:after="60"/>
              <w:rPr>
                <w:rFonts w:asciiTheme="minorHAnsi" w:hAnsiTheme="minorHAnsi"/>
                <w:sz w:val="16"/>
                <w:szCs w:val="16"/>
              </w:rPr>
            </w:pPr>
            <w:r w:rsidRPr="001D610C">
              <w:rPr>
                <w:rFonts w:asciiTheme="minorHAnsi" w:hAnsiTheme="minorHAnsi"/>
                <w:sz w:val="16"/>
                <w:szCs w:val="16"/>
              </w:rPr>
              <w:t>Admin</w:t>
            </w:r>
          </w:p>
        </w:tc>
        <w:tc>
          <w:tcPr>
            <w:tcW w:w="2976" w:type="dxa"/>
            <w:vAlign w:val="center"/>
          </w:tcPr>
          <w:p w:rsidR="0004573B" w:rsidRPr="001D610C" w:rsidRDefault="0004573B" w:rsidP="006B0EC4">
            <w:pPr>
              <w:rPr>
                <w:rFonts w:asciiTheme="minorHAnsi" w:hAnsiTheme="minorHAnsi"/>
                <w:color w:val="000000"/>
                <w:sz w:val="16"/>
                <w:szCs w:val="16"/>
              </w:rPr>
            </w:pPr>
            <w:r>
              <w:rPr>
                <w:rFonts w:asciiTheme="minorHAnsi" w:hAnsiTheme="minorHAnsi"/>
                <w:color w:val="000000"/>
                <w:sz w:val="16"/>
                <w:szCs w:val="16"/>
              </w:rPr>
              <w:t>Travel Expenses Neighbour Plan Course</w:t>
            </w:r>
          </w:p>
        </w:tc>
        <w:tc>
          <w:tcPr>
            <w:tcW w:w="1134" w:type="dxa"/>
            <w:vAlign w:val="center"/>
          </w:tcPr>
          <w:p w:rsidR="0004573B" w:rsidRPr="001D610C" w:rsidRDefault="0004573B" w:rsidP="00970A75">
            <w:pPr>
              <w:rPr>
                <w:rFonts w:asciiTheme="minorHAnsi" w:hAnsiTheme="minorHAnsi"/>
                <w:color w:val="000000"/>
                <w:sz w:val="16"/>
                <w:szCs w:val="16"/>
              </w:rPr>
            </w:pPr>
            <w:r>
              <w:rPr>
                <w:rFonts w:asciiTheme="minorHAnsi" w:hAnsiTheme="minorHAnsi"/>
                <w:color w:val="000000"/>
                <w:sz w:val="16"/>
                <w:szCs w:val="16"/>
              </w:rPr>
              <w:t>31.03</w:t>
            </w:r>
            <w:r w:rsidRPr="001D610C">
              <w:rPr>
                <w:rFonts w:asciiTheme="minorHAnsi" w:hAnsiTheme="minorHAnsi"/>
                <w:color w:val="000000"/>
                <w:sz w:val="16"/>
                <w:szCs w:val="16"/>
              </w:rPr>
              <w:t>.2016</w:t>
            </w:r>
          </w:p>
        </w:tc>
      </w:tr>
      <w:tr w:rsidR="0099553F" w:rsidRPr="001D610C" w:rsidTr="0099553F">
        <w:trPr>
          <w:trHeight w:val="227"/>
          <w:tblHeader/>
        </w:trPr>
        <w:tc>
          <w:tcPr>
            <w:tcW w:w="9497" w:type="dxa"/>
            <w:gridSpan w:val="6"/>
            <w:vAlign w:val="center"/>
          </w:tcPr>
          <w:p w:rsidR="0099553F" w:rsidRPr="001D610C" w:rsidRDefault="0099553F" w:rsidP="0099553F">
            <w:pPr>
              <w:spacing w:before="60" w:after="60"/>
              <w:rPr>
                <w:rFonts w:asciiTheme="minorHAnsi" w:hAnsiTheme="minorHAnsi" w:cs="Tahoma"/>
                <w:b/>
                <w:sz w:val="16"/>
                <w:szCs w:val="16"/>
              </w:rPr>
            </w:pPr>
            <w:r w:rsidRPr="001D610C">
              <w:rPr>
                <w:rFonts w:asciiTheme="minorHAnsi" w:hAnsiTheme="minorHAnsi" w:cs="Tahoma"/>
                <w:b/>
                <w:sz w:val="16"/>
                <w:szCs w:val="16"/>
              </w:rPr>
              <w:lastRenderedPageBreak/>
              <w:t>Receipts</w:t>
            </w:r>
          </w:p>
        </w:tc>
      </w:tr>
      <w:tr w:rsidR="006B0EC4" w:rsidRPr="001D610C" w:rsidTr="006B0EC4">
        <w:trPr>
          <w:trHeight w:val="227"/>
          <w:tblHeader/>
        </w:trPr>
        <w:tc>
          <w:tcPr>
            <w:tcW w:w="2368" w:type="dxa"/>
            <w:vAlign w:val="center"/>
          </w:tcPr>
          <w:p w:rsidR="006B0EC4" w:rsidRPr="001D610C" w:rsidRDefault="006B0EC4" w:rsidP="006B0EC4">
            <w:pPr>
              <w:rPr>
                <w:rFonts w:asciiTheme="minorHAnsi" w:hAnsiTheme="minorHAnsi"/>
                <w:sz w:val="16"/>
                <w:szCs w:val="16"/>
              </w:rPr>
            </w:pPr>
            <w:r w:rsidRPr="001D610C">
              <w:rPr>
                <w:rFonts w:asciiTheme="minorHAnsi" w:hAnsiTheme="minorHAnsi"/>
                <w:sz w:val="16"/>
                <w:szCs w:val="16"/>
              </w:rPr>
              <w:t>Allotment Tenant</w:t>
            </w:r>
            <w:r>
              <w:rPr>
                <w:rFonts w:asciiTheme="minorHAnsi" w:hAnsiTheme="minorHAnsi"/>
                <w:sz w:val="16"/>
                <w:szCs w:val="16"/>
              </w:rPr>
              <w:t xml:space="preserve"> 18</w:t>
            </w:r>
          </w:p>
        </w:tc>
        <w:tc>
          <w:tcPr>
            <w:tcW w:w="1176" w:type="dxa"/>
            <w:vAlign w:val="center"/>
          </w:tcPr>
          <w:p w:rsidR="006B0EC4" w:rsidRPr="001D610C" w:rsidRDefault="006B0EC4" w:rsidP="006B0EC4">
            <w:pPr>
              <w:jc w:val="right"/>
              <w:rPr>
                <w:rFonts w:asciiTheme="minorHAnsi" w:hAnsiTheme="minorHAnsi"/>
                <w:sz w:val="16"/>
                <w:szCs w:val="16"/>
              </w:rPr>
            </w:pPr>
            <w:r w:rsidRPr="001D610C">
              <w:rPr>
                <w:rFonts w:asciiTheme="minorHAnsi" w:hAnsiTheme="minorHAnsi"/>
                <w:sz w:val="16"/>
                <w:szCs w:val="16"/>
              </w:rPr>
              <w:t xml:space="preserve"> £</w:t>
            </w:r>
            <w:r>
              <w:rPr>
                <w:rFonts w:asciiTheme="minorHAnsi" w:hAnsiTheme="minorHAnsi"/>
                <w:sz w:val="16"/>
                <w:szCs w:val="16"/>
              </w:rPr>
              <w:t>4</w:t>
            </w:r>
            <w:r w:rsidRPr="001D610C">
              <w:rPr>
                <w:rFonts w:asciiTheme="minorHAnsi" w:hAnsiTheme="minorHAnsi"/>
                <w:sz w:val="16"/>
                <w:szCs w:val="16"/>
              </w:rPr>
              <w:t xml:space="preserve">0.00    </w:t>
            </w:r>
          </w:p>
        </w:tc>
        <w:tc>
          <w:tcPr>
            <w:tcW w:w="850" w:type="dxa"/>
            <w:vAlign w:val="center"/>
          </w:tcPr>
          <w:p w:rsidR="006B0EC4" w:rsidRPr="001D610C" w:rsidRDefault="006B0EC4" w:rsidP="006B0EC4">
            <w:pPr>
              <w:jc w:val="right"/>
              <w:rPr>
                <w:rFonts w:asciiTheme="minorHAnsi" w:hAnsiTheme="minorHAnsi"/>
                <w:sz w:val="16"/>
                <w:szCs w:val="16"/>
              </w:rPr>
            </w:pPr>
            <w:r>
              <w:rPr>
                <w:rFonts w:asciiTheme="minorHAnsi" w:hAnsiTheme="minorHAnsi"/>
                <w:sz w:val="16"/>
                <w:szCs w:val="16"/>
              </w:rPr>
              <w:t>£0.00</w:t>
            </w:r>
            <w:r w:rsidRPr="001D610C">
              <w:rPr>
                <w:rFonts w:asciiTheme="minorHAnsi" w:hAnsiTheme="minorHAnsi"/>
                <w:sz w:val="16"/>
                <w:szCs w:val="16"/>
              </w:rPr>
              <w:t xml:space="preserve">   </w:t>
            </w:r>
          </w:p>
        </w:tc>
        <w:tc>
          <w:tcPr>
            <w:tcW w:w="993" w:type="dxa"/>
            <w:vAlign w:val="center"/>
          </w:tcPr>
          <w:p w:rsidR="006B0EC4" w:rsidRPr="001D610C" w:rsidRDefault="006B0EC4" w:rsidP="006B0EC4">
            <w:pPr>
              <w:spacing w:before="60" w:after="60"/>
              <w:rPr>
                <w:rFonts w:asciiTheme="minorHAnsi" w:hAnsiTheme="minorHAnsi"/>
                <w:sz w:val="16"/>
                <w:szCs w:val="16"/>
              </w:rPr>
            </w:pPr>
            <w:r w:rsidRPr="001D610C">
              <w:rPr>
                <w:rFonts w:asciiTheme="minorHAnsi" w:hAnsiTheme="minorHAnsi" w:cs="Tahoma"/>
                <w:sz w:val="16"/>
                <w:szCs w:val="16"/>
              </w:rPr>
              <w:t>Admin</w:t>
            </w:r>
          </w:p>
        </w:tc>
        <w:tc>
          <w:tcPr>
            <w:tcW w:w="2976" w:type="dxa"/>
            <w:vAlign w:val="center"/>
          </w:tcPr>
          <w:p w:rsidR="006B0EC4" w:rsidRPr="001D610C" w:rsidRDefault="006B0EC4" w:rsidP="006B0EC4">
            <w:pPr>
              <w:spacing w:before="60" w:after="60"/>
              <w:rPr>
                <w:rFonts w:asciiTheme="minorHAnsi" w:hAnsiTheme="minorHAnsi"/>
                <w:sz w:val="16"/>
                <w:szCs w:val="16"/>
              </w:rPr>
            </w:pPr>
            <w:r w:rsidRPr="001D610C">
              <w:rPr>
                <w:rFonts w:asciiTheme="minorHAnsi" w:hAnsiTheme="minorHAnsi"/>
                <w:sz w:val="16"/>
                <w:szCs w:val="16"/>
              </w:rPr>
              <w:t>Allotment Rent</w:t>
            </w:r>
          </w:p>
        </w:tc>
        <w:tc>
          <w:tcPr>
            <w:tcW w:w="1134" w:type="dxa"/>
            <w:vAlign w:val="center"/>
          </w:tcPr>
          <w:p w:rsidR="006B0EC4" w:rsidRPr="001D610C" w:rsidRDefault="006B0EC4" w:rsidP="006B0EC4">
            <w:pPr>
              <w:rPr>
                <w:rFonts w:asciiTheme="minorHAnsi" w:hAnsiTheme="minorHAnsi"/>
                <w:sz w:val="16"/>
                <w:szCs w:val="16"/>
              </w:rPr>
            </w:pPr>
            <w:r>
              <w:rPr>
                <w:rFonts w:asciiTheme="minorHAnsi" w:hAnsiTheme="minorHAnsi"/>
                <w:sz w:val="16"/>
                <w:szCs w:val="16"/>
              </w:rPr>
              <w:t>30.03</w:t>
            </w:r>
            <w:r w:rsidRPr="001D610C">
              <w:rPr>
                <w:rFonts w:asciiTheme="minorHAnsi" w:hAnsiTheme="minorHAnsi"/>
                <w:sz w:val="16"/>
                <w:szCs w:val="16"/>
              </w:rPr>
              <w:t>.2016</w:t>
            </w:r>
          </w:p>
        </w:tc>
      </w:tr>
      <w:tr w:rsidR="006B0EC4" w:rsidRPr="001D610C" w:rsidTr="0099553F">
        <w:trPr>
          <w:trHeight w:val="227"/>
          <w:tblHeader/>
        </w:trPr>
        <w:tc>
          <w:tcPr>
            <w:tcW w:w="2368" w:type="dxa"/>
            <w:vAlign w:val="center"/>
          </w:tcPr>
          <w:p w:rsidR="0099553F" w:rsidRPr="001D610C" w:rsidRDefault="0099553F" w:rsidP="00EF2C7B">
            <w:pPr>
              <w:rPr>
                <w:rFonts w:asciiTheme="minorHAnsi" w:hAnsiTheme="minorHAnsi"/>
                <w:sz w:val="16"/>
                <w:szCs w:val="16"/>
              </w:rPr>
            </w:pPr>
            <w:r w:rsidRPr="001D610C">
              <w:rPr>
                <w:rFonts w:asciiTheme="minorHAnsi" w:hAnsiTheme="minorHAnsi"/>
                <w:sz w:val="16"/>
                <w:szCs w:val="16"/>
              </w:rPr>
              <w:t>Allotment Tenant</w:t>
            </w:r>
            <w:r w:rsidR="006B0EC4">
              <w:rPr>
                <w:rFonts w:asciiTheme="minorHAnsi" w:hAnsiTheme="minorHAnsi"/>
                <w:sz w:val="16"/>
                <w:szCs w:val="16"/>
              </w:rPr>
              <w:t xml:space="preserve"> 1</w:t>
            </w:r>
          </w:p>
        </w:tc>
        <w:tc>
          <w:tcPr>
            <w:tcW w:w="1176" w:type="dxa"/>
            <w:vAlign w:val="center"/>
          </w:tcPr>
          <w:p w:rsidR="0099553F" w:rsidRPr="001D610C" w:rsidRDefault="0099553F" w:rsidP="006B0EC4">
            <w:pPr>
              <w:jc w:val="right"/>
              <w:rPr>
                <w:rFonts w:asciiTheme="minorHAnsi" w:hAnsiTheme="minorHAnsi"/>
                <w:sz w:val="16"/>
                <w:szCs w:val="16"/>
              </w:rPr>
            </w:pPr>
            <w:r w:rsidRPr="001D610C">
              <w:rPr>
                <w:rFonts w:asciiTheme="minorHAnsi" w:hAnsiTheme="minorHAnsi"/>
                <w:sz w:val="16"/>
                <w:szCs w:val="16"/>
              </w:rPr>
              <w:t xml:space="preserve"> £</w:t>
            </w:r>
            <w:r w:rsidR="006B0EC4">
              <w:rPr>
                <w:rFonts w:asciiTheme="minorHAnsi" w:hAnsiTheme="minorHAnsi"/>
                <w:sz w:val="16"/>
                <w:szCs w:val="16"/>
              </w:rPr>
              <w:t>4</w:t>
            </w:r>
            <w:r w:rsidRPr="001D610C">
              <w:rPr>
                <w:rFonts w:asciiTheme="minorHAnsi" w:hAnsiTheme="minorHAnsi"/>
                <w:sz w:val="16"/>
                <w:szCs w:val="16"/>
              </w:rPr>
              <w:t xml:space="preserve">0.00    </w:t>
            </w:r>
          </w:p>
        </w:tc>
        <w:tc>
          <w:tcPr>
            <w:tcW w:w="850" w:type="dxa"/>
            <w:vAlign w:val="center"/>
          </w:tcPr>
          <w:p w:rsidR="0099553F" w:rsidRPr="001D610C" w:rsidRDefault="0099553F" w:rsidP="00EF2C7B">
            <w:pPr>
              <w:jc w:val="right"/>
              <w:rPr>
                <w:rFonts w:asciiTheme="minorHAnsi" w:hAnsiTheme="minorHAnsi"/>
                <w:sz w:val="16"/>
                <w:szCs w:val="16"/>
              </w:rPr>
            </w:pPr>
            <w:r>
              <w:rPr>
                <w:rFonts w:asciiTheme="minorHAnsi" w:hAnsiTheme="minorHAnsi"/>
                <w:sz w:val="16"/>
                <w:szCs w:val="16"/>
              </w:rPr>
              <w:t>£0.00</w:t>
            </w:r>
            <w:r w:rsidRPr="001D610C">
              <w:rPr>
                <w:rFonts w:asciiTheme="minorHAnsi" w:hAnsiTheme="minorHAnsi"/>
                <w:sz w:val="16"/>
                <w:szCs w:val="16"/>
              </w:rPr>
              <w:t xml:space="preserve">   </w:t>
            </w:r>
          </w:p>
        </w:tc>
        <w:tc>
          <w:tcPr>
            <w:tcW w:w="993" w:type="dxa"/>
            <w:vAlign w:val="center"/>
          </w:tcPr>
          <w:p w:rsidR="0099553F" w:rsidRPr="001D610C" w:rsidRDefault="0099553F" w:rsidP="00EF2C7B">
            <w:pPr>
              <w:spacing w:before="60" w:after="60"/>
              <w:rPr>
                <w:rFonts w:asciiTheme="minorHAnsi" w:hAnsiTheme="minorHAnsi"/>
                <w:sz w:val="16"/>
                <w:szCs w:val="16"/>
              </w:rPr>
            </w:pPr>
            <w:r w:rsidRPr="001D610C">
              <w:rPr>
                <w:rFonts w:asciiTheme="minorHAnsi" w:hAnsiTheme="minorHAnsi" w:cs="Tahoma"/>
                <w:sz w:val="16"/>
                <w:szCs w:val="16"/>
              </w:rPr>
              <w:t>Admin</w:t>
            </w:r>
          </w:p>
        </w:tc>
        <w:tc>
          <w:tcPr>
            <w:tcW w:w="2976" w:type="dxa"/>
            <w:vAlign w:val="center"/>
          </w:tcPr>
          <w:p w:rsidR="0099553F" w:rsidRPr="001D610C" w:rsidRDefault="0099553F" w:rsidP="00EF2C7B">
            <w:pPr>
              <w:spacing w:before="60" w:after="60"/>
              <w:rPr>
                <w:rFonts w:asciiTheme="minorHAnsi" w:hAnsiTheme="minorHAnsi"/>
                <w:sz w:val="16"/>
                <w:szCs w:val="16"/>
              </w:rPr>
            </w:pPr>
            <w:r w:rsidRPr="001D610C">
              <w:rPr>
                <w:rFonts w:asciiTheme="minorHAnsi" w:hAnsiTheme="minorHAnsi"/>
                <w:sz w:val="16"/>
                <w:szCs w:val="16"/>
              </w:rPr>
              <w:t>Allotment Rent</w:t>
            </w:r>
          </w:p>
        </w:tc>
        <w:tc>
          <w:tcPr>
            <w:tcW w:w="1134" w:type="dxa"/>
            <w:vAlign w:val="center"/>
          </w:tcPr>
          <w:p w:rsidR="0099553F" w:rsidRPr="001D610C" w:rsidRDefault="006B0EC4" w:rsidP="006B0EC4">
            <w:pPr>
              <w:rPr>
                <w:rFonts w:asciiTheme="minorHAnsi" w:hAnsiTheme="minorHAnsi"/>
                <w:sz w:val="16"/>
                <w:szCs w:val="16"/>
              </w:rPr>
            </w:pPr>
            <w:r>
              <w:rPr>
                <w:rFonts w:asciiTheme="minorHAnsi" w:hAnsiTheme="minorHAnsi"/>
                <w:sz w:val="16"/>
                <w:szCs w:val="16"/>
              </w:rPr>
              <w:t>31.03</w:t>
            </w:r>
            <w:r w:rsidR="0099553F" w:rsidRPr="001D610C">
              <w:rPr>
                <w:rFonts w:asciiTheme="minorHAnsi" w:hAnsiTheme="minorHAnsi"/>
                <w:sz w:val="16"/>
                <w:szCs w:val="16"/>
              </w:rPr>
              <w:t>.2016</w:t>
            </w:r>
          </w:p>
        </w:tc>
      </w:tr>
    </w:tbl>
    <w:p w:rsidR="00EF2C7B" w:rsidRDefault="00EF2C7B" w:rsidP="00EF2C7B">
      <w:pPr>
        <w:pStyle w:val="NoSpacing"/>
        <w:ind w:left="720"/>
        <w:jc w:val="both"/>
        <w:rPr>
          <w:rFonts w:cs="Tahoma"/>
        </w:rPr>
      </w:pPr>
    </w:p>
    <w:p w:rsidR="0099553F" w:rsidRPr="001F7FDD" w:rsidRDefault="0099553F" w:rsidP="00EF2C7B">
      <w:pPr>
        <w:ind w:left="720"/>
        <w:jc w:val="both"/>
        <w:rPr>
          <w:rFonts w:asciiTheme="minorHAnsi" w:hAnsiTheme="minorHAnsi"/>
          <w:b/>
          <w:sz w:val="22"/>
          <w:szCs w:val="22"/>
        </w:rPr>
      </w:pPr>
      <w:r w:rsidRPr="001F7FDD">
        <w:rPr>
          <w:rFonts w:asciiTheme="minorHAnsi" w:hAnsiTheme="minorHAnsi"/>
          <w:b/>
          <w:sz w:val="22"/>
          <w:szCs w:val="22"/>
        </w:rPr>
        <w:t xml:space="preserve">Proposed – Cllr </w:t>
      </w:r>
      <w:r>
        <w:rPr>
          <w:rFonts w:asciiTheme="minorHAnsi" w:hAnsiTheme="minorHAnsi"/>
          <w:b/>
          <w:sz w:val="22"/>
          <w:szCs w:val="22"/>
        </w:rPr>
        <w:t>Hooker</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Seconded – Vice Chairman, Cllr Leedell</w:t>
      </w:r>
    </w:p>
    <w:p w:rsidR="0054670F" w:rsidRPr="00377D35" w:rsidRDefault="0054670F" w:rsidP="00EF2C7B">
      <w:pPr>
        <w:pStyle w:val="NoSpacing"/>
        <w:tabs>
          <w:tab w:val="left" w:pos="709"/>
        </w:tabs>
        <w:ind w:left="720"/>
        <w:contextualSpacing/>
        <w:jc w:val="both"/>
        <w:rPr>
          <w:b/>
        </w:rPr>
      </w:pPr>
    </w:p>
    <w:p w:rsidR="0054670F" w:rsidRPr="00377D35" w:rsidRDefault="0054670F" w:rsidP="00EF2C7B">
      <w:pPr>
        <w:pStyle w:val="NoSpacing"/>
        <w:tabs>
          <w:tab w:val="left" w:pos="709"/>
        </w:tabs>
        <w:ind w:left="720"/>
        <w:contextualSpacing/>
        <w:jc w:val="both"/>
        <w:rPr>
          <w:b/>
        </w:rPr>
      </w:pPr>
      <w:r w:rsidRPr="00377D35">
        <w:rPr>
          <w:b/>
        </w:rPr>
        <w:t xml:space="preserve">That the payment of bills are </w:t>
      </w:r>
      <w:r>
        <w:rPr>
          <w:b/>
        </w:rPr>
        <w:t>approved in accordance with the schedule</w:t>
      </w:r>
      <w:r w:rsidRPr="00377D35">
        <w:rPr>
          <w:b/>
        </w:rPr>
        <w:t>.</w:t>
      </w:r>
    </w:p>
    <w:p w:rsidR="0054670F" w:rsidRPr="00377D35" w:rsidRDefault="0054670F" w:rsidP="00EF2C7B">
      <w:pPr>
        <w:pStyle w:val="NoSpacing"/>
        <w:tabs>
          <w:tab w:val="left" w:pos="709"/>
        </w:tabs>
        <w:ind w:left="720"/>
        <w:contextualSpacing/>
        <w:jc w:val="both"/>
        <w:rPr>
          <w:b/>
        </w:rPr>
      </w:pPr>
    </w:p>
    <w:p w:rsidR="0054670F" w:rsidRPr="00377D35" w:rsidRDefault="0054670F" w:rsidP="00EF2C7B">
      <w:pPr>
        <w:pStyle w:val="NoSpacing"/>
        <w:tabs>
          <w:tab w:val="left" w:pos="709"/>
        </w:tabs>
        <w:ind w:left="720"/>
        <w:contextualSpacing/>
        <w:jc w:val="both"/>
        <w:rPr>
          <w:b/>
        </w:rPr>
      </w:pPr>
      <w:r w:rsidRPr="00377D35">
        <w:rPr>
          <w:b/>
        </w:rPr>
        <w:t>All in favour</w:t>
      </w:r>
    </w:p>
    <w:p w:rsidR="0054670F" w:rsidRPr="001F7FDD" w:rsidRDefault="0054670F" w:rsidP="00EF2C7B">
      <w:pPr>
        <w:ind w:left="720"/>
        <w:jc w:val="both"/>
        <w:rPr>
          <w:rFonts w:asciiTheme="minorHAnsi" w:hAnsiTheme="minorHAnsi"/>
          <w:b/>
          <w:sz w:val="22"/>
          <w:szCs w:val="22"/>
        </w:rPr>
      </w:pPr>
    </w:p>
    <w:p w:rsidR="00EF2C7B" w:rsidRPr="006311CB" w:rsidRDefault="00935DE2" w:rsidP="00EF2C7B">
      <w:pPr>
        <w:pStyle w:val="NoSpacing"/>
        <w:ind w:left="720"/>
        <w:jc w:val="both"/>
        <w:rPr>
          <w:rFonts w:cs="Tahoma"/>
          <w:b/>
        </w:rPr>
      </w:pPr>
      <w:r>
        <w:rPr>
          <w:rFonts w:cs="Tahoma"/>
          <w:b/>
        </w:rPr>
        <w:t>33</w:t>
      </w:r>
      <w:r w:rsidR="00EF2C7B" w:rsidRPr="006311CB">
        <w:rPr>
          <w:rFonts w:cs="Tahoma"/>
          <w:b/>
        </w:rPr>
        <w:t>.</w:t>
      </w:r>
      <w:r w:rsidR="00EF2C7B">
        <w:rPr>
          <w:rFonts w:cs="Tahoma"/>
          <w:b/>
        </w:rPr>
        <w:t>3</w:t>
      </w:r>
      <w:r w:rsidR="00EF2C7B" w:rsidRPr="006311CB">
        <w:rPr>
          <w:rFonts w:cs="Tahoma"/>
          <w:b/>
        </w:rPr>
        <w:t>/</w:t>
      </w:r>
      <w:r w:rsidR="00EF2C7B">
        <w:rPr>
          <w:rFonts w:cs="Tahoma"/>
          <w:b/>
        </w:rPr>
        <w:t xml:space="preserve">16 </w:t>
      </w:r>
      <w:r w:rsidR="00F13BDF">
        <w:rPr>
          <w:rFonts w:cs="Tahoma"/>
          <w:b/>
        </w:rPr>
        <w:t>Neighbourhood Plan Roadshow</w:t>
      </w:r>
    </w:p>
    <w:p w:rsidR="007B7788" w:rsidRDefault="00EF2C7B" w:rsidP="00EF2C7B">
      <w:pPr>
        <w:pStyle w:val="NoSpacing"/>
        <w:tabs>
          <w:tab w:val="left" w:pos="709"/>
        </w:tabs>
        <w:ind w:left="720"/>
        <w:contextualSpacing/>
        <w:jc w:val="both"/>
        <w:rPr>
          <w:rFonts w:cs="Tahoma"/>
        </w:rPr>
      </w:pPr>
      <w:r>
        <w:rPr>
          <w:rFonts w:cs="Tahoma"/>
        </w:rPr>
        <w:t xml:space="preserve">The Clerk reported that </w:t>
      </w:r>
      <w:r w:rsidR="00935DE2">
        <w:rPr>
          <w:rFonts w:cs="Tahoma"/>
        </w:rPr>
        <w:t>Cllr Bradley had attended a free Neighbourhood Plan roadshow in Ely on Monday, 21</w:t>
      </w:r>
      <w:r w:rsidR="00935DE2" w:rsidRPr="00935DE2">
        <w:rPr>
          <w:rFonts w:cs="Tahoma"/>
          <w:vertAlign w:val="superscript"/>
        </w:rPr>
        <w:t>st</w:t>
      </w:r>
      <w:r w:rsidR="00935DE2">
        <w:rPr>
          <w:rFonts w:cs="Tahoma"/>
        </w:rPr>
        <w:t xml:space="preserve"> March 2016</w:t>
      </w:r>
      <w:r w:rsidR="00AF234A">
        <w:rPr>
          <w:rFonts w:cs="Tahoma"/>
        </w:rPr>
        <w:t>,</w:t>
      </w:r>
      <w:r w:rsidR="00935DE2">
        <w:rPr>
          <w:rFonts w:cs="Tahoma"/>
        </w:rPr>
        <w:t xml:space="preserve"> presented by Cambridgeshire ACRE</w:t>
      </w:r>
      <w:r>
        <w:rPr>
          <w:rFonts w:cs="Tahoma"/>
        </w:rPr>
        <w:t>.</w:t>
      </w:r>
    </w:p>
    <w:p w:rsidR="00EF2C7B" w:rsidRDefault="00EF2C7B" w:rsidP="00EF2C7B">
      <w:pPr>
        <w:pStyle w:val="NoSpacing"/>
        <w:tabs>
          <w:tab w:val="left" w:pos="709"/>
        </w:tabs>
        <w:ind w:left="720"/>
        <w:contextualSpacing/>
        <w:jc w:val="both"/>
        <w:rPr>
          <w:rFonts w:cs="Tahoma"/>
        </w:rPr>
      </w:pPr>
    </w:p>
    <w:p w:rsidR="00EF2C7B" w:rsidRPr="001F7FDD" w:rsidRDefault="00EF2C7B" w:rsidP="00EF2C7B">
      <w:pPr>
        <w:ind w:left="720"/>
        <w:jc w:val="both"/>
        <w:rPr>
          <w:rFonts w:asciiTheme="minorHAnsi" w:hAnsiTheme="minorHAnsi"/>
          <w:b/>
          <w:sz w:val="22"/>
          <w:szCs w:val="22"/>
        </w:rPr>
      </w:pPr>
      <w:r w:rsidRPr="001F7FDD">
        <w:rPr>
          <w:rFonts w:asciiTheme="minorHAnsi" w:hAnsiTheme="minorHAnsi"/>
          <w:b/>
          <w:sz w:val="22"/>
          <w:szCs w:val="22"/>
        </w:rPr>
        <w:t xml:space="preserve">Proposed – </w:t>
      </w:r>
      <w:r w:rsidR="00935DE2">
        <w:rPr>
          <w:rFonts w:asciiTheme="minorHAnsi" w:hAnsiTheme="minorHAnsi"/>
          <w:b/>
          <w:sz w:val="22"/>
          <w:szCs w:val="22"/>
        </w:rPr>
        <w:t xml:space="preserve">Chairman, </w:t>
      </w:r>
      <w:r w:rsidRPr="001F7FDD">
        <w:rPr>
          <w:rFonts w:asciiTheme="minorHAnsi" w:hAnsiTheme="minorHAnsi"/>
          <w:b/>
          <w:sz w:val="22"/>
          <w:szCs w:val="22"/>
        </w:rPr>
        <w:t xml:space="preserve">Cllr </w:t>
      </w:r>
      <w:r w:rsidR="00935DE2">
        <w:rPr>
          <w:rFonts w:asciiTheme="minorHAnsi" w:hAnsiTheme="minorHAnsi"/>
          <w:b/>
          <w:sz w:val="22"/>
          <w:szCs w:val="22"/>
        </w:rPr>
        <w:t>Golding</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 xml:space="preserve">Seconded – Cllr </w:t>
      </w:r>
      <w:r w:rsidR="00935DE2">
        <w:rPr>
          <w:rFonts w:asciiTheme="minorHAnsi" w:hAnsiTheme="minorHAnsi"/>
          <w:b/>
          <w:sz w:val="22"/>
          <w:szCs w:val="22"/>
        </w:rPr>
        <w:t>Hooker</w:t>
      </w:r>
    </w:p>
    <w:p w:rsidR="00EF2C7B" w:rsidRPr="00377D35" w:rsidRDefault="00EF2C7B" w:rsidP="00EF2C7B">
      <w:pPr>
        <w:pStyle w:val="NoSpacing"/>
        <w:tabs>
          <w:tab w:val="left" w:pos="709"/>
        </w:tabs>
        <w:ind w:left="720"/>
        <w:contextualSpacing/>
        <w:jc w:val="both"/>
        <w:rPr>
          <w:b/>
        </w:rPr>
      </w:pPr>
    </w:p>
    <w:p w:rsidR="00EF2C7B" w:rsidRPr="00377D35" w:rsidRDefault="00EF2C7B" w:rsidP="00EF2C7B">
      <w:pPr>
        <w:pStyle w:val="NoSpacing"/>
        <w:tabs>
          <w:tab w:val="left" w:pos="709"/>
        </w:tabs>
        <w:ind w:left="720"/>
        <w:contextualSpacing/>
        <w:jc w:val="both"/>
        <w:rPr>
          <w:b/>
        </w:rPr>
      </w:pPr>
      <w:r w:rsidRPr="00377D35">
        <w:rPr>
          <w:b/>
        </w:rPr>
        <w:t xml:space="preserve">That </w:t>
      </w:r>
      <w:r w:rsidR="00F13BDF">
        <w:rPr>
          <w:b/>
        </w:rPr>
        <w:t>Cllr Bradley is authorised £21.15 travel expenses for attending a neighbourhood plan roadshow in Ely on Monday, 21</w:t>
      </w:r>
      <w:r w:rsidR="00F13BDF" w:rsidRPr="00F13BDF">
        <w:rPr>
          <w:b/>
          <w:vertAlign w:val="superscript"/>
        </w:rPr>
        <w:t>st</w:t>
      </w:r>
      <w:r w:rsidR="00F13BDF">
        <w:rPr>
          <w:b/>
        </w:rPr>
        <w:t xml:space="preserve"> March 2016</w:t>
      </w:r>
      <w:r w:rsidRPr="00377D35">
        <w:rPr>
          <w:b/>
        </w:rPr>
        <w:t>.</w:t>
      </w:r>
    </w:p>
    <w:p w:rsidR="00EF2C7B" w:rsidRPr="00377D35" w:rsidRDefault="00EF2C7B" w:rsidP="00EF2C7B">
      <w:pPr>
        <w:pStyle w:val="NoSpacing"/>
        <w:tabs>
          <w:tab w:val="left" w:pos="709"/>
        </w:tabs>
        <w:ind w:left="720"/>
        <w:contextualSpacing/>
        <w:jc w:val="both"/>
        <w:rPr>
          <w:b/>
        </w:rPr>
      </w:pPr>
    </w:p>
    <w:p w:rsidR="00EF2C7B" w:rsidRDefault="00EF2C7B" w:rsidP="00EF2C7B">
      <w:pPr>
        <w:pStyle w:val="NoSpacing"/>
        <w:tabs>
          <w:tab w:val="left" w:pos="709"/>
        </w:tabs>
        <w:ind w:left="720"/>
        <w:contextualSpacing/>
        <w:jc w:val="both"/>
        <w:rPr>
          <w:b/>
        </w:rPr>
      </w:pPr>
      <w:r w:rsidRPr="00377D35">
        <w:rPr>
          <w:b/>
        </w:rPr>
        <w:t>All in favour</w:t>
      </w:r>
    </w:p>
    <w:p w:rsidR="00F13BDF" w:rsidRDefault="00F13BDF" w:rsidP="00EF2C7B">
      <w:pPr>
        <w:pStyle w:val="NoSpacing"/>
        <w:tabs>
          <w:tab w:val="left" w:pos="709"/>
        </w:tabs>
        <w:ind w:left="720"/>
        <w:contextualSpacing/>
        <w:jc w:val="both"/>
      </w:pPr>
    </w:p>
    <w:p w:rsidR="00F13BDF" w:rsidRPr="006311CB" w:rsidRDefault="00F13BDF" w:rsidP="00F13BDF">
      <w:pPr>
        <w:pStyle w:val="NoSpacing"/>
        <w:ind w:left="720"/>
        <w:jc w:val="both"/>
        <w:rPr>
          <w:rFonts w:cs="Tahoma"/>
          <w:b/>
        </w:rPr>
      </w:pPr>
      <w:r>
        <w:rPr>
          <w:rFonts w:cs="Tahoma"/>
          <w:b/>
        </w:rPr>
        <w:t>33</w:t>
      </w:r>
      <w:r w:rsidRPr="006311CB">
        <w:rPr>
          <w:rFonts w:cs="Tahoma"/>
          <w:b/>
        </w:rPr>
        <w:t>.</w:t>
      </w:r>
      <w:r>
        <w:rPr>
          <w:rFonts w:cs="Tahoma"/>
          <w:b/>
        </w:rPr>
        <w:t>4</w:t>
      </w:r>
      <w:r w:rsidRPr="006311CB">
        <w:rPr>
          <w:rFonts w:cs="Tahoma"/>
          <w:b/>
        </w:rPr>
        <w:t>/</w:t>
      </w:r>
      <w:r>
        <w:rPr>
          <w:rFonts w:cs="Tahoma"/>
          <w:b/>
        </w:rPr>
        <w:t>16 Public Nuisance and Byelaws Course</w:t>
      </w:r>
    </w:p>
    <w:p w:rsidR="00F13BDF" w:rsidRDefault="00F13BDF" w:rsidP="00F13BDF">
      <w:pPr>
        <w:pStyle w:val="NoSpacing"/>
        <w:tabs>
          <w:tab w:val="left" w:pos="709"/>
        </w:tabs>
        <w:ind w:left="720"/>
        <w:contextualSpacing/>
        <w:jc w:val="both"/>
        <w:rPr>
          <w:rFonts w:cs="Tahoma"/>
        </w:rPr>
      </w:pPr>
      <w:r>
        <w:rPr>
          <w:rFonts w:cs="Tahoma"/>
        </w:rPr>
        <w:t xml:space="preserve">The Clerk reported that a </w:t>
      </w:r>
      <w:r w:rsidRPr="00F13BDF">
        <w:rPr>
          <w:rFonts w:cs="Tahoma"/>
        </w:rPr>
        <w:t xml:space="preserve">Public Nuisance and Byelaws Course </w:t>
      </w:r>
      <w:r>
        <w:rPr>
          <w:rFonts w:cs="Tahoma"/>
        </w:rPr>
        <w:t>was being held in Downham Market on Friday, 22</w:t>
      </w:r>
      <w:r w:rsidRPr="00F13BDF">
        <w:rPr>
          <w:rFonts w:cs="Tahoma"/>
          <w:vertAlign w:val="superscript"/>
        </w:rPr>
        <w:t>nd</w:t>
      </w:r>
      <w:r>
        <w:rPr>
          <w:rFonts w:cs="Tahoma"/>
        </w:rPr>
        <w:t xml:space="preserve"> April 2016</w:t>
      </w:r>
      <w:r w:rsidR="00AF234A">
        <w:rPr>
          <w:rFonts w:cs="Tahoma"/>
        </w:rPr>
        <w:t>,</w:t>
      </w:r>
      <w:r>
        <w:rPr>
          <w:rFonts w:cs="Tahoma"/>
        </w:rPr>
        <w:t xml:space="preserve"> presented by the Local Council Public Advisory Service at a cost of £25.00 plus travel expenses.</w:t>
      </w:r>
    </w:p>
    <w:p w:rsidR="00F13BDF" w:rsidRDefault="00F13BDF" w:rsidP="00F13BDF">
      <w:pPr>
        <w:pStyle w:val="NoSpacing"/>
        <w:tabs>
          <w:tab w:val="left" w:pos="709"/>
        </w:tabs>
        <w:ind w:left="720"/>
        <w:contextualSpacing/>
        <w:jc w:val="both"/>
        <w:rPr>
          <w:rFonts w:cs="Tahoma"/>
        </w:rPr>
      </w:pPr>
    </w:p>
    <w:p w:rsidR="00F13BDF" w:rsidRPr="001F7FDD" w:rsidRDefault="00F13BDF" w:rsidP="00F13BDF">
      <w:pPr>
        <w:ind w:left="720"/>
        <w:jc w:val="both"/>
        <w:rPr>
          <w:rFonts w:asciiTheme="minorHAnsi" w:hAnsiTheme="minorHAnsi"/>
          <w:b/>
          <w:sz w:val="22"/>
          <w:szCs w:val="22"/>
        </w:rPr>
      </w:pPr>
      <w:r w:rsidRPr="001F7FDD">
        <w:rPr>
          <w:rFonts w:asciiTheme="minorHAnsi" w:hAnsiTheme="minorHAnsi"/>
          <w:b/>
          <w:sz w:val="22"/>
          <w:szCs w:val="22"/>
        </w:rPr>
        <w:t>Proposed –</w:t>
      </w:r>
      <w:r>
        <w:rPr>
          <w:rFonts w:asciiTheme="minorHAnsi" w:hAnsiTheme="minorHAnsi"/>
          <w:b/>
          <w:sz w:val="22"/>
          <w:szCs w:val="22"/>
        </w:rPr>
        <w:t xml:space="preserve"> </w:t>
      </w:r>
      <w:r w:rsidRPr="001F7FDD">
        <w:rPr>
          <w:rFonts w:asciiTheme="minorHAnsi" w:hAnsiTheme="minorHAnsi"/>
          <w:b/>
          <w:sz w:val="22"/>
          <w:szCs w:val="22"/>
        </w:rPr>
        <w:t xml:space="preserve">Cllr </w:t>
      </w:r>
      <w:r>
        <w:rPr>
          <w:rFonts w:asciiTheme="minorHAnsi" w:hAnsiTheme="minorHAnsi"/>
          <w:b/>
          <w:sz w:val="22"/>
          <w:szCs w:val="22"/>
        </w:rPr>
        <w:t>Wiles</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Seconded – Cllr King</w:t>
      </w:r>
    </w:p>
    <w:p w:rsidR="00F13BDF" w:rsidRPr="00377D35" w:rsidRDefault="00F13BDF" w:rsidP="00F13BDF">
      <w:pPr>
        <w:pStyle w:val="NoSpacing"/>
        <w:tabs>
          <w:tab w:val="left" w:pos="709"/>
        </w:tabs>
        <w:ind w:left="720"/>
        <w:contextualSpacing/>
        <w:jc w:val="both"/>
        <w:rPr>
          <w:b/>
        </w:rPr>
      </w:pPr>
    </w:p>
    <w:p w:rsidR="00F13BDF" w:rsidRPr="00377D35" w:rsidRDefault="00F13BDF" w:rsidP="00F13BDF">
      <w:pPr>
        <w:pStyle w:val="NoSpacing"/>
        <w:tabs>
          <w:tab w:val="left" w:pos="709"/>
        </w:tabs>
        <w:ind w:left="720"/>
        <w:contextualSpacing/>
        <w:jc w:val="both"/>
        <w:rPr>
          <w:b/>
        </w:rPr>
      </w:pPr>
      <w:r w:rsidRPr="00377D35">
        <w:rPr>
          <w:b/>
        </w:rPr>
        <w:t xml:space="preserve">That </w:t>
      </w:r>
      <w:r>
        <w:rPr>
          <w:b/>
        </w:rPr>
        <w:t>the Chairman, Cllr Golding is authorised to attend the Public Nuisance and Byelaws Course in Downham Market at a cost of £25.00 plus travel expenses</w:t>
      </w:r>
      <w:r w:rsidRPr="00377D35">
        <w:rPr>
          <w:b/>
        </w:rPr>
        <w:t>.</w:t>
      </w:r>
    </w:p>
    <w:p w:rsidR="00F13BDF" w:rsidRPr="00377D35" w:rsidRDefault="00F13BDF" w:rsidP="00F13BDF">
      <w:pPr>
        <w:pStyle w:val="NoSpacing"/>
        <w:tabs>
          <w:tab w:val="left" w:pos="709"/>
        </w:tabs>
        <w:ind w:left="720"/>
        <w:contextualSpacing/>
        <w:jc w:val="both"/>
        <w:rPr>
          <w:b/>
        </w:rPr>
      </w:pPr>
    </w:p>
    <w:p w:rsidR="00F13BDF" w:rsidRDefault="00F13BDF" w:rsidP="00F13BDF">
      <w:pPr>
        <w:pStyle w:val="NoSpacing"/>
        <w:tabs>
          <w:tab w:val="left" w:pos="709"/>
        </w:tabs>
        <w:ind w:left="720"/>
        <w:contextualSpacing/>
        <w:jc w:val="both"/>
        <w:rPr>
          <w:b/>
        </w:rPr>
      </w:pPr>
      <w:r w:rsidRPr="00377D35">
        <w:rPr>
          <w:b/>
        </w:rPr>
        <w:t>All in favour</w:t>
      </w:r>
    </w:p>
    <w:p w:rsidR="00F13BDF" w:rsidRPr="00F13BDF" w:rsidRDefault="00F13BDF" w:rsidP="00EF2C7B">
      <w:pPr>
        <w:pStyle w:val="NoSpacing"/>
        <w:tabs>
          <w:tab w:val="left" w:pos="709"/>
        </w:tabs>
        <w:ind w:left="720"/>
        <w:contextualSpacing/>
        <w:jc w:val="both"/>
      </w:pPr>
    </w:p>
    <w:p w:rsidR="00F13BDF" w:rsidRPr="00F13BDF" w:rsidRDefault="00F13BDF" w:rsidP="00F13BDF">
      <w:pPr>
        <w:pStyle w:val="NoSpacing"/>
        <w:ind w:left="720"/>
        <w:jc w:val="both"/>
        <w:rPr>
          <w:rFonts w:cs="Tahoma"/>
          <w:b/>
        </w:rPr>
      </w:pPr>
      <w:r>
        <w:rPr>
          <w:rFonts w:cs="Tahoma"/>
          <w:b/>
        </w:rPr>
        <w:t>33</w:t>
      </w:r>
      <w:r w:rsidRPr="006311CB">
        <w:rPr>
          <w:rFonts w:cs="Tahoma"/>
          <w:b/>
        </w:rPr>
        <w:t>.</w:t>
      </w:r>
      <w:r>
        <w:rPr>
          <w:rFonts w:cs="Tahoma"/>
          <w:b/>
        </w:rPr>
        <w:t>5</w:t>
      </w:r>
      <w:r w:rsidRPr="006311CB">
        <w:rPr>
          <w:rFonts w:cs="Tahoma"/>
          <w:b/>
        </w:rPr>
        <w:t>/</w:t>
      </w:r>
      <w:r>
        <w:rPr>
          <w:rFonts w:cs="Tahoma"/>
          <w:b/>
        </w:rPr>
        <w:t xml:space="preserve">16 </w:t>
      </w:r>
      <w:r>
        <w:rPr>
          <w:b/>
        </w:rPr>
        <w:t>Annual Membership to the Norfolk Association of Local Councils (Norfolk ALC)</w:t>
      </w:r>
    </w:p>
    <w:p w:rsidR="00F13BDF" w:rsidRDefault="00F13BDF" w:rsidP="00F13BDF">
      <w:pPr>
        <w:pStyle w:val="NoSpacing"/>
        <w:tabs>
          <w:tab w:val="left" w:pos="709"/>
        </w:tabs>
        <w:ind w:left="709"/>
        <w:contextualSpacing/>
        <w:jc w:val="both"/>
      </w:pPr>
    </w:p>
    <w:p w:rsidR="00F13BDF" w:rsidRPr="00A04B15" w:rsidRDefault="00F13BDF" w:rsidP="00F13BDF">
      <w:pPr>
        <w:pStyle w:val="NoSpacing"/>
        <w:tabs>
          <w:tab w:val="left" w:pos="709"/>
        </w:tabs>
        <w:ind w:left="709"/>
        <w:contextualSpacing/>
        <w:jc w:val="both"/>
        <w:rPr>
          <w:rFonts w:ascii="Calibri" w:hAnsi="Calibri"/>
          <w:b/>
        </w:rPr>
      </w:pPr>
      <w:r w:rsidRPr="00A04B15">
        <w:rPr>
          <w:rFonts w:ascii="Calibri" w:hAnsi="Calibri"/>
          <w:b/>
        </w:rPr>
        <w:t xml:space="preserve">Proposed – Cllr </w:t>
      </w:r>
      <w:r>
        <w:rPr>
          <w:rFonts w:ascii="Calibri" w:hAnsi="Calibri"/>
          <w:b/>
        </w:rPr>
        <w:t>Wiles</w:t>
      </w:r>
      <w:r w:rsidRPr="00A04B15">
        <w:rPr>
          <w:rFonts w:ascii="Calibri" w:hAnsi="Calibri"/>
          <w:b/>
        </w:rPr>
        <w:tab/>
      </w:r>
      <w:r w:rsidRPr="00A04B15">
        <w:rPr>
          <w:rFonts w:ascii="Calibri" w:hAnsi="Calibri"/>
          <w:b/>
        </w:rPr>
        <w:tab/>
      </w:r>
      <w:r w:rsidRPr="00A04B15">
        <w:rPr>
          <w:rFonts w:ascii="Calibri" w:hAnsi="Calibri"/>
          <w:b/>
        </w:rPr>
        <w:tab/>
      </w:r>
      <w:r w:rsidRPr="00A04B15">
        <w:rPr>
          <w:rFonts w:ascii="Calibri" w:hAnsi="Calibri"/>
          <w:b/>
        </w:rPr>
        <w:tab/>
      </w:r>
      <w:r>
        <w:rPr>
          <w:rFonts w:ascii="Calibri" w:hAnsi="Calibri"/>
          <w:b/>
        </w:rPr>
        <w:tab/>
      </w:r>
      <w:r w:rsidRPr="00A04B15">
        <w:rPr>
          <w:rFonts w:ascii="Calibri" w:hAnsi="Calibri"/>
          <w:b/>
        </w:rPr>
        <w:t>Seconded –</w:t>
      </w:r>
      <w:r>
        <w:rPr>
          <w:rFonts w:ascii="Calibri" w:hAnsi="Calibri"/>
          <w:b/>
        </w:rPr>
        <w:t xml:space="preserve"> Cllr Hooker</w:t>
      </w:r>
    </w:p>
    <w:p w:rsidR="00F13BDF" w:rsidRPr="00A04B15" w:rsidRDefault="00F13BDF" w:rsidP="00F13BDF">
      <w:pPr>
        <w:pStyle w:val="NoSpacing"/>
        <w:tabs>
          <w:tab w:val="left" w:pos="709"/>
        </w:tabs>
        <w:ind w:left="709"/>
        <w:contextualSpacing/>
        <w:jc w:val="both"/>
        <w:rPr>
          <w:rFonts w:ascii="Calibri" w:hAnsi="Calibri"/>
          <w:b/>
        </w:rPr>
      </w:pPr>
    </w:p>
    <w:p w:rsidR="00F13BDF" w:rsidRPr="00A04B15" w:rsidRDefault="00F13BDF" w:rsidP="00F13BDF">
      <w:pPr>
        <w:pStyle w:val="NoSpacing"/>
        <w:tabs>
          <w:tab w:val="left" w:pos="709"/>
        </w:tabs>
        <w:ind w:left="709"/>
        <w:contextualSpacing/>
        <w:jc w:val="both"/>
        <w:rPr>
          <w:rFonts w:ascii="Calibri" w:hAnsi="Calibri"/>
          <w:b/>
        </w:rPr>
      </w:pPr>
      <w:r w:rsidRPr="00A04B15">
        <w:rPr>
          <w:rFonts w:ascii="Calibri" w:hAnsi="Calibri"/>
          <w:b/>
        </w:rPr>
        <w:t xml:space="preserve">That the </w:t>
      </w:r>
      <w:r>
        <w:rPr>
          <w:rFonts w:ascii="Calibri" w:hAnsi="Calibri"/>
          <w:b/>
        </w:rPr>
        <w:t>Council renews its annual membership with Norfolk ALC at a cost of £380.54</w:t>
      </w:r>
      <w:r w:rsidRPr="00A04B15">
        <w:rPr>
          <w:rFonts w:ascii="Calibri" w:hAnsi="Calibri"/>
          <w:b/>
        </w:rPr>
        <w:t>.</w:t>
      </w:r>
    </w:p>
    <w:p w:rsidR="00F13BDF" w:rsidRPr="00A04B15" w:rsidRDefault="00F13BDF" w:rsidP="00F13BDF">
      <w:pPr>
        <w:pStyle w:val="NoSpacing"/>
        <w:tabs>
          <w:tab w:val="left" w:pos="709"/>
        </w:tabs>
        <w:ind w:left="709"/>
        <w:contextualSpacing/>
        <w:jc w:val="both"/>
        <w:rPr>
          <w:rFonts w:ascii="Calibri" w:hAnsi="Calibri"/>
          <w:b/>
        </w:rPr>
      </w:pPr>
    </w:p>
    <w:p w:rsidR="00F13BDF" w:rsidRDefault="00F13BDF" w:rsidP="00F13BDF">
      <w:pPr>
        <w:pStyle w:val="NoSpacing"/>
        <w:tabs>
          <w:tab w:val="left" w:pos="709"/>
        </w:tabs>
        <w:ind w:left="709"/>
        <w:contextualSpacing/>
        <w:jc w:val="both"/>
        <w:rPr>
          <w:rFonts w:ascii="Calibri" w:hAnsi="Calibri"/>
          <w:b/>
        </w:rPr>
      </w:pPr>
      <w:r w:rsidRPr="00A04B15">
        <w:rPr>
          <w:rFonts w:ascii="Calibri" w:hAnsi="Calibri"/>
          <w:b/>
        </w:rPr>
        <w:t>All in favour</w:t>
      </w:r>
    </w:p>
    <w:p w:rsidR="00F13BDF" w:rsidRPr="00970A75" w:rsidRDefault="00F13BDF" w:rsidP="00F13BDF">
      <w:pPr>
        <w:pStyle w:val="NoSpacing"/>
        <w:tabs>
          <w:tab w:val="left" w:pos="709"/>
        </w:tabs>
        <w:ind w:left="720"/>
        <w:contextualSpacing/>
        <w:jc w:val="both"/>
        <w:rPr>
          <w:rFonts w:cs="Tahoma"/>
        </w:rPr>
      </w:pPr>
    </w:p>
    <w:p w:rsidR="007B7788" w:rsidRPr="00970A75" w:rsidRDefault="00970A75" w:rsidP="00970A75">
      <w:pPr>
        <w:pStyle w:val="NoSpacing"/>
        <w:ind w:left="720"/>
        <w:jc w:val="both"/>
        <w:rPr>
          <w:rFonts w:cs="Tahoma"/>
          <w:b/>
        </w:rPr>
      </w:pPr>
      <w:r w:rsidRPr="00970A75">
        <w:rPr>
          <w:rFonts w:cs="Tahoma"/>
          <w:b/>
        </w:rPr>
        <w:t xml:space="preserve">33.6/16 </w:t>
      </w:r>
      <w:r w:rsidR="007B7788" w:rsidRPr="00970A75">
        <w:rPr>
          <w:rFonts w:cs="Tahoma"/>
          <w:b/>
        </w:rPr>
        <w:t>Grants and donations (Section 137 of the Local Government Act 1972)</w:t>
      </w:r>
    </w:p>
    <w:p w:rsidR="007B7788" w:rsidRPr="00970A75" w:rsidRDefault="007B7788" w:rsidP="00970A75">
      <w:pPr>
        <w:ind w:left="720"/>
        <w:jc w:val="both"/>
        <w:rPr>
          <w:rFonts w:asciiTheme="minorHAnsi" w:hAnsiTheme="minorHAnsi"/>
          <w:sz w:val="22"/>
          <w:szCs w:val="22"/>
        </w:rPr>
      </w:pPr>
      <w:r w:rsidRPr="00970A75">
        <w:rPr>
          <w:rFonts w:asciiTheme="minorHAnsi" w:hAnsiTheme="minorHAnsi"/>
          <w:sz w:val="22"/>
          <w:szCs w:val="22"/>
        </w:rPr>
        <w:t>No requests for grants and donations had been received.</w:t>
      </w:r>
    </w:p>
    <w:p w:rsidR="00970A75" w:rsidRPr="00970A75" w:rsidRDefault="00970A75" w:rsidP="00970A75">
      <w:pPr>
        <w:ind w:left="720"/>
        <w:jc w:val="both"/>
        <w:rPr>
          <w:rFonts w:asciiTheme="minorHAnsi" w:hAnsiTheme="minorHAnsi"/>
          <w:sz w:val="22"/>
          <w:szCs w:val="22"/>
        </w:rPr>
      </w:pPr>
    </w:p>
    <w:p w:rsidR="00970A75" w:rsidRPr="00970A75" w:rsidRDefault="00970A75" w:rsidP="00970A75">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 xml:space="preserve">It was noted that the Parochial Church Council had asked in its Annual Report at the Annual Parish meeting </w:t>
      </w:r>
      <w:r w:rsidRPr="00970A75">
        <w:rPr>
          <w:rFonts w:asciiTheme="minorHAnsi" w:hAnsiTheme="minorHAnsi"/>
          <w:sz w:val="22"/>
          <w:szCs w:val="22"/>
        </w:rPr>
        <w:t>if the Parish Council would once more consider financial help when the demands of the W</w:t>
      </w:r>
      <w:r>
        <w:rPr>
          <w:rFonts w:asciiTheme="minorHAnsi" w:hAnsiTheme="minorHAnsi"/>
          <w:sz w:val="22"/>
          <w:szCs w:val="22"/>
        </w:rPr>
        <w:t>atlington Church f</w:t>
      </w:r>
      <w:r w:rsidRPr="00970A75">
        <w:rPr>
          <w:rFonts w:asciiTheme="minorHAnsi" w:hAnsiTheme="minorHAnsi"/>
          <w:sz w:val="22"/>
          <w:szCs w:val="22"/>
        </w:rPr>
        <w:t xml:space="preserve">unds </w:t>
      </w:r>
      <w:r>
        <w:rPr>
          <w:rFonts w:asciiTheme="minorHAnsi" w:hAnsiTheme="minorHAnsi"/>
          <w:sz w:val="22"/>
          <w:szCs w:val="22"/>
        </w:rPr>
        <w:t>became</w:t>
      </w:r>
      <w:r w:rsidRPr="00970A75">
        <w:rPr>
          <w:rFonts w:asciiTheme="minorHAnsi" w:hAnsiTheme="minorHAnsi"/>
          <w:sz w:val="22"/>
          <w:szCs w:val="22"/>
        </w:rPr>
        <w:t xml:space="preserve"> extreme.</w:t>
      </w:r>
      <w:r>
        <w:rPr>
          <w:rFonts w:asciiTheme="minorHAnsi" w:hAnsiTheme="minorHAnsi"/>
          <w:sz w:val="22"/>
          <w:szCs w:val="22"/>
        </w:rPr>
        <w:t xml:space="preserve">  The Clerk would add this item to the next agenda.</w:t>
      </w:r>
    </w:p>
    <w:p w:rsidR="00F12CAD" w:rsidRPr="00970A75" w:rsidRDefault="00F12CAD" w:rsidP="005C6FB9">
      <w:pPr>
        <w:pStyle w:val="NoSpacing"/>
        <w:ind w:left="720"/>
        <w:jc w:val="both"/>
        <w:rPr>
          <w:rFonts w:cs="Tahoma"/>
        </w:rPr>
      </w:pPr>
    </w:p>
    <w:p w:rsidR="00553E0A" w:rsidRPr="00377D35" w:rsidRDefault="00970A75" w:rsidP="00553E0A">
      <w:pPr>
        <w:pStyle w:val="NoSpacing"/>
        <w:ind w:left="720" w:hanging="720"/>
        <w:jc w:val="both"/>
        <w:rPr>
          <w:rFonts w:cs="Tahoma"/>
          <w:b/>
        </w:rPr>
      </w:pPr>
      <w:r>
        <w:rPr>
          <w:rFonts w:cs="Tahoma"/>
          <w:b/>
        </w:rPr>
        <w:t>34</w:t>
      </w:r>
      <w:r w:rsidR="00553E0A" w:rsidRPr="00377D35">
        <w:rPr>
          <w:rFonts w:cs="Tahoma"/>
          <w:b/>
        </w:rPr>
        <w:t>/</w:t>
      </w:r>
      <w:r w:rsidR="00566B74">
        <w:rPr>
          <w:rFonts w:cs="Tahoma"/>
          <w:b/>
        </w:rPr>
        <w:t>16</w:t>
      </w:r>
      <w:r w:rsidR="00553E0A" w:rsidRPr="00377D35">
        <w:rPr>
          <w:rFonts w:cs="Tahoma"/>
          <w:b/>
        </w:rPr>
        <w:tab/>
        <w:t>Correspondence</w:t>
      </w:r>
    </w:p>
    <w:p w:rsidR="00553E0A" w:rsidRDefault="00970A75" w:rsidP="00553E0A">
      <w:pPr>
        <w:pStyle w:val="NoSpacing"/>
        <w:ind w:left="720"/>
        <w:jc w:val="both"/>
        <w:rPr>
          <w:rFonts w:cs="Tahoma"/>
          <w:b/>
        </w:rPr>
      </w:pPr>
      <w:r>
        <w:rPr>
          <w:rFonts w:cs="Tahoma"/>
          <w:b/>
        </w:rPr>
        <w:t>34</w:t>
      </w:r>
      <w:r w:rsidR="00553E0A" w:rsidRPr="00377D35">
        <w:rPr>
          <w:rFonts w:cs="Tahoma"/>
          <w:b/>
        </w:rPr>
        <w:t>.1/</w:t>
      </w:r>
      <w:r w:rsidR="00566B74">
        <w:rPr>
          <w:rFonts w:cs="Tahoma"/>
          <w:b/>
        </w:rPr>
        <w:t>16</w:t>
      </w:r>
      <w:r w:rsidR="00553E0A" w:rsidRPr="00377D35">
        <w:rPr>
          <w:rFonts w:cs="Tahoma"/>
          <w:b/>
        </w:rPr>
        <w:t xml:space="preserve"> Correspondence for action</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5386"/>
        <w:gridCol w:w="1559"/>
      </w:tblGrid>
      <w:tr w:rsidR="00553E0A" w:rsidRPr="00553E0A" w:rsidTr="005C1A77">
        <w:trPr>
          <w:trHeight w:val="340"/>
          <w:tblHeader/>
        </w:trPr>
        <w:tc>
          <w:tcPr>
            <w:tcW w:w="2552" w:type="dxa"/>
            <w:vAlign w:val="center"/>
          </w:tcPr>
          <w:p w:rsidR="00553E0A" w:rsidRPr="00553E0A" w:rsidRDefault="005C1A77" w:rsidP="00553E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rPr>
                <w:rFonts w:asciiTheme="minorHAnsi" w:hAnsiTheme="minorHAnsi" w:cs="Tahoma"/>
                <w:sz w:val="18"/>
                <w:szCs w:val="18"/>
              </w:rPr>
            </w:pPr>
            <w:r>
              <w:rPr>
                <w:rFonts w:asciiTheme="minorHAnsi" w:hAnsiTheme="minorHAnsi" w:cs="Tahoma"/>
                <w:sz w:val="18"/>
                <w:szCs w:val="18"/>
              </w:rPr>
              <w:t>None</w:t>
            </w:r>
          </w:p>
        </w:tc>
        <w:tc>
          <w:tcPr>
            <w:tcW w:w="5386" w:type="dxa"/>
            <w:vAlign w:val="center"/>
          </w:tcPr>
          <w:p w:rsidR="00553E0A" w:rsidRPr="00553E0A" w:rsidRDefault="00553E0A" w:rsidP="00553E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rPr>
                <w:rFonts w:asciiTheme="minorHAnsi" w:hAnsiTheme="minorHAnsi" w:cs="Tahoma"/>
                <w:sz w:val="18"/>
                <w:szCs w:val="18"/>
              </w:rPr>
            </w:pPr>
          </w:p>
        </w:tc>
        <w:tc>
          <w:tcPr>
            <w:tcW w:w="1559" w:type="dxa"/>
            <w:vAlign w:val="center"/>
          </w:tcPr>
          <w:p w:rsidR="00553E0A" w:rsidRPr="00553E0A" w:rsidRDefault="00553E0A" w:rsidP="00553E0A">
            <w:pPr>
              <w:rPr>
                <w:rFonts w:asciiTheme="minorHAnsi" w:hAnsiTheme="minorHAnsi" w:cs="Tahoma"/>
                <w:sz w:val="18"/>
                <w:szCs w:val="18"/>
              </w:rPr>
            </w:pPr>
          </w:p>
        </w:tc>
      </w:tr>
    </w:tbl>
    <w:p w:rsidR="00EF5C02" w:rsidRDefault="00EF5C02" w:rsidP="00553E0A">
      <w:pPr>
        <w:ind w:firstLine="709"/>
        <w:rPr>
          <w:rFonts w:asciiTheme="minorHAnsi" w:hAnsiTheme="minorHAnsi" w:cs="Tahoma"/>
          <w:b/>
          <w:sz w:val="22"/>
          <w:szCs w:val="22"/>
        </w:rPr>
      </w:pPr>
    </w:p>
    <w:p w:rsidR="00EF5C02" w:rsidRDefault="00EF5C02" w:rsidP="00553E0A">
      <w:pPr>
        <w:ind w:firstLine="709"/>
        <w:rPr>
          <w:rFonts w:asciiTheme="minorHAnsi" w:hAnsiTheme="minorHAnsi" w:cs="Tahoma"/>
          <w:b/>
          <w:sz w:val="22"/>
          <w:szCs w:val="22"/>
        </w:rPr>
      </w:pPr>
    </w:p>
    <w:p w:rsidR="00EF5C02" w:rsidRDefault="00EF5C02" w:rsidP="00553E0A">
      <w:pPr>
        <w:ind w:firstLine="709"/>
        <w:rPr>
          <w:rFonts w:asciiTheme="minorHAnsi" w:hAnsiTheme="minorHAnsi" w:cs="Tahoma"/>
          <w:b/>
          <w:sz w:val="22"/>
          <w:szCs w:val="22"/>
        </w:rPr>
      </w:pPr>
    </w:p>
    <w:p w:rsidR="00553E0A" w:rsidRDefault="00970A75" w:rsidP="00553E0A">
      <w:pPr>
        <w:ind w:firstLine="709"/>
        <w:rPr>
          <w:rFonts w:asciiTheme="minorHAnsi" w:hAnsiTheme="minorHAnsi" w:cs="Tahoma"/>
          <w:b/>
          <w:sz w:val="22"/>
          <w:szCs w:val="22"/>
        </w:rPr>
      </w:pPr>
      <w:r>
        <w:rPr>
          <w:rFonts w:asciiTheme="minorHAnsi" w:hAnsiTheme="minorHAnsi" w:cs="Tahoma"/>
          <w:b/>
          <w:sz w:val="22"/>
          <w:szCs w:val="22"/>
        </w:rPr>
        <w:lastRenderedPageBreak/>
        <w:t>34</w:t>
      </w:r>
      <w:r w:rsidR="00553E0A" w:rsidRPr="00F22E3A">
        <w:rPr>
          <w:rFonts w:asciiTheme="minorHAnsi" w:hAnsiTheme="minorHAnsi" w:cs="Tahoma"/>
          <w:b/>
          <w:sz w:val="22"/>
          <w:szCs w:val="22"/>
        </w:rPr>
        <w:t>.2/</w:t>
      </w:r>
      <w:r w:rsidR="00566B74">
        <w:rPr>
          <w:rFonts w:asciiTheme="minorHAnsi" w:hAnsiTheme="minorHAnsi" w:cs="Tahoma"/>
          <w:b/>
          <w:sz w:val="22"/>
          <w:szCs w:val="22"/>
        </w:rPr>
        <w:t>16</w:t>
      </w:r>
      <w:r w:rsidR="00553E0A" w:rsidRPr="00F22E3A">
        <w:rPr>
          <w:rFonts w:asciiTheme="minorHAnsi" w:hAnsiTheme="minorHAnsi" w:cs="Tahoma"/>
          <w:b/>
          <w:sz w:val="22"/>
          <w:szCs w:val="22"/>
        </w:rPr>
        <w:t xml:space="preserve"> Correspondence for information</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5386"/>
        <w:gridCol w:w="1559"/>
      </w:tblGrid>
      <w:tr w:rsidR="00970A75" w:rsidRPr="00FE6172" w:rsidTr="00970A75">
        <w:trPr>
          <w:trHeight w:val="340"/>
          <w:tblHeader/>
        </w:trPr>
        <w:tc>
          <w:tcPr>
            <w:tcW w:w="2552" w:type="dxa"/>
            <w:tcBorders>
              <w:top w:val="single" w:sz="4" w:space="0" w:color="auto"/>
              <w:left w:val="single" w:sz="4" w:space="0" w:color="auto"/>
              <w:bottom w:val="single" w:sz="4" w:space="0" w:color="auto"/>
              <w:right w:val="single" w:sz="4" w:space="0" w:color="auto"/>
            </w:tcBorders>
            <w:vAlign w:val="center"/>
          </w:tcPr>
          <w:p w:rsidR="00970A75" w:rsidRPr="00FE6172" w:rsidRDefault="00970A75" w:rsidP="00970A75">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FE6172">
              <w:rPr>
                <w:rFonts w:asciiTheme="minorHAnsi" w:hAnsiTheme="minorHAnsi" w:cs="Tahoma"/>
                <w:sz w:val="16"/>
                <w:szCs w:val="16"/>
              </w:rPr>
              <w:t>BCKL&amp;WN</w:t>
            </w:r>
          </w:p>
        </w:tc>
        <w:tc>
          <w:tcPr>
            <w:tcW w:w="5386" w:type="dxa"/>
            <w:tcBorders>
              <w:top w:val="single" w:sz="4" w:space="0" w:color="auto"/>
              <w:left w:val="single" w:sz="4" w:space="0" w:color="auto"/>
              <w:bottom w:val="single" w:sz="4" w:space="0" w:color="auto"/>
              <w:right w:val="single" w:sz="4" w:space="0" w:color="auto"/>
            </w:tcBorders>
            <w:vAlign w:val="center"/>
          </w:tcPr>
          <w:p w:rsidR="00970A75" w:rsidRPr="00FE6172" w:rsidRDefault="00970A75" w:rsidP="00970A75">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FE6172">
              <w:rPr>
                <w:rFonts w:asciiTheme="minorHAnsi" w:hAnsiTheme="minorHAnsi" w:cs="Tahoma"/>
                <w:sz w:val="16"/>
                <w:szCs w:val="16"/>
              </w:rPr>
              <w:t>Council Tax Special Expenses for Town &amp; Parish ground maintenance</w:t>
            </w:r>
          </w:p>
        </w:tc>
        <w:tc>
          <w:tcPr>
            <w:tcW w:w="1559" w:type="dxa"/>
            <w:tcBorders>
              <w:top w:val="single" w:sz="4" w:space="0" w:color="auto"/>
              <w:left w:val="single" w:sz="4" w:space="0" w:color="auto"/>
              <w:bottom w:val="single" w:sz="4" w:space="0" w:color="auto"/>
              <w:right w:val="single" w:sz="4" w:space="0" w:color="auto"/>
            </w:tcBorders>
            <w:vAlign w:val="center"/>
          </w:tcPr>
          <w:p w:rsidR="00970A75" w:rsidRPr="00FE6172" w:rsidRDefault="00970A75" w:rsidP="00970A75">
            <w:pPr>
              <w:spacing w:before="60" w:after="60"/>
              <w:rPr>
                <w:rFonts w:asciiTheme="minorHAnsi" w:hAnsiTheme="minorHAnsi" w:cs="Tahoma"/>
                <w:sz w:val="16"/>
                <w:szCs w:val="16"/>
              </w:rPr>
            </w:pPr>
            <w:r w:rsidRPr="00FE6172">
              <w:rPr>
                <w:rFonts w:asciiTheme="minorHAnsi" w:hAnsiTheme="minorHAnsi" w:cs="Tahoma"/>
                <w:sz w:val="16"/>
                <w:szCs w:val="16"/>
              </w:rPr>
              <w:t>14.03.2016</w:t>
            </w:r>
          </w:p>
        </w:tc>
      </w:tr>
      <w:tr w:rsidR="00970A75" w:rsidRPr="00FE6172" w:rsidTr="00970A75">
        <w:trPr>
          <w:trHeight w:val="340"/>
          <w:tblHeader/>
        </w:trPr>
        <w:tc>
          <w:tcPr>
            <w:tcW w:w="2552" w:type="dxa"/>
            <w:tcBorders>
              <w:top w:val="single" w:sz="4" w:space="0" w:color="auto"/>
              <w:left w:val="single" w:sz="4" w:space="0" w:color="auto"/>
              <w:bottom w:val="single" w:sz="4" w:space="0" w:color="auto"/>
              <w:right w:val="single" w:sz="4" w:space="0" w:color="auto"/>
            </w:tcBorders>
            <w:vAlign w:val="center"/>
          </w:tcPr>
          <w:p w:rsidR="00970A75" w:rsidRPr="00FE6172" w:rsidRDefault="00970A75" w:rsidP="00970A75">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FE6172">
              <w:rPr>
                <w:rFonts w:asciiTheme="minorHAnsi" w:hAnsiTheme="minorHAnsi" w:cs="Tahoma"/>
                <w:sz w:val="16"/>
                <w:szCs w:val="16"/>
              </w:rPr>
              <w:t>BCKL&amp;WN</w:t>
            </w:r>
          </w:p>
        </w:tc>
        <w:tc>
          <w:tcPr>
            <w:tcW w:w="5386" w:type="dxa"/>
            <w:tcBorders>
              <w:top w:val="single" w:sz="4" w:space="0" w:color="auto"/>
              <w:left w:val="single" w:sz="4" w:space="0" w:color="auto"/>
              <w:bottom w:val="single" w:sz="4" w:space="0" w:color="auto"/>
              <w:right w:val="single" w:sz="4" w:space="0" w:color="auto"/>
            </w:tcBorders>
            <w:vAlign w:val="center"/>
          </w:tcPr>
          <w:p w:rsidR="00970A75" w:rsidRPr="00FE6172" w:rsidRDefault="00970A75" w:rsidP="00970A75">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FE6172">
              <w:rPr>
                <w:rFonts w:asciiTheme="minorHAnsi" w:hAnsiTheme="minorHAnsi" w:cs="Tahoma"/>
                <w:sz w:val="16"/>
                <w:szCs w:val="16"/>
              </w:rPr>
              <w:t>Police &amp; Crime Commissioner Notice of Election Applications</w:t>
            </w:r>
          </w:p>
        </w:tc>
        <w:tc>
          <w:tcPr>
            <w:tcW w:w="1559" w:type="dxa"/>
            <w:tcBorders>
              <w:top w:val="single" w:sz="4" w:space="0" w:color="auto"/>
              <w:left w:val="single" w:sz="4" w:space="0" w:color="auto"/>
              <w:bottom w:val="single" w:sz="4" w:space="0" w:color="auto"/>
              <w:right w:val="single" w:sz="4" w:space="0" w:color="auto"/>
            </w:tcBorders>
            <w:vAlign w:val="center"/>
          </w:tcPr>
          <w:p w:rsidR="00970A75" w:rsidRPr="00FE6172" w:rsidRDefault="00970A75" w:rsidP="00970A75">
            <w:pPr>
              <w:spacing w:before="60" w:after="60"/>
              <w:rPr>
                <w:rFonts w:asciiTheme="minorHAnsi" w:hAnsiTheme="minorHAnsi" w:cs="Tahoma"/>
                <w:sz w:val="16"/>
                <w:szCs w:val="16"/>
              </w:rPr>
            </w:pPr>
            <w:r w:rsidRPr="00FE6172">
              <w:rPr>
                <w:rFonts w:asciiTheme="minorHAnsi" w:hAnsiTheme="minorHAnsi" w:cs="Tahoma"/>
                <w:sz w:val="16"/>
                <w:szCs w:val="16"/>
              </w:rPr>
              <w:t>18.03.2016</w:t>
            </w:r>
          </w:p>
        </w:tc>
      </w:tr>
      <w:tr w:rsidR="00970A75" w:rsidRPr="00FE6172" w:rsidTr="00970A75">
        <w:trPr>
          <w:trHeight w:val="307"/>
          <w:tblHeader/>
        </w:trPr>
        <w:tc>
          <w:tcPr>
            <w:tcW w:w="2552" w:type="dxa"/>
            <w:tcBorders>
              <w:top w:val="single" w:sz="4" w:space="0" w:color="auto"/>
              <w:left w:val="single" w:sz="4" w:space="0" w:color="auto"/>
              <w:bottom w:val="single" w:sz="4" w:space="0" w:color="auto"/>
              <w:right w:val="single" w:sz="4" w:space="0" w:color="auto"/>
            </w:tcBorders>
            <w:vAlign w:val="center"/>
          </w:tcPr>
          <w:p w:rsidR="00970A75" w:rsidRPr="00FE6172" w:rsidRDefault="00970A75" w:rsidP="00970A75">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FE6172">
              <w:rPr>
                <w:rFonts w:asciiTheme="minorHAnsi" w:hAnsiTheme="minorHAnsi" w:cs="Tahoma"/>
                <w:sz w:val="16"/>
                <w:szCs w:val="16"/>
              </w:rPr>
              <w:t>Environment Agency</w:t>
            </w:r>
          </w:p>
        </w:tc>
        <w:tc>
          <w:tcPr>
            <w:tcW w:w="5386" w:type="dxa"/>
            <w:tcBorders>
              <w:top w:val="single" w:sz="4" w:space="0" w:color="auto"/>
              <w:left w:val="single" w:sz="4" w:space="0" w:color="auto"/>
              <w:bottom w:val="single" w:sz="4" w:space="0" w:color="auto"/>
              <w:right w:val="single" w:sz="4" w:space="0" w:color="auto"/>
            </w:tcBorders>
            <w:vAlign w:val="center"/>
          </w:tcPr>
          <w:p w:rsidR="00970A75" w:rsidRPr="00FE6172" w:rsidRDefault="00970A75" w:rsidP="00970A75">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FE6172">
              <w:rPr>
                <w:rFonts w:asciiTheme="minorHAnsi" w:hAnsiTheme="minorHAnsi" w:cs="Tahoma"/>
                <w:sz w:val="16"/>
                <w:szCs w:val="16"/>
              </w:rPr>
              <w:t>Filling of pot holes in car park by the bridge confirmed works April/May 2016</w:t>
            </w:r>
          </w:p>
        </w:tc>
        <w:tc>
          <w:tcPr>
            <w:tcW w:w="1559" w:type="dxa"/>
            <w:tcBorders>
              <w:top w:val="single" w:sz="4" w:space="0" w:color="auto"/>
              <w:left w:val="single" w:sz="4" w:space="0" w:color="auto"/>
              <w:bottom w:val="single" w:sz="4" w:space="0" w:color="auto"/>
              <w:right w:val="single" w:sz="4" w:space="0" w:color="auto"/>
            </w:tcBorders>
            <w:vAlign w:val="center"/>
          </w:tcPr>
          <w:p w:rsidR="00970A75" w:rsidRPr="00FE6172" w:rsidRDefault="00970A75" w:rsidP="00970A75">
            <w:pPr>
              <w:spacing w:before="60" w:after="60"/>
              <w:rPr>
                <w:rFonts w:asciiTheme="minorHAnsi" w:hAnsiTheme="minorHAnsi" w:cs="Tahoma"/>
                <w:sz w:val="16"/>
                <w:szCs w:val="16"/>
              </w:rPr>
            </w:pPr>
            <w:r w:rsidRPr="00FE6172">
              <w:rPr>
                <w:rFonts w:asciiTheme="minorHAnsi" w:hAnsiTheme="minorHAnsi" w:cs="Tahoma"/>
                <w:sz w:val="16"/>
                <w:szCs w:val="16"/>
              </w:rPr>
              <w:t>18.03.2016</w:t>
            </w:r>
          </w:p>
        </w:tc>
      </w:tr>
      <w:tr w:rsidR="00970A75" w:rsidRPr="00FE6172" w:rsidTr="00970A75">
        <w:trPr>
          <w:trHeight w:val="340"/>
          <w:tblHeader/>
        </w:trPr>
        <w:tc>
          <w:tcPr>
            <w:tcW w:w="2552" w:type="dxa"/>
            <w:tcBorders>
              <w:top w:val="single" w:sz="4" w:space="0" w:color="auto"/>
              <w:left w:val="single" w:sz="4" w:space="0" w:color="auto"/>
              <w:bottom w:val="single" w:sz="4" w:space="0" w:color="auto"/>
              <w:right w:val="single" w:sz="4" w:space="0" w:color="auto"/>
            </w:tcBorders>
            <w:vAlign w:val="center"/>
          </w:tcPr>
          <w:p w:rsidR="00970A75" w:rsidRPr="00FE6172" w:rsidRDefault="00970A75" w:rsidP="00970A75">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FE6172">
              <w:rPr>
                <w:rFonts w:asciiTheme="minorHAnsi" w:hAnsiTheme="minorHAnsi" w:cs="Tahoma"/>
                <w:sz w:val="16"/>
                <w:szCs w:val="16"/>
              </w:rPr>
              <w:t>BCKL&amp;WN</w:t>
            </w:r>
          </w:p>
        </w:tc>
        <w:tc>
          <w:tcPr>
            <w:tcW w:w="5386" w:type="dxa"/>
            <w:tcBorders>
              <w:top w:val="single" w:sz="4" w:space="0" w:color="auto"/>
              <w:left w:val="single" w:sz="4" w:space="0" w:color="auto"/>
              <w:bottom w:val="single" w:sz="4" w:space="0" w:color="auto"/>
              <w:right w:val="single" w:sz="4" w:space="0" w:color="auto"/>
            </w:tcBorders>
            <w:vAlign w:val="center"/>
          </w:tcPr>
          <w:p w:rsidR="00970A75" w:rsidRPr="00FE6172" w:rsidRDefault="00970A75" w:rsidP="00970A75">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FE6172">
              <w:rPr>
                <w:rFonts w:asciiTheme="minorHAnsi" w:hAnsiTheme="minorHAnsi" w:cs="Tahoma"/>
                <w:sz w:val="16"/>
                <w:szCs w:val="16"/>
              </w:rPr>
              <w:t>Housing and Economic Land Availability Assessments (HELAAs)</w:t>
            </w:r>
            <w:r w:rsidRPr="00FE6172">
              <w:rPr>
                <w:rStyle w:val="apple-converted-space"/>
                <w:rFonts w:asciiTheme="minorHAnsi" w:hAnsiTheme="minorHAnsi" w:cs="Tahoma"/>
                <w:sz w:val="16"/>
                <w:szCs w:val="16"/>
              </w:rPr>
              <w:t> Consultation 21.03.2016-03.05.2016</w:t>
            </w:r>
          </w:p>
        </w:tc>
        <w:tc>
          <w:tcPr>
            <w:tcW w:w="1559" w:type="dxa"/>
            <w:tcBorders>
              <w:top w:val="single" w:sz="4" w:space="0" w:color="auto"/>
              <w:left w:val="single" w:sz="4" w:space="0" w:color="auto"/>
              <w:bottom w:val="single" w:sz="4" w:space="0" w:color="auto"/>
              <w:right w:val="single" w:sz="4" w:space="0" w:color="auto"/>
            </w:tcBorders>
            <w:vAlign w:val="center"/>
          </w:tcPr>
          <w:p w:rsidR="00970A75" w:rsidRPr="00FE6172" w:rsidRDefault="00970A75" w:rsidP="00970A75">
            <w:pPr>
              <w:spacing w:before="60" w:after="60"/>
              <w:rPr>
                <w:rFonts w:asciiTheme="minorHAnsi" w:hAnsiTheme="minorHAnsi" w:cs="Tahoma"/>
                <w:sz w:val="16"/>
                <w:szCs w:val="16"/>
              </w:rPr>
            </w:pPr>
            <w:r w:rsidRPr="00FE6172">
              <w:rPr>
                <w:rFonts w:asciiTheme="minorHAnsi" w:hAnsiTheme="minorHAnsi" w:cs="Tahoma"/>
                <w:sz w:val="16"/>
                <w:szCs w:val="16"/>
              </w:rPr>
              <w:t>18.03.2016</w:t>
            </w:r>
          </w:p>
        </w:tc>
      </w:tr>
      <w:tr w:rsidR="00970A75" w:rsidRPr="00FE6172" w:rsidTr="00970A75">
        <w:trPr>
          <w:trHeight w:val="340"/>
          <w:tblHeader/>
        </w:trPr>
        <w:tc>
          <w:tcPr>
            <w:tcW w:w="2552" w:type="dxa"/>
            <w:tcBorders>
              <w:top w:val="single" w:sz="4" w:space="0" w:color="auto"/>
              <w:left w:val="single" w:sz="4" w:space="0" w:color="auto"/>
              <w:bottom w:val="single" w:sz="4" w:space="0" w:color="auto"/>
              <w:right w:val="single" w:sz="4" w:space="0" w:color="auto"/>
            </w:tcBorders>
            <w:vAlign w:val="center"/>
          </w:tcPr>
          <w:p w:rsidR="00970A75" w:rsidRPr="00FE6172" w:rsidRDefault="00970A75" w:rsidP="00970A75">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FE6172">
              <w:rPr>
                <w:rFonts w:asciiTheme="minorHAnsi" w:hAnsiTheme="minorHAnsi" w:cs="Tahoma"/>
                <w:sz w:val="16"/>
                <w:szCs w:val="16"/>
              </w:rPr>
              <w:t>Watlington Pre-School</w:t>
            </w:r>
          </w:p>
        </w:tc>
        <w:tc>
          <w:tcPr>
            <w:tcW w:w="5386" w:type="dxa"/>
            <w:tcBorders>
              <w:top w:val="single" w:sz="4" w:space="0" w:color="auto"/>
              <w:left w:val="single" w:sz="4" w:space="0" w:color="auto"/>
              <w:bottom w:val="single" w:sz="4" w:space="0" w:color="auto"/>
              <w:right w:val="single" w:sz="4" w:space="0" w:color="auto"/>
            </w:tcBorders>
            <w:vAlign w:val="center"/>
          </w:tcPr>
          <w:p w:rsidR="00970A75" w:rsidRPr="00FE6172" w:rsidRDefault="00970A75" w:rsidP="00970A75">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FE6172">
              <w:rPr>
                <w:rFonts w:asciiTheme="minorHAnsi" w:hAnsiTheme="minorHAnsi" w:cs="Tahoma"/>
                <w:sz w:val="16"/>
                <w:szCs w:val="16"/>
              </w:rPr>
              <w:t>Voluntary Warden to trim trees adjacent to Pre-School</w:t>
            </w:r>
          </w:p>
        </w:tc>
        <w:tc>
          <w:tcPr>
            <w:tcW w:w="1559" w:type="dxa"/>
            <w:tcBorders>
              <w:top w:val="single" w:sz="4" w:space="0" w:color="auto"/>
              <w:left w:val="single" w:sz="4" w:space="0" w:color="auto"/>
              <w:bottom w:val="single" w:sz="4" w:space="0" w:color="auto"/>
              <w:right w:val="single" w:sz="4" w:space="0" w:color="auto"/>
            </w:tcBorders>
            <w:vAlign w:val="center"/>
          </w:tcPr>
          <w:p w:rsidR="00970A75" w:rsidRPr="00FE6172" w:rsidRDefault="00970A75" w:rsidP="00970A75">
            <w:pPr>
              <w:spacing w:before="60" w:after="60"/>
              <w:rPr>
                <w:rFonts w:asciiTheme="minorHAnsi" w:hAnsiTheme="minorHAnsi" w:cs="Tahoma"/>
                <w:sz w:val="16"/>
                <w:szCs w:val="16"/>
              </w:rPr>
            </w:pPr>
            <w:r w:rsidRPr="00FE6172">
              <w:rPr>
                <w:rFonts w:asciiTheme="minorHAnsi" w:hAnsiTheme="minorHAnsi" w:cs="Tahoma"/>
                <w:sz w:val="16"/>
                <w:szCs w:val="16"/>
              </w:rPr>
              <w:t>21.03.2016</w:t>
            </w:r>
          </w:p>
        </w:tc>
      </w:tr>
      <w:tr w:rsidR="00970A75" w:rsidRPr="00FE6172" w:rsidTr="00970A75">
        <w:trPr>
          <w:trHeight w:val="307"/>
          <w:tblHeader/>
        </w:trPr>
        <w:tc>
          <w:tcPr>
            <w:tcW w:w="2552" w:type="dxa"/>
            <w:tcBorders>
              <w:top w:val="single" w:sz="4" w:space="0" w:color="auto"/>
              <w:left w:val="single" w:sz="4" w:space="0" w:color="auto"/>
              <w:bottom w:val="single" w:sz="4" w:space="0" w:color="auto"/>
              <w:right w:val="single" w:sz="4" w:space="0" w:color="auto"/>
            </w:tcBorders>
            <w:vAlign w:val="center"/>
          </w:tcPr>
          <w:p w:rsidR="00970A75" w:rsidRPr="00FE6172" w:rsidRDefault="00970A75" w:rsidP="00970A75">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FE6172">
              <w:rPr>
                <w:rFonts w:asciiTheme="minorHAnsi" w:hAnsiTheme="minorHAnsi" w:cs="Tahoma"/>
                <w:sz w:val="16"/>
                <w:szCs w:val="16"/>
              </w:rPr>
              <w:t>Various</w:t>
            </w:r>
          </w:p>
        </w:tc>
        <w:tc>
          <w:tcPr>
            <w:tcW w:w="5386" w:type="dxa"/>
            <w:tcBorders>
              <w:top w:val="single" w:sz="4" w:space="0" w:color="auto"/>
              <w:left w:val="single" w:sz="4" w:space="0" w:color="auto"/>
              <w:bottom w:val="single" w:sz="4" w:space="0" w:color="auto"/>
              <w:right w:val="single" w:sz="4" w:space="0" w:color="auto"/>
            </w:tcBorders>
            <w:vAlign w:val="center"/>
          </w:tcPr>
          <w:p w:rsidR="00970A75" w:rsidRPr="00FE6172" w:rsidRDefault="00970A75" w:rsidP="00970A75">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FE6172">
              <w:rPr>
                <w:rFonts w:asciiTheme="minorHAnsi" w:hAnsiTheme="minorHAnsi" w:cs="Tahoma"/>
                <w:sz w:val="16"/>
                <w:szCs w:val="16"/>
              </w:rPr>
              <w:t>Press releases and circulars</w:t>
            </w:r>
          </w:p>
        </w:tc>
        <w:tc>
          <w:tcPr>
            <w:tcW w:w="1559" w:type="dxa"/>
            <w:tcBorders>
              <w:top w:val="single" w:sz="4" w:space="0" w:color="auto"/>
              <w:left w:val="single" w:sz="4" w:space="0" w:color="auto"/>
              <w:bottom w:val="single" w:sz="4" w:space="0" w:color="auto"/>
              <w:right w:val="single" w:sz="4" w:space="0" w:color="auto"/>
            </w:tcBorders>
            <w:vAlign w:val="center"/>
          </w:tcPr>
          <w:p w:rsidR="00970A75" w:rsidRPr="00FE6172" w:rsidRDefault="00970A75" w:rsidP="00970A75">
            <w:pPr>
              <w:spacing w:before="60" w:after="60"/>
              <w:rPr>
                <w:rFonts w:asciiTheme="minorHAnsi" w:hAnsiTheme="minorHAnsi" w:cs="Tahoma"/>
                <w:sz w:val="16"/>
                <w:szCs w:val="16"/>
              </w:rPr>
            </w:pPr>
            <w:r w:rsidRPr="00FE6172">
              <w:rPr>
                <w:rFonts w:asciiTheme="minorHAnsi" w:hAnsiTheme="minorHAnsi" w:cs="Tahoma"/>
                <w:sz w:val="16"/>
                <w:szCs w:val="16"/>
              </w:rPr>
              <w:t>Since last meeting</w:t>
            </w:r>
          </w:p>
        </w:tc>
      </w:tr>
    </w:tbl>
    <w:p w:rsidR="00970A75" w:rsidRPr="00970A75" w:rsidRDefault="00970A75" w:rsidP="00B72C33">
      <w:pPr>
        <w:ind w:firstLine="709"/>
        <w:jc w:val="both"/>
        <w:rPr>
          <w:rFonts w:asciiTheme="minorHAnsi" w:hAnsiTheme="minorHAnsi" w:cs="Tahoma"/>
          <w:sz w:val="22"/>
          <w:szCs w:val="22"/>
        </w:rPr>
      </w:pPr>
    </w:p>
    <w:p w:rsidR="00970A75" w:rsidRDefault="00970A75" w:rsidP="00B72C33">
      <w:pPr>
        <w:ind w:left="709"/>
        <w:jc w:val="both"/>
        <w:rPr>
          <w:rFonts w:asciiTheme="minorHAnsi" w:hAnsiTheme="minorHAnsi" w:cs="Tahoma"/>
          <w:sz w:val="22"/>
          <w:szCs w:val="22"/>
        </w:rPr>
      </w:pPr>
      <w:r w:rsidRPr="00970A75">
        <w:rPr>
          <w:rFonts w:asciiTheme="minorHAnsi" w:hAnsiTheme="minorHAnsi" w:cs="Tahoma"/>
          <w:sz w:val="22"/>
          <w:szCs w:val="22"/>
        </w:rPr>
        <w:t xml:space="preserve">The Clerk </w:t>
      </w:r>
      <w:r>
        <w:rPr>
          <w:rFonts w:asciiTheme="minorHAnsi" w:hAnsiTheme="minorHAnsi" w:cs="Tahoma"/>
          <w:sz w:val="22"/>
          <w:szCs w:val="22"/>
        </w:rPr>
        <w:t>advised that the Valuation Office Agency had submitted a rateable value for the Council office of £1,150.00 effective from 1</w:t>
      </w:r>
      <w:r w:rsidRPr="00970A75">
        <w:rPr>
          <w:rFonts w:asciiTheme="minorHAnsi" w:hAnsiTheme="minorHAnsi" w:cs="Tahoma"/>
          <w:sz w:val="22"/>
          <w:szCs w:val="22"/>
          <w:vertAlign w:val="superscript"/>
        </w:rPr>
        <w:t>st</w:t>
      </w:r>
      <w:r>
        <w:rPr>
          <w:rFonts w:asciiTheme="minorHAnsi" w:hAnsiTheme="minorHAnsi" w:cs="Tahoma"/>
          <w:sz w:val="22"/>
          <w:szCs w:val="22"/>
        </w:rPr>
        <w:t xml:space="preserve"> October 2015.</w:t>
      </w:r>
      <w:r w:rsidR="00B72C33">
        <w:rPr>
          <w:rFonts w:asciiTheme="minorHAnsi" w:hAnsiTheme="minorHAnsi" w:cs="Tahoma"/>
          <w:sz w:val="22"/>
          <w:szCs w:val="22"/>
        </w:rPr>
        <w:t xml:space="preserve">  An invoice based on this value would be received shortly.</w:t>
      </w:r>
    </w:p>
    <w:p w:rsidR="00B72C33" w:rsidRDefault="00B72C33" w:rsidP="00B72C33">
      <w:pPr>
        <w:ind w:left="709"/>
        <w:jc w:val="both"/>
        <w:rPr>
          <w:rFonts w:asciiTheme="minorHAnsi" w:hAnsiTheme="minorHAnsi" w:cs="Tahoma"/>
          <w:sz w:val="22"/>
          <w:szCs w:val="22"/>
        </w:rPr>
      </w:pPr>
    </w:p>
    <w:p w:rsidR="00B72C33" w:rsidRDefault="00B72C33" w:rsidP="00B72C33">
      <w:pPr>
        <w:pBdr>
          <w:top w:val="single" w:sz="4" w:space="1" w:color="auto"/>
          <w:left w:val="single" w:sz="4" w:space="4" w:color="auto"/>
          <w:bottom w:val="single" w:sz="4" w:space="1" w:color="auto"/>
          <w:right w:val="single" w:sz="4" w:space="4" w:color="auto"/>
        </w:pBdr>
        <w:ind w:left="709"/>
        <w:jc w:val="both"/>
        <w:rPr>
          <w:rFonts w:asciiTheme="minorHAnsi" w:hAnsiTheme="minorHAnsi" w:cs="Tahoma"/>
          <w:sz w:val="22"/>
          <w:szCs w:val="22"/>
        </w:rPr>
      </w:pPr>
      <w:r>
        <w:rPr>
          <w:rFonts w:asciiTheme="minorHAnsi" w:hAnsiTheme="minorHAnsi" w:cs="Tahoma"/>
          <w:sz w:val="22"/>
          <w:szCs w:val="22"/>
        </w:rPr>
        <w:t xml:space="preserve">County </w:t>
      </w:r>
      <w:r w:rsidR="00ED3DE2">
        <w:rPr>
          <w:rFonts w:asciiTheme="minorHAnsi" w:hAnsiTheme="minorHAnsi" w:cs="Tahoma"/>
          <w:sz w:val="22"/>
          <w:szCs w:val="22"/>
        </w:rPr>
        <w:t>Cllr</w:t>
      </w:r>
      <w:r>
        <w:rPr>
          <w:rFonts w:asciiTheme="minorHAnsi" w:hAnsiTheme="minorHAnsi" w:cs="Tahoma"/>
          <w:sz w:val="22"/>
          <w:szCs w:val="22"/>
        </w:rPr>
        <w:t xml:space="preserve"> Long recommended that when the invoice was received to submit an application for rate relief based on the size of the premises, no annual income received and not set up to make a profit.  This was noted.</w:t>
      </w:r>
    </w:p>
    <w:p w:rsidR="00970A75" w:rsidRPr="00970A75" w:rsidRDefault="00970A75" w:rsidP="00B72C33">
      <w:pPr>
        <w:ind w:firstLine="709"/>
        <w:jc w:val="both"/>
        <w:rPr>
          <w:rFonts w:asciiTheme="minorHAnsi" w:hAnsiTheme="minorHAnsi" w:cs="Tahoma"/>
          <w:sz w:val="22"/>
          <w:szCs w:val="22"/>
        </w:rPr>
      </w:pPr>
    </w:p>
    <w:p w:rsidR="003A0638" w:rsidRPr="00377D35" w:rsidRDefault="00B72C33" w:rsidP="005C6FB9">
      <w:pPr>
        <w:pStyle w:val="NoSpacing"/>
        <w:jc w:val="both"/>
        <w:rPr>
          <w:rFonts w:cs="Tahoma"/>
        </w:rPr>
      </w:pPr>
      <w:r>
        <w:rPr>
          <w:rFonts w:cs="Tahoma"/>
          <w:b/>
        </w:rPr>
        <w:t>35</w:t>
      </w:r>
      <w:r w:rsidR="003A0638" w:rsidRPr="00377D35">
        <w:rPr>
          <w:rFonts w:cs="Tahoma"/>
          <w:b/>
        </w:rPr>
        <w:t>/</w:t>
      </w:r>
      <w:r w:rsidR="00151C68">
        <w:rPr>
          <w:rFonts w:cs="Tahoma"/>
          <w:b/>
        </w:rPr>
        <w:t>16</w:t>
      </w:r>
      <w:r w:rsidR="00100C91" w:rsidRPr="00377D35">
        <w:rPr>
          <w:rFonts w:cs="Tahoma"/>
          <w:b/>
        </w:rPr>
        <w:tab/>
      </w:r>
      <w:r w:rsidR="003A0638" w:rsidRPr="00377D35">
        <w:rPr>
          <w:rFonts w:cs="Tahoma"/>
          <w:b/>
        </w:rPr>
        <w:t>Recreation Ground/Open Spaces</w:t>
      </w:r>
    </w:p>
    <w:p w:rsidR="00100C91" w:rsidRPr="00377D35" w:rsidRDefault="00B72C33" w:rsidP="005C6FB9">
      <w:pPr>
        <w:pStyle w:val="NoSpacing"/>
        <w:ind w:left="720"/>
        <w:jc w:val="both"/>
        <w:rPr>
          <w:rFonts w:cs="Tahoma"/>
          <w:b/>
        </w:rPr>
      </w:pPr>
      <w:r>
        <w:rPr>
          <w:rFonts w:cs="Tahoma"/>
          <w:b/>
        </w:rPr>
        <w:t>35</w:t>
      </w:r>
      <w:r w:rsidR="00E11252" w:rsidRPr="00377D35">
        <w:rPr>
          <w:rFonts w:cs="Tahoma"/>
          <w:b/>
        </w:rPr>
        <w:t>.1</w:t>
      </w:r>
      <w:r w:rsidR="00100C91" w:rsidRPr="00377D35">
        <w:rPr>
          <w:rFonts w:cs="Tahoma"/>
          <w:b/>
        </w:rPr>
        <w:t>/</w:t>
      </w:r>
      <w:r w:rsidR="00151C68">
        <w:rPr>
          <w:rFonts w:cs="Tahoma"/>
          <w:b/>
        </w:rPr>
        <w:t>16</w:t>
      </w:r>
      <w:r w:rsidR="00100C91" w:rsidRPr="00377D35">
        <w:rPr>
          <w:rFonts w:cs="Tahoma"/>
          <w:b/>
        </w:rPr>
        <w:t xml:space="preserve"> </w:t>
      </w:r>
      <w:r w:rsidR="003A0638" w:rsidRPr="00377D35">
        <w:rPr>
          <w:rFonts w:cs="Tahoma"/>
          <w:b/>
        </w:rPr>
        <w:t xml:space="preserve">Byelaws </w:t>
      </w:r>
      <w:r w:rsidR="00383636">
        <w:rPr>
          <w:rFonts w:cs="Tahoma"/>
          <w:b/>
        </w:rPr>
        <w:t xml:space="preserve">and use of open spaces </w:t>
      </w:r>
      <w:r w:rsidR="003A0638" w:rsidRPr="00377D35">
        <w:rPr>
          <w:rFonts w:cs="Tahoma"/>
          <w:b/>
        </w:rPr>
        <w:t xml:space="preserve">– </w:t>
      </w:r>
      <w:r w:rsidR="00100C91" w:rsidRPr="00377D35">
        <w:rPr>
          <w:rFonts w:cs="Tahoma"/>
          <w:b/>
        </w:rPr>
        <w:t xml:space="preserve">Update by </w:t>
      </w:r>
      <w:r w:rsidR="00383636">
        <w:rPr>
          <w:rFonts w:cs="Tahoma"/>
          <w:b/>
        </w:rPr>
        <w:t>Vice Chairman</w:t>
      </w:r>
    </w:p>
    <w:p w:rsidR="00950CE5" w:rsidRPr="00377D35" w:rsidRDefault="00B72C33" w:rsidP="00950CE5">
      <w:pPr>
        <w:pStyle w:val="NoSpacing"/>
        <w:ind w:left="720"/>
        <w:jc w:val="both"/>
        <w:rPr>
          <w:rFonts w:cs="Tahoma"/>
          <w:b/>
        </w:rPr>
      </w:pPr>
      <w:r>
        <w:rPr>
          <w:rFonts w:cs="Tahoma"/>
          <w:b/>
        </w:rPr>
        <w:t>35</w:t>
      </w:r>
      <w:r w:rsidR="00950CE5" w:rsidRPr="00377D35">
        <w:rPr>
          <w:rFonts w:cs="Tahoma"/>
          <w:b/>
        </w:rPr>
        <w:t>.1</w:t>
      </w:r>
      <w:r w:rsidR="00950CE5">
        <w:rPr>
          <w:rFonts w:cs="Tahoma"/>
          <w:b/>
        </w:rPr>
        <w:t>.1</w:t>
      </w:r>
      <w:r w:rsidR="00950CE5" w:rsidRPr="00377D35">
        <w:rPr>
          <w:rFonts w:cs="Tahoma"/>
          <w:b/>
        </w:rPr>
        <w:t>/</w:t>
      </w:r>
      <w:r w:rsidR="00950CE5">
        <w:rPr>
          <w:rFonts w:cs="Tahoma"/>
          <w:b/>
        </w:rPr>
        <w:t>16</w:t>
      </w:r>
      <w:r w:rsidR="00950CE5" w:rsidRPr="00377D35">
        <w:rPr>
          <w:rFonts w:cs="Tahoma"/>
          <w:b/>
        </w:rPr>
        <w:t xml:space="preserve"> </w:t>
      </w:r>
      <w:r>
        <w:rPr>
          <w:rFonts w:cs="Tahoma"/>
          <w:b/>
        </w:rPr>
        <w:t>Boundary markers for the Warren Close Play Area</w:t>
      </w:r>
    </w:p>
    <w:p w:rsidR="00A06E1C" w:rsidRPr="001F7FDD" w:rsidRDefault="00950CE5" w:rsidP="00B72C33">
      <w:pPr>
        <w:shd w:val="clear" w:color="auto" w:fill="FFFFFF"/>
        <w:ind w:left="720"/>
        <w:jc w:val="both"/>
        <w:rPr>
          <w:rFonts w:asciiTheme="minorHAnsi" w:hAnsiTheme="minorHAnsi"/>
          <w:sz w:val="22"/>
          <w:szCs w:val="22"/>
        </w:rPr>
      </w:pPr>
      <w:r>
        <w:rPr>
          <w:rFonts w:asciiTheme="minorHAnsi" w:hAnsiTheme="minorHAnsi"/>
          <w:sz w:val="22"/>
          <w:szCs w:val="22"/>
        </w:rPr>
        <w:t xml:space="preserve">The Chairman, Cllr </w:t>
      </w:r>
      <w:r w:rsidR="00472F05">
        <w:rPr>
          <w:rFonts w:asciiTheme="minorHAnsi" w:hAnsiTheme="minorHAnsi"/>
          <w:sz w:val="22"/>
          <w:szCs w:val="22"/>
        </w:rPr>
        <w:t>Golding</w:t>
      </w:r>
      <w:r>
        <w:rPr>
          <w:rFonts w:asciiTheme="minorHAnsi" w:hAnsiTheme="minorHAnsi"/>
          <w:sz w:val="22"/>
          <w:szCs w:val="22"/>
        </w:rPr>
        <w:t xml:space="preserve">, </w:t>
      </w:r>
      <w:r w:rsidRPr="001F7FDD">
        <w:rPr>
          <w:rFonts w:asciiTheme="minorHAnsi" w:hAnsiTheme="minorHAnsi"/>
          <w:sz w:val="22"/>
          <w:szCs w:val="22"/>
        </w:rPr>
        <w:t xml:space="preserve">reported </w:t>
      </w:r>
      <w:r w:rsidRPr="00950CE5">
        <w:rPr>
          <w:rFonts w:asciiTheme="minorHAnsi" w:hAnsiTheme="minorHAnsi"/>
          <w:sz w:val="22"/>
          <w:szCs w:val="22"/>
        </w:rPr>
        <w:t xml:space="preserve">that </w:t>
      </w:r>
      <w:r w:rsidR="00B72C33">
        <w:rPr>
          <w:rFonts w:asciiTheme="minorHAnsi" w:hAnsiTheme="minorHAnsi"/>
          <w:sz w:val="22"/>
          <w:szCs w:val="22"/>
        </w:rPr>
        <w:t>wooden posts had been purchased from DMG Timber at a cost of £12.50 + £2.50 VAT.  The Clerk had authorised this payment in order that they could be purchased at the same time as the Stone Close Play Area fencing to ensure an extra £10.00 delivery cost would not be incurred.</w:t>
      </w:r>
    </w:p>
    <w:p w:rsidR="00287517" w:rsidRDefault="00287517" w:rsidP="00287517">
      <w:pPr>
        <w:ind w:left="720"/>
        <w:jc w:val="both"/>
        <w:rPr>
          <w:rFonts w:asciiTheme="minorHAnsi" w:hAnsiTheme="minorHAnsi"/>
          <w:sz w:val="22"/>
          <w:szCs w:val="22"/>
        </w:rPr>
      </w:pPr>
    </w:p>
    <w:p w:rsidR="00DD44A1" w:rsidRPr="00377D35" w:rsidRDefault="00B72C33" w:rsidP="00DD44A1">
      <w:pPr>
        <w:pStyle w:val="NoSpacing"/>
        <w:ind w:left="720"/>
        <w:jc w:val="both"/>
        <w:rPr>
          <w:rFonts w:cs="Tahoma"/>
          <w:b/>
        </w:rPr>
      </w:pPr>
      <w:r>
        <w:rPr>
          <w:rFonts w:cs="Tahoma"/>
          <w:b/>
        </w:rPr>
        <w:t>35</w:t>
      </w:r>
      <w:r w:rsidR="00DD44A1" w:rsidRPr="003B666A">
        <w:rPr>
          <w:rFonts w:cs="Tahoma"/>
          <w:b/>
        </w:rPr>
        <w:t xml:space="preserve">.1.2/16 </w:t>
      </w:r>
      <w:r>
        <w:rPr>
          <w:rFonts w:cs="Tahoma"/>
          <w:b/>
        </w:rPr>
        <w:t>Queen’s 90</w:t>
      </w:r>
      <w:r w:rsidRPr="00B72C33">
        <w:rPr>
          <w:rFonts w:cs="Tahoma"/>
          <w:b/>
          <w:vertAlign w:val="superscript"/>
        </w:rPr>
        <w:t>th</w:t>
      </w:r>
      <w:r>
        <w:rPr>
          <w:rFonts w:cs="Tahoma"/>
          <w:b/>
        </w:rPr>
        <w:t xml:space="preserve"> Birthday event</w:t>
      </w:r>
    </w:p>
    <w:p w:rsidR="00A02607" w:rsidRDefault="00DD44A1" w:rsidP="00B72C33">
      <w:pPr>
        <w:ind w:left="720"/>
        <w:jc w:val="both"/>
        <w:rPr>
          <w:rFonts w:asciiTheme="minorHAnsi" w:hAnsiTheme="minorHAnsi"/>
          <w:sz w:val="22"/>
          <w:szCs w:val="22"/>
        </w:rPr>
      </w:pPr>
      <w:r>
        <w:rPr>
          <w:rFonts w:asciiTheme="minorHAnsi" w:hAnsiTheme="minorHAnsi"/>
          <w:sz w:val="22"/>
          <w:szCs w:val="22"/>
        </w:rPr>
        <w:t xml:space="preserve">The </w:t>
      </w:r>
      <w:r w:rsidR="00B72C33">
        <w:rPr>
          <w:rFonts w:asciiTheme="minorHAnsi" w:hAnsiTheme="minorHAnsi"/>
          <w:sz w:val="22"/>
          <w:szCs w:val="22"/>
        </w:rPr>
        <w:t xml:space="preserve">Clerk confirmed that the Norfolk Community </w:t>
      </w:r>
      <w:r w:rsidR="00105290">
        <w:rPr>
          <w:rFonts w:asciiTheme="minorHAnsi" w:hAnsiTheme="minorHAnsi"/>
          <w:sz w:val="22"/>
          <w:szCs w:val="22"/>
        </w:rPr>
        <w:t>Foundation</w:t>
      </w:r>
      <w:r w:rsidR="00B72C33">
        <w:rPr>
          <w:rFonts w:asciiTheme="minorHAnsi" w:hAnsiTheme="minorHAnsi"/>
          <w:sz w:val="22"/>
          <w:szCs w:val="22"/>
        </w:rPr>
        <w:t xml:space="preserve"> had acknowledged but not yet responded with a decision in regards to the funding bid for fruit tree planting in commemoration of the Queen’s 90</w:t>
      </w:r>
      <w:r w:rsidR="00B72C33" w:rsidRPr="00B72C33">
        <w:rPr>
          <w:rFonts w:asciiTheme="minorHAnsi" w:hAnsiTheme="minorHAnsi"/>
          <w:sz w:val="22"/>
          <w:szCs w:val="22"/>
          <w:vertAlign w:val="superscript"/>
        </w:rPr>
        <w:t>th</w:t>
      </w:r>
      <w:r w:rsidR="00B72C33">
        <w:rPr>
          <w:rFonts w:asciiTheme="minorHAnsi" w:hAnsiTheme="minorHAnsi"/>
          <w:sz w:val="22"/>
          <w:szCs w:val="22"/>
        </w:rPr>
        <w:t xml:space="preserve"> birthday celebrations.  The Vice Chairman, Cllr Leedell, advised that if the bid was rejected</w:t>
      </w:r>
      <w:r w:rsidR="005C3B87">
        <w:rPr>
          <w:rFonts w:asciiTheme="minorHAnsi" w:hAnsiTheme="minorHAnsi"/>
          <w:sz w:val="22"/>
          <w:szCs w:val="22"/>
        </w:rPr>
        <w:t>,</w:t>
      </w:r>
      <w:r w:rsidR="00B72C33">
        <w:rPr>
          <w:rFonts w:asciiTheme="minorHAnsi" w:hAnsiTheme="minorHAnsi"/>
          <w:sz w:val="22"/>
          <w:szCs w:val="22"/>
        </w:rPr>
        <w:t xml:space="preserve"> the Gossip would fund the purchase of the trees.</w:t>
      </w:r>
    </w:p>
    <w:p w:rsidR="00D00646" w:rsidRDefault="00D00646" w:rsidP="00B72C33">
      <w:pPr>
        <w:ind w:left="720"/>
        <w:jc w:val="both"/>
        <w:rPr>
          <w:rFonts w:asciiTheme="minorHAnsi" w:hAnsiTheme="minorHAnsi"/>
          <w:sz w:val="22"/>
          <w:szCs w:val="22"/>
        </w:rPr>
      </w:pPr>
    </w:p>
    <w:p w:rsidR="00B72C33" w:rsidRPr="00377D35" w:rsidRDefault="00B72C33" w:rsidP="00D00646">
      <w:pPr>
        <w:pStyle w:val="NoSpacing"/>
        <w:ind w:firstLine="720"/>
        <w:jc w:val="both"/>
        <w:rPr>
          <w:rFonts w:cs="Tahoma"/>
          <w:b/>
        </w:rPr>
      </w:pPr>
      <w:r>
        <w:rPr>
          <w:rFonts w:cs="Tahoma"/>
          <w:b/>
        </w:rPr>
        <w:t>35</w:t>
      </w:r>
      <w:r w:rsidR="00105290">
        <w:rPr>
          <w:rFonts w:cs="Tahoma"/>
          <w:b/>
        </w:rPr>
        <w:t>.1.2.1</w:t>
      </w:r>
      <w:r w:rsidRPr="003B666A">
        <w:rPr>
          <w:rFonts w:cs="Tahoma"/>
          <w:b/>
        </w:rPr>
        <w:t xml:space="preserve">/16 </w:t>
      </w:r>
      <w:r w:rsidR="00D00646">
        <w:rPr>
          <w:rFonts w:cs="Tahoma"/>
          <w:b/>
        </w:rPr>
        <w:t>School’s Involvement of the renaming of the John Davis Way open space</w:t>
      </w:r>
    </w:p>
    <w:p w:rsidR="00D00646" w:rsidRDefault="00D00646" w:rsidP="00D00646">
      <w:pPr>
        <w:ind w:left="720"/>
        <w:jc w:val="both"/>
        <w:rPr>
          <w:rFonts w:asciiTheme="minorHAnsi" w:hAnsiTheme="minorHAnsi"/>
          <w:sz w:val="22"/>
          <w:szCs w:val="22"/>
        </w:rPr>
      </w:pPr>
      <w:r>
        <w:rPr>
          <w:rFonts w:asciiTheme="minorHAnsi" w:hAnsiTheme="minorHAnsi"/>
          <w:sz w:val="22"/>
          <w:szCs w:val="22"/>
        </w:rPr>
        <w:t xml:space="preserve">The Chairman, Cllr Golding, reported that </w:t>
      </w:r>
      <w:r w:rsidR="005C3B87">
        <w:rPr>
          <w:rFonts w:asciiTheme="minorHAnsi" w:hAnsiTheme="minorHAnsi"/>
          <w:sz w:val="22"/>
          <w:szCs w:val="22"/>
        </w:rPr>
        <w:t>names had been suggested</w:t>
      </w:r>
      <w:r>
        <w:rPr>
          <w:rFonts w:asciiTheme="minorHAnsi" w:hAnsiTheme="minorHAnsi"/>
          <w:sz w:val="22"/>
          <w:szCs w:val="22"/>
        </w:rPr>
        <w:t xml:space="preserve"> by the school </w:t>
      </w:r>
      <w:r w:rsidR="005C3B87">
        <w:rPr>
          <w:rFonts w:asciiTheme="minorHAnsi" w:hAnsiTheme="minorHAnsi"/>
          <w:sz w:val="22"/>
          <w:szCs w:val="22"/>
        </w:rPr>
        <w:t>for the John Davis Way open space b</w:t>
      </w:r>
      <w:r>
        <w:rPr>
          <w:rFonts w:asciiTheme="minorHAnsi" w:hAnsiTheme="minorHAnsi"/>
          <w:sz w:val="22"/>
          <w:szCs w:val="22"/>
        </w:rPr>
        <w:t xml:space="preserve">ut none seemed appropriate to use (the headteacher </w:t>
      </w:r>
      <w:r w:rsidR="005C3B87">
        <w:rPr>
          <w:rFonts w:asciiTheme="minorHAnsi" w:hAnsiTheme="minorHAnsi"/>
          <w:sz w:val="22"/>
          <w:szCs w:val="22"/>
        </w:rPr>
        <w:t>had</w:t>
      </w:r>
      <w:r>
        <w:rPr>
          <w:rFonts w:asciiTheme="minorHAnsi" w:hAnsiTheme="minorHAnsi"/>
          <w:sz w:val="22"/>
          <w:szCs w:val="22"/>
        </w:rPr>
        <w:t xml:space="preserve"> agreed).  A short discussion took place.</w:t>
      </w:r>
    </w:p>
    <w:p w:rsidR="00E55CA2" w:rsidRDefault="00D00646" w:rsidP="00D00646">
      <w:pPr>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t xml:space="preserve"> </w:t>
      </w:r>
    </w:p>
    <w:p w:rsidR="00D00646" w:rsidRPr="00A04B15" w:rsidRDefault="00D00646" w:rsidP="00D00646">
      <w:pPr>
        <w:pStyle w:val="NoSpacing"/>
        <w:tabs>
          <w:tab w:val="left" w:pos="709"/>
        </w:tabs>
        <w:ind w:left="709"/>
        <w:contextualSpacing/>
        <w:jc w:val="both"/>
        <w:rPr>
          <w:rFonts w:ascii="Calibri" w:hAnsi="Calibri"/>
          <w:b/>
        </w:rPr>
      </w:pPr>
      <w:r w:rsidRPr="00A04B15">
        <w:rPr>
          <w:rFonts w:ascii="Calibri" w:hAnsi="Calibri"/>
          <w:b/>
        </w:rPr>
        <w:t xml:space="preserve">Proposed – </w:t>
      </w:r>
      <w:r>
        <w:rPr>
          <w:rFonts w:ascii="Calibri" w:hAnsi="Calibri"/>
          <w:b/>
        </w:rPr>
        <w:t xml:space="preserve">Vice Chairman, </w:t>
      </w:r>
      <w:r w:rsidRPr="00A04B15">
        <w:rPr>
          <w:rFonts w:ascii="Calibri" w:hAnsi="Calibri"/>
          <w:b/>
        </w:rPr>
        <w:t xml:space="preserve">Cllr </w:t>
      </w:r>
      <w:r>
        <w:rPr>
          <w:rFonts w:ascii="Calibri" w:hAnsi="Calibri"/>
          <w:b/>
        </w:rPr>
        <w:t>Leedell</w:t>
      </w:r>
      <w:r w:rsidRPr="00A04B15">
        <w:rPr>
          <w:rFonts w:ascii="Calibri" w:hAnsi="Calibri"/>
          <w:b/>
        </w:rPr>
        <w:tab/>
      </w:r>
      <w:r w:rsidRPr="00A04B15">
        <w:rPr>
          <w:rFonts w:ascii="Calibri" w:hAnsi="Calibri"/>
          <w:b/>
        </w:rPr>
        <w:tab/>
      </w:r>
      <w:r w:rsidRPr="00A04B15">
        <w:rPr>
          <w:rFonts w:ascii="Calibri" w:hAnsi="Calibri"/>
          <w:b/>
        </w:rPr>
        <w:tab/>
        <w:t>Seconded –</w:t>
      </w:r>
      <w:r>
        <w:rPr>
          <w:rFonts w:ascii="Calibri" w:hAnsi="Calibri"/>
          <w:b/>
        </w:rPr>
        <w:t xml:space="preserve"> Cllr Hooker</w:t>
      </w:r>
    </w:p>
    <w:p w:rsidR="00D00646" w:rsidRPr="00A04B15" w:rsidRDefault="00D00646" w:rsidP="00D00646">
      <w:pPr>
        <w:pStyle w:val="NoSpacing"/>
        <w:tabs>
          <w:tab w:val="left" w:pos="709"/>
        </w:tabs>
        <w:ind w:left="709"/>
        <w:contextualSpacing/>
        <w:jc w:val="both"/>
        <w:rPr>
          <w:rFonts w:ascii="Calibri" w:hAnsi="Calibri"/>
          <w:b/>
        </w:rPr>
      </w:pPr>
    </w:p>
    <w:p w:rsidR="00D00646" w:rsidRPr="00A04B15" w:rsidRDefault="00D00646" w:rsidP="00D00646">
      <w:pPr>
        <w:pStyle w:val="NoSpacing"/>
        <w:tabs>
          <w:tab w:val="left" w:pos="709"/>
        </w:tabs>
        <w:ind w:left="709"/>
        <w:contextualSpacing/>
        <w:jc w:val="both"/>
        <w:rPr>
          <w:rFonts w:ascii="Calibri" w:hAnsi="Calibri"/>
          <w:b/>
        </w:rPr>
      </w:pPr>
      <w:r w:rsidRPr="00A04B15">
        <w:rPr>
          <w:rFonts w:ascii="Calibri" w:hAnsi="Calibri"/>
          <w:b/>
        </w:rPr>
        <w:t xml:space="preserve">That the </w:t>
      </w:r>
      <w:r>
        <w:rPr>
          <w:rFonts w:ascii="Calibri" w:hAnsi="Calibri"/>
          <w:b/>
        </w:rPr>
        <w:t>John Davis Way open space is re-named ‘The Meadows Green’ when the Queen’s 90</w:t>
      </w:r>
      <w:r w:rsidRPr="00D00646">
        <w:rPr>
          <w:rFonts w:ascii="Calibri" w:hAnsi="Calibri"/>
          <w:b/>
          <w:vertAlign w:val="superscript"/>
        </w:rPr>
        <w:t>th</w:t>
      </w:r>
      <w:r>
        <w:rPr>
          <w:rFonts w:ascii="Calibri" w:hAnsi="Calibri"/>
          <w:b/>
        </w:rPr>
        <w:t xml:space="preserve"> Birthday event takes place</w:t>
      </w:r>
      <w:r w:rsidRPr="00A04B15">
        <w:rPr>
          <w:rFonts w:ascii="Calibri" w:hAnsi="Calibri"/>
          <w:b/>
        </w:rPr>
        <w:t>.</w:t>
      </w:r>
    </w:p>
    <w:p w:rsidR="00D00646" w:rsidRPr="00A04B15" w:rsidRDefault="00D00646" w:rsidP="00D00646">
      <w:pPr>
        <w:pStyle w:val="NoSpacing"/>
        <w:tabs>
          <w:tab w:val="left" w:pos="709"/>
        </w:tabs>
        <w:ind w:left="709"/>
        <w:contextualSpacing/>
        <w:jc w:val="both"/>
        <w:rPr>
          <w:rFonts w:ascii="Calibri" w:hAnsi="Calibri"/>
          <w:b/>
        </w:rPr>
      </w:pPr>
    </w:p>
    <w:p w:rsidR="00D00646" w:rsidRDefault="00D00646" w:rsidP="00D00646">
      <w:pPr>
        <w:pStyle w:val="NoSpacing"/>
        <w:tabs>
          <w:tab w:val="left" w:pos="709"/>
        </w:tabs>
        <w:ind w:left="709"/>
        <w:contextualSpacing/>
        <w:jc w:val="both"/>
        <w:rPr>
          <w:rFonts w:ascii="Calibri" w:hAnsi="Calibri"/>
          <w:b/>
        </w:rPr>
      </w:pPr>
      <w:r w:rsidRPr="00A04B15">
        <w:rPr>
          <w:rFonts w:ascii="Calibri" w:hAnsi="Calibri"/>
          <w:b/>
        </w:rPr>
        <w:t>All in favour</w:t>
      </w:r>
    </w:p>
    <w:p w:rsidR="00D00646" w:rsidRDefault="00D00646" w:rsidP="00287517">
      <w:pPr>
        <w:ind w:left="720"/>
        <w:jc w:val="both"/>
        <w:rPr>
          <w:rFonts w:asciiTheme="minorHAnsi" w:hAnsiTheme="minorHAnsi"/>
          <w:sz w:val="22"/>
          <w:szCs w:val="22"/>
        </w:rPr>
      </w:pPr>
    </w:p>
    <w:p w:rsidR="00B7400E" w:rsidRDefault="00B7400E" w:rsidP="00B7400E">
      <w:pPr>
        <w:pBdr>
          <w:top w:val="single" w:sz="4" w:space="1" w:color="auto"/>
          <w:left w:val="single" w:sz="4" w:space="4" w:color="auto"/>
          <w:bottom w:val="single" w:sz="4" w:space="1" w:color="auto"/>
          <w:right w:val="single" w:sz="4" w:space="4" w:color="auto"/>
        </w:pBdr>
        <w:ind w:left="709"/>
        <w:jc w:val="both"/>
        <w:rPr>
          <w:rFonts w:asciiTheme="minorHAnsi" w:hAnsiTheme="minorHAnsi" w:cs="Tahoma"/>
          <w:sz w:val="22"/>
          <w:szCs w:val="22"/>
        </w:rPr>
      </w:pPr>
      <w:r>
        <w:rPr>
          <w:rFonts w:asciiTheme="minorHAnsi" w:hAnsiTheme="minorHAnsi" w:cs="Tahoma"/>
          <w:sz w:val="22"/>
          <w:szCs w:val="22"/>
        </w:rPr>
        <w:t>The Vice Chairman, Cllr Leedell, would ensure th</w:t>
      </w:r>
      <w:r w:rsidR="00474017">
        <w:rPr>
          <w:rFonts w:asciiTheme="minorHAnsi" w:hAnsiTheme="minorHAnsi" w:cs="Tahoma"/>
          <w:sz w:val="22"/>
          <w:szCs w:val="22"/>
        </w:rPr>
        <w:t xml:space="preserve">e </w:t>
      </w:r>
      <w:r>
        <w:rPr>
          <w:rFonts w:asciiTheme="minorHAnsi" w:hAnsiTheme="minorHAnsi" w:cs="Tahoma"/>
          <w:sz w:val="22"/>
          <w:szCs w:val="22"/>
        </w:rPr>
        <w:t xml:space="preserve">re-naming </w:t>
      </w:r>
      <w:r w:rsidR="00474017">
        <w:rPr>
          <w:rFonts w:asciiTheme="minorHAnsi" w:hAnsiTheme="minorHAnsi" w:cs="Tahoma"/>
          <w:sz w:val="22"/>
          <w:szCs w:val="22"/>
        </w:rPr>
        <w:t xml:space="preserve">of the </w:t>
      </w:r>
      <w:r w:rsidR="00474017">
        <w:rPr>
          <w:rFonts w:asciiTheme="minorHAnsi" w:hAnsiTheme="minorHAnsi"/>
          <w:sz w:val="22"/>
          <w:szCs w:val="22"/>
        </w:rPr>
        <w:t xml:space="preserve">John Davis Way open space </w:t>
      </w:r>
      <w:r>
        <w:rPr>
          <w:rFonts w:asciiTheme="minorHAnsi" w:hAnsiTheme="minorHAnsi" w:cs="Tahoma"/>
          <w:sz w:val="22"/>
          <w:szCs w:val="22"/>
        </w:rPr>
        <w:t>was placed in the next edition of the Gossip magazine.</w:t>
      </w:r>
    </w:p>
    <w:p w:rsidR="00B7400E" w:rsidRDefault="00B7400E" w:rsidP="00287517">
      <w:pPr>
        <w:ind w:left="720"/>
        <w:jc w:val="both"/>
        <w:rPr>
          <w:rFonts w:asciiTheme="minorHAnsi" w:hAnsiTheme="minorHAnsi"/>
          <w:sz w:val="22"/>
          <w:szCs w:val="22"/>
        </w:rPr>
      </w:pPr>
    </w:p>
    <w:p w:rsidR="00D00646" w:rsidRPr="00377D35" w:rsidRDefault="00D00646" w:rsidP="00D00646">
      <w:pPr>
        <w:pStyle w:val="NoSpacing"/>
        <w:ind w:firstLine="720"/>
        <w:jc w:val="both"/>
        <w:rPr>
          <w:rFonts w:cs="Tahoma"/>
          <w:b/>
        </w:rPr>
      </w:pPr>
      <w:r>
        <w:rPr>
          <w:rFonts w:cs="Tahoma"/>
          <w:b/>
        </w:rPr>
        <w:t>35</w:t>
      </w:r>
      <w:r w:rsidRPr="003B666A">
        <w:rPr>
          <w:rFonts w:cs="Tahoma"/>
          <w:b/>
        </w:rPr>
        <w:t>.1.2</w:t>
      </w:r>
      <w:r>
        <w:rPr>
          <w:rFonts w:cs="Tahoma"/>
          <w:b/>
        </w:rPr>
        <w:t>.</w:t>
      </w:r>
      <w:r w:rsidR="00105290">
        <w:rPr>
          <w:rFonts w:cs="Tahoma"/>
          <w:b/>
        </w:rPr>
        <w:t>2</w:t>
      </w:r>
      <w:r w:rsidRPr="003B666A">
        <w:rPr>
          <w:rFonts w:cs="Tahoma"/>
          <w:b/>
        </w:rPr>
        <w:t xml:space="preserve">/16 </w:t>
      </w:r>
      <w:r>
        <w:rPr>
          <w:rFonts w:cs="Tahoma"/>
          <w:b/>
        </w:rPr>
        <w:t>Clean for the Queen event</w:t>
      </w:r>
    </w:p>
    <w:p w:rsidR="00D00646" w:rsidRDefault="00D00646" w:rsidP="00D00646">
      <w:pPr>
        <w:ind w:left="720"/>
        <w:jc w:val="both"/>
        <w:rPr>
          <w:rFonts w:asciiTheme="minorHAnsi" w:hAnsiTheme="minorHAnsi" w:cs="Tahoma"/>
          <w:sz w:val="22"/>
          <w:szCs w:val="22"/>
        </w:rPr>
      </w:pPr>
      <w:r w:rsidRPr="00D00646">
        <w:rPr>
          <w:rFonts w:asciiTheme="minorHAnsi" w:hAnsiTheme="minorHAnsi"/>
          <w:sz w:val="22"/>
          <w:szCs w:val="22"/>
        </w:rPr>
        <w:t xml:space="preserve">The </w:t>
      </w:r>
      <w:r>
        <w:rPr>
          <w:rFonts w:asciiTheme="minorHAnsi" w:hAnsiTheme="minorHAnsi"/>
          <w:sz w:val="22"/>
          <w:szCs w:val="22"/>
        </w:rPr>
        <w:t xml:space="preserve">Clerk reported that teams </w:t>
      </w:r>
      <w:r w:rsidRPr="00D00646">
        <w:rPr>
          <w:rFonts w:asciiTheme="minorHAnsi" w:hAnsiTheme="minorHAnsi" w:cs="Tahoma"/>
          <w:sz w:val="22"/>
          <w:szCs w:val="22"/>
        </w:rPr>
        <w:t xml:space="preserve">of up to 12 WI volunteers </w:t>
      </w:r>
      <w:r>
        <w:rPr>
          <w:rFonts w:asciiTheme="minorHAnsi" w:hAnsiTheme="minorHAnsi" w:cs="Tahoma"/>
          <w:sz w:val="22"/>
          <w:szCs w:val="22"/>
        </w:rPr>
        <w:t xml:space="preserve">would be carrying out </w:t>
      </w:r>
      <w:r w:rsidRPr="00D00646">
        <w:rPr>
          <w:rFonts w:asciiTheme="minorHAnsi" w:hAnsiTheme="minorHAnsi" w:cs="Tahoma"/>
          <w:sz w:val="22"/>
          <w:szCs w:val="22"/>
        </w:rPr>
        <w:t>‘Clean for the Queen’ litter picking on Wednesday, 13</w:t>
      </w:r>
      <w:r w:rsidRPr="00D00646">
        <w:rPr>
          <w:rFonts w:asciiTheme="minorHAnsi" w:hAnsiTheme="minorHAnsi" w:cs="Tahoma"/>
          <w:sz w:val="22"/>
          <w:szCs w:val="22"/>
          <w:vertAlign w:val="superscript"/>
        </w:rPr>
        <w:t>th</w:t>
      </w:r>
      <w:r w:rsidRPr="00D00646">
        <w:rPr>
          <w:rFonts w:asciiTheme="minorHAnsi" w:hAnsiTheme="minorHAnsi" w:cs="Tahoma"/>
          <w:sz w:val="22"/>
          <w:szCs w:val="22"/>
        </w:rPr>
        <w:t xml:space="preserve"> and Thursday, 14</w:t>
      </w:r>
      <w:r w:rsidRPr="00D00646">
        <w:rPr>
          <w:rFonts w:asciiTheme="minorHAnsi" w:hAnsiTheme="minorHAnsi" w:cs="Tahoma"/>
          <w:sz w:val="22"/>
          <w:szCs w:val="22"/>
          <w:vertAlign w:val="superscript"/>
        </w:rPr>
        <w:t>th</w:t>
      </w:r>
      <w:r w:rsidRPr="00D00646">
        <w:rPr>
          <w:rFonts w:asciiTheme="minorHAnsi" w:hAnsiTheme="minorHAnsi" w:cs="Tahoma"/>
          <w:sz w:val="22"/>
          <w:szCs w:val="22"/>
        </w:rPr>
        <w:t xml:space="preserve"> April 2016</w:t>
      </w:r>
      <w:r>
        <w:rPr>
          <w:rFonts w:asciiTheme="minorHAnsi" w:hAnsiTheme="minorHAnsi" w:cs="Tahoma"/>
          <w:sz w:val="22"/>
          <w:szCs w:val="22"/>
        </w:rPr>
        <w:t>.  This was subject to</w:t>
      </w:r>
      <w:r w:rsidRPr="00D00646">
        <w:rPr>
          <w:rFonts w:asciiTheme="minorHAnsi" w:hAnsiTheme="minorHAnsi" w:cs="Tahoma"/>
          <w:sz w:val="22"/>
          <w:szCs w:val="22"/>
        </w:rPr>
        <w:t xml:space="preserve"> a risk assessment </w:t>
      </w:r>
      <w:r>
        <w:rPr>
          <w:rFonts w:asciiTheme="minorHAnsi" w:hAnsiTheme="minorHAnsi" w:cs="Tahoma"/>
          <w:sz w:val="22"/>
          <w:szCs w:val="22"/>
        </w:rPr>
        <w:t>being received.  The Vice Chairman, Cllr Leedell, reported that litter pickers and high viz jackets would be provided to them by the Millennium Green Trust.</w:t>
      </w:r>
    </w:p>
    <w:p w:rsidR="00D00646" w:rsidRDefault="00D00646" w:rsidP="00D00646">
      <w:pPr>
        <w:ind w:left="720"/>
        <w:jc w:val="both"/>
        <w:rPr>
          <w:rFonts w:asciiTheme="minorHAnsi" w:hAnsiTheme="minorHAnsi" w:cs="Tahoma"/>
          <w:sz w:val="22"/>
          <w:szCs w:val="22"/>
        </w:rPr>
      </w:pPr>
    </w:p>
    <w:p w:rsidR="00B7400E" w:rsidRDefault="00B7400E" w:rsidP="00D00646">
      <w:pPr>
        <w:ind w:left="720"/>
        <w:jc w:val="both"/>
        <w:rPr>
          <w:rFonts w:asciiTheme="minorHAnsi" w:hAnsiTheme="minorHAnsi" w:cs="Tahoma"/>
          <w:sz w:val="22"/>
          <w:szCs w:val="22"/>
        </w:rPr>
      </w:pPr>
    </w:p>
    <w:p w:rsidR="00B7400E" w:rsidRDefault="00B7400E" w:rsidP="00D00646">
      <w:pPr>
        <w:ind w:left="720"/>
        <w:jc w:val="both"/>
        <w:rPr>
          <w:rFonts w:asciiTheme="minorHAnsi" w:hAnsiTheme="minorHAnsi" w:cs="Tahoma"/>
          <w:sz w:val="22"/>
          <w:szCs w:val="22"/>
        </w:rPr>
      </w:pPr>
    </w:p>
    <w:p w:rsidR="00D00646" w:rsidRPr="00A04B15" w:rsidRDefault="00D00646" w:rsidP="00D00646">
      <w:pPr>
        <w:pStyle w:val="NoSpacing"/>
        <w:tabs>
          <w:tab w:val="left" w:pos="709"/>
        </w:tabs>
        <w:ind w:left="709"/>
        <w:contextualSpacing/>
        <w:jc w:val="both"/>
        <w:rPr>
          <w:rFonts w:ascii="Calibri" w:hAnsi="Calibri"/>
          <w:b/>
        </w:rPr>
      </w:pPr>
      <w:r w:rsidRPr="00A04B15">
        <w:rPr>
          <w:rFonts w:ascii="Calibri" w:hAnsi="Calibri"/>
          <w:b/>
        </w:rPr>
        <w:lastRenderedPageBreak/>
        <w:t>Proposed –</w:t>
      </w:r>
      <w:r>
        <w:rPr>
          <w:rFonts w:ascii="Calibri" w:hAnsi="Calibri"/>
          <w:b/>
        </w:rPr>
        <w:t xml:space="preserve"> </w:t>
      </w:r>
      <w:r w:rsidRPr="00A04B15">
        <w:rPr>
          <w:rFonts w:ascii="Calibri" w:hAnsi="Calibri"/>
          <w:b/>
        </w:rPr>
        <w:t xml:space="preserve">Cllr </w:t>
      </w:r>
      <w:r>
        <w:rPr>
          <w:rFonts w:ascii="Calibri" w:hAnsi="Calibri"/>
          <w:b/>
        </w:rPr>
        <w:t>King</w:t>
      </w:r>
      <w:r w:rsidRPr="00A04B15">
        <w:rPr>
          <w:rFonts w:ascii="Calibri" w:hAnsi="Calibri"/>
          <w:b/>
        </w:rPr>
        <w:tab/>
      </w:r>
      <w:r w:rsidRPr="00A04B15">
        <w:rPr>
          <w:rFonts w:ascii="Calibri" w:hAnsi="Calibri"/>
          <w:b/>
        </w:rPr>
        <w:tab/>
      </w:r>
      <w:r w:rsidRPr="00A04B15">
        <w:rPr>
          <w:rFonts w:ascii="Calibri" w:hAnsi="Calibri"/>
          <w:b/>
        </w:rPr>
        <w:tab/>
      </w:r>
      <w:r>
        <w:rPr>
          <w:rFonts w:ascii="Calibri" w:hAnsi="Calibri"/>
          <w:b/>
        </w:rPr>
        <w:tab/>
      </w:r>
      <w:r>
        <w:rPr>
          <w:rFonts w:ascii="Calibri" w:hAnsi="Calibri"/>
          <w:b/>
        </w:rPr>
        <w:tab/>
      </w:r>
      <w:r w:rsidRPr="00A04B15">
        <w:rPr>
          <w:rFonts w:ascii="Calibri" w:hAnsi="Calibri"/>
          <w:b/>
        </w:rPr>
        <w:t>Seconded –</w:t>
      </w:r>
      <w:r>
        <w:rPr>
          <w:rFonts w:ascii="Calibri" w:hAnsi="Calibri"/>
          <w:b/>
        </w:rPr>
        <w:t xml:space="preserve"> Chairman, Cllr Golding</w:t>
      </w:r>
    </w:p>
    <w:p w:rsidR="00D00646" w:rsidRPr="00A04B15" w:rsidRDefault="00D00646" w:rsidP="00D00646">
      <w:pPr>
        <w:pStyle w:val="NoSpacing"/>
        <w:tabs>
          <w:tab w:val="left" w:pos="709"/>
        </w:tabs>
        <w:ind w:left="709"/>
        <w:contextualSpacing/>
        <w:jc w:val="both"/>
        <w:rPr>
          <w:rFonts w:ascii="Calibri" w:hAnsi="Calibri"/>
          <w:b/>
        </w:rPr>
      </w:pPr>
    </w:p>
    <w:p w:rsidR="00D00646" w:rsidRPr="00D00646" w:rsidRDefault="00D00646" w:rsidP="00D00646">
      <w:pPr>
        <w:pStyle w:val="NoSpacing"/>
        <w:tabs>
          <w:tab w:val="left" w:pos="709"/>
        </w:tabs>
        <w:ind w:left="709"/>
        <w:contextualSpacing/>
        <w:jc w:val="both"/>
        <w:rPr>
          <w:rFonts w:ascii="Calibri" w:hAnsi="Calibri"/>
          <w:b/>
        </w:rPr>
      </w:pPr>
      <w:r w:rsidRPr="00A04B15">
        <w:rPr>
          <w:rFonts w:ascii="Calibri" w:hAnsi="Calibri"/>
          <w:b/>
        </w:rPr>
        <w:t xml:space="preserve">That the </w:t>
      </w:r>
      <w:r>
        <w:rPr>
          <w:rFonts w:ascii="Calibri" w:hAnsi="Calibri"/>
          <w:b/>
        </w:rPr>
        <w:t xml:space="preserve">Council approves a ‘Clean for the Queen’ event and insures teams of up to 12 volunteers to </w:t>
      </w:r>
      <w:r w:rsidRPr="00D00646">
        <w:rPr>
          <w:rFonts w:ascii="Calibri" w:hAnsi="Calibri"/>
          <w:b/>
        </w:rPr>
        <w:t xml:space="preserve">carry this out on </w:t>
      </w:r>
      <w:r w:rsidRPr="00D00646">
        <w:rPr>
          <w:rFonts w:cs="Tahoma"/>
          <w:b/>
        </w:rPr>
        <w:t>Wednesday, 13</w:t>
      </w:r>
      <w:r w:rsidRPr="00D00646">
        <w:rPr>
          <w:rFonts w:cs="Tahoma"/>
          <w:b/>
          <w:vertAlign w:val="superscript"/>
        </w:rPr>
        <w:t>th</w:t>
      </w:r>
      <w:r w:rsidRPr="00D00646">
        <w:rPr>
          <w:rFonts w:cs="Tahoma"/>
          <w:b/>
        </w:rPr>
        <w:t xml:space="preserve"> and Thursday, 14</w:t>
      </w:r>
      <w:r w:rsidRPr="00D00646">
        <w:rPr>
          <w:rFonts w:cs="Tahoma"/>
          <w:b/>
          <w:vertAlign w:val="superscript"/>
        </w:rPr>
        <w:t>th</w:t>
      </w:r>
      <w:r w:rsidRPr="00D00646">
        <w:rPr>
          <w:rFonts w:cs="Tahoma"/>
          <w:b/>
        </w:rPr>
        <w:t xml:space="preserve"> April 2016</w:t>
      </w:r>
      <w:r>
        <w:rPr>
          <w:rFonts w:ascii="Calibri" w:hAnsi="Calibri"/>
          <w:b/>
        </w:rPr>
        <w:t>, subject to a risk assessment being received.</w:t>
      </w:r>
    </w:p>
    <w:p w:rsidR="00D00646" w:rsidRPr="00A04B15" w:rsidRDefault="00D00646" w:rsidP="00D00646">
      <w:pPr>
        <w:pStyle w:val="NoSpacing"/>
        <w:tabs>
          <w:tab w:val="left" w:pos="709"/>
        </w:tabs>
        <w:ind w:left="709"/>
        <w:contextualSpacing/>
        <w:jc w:val="both"/>
        <w:rPr>
          <w:rFonts w:ascii="Calibri" w:hAnsi="Calibri"/>
          <w:b/>
        </w:rPr>
      </w:pPr>
    </w:p>
    <w:p w:rsidR="00D00646" w:rsidRDefault="00D00646" w:rsidP="00D00646">
      <w:pPr>
        <w:pStyle w:val="NoSpacing"/>
        <w:tabs>
          <w:tab w:val="left" w:pos="709"/>
        </w:tabs>
        <w:ind w:left="709"/>
        <w:contextualSpacing/>
        <w:jc w:val="both"/>
        <w:rPr>
          <w:rFonts w:ascii="Calibri" w:hAnsi="Calibri"/>
          <w:b/>
        </w:rPr>
      </w:pPr>
      <w:r w:rsidRPr="00A04B15">
        <w:rPr>
          <w:rFonts w:ascii="Calibri" w:hAnsi="Calibri"/>
          <w:b/>
        </w:rPr>
        <w:t>All in favour</w:t>
      </w:r>
    </w:p>
    <w:p w:rsidR="00B7400E" w:rsidRPr="00B7400E" w:rsidRDefault="00B7400E" w:rsidP="00D00646">
      <w:pPr>
        <w:pStyle w:val="NoSpacing"/>
        <w:tabs>
          <w:tab w:val="left" w:pos="709"/>
        </w:tabs>
        <w:ind w:left="709"/>
        <w:contextualSpacing/>
        <w:jc w:val="both"/>
        <w:rPr>
          <w:rFonts w:ascii="Calibri" w:hAnsi="Calibri"/>
        </w:rPr>
      </w:pPr>
    </w:p>
    <w:p w:rsidR="00105290" w:rsidRDefault="00105290" w:rsidP="00105290">
      <w:pPr>
        <w:pBdr>
          <w:top w:val="single" w:sz="4" w:space="1" w:color="auto"/>
          <w:left w:val="single" w:sz="4" w:space="4" w:color="auto"/>
          <w:bottom w:val="single" w:sz="4" w:space="1" w:color="auto"/>
          <w:right w:val="single" w:sz="4" w:space="4" w:color="auto"/>
        </w:pBdr>
        <w:ind w:left="709"/>
        <w:jc w:val="both"/>
        <w:rPr>
          <w:rFonts w:asciiTheme="minorHAnsi" w:hAnsiTheme="minorHAnsi" w:cs="Tahoma"/>
          <w:sz w:val="22"/>
          <w:szCs w:val="22"/>
        </w:rPr>
      </w:pPr>
      <w:r>
        <w:rPr>
          <w:rFonts w:asciiTheme="minorHAnsi" w:hAnsiTheme="minorHAnsi" w:cs="Tahoma"/>
          <w:sz w:val="22"/>
          <w:szCs w:val="22"/>
        </w:rPr>
        <w:t>The Clerk would contact the WI to chase them for a risk assessment and subsequently Came &amp; Company to confirm the event.</w:t>
      </w:r>
    </w:p>
    <w:p w:rsidR="00D00646" w:rsidRDefault="00D00646" w:rsidP="00287517">
      <w:pPr>
        <w:ind w:left="720"/>
        <w:jc w:val="both"/>
        <w:rPr>
          <w:rFonts w:asciiTheme="minorHAnsi" w:hAnsiTheme="minorHAnsi"/>
          <w:sz w:val="22"/>
          <w:szCs w:val="22"/>
        </w:rPr>
      </w:pPr>
    </w:p>
    <w:p w:rsidR="00C143CD" w:rsidRPr="004826DD" w:rsidRDefault="00105290" w:rsidP="00413997">
      <w:pPr>
        <w:pStyle w:val="NoSpacing"/>
        <w:ind w:left="720"/>
        <w:jc w:val="both"/>
        <w:rPr>
          <w:rFonts w:cs="Tahoma"/>
          <w:b/>
        </w:rPr>
      </w:pPr>
      <w:r>
        <w:rPr>
          <w:rFonts w:cs="Tahoma"/>
          <w:b/>
        </w:rPr>
        <w:t>35</w:t>
      </w:r>
      <w:r w:rsidR="009139F9" w:rsidRPr="004826DD">
        <w:rPr>
          <w:rFonts w:cs="Tahoma"/>
          <w:b/>
        </w:rPr>
        <w:t>.</w:t>
      </w:r>
      <w:r w:rsidR="0096186B">
        <w:rPr>
          <w:rFonts w:cs="Tahoma"/>
          <w:b/>
        </w:rPr>
        <w:t>2</w:t>
      </w:r>
      <w:r w:rsidR="00430279" w:rsidRPr="004826DD">
        <w:rPr>
          <w:rFonts w:cs="Tahoma"/>
          <w:b/>
        </w:rPr>
        <w:t>/</w:t>
      </w:r>
      <w:r w:rsidR="00151C68">
        <w:rPr>
          <w:rFonts w:cs="Tahoma"/>
          <w:b/>
        </w:rPr>
        <w:t>16</w:t>
      </w:r>
      <w:r w:rsidR="00430279" w:rsidRPr="004826DD">
        <w:rPr>
          <w:rFonts w:cs="Tahoma"/>
          <w:b/>
        </w:rPr>
        <w:t xml:space="preserve"> </w:t>
      </w:r>
      <w:r w:rsidR="003A0638" w:rsidRPr="004826DD">
        <w:rPr>
          <w:rFonts w:cs="Tahoma"/>
          <w:b/>
        </w:rPr>
        <w:t>Community Projects</w:t>
      </w:r>
      <w:r w:rsidR="00413997">
        <w:rPr>
          <w:rFonts w:cs="Tahoma"/>
          <w:b/>
        </w:rPr>
        <w:t xml:space="preserve"> </w:t>
      </w:r>
      <w:r w:rsidR="003A0638" w:rsidRPr="004826DD">
        <w:rPr>
          <w:rFonts w:cs="Tahoma"/>
          <w:b/>
        </w:rPr>
        <w:t>–</w:t>
      </w:r>
      <w:r w:rsidR="006E4992" w:rsidRPr="004826DD">
        <w:rPr>
          <w:rFonts w:cs="Tahoma"/>
          <w:b/>
        </w:rPr>
        <w:t xml:space="preserve"> </w:t>
      </w:r>
      <w:r w:rsidR="00413997">
        <w:rPr>
          <w:rFonts w:cs="Tahoma"/>
          <w:b/>
        </w:rPr>
        <w:t xml:space="preserve">MUGA Project – </w:t>
      </w:r>
      <w:r w:rsidR="00C143CD" w:rsidRPr="004826DD">
        <w:rPr>
          <w:rFonts w:cs="Tahoma"/>
          <w:b/>
        </w:rPr>
        <w:t xml:space="preserve">Update by </w:t>
      </w:r>
      <w:r w:rsidR="00825319" w:rsidRPr="004826DD">
        <w:rPr>
          <w:rFonts w:cs="Tahoma"/>
          <w:b/>
        </w:rPr>
        <w:t>Chairman</w:t>
      </w:r>
    </w:p>
    <w:p w:rsidR="00916974" w:rsidRDefault="00413997" w:rsidP="00105290">
      <w:pPr>
        <w:ind w:left="720"/>
        <w:jc w:val="both"/>
        <w:rPr>
          <w:rFonts w:asciiTheme="minorHAnsi" w:hAnsiTheme="minorHAnsi"/>
          <w:sz w:val="22"/>
          <w:szCs w:val="22"/>
        </w:rPr>
      </w:pPr>
      <w:r>
        <w:rPr>
          <w:rFonts w:asciiTheme="minorHAnsi" w:hAnsiTheme="minorHAnsi"/>
          <w:sz w:val="22"/>
          <w:szCs w:val="22"/>
        </w:rPr>
        <w:t xml:space="preserve">The Chairman, Cllr Golding, </w:t>
      </w:r>
      <w:r w:rsidR="00A06E1C">
        <w:rPr>
          <w:rFonts w:asciiTheme="minorHAnsi" w:hAnsiTheme="minorHAnsi"/>
          <w:sz w:val="22"/>
          <w:szCs w:val="22"/>
        </w:rPr>
        <w:t>reported that</w:t>
      </w:r>
      <w:r w:rsidR="00105290">
        <w:rPr>
          <w:rFonts w:asciiTheme="minorHAnsi" w:hAnsiTheme="minorHAnsi"/>
          <w:sz w:val="22"/>
          <w:szCs w:val="22"/>
        </w:rPr>
        <w:t xml:space="preserve"> Mr T Wall, the Leisure Consultant, had </w:t>
      </w:r>
      <w:r w:rsidR="00916974">
        <w:rPr>
          <w:rFonts w:asciiTheme="minorHAnsi" w:hAnsiTheme="minorHAnsi"/>
          <w:sz w:val="22"/>
          <w:szCs w:val="22"/>
        </w:rPr>
        <w:t>compare</w:t>
      </w:r>
      <w:r w:rsidR="00105290">
        <w:rPr>
          <w:rFonts w:asciiTheme="minorHAnsi" w:hAnsiTheme="minorHAnsi"/>
          <w:sz w:val="22"/>
          <w:szCs w:val="22"/>
        </w:rPr>
        <w:t>d</w:t>
      </w:r>
      <w:r w:rsidR="00916974">
        <w:rPr>
          <w:rFonts w:asciiTheme="minorHAnsi" w:hAnsiTheme="minorHAnsi"/>
          <w:sz w:val="22"/>
          <w:szCs w:val="22"/>
        </w:rPr>
        <w:t xml:space="preserve"> the specifications, products and value of the quotations in detail to ensure they were like for like.  </w:t>
      </w:r>
      <w:r w:rsidR="00105290">
        <w:rPr>
          <w:rFonts w:asciiTheme="minorHAnsi" w:hAnsiTheme="minorHAnsi"/>
          <w:sz w:val="22"/>
          <w:szCs w:val="22"/>
        </w:rPr>
        <w:t>Decisions for bids were expected in the coming weeks.</w:t>
      </w:r>
    </w:p>
    <w:p w:rsidR="00916974" w:rsidRDefault="00916974" w:rsidP="00A06E1C">
      <w:pPr>
        <w:ind w:left="720"/>
        <w:jc w:val="both"/>
        <w:rPr>
          <w:rFonts w:asciiTheme="minorHAnsi" w:hAnsiTheme="minorHAnsi"/>
          <w:sz w:val="22"/>
          <w:szCs w:val="22"/>
        </w:rPr>
      </w:pPr>
    </w:p>
    <w:p w:rsidR="00C143CD" w:rsidRPr="00377D35" w:rsidRDefault="00B7400E" w:rsidP="005C6FB9">
      <w:pPr>
        <w:pStyle w:val="NoSpacing"/>
        <w:ind w:left="720"/>
        <w:jc w:val="both"/>
        <w:rPr>
          <w:rFonts w:cs="Tahoma"/>
          <w:b/>
        </w:rPr>
      </w:pPr>
      <w:r>
        <w:rPr>
          <w:rFonts w:cs="Tahoma"/>
          <w:b/>
        </w:rPr>
        <w:t>35</w:t>
      </w:r>
      <w:r w:rsidR="0096186B">
        <w:rPr>
          <w:rFonts w:cs="Tahoma"/>
          <w:b/>
        </w:rPr>
        <w:t>.</w:t>
      </w:r>
      <w:r w:rsidR="00E11252" w:rsidRPr="0085565E">
        <w:rPr>
          <w:rFonts w:cs="Tahoma"/>
          <w:b/>
        </w:rPr>
        <w:t>3</w:t>
      </w:r>
      <w:r w:rsidR="00C143CD" w:rsidRPr="0085565E">
        <w:rPr>
          <w:rFonts w:cs="Tahoma"/>
          <w:b/>
        </w:rPr>
        <w:t>/</w:t>
      </w:r>
      <w:r w:rsidR="00151C68">
        <w:rPr>
          <w:rFonts w:cs="Tahoma"/>
          <w:b/>
        </w:rPr>
        <w:t>16</w:t>
      </w:r>
      <w:r w:rsidR="00C143CD" w:rsidRPr="0085565E">
        <w:rPr>
          <w:rFonts w:cs="Tahoma"/>
          <w:b/>
        </w:rPr>
        <w:t xml:space="preserve"> Handyman – Update by Clerk</w:t>
      </w:r>
    </w:p>
    <w:p w:rsidR="004939A4" w:rsidRPr="00105290" w:rsidRDefault="00105290" w:rsidP="00AD5C87">
      <w:pPr>
        <w:pStyle w:val="NoSpacing"/>
        <w:ind w:left="720"/>
        <w:jc w:val="both"/>
        <w:rPr>
          <w:rFonts w:cs="Tahoma"/>
        </w:rPr>
      </w:pPr>
      <w:r w:rsidRPr="00105290">
        <w:rPr>
          <w:rFonts w:cs="Tahoma"/>
        </w:rPr>
        <w:t xml:space="preserve">There </w:t>
      </w:r>
      <w:r>
        <w:rPr>
          <w:rFonts w:cs="Tahoma"/>
        </w:rPr>
        <w:t>was nothing to report to this meeting.</w:t>
      </w:r>
    </w:p>
    <w:p w:rsidR="00105290" w:rsidRPr="00105290" w:rsidRDefault="00105290" w:rsidP="00AD5C87">
      <w:pPr>
        <w:pStyle w:val="NoSpacing"/>
        <w:ind w:left="720"/>
        <w:jc w:val="both"/>
        <w:rPr>
          <w:rFonts w:cs="Tahoma"/>
        </w:rPr>
      </w:pPr>
    </w:p>
    <w:p w:rsidR="00AD5C87" w:rsidRPr="00377D35" w:rsidRDefault="00B7400E" w:rsidP="00AD5C87">
      <w:pPr>
        <w:pStyle w:val="NoSpacing"/>
        <w:ind w:left="720"/>
        <w:jc w:val="both"/>
        <w:rPr>
          <w:rFonts w:cs="Tahoma"/>
          <w:b/>
        </w:rPr>
      </w:pPr>
      <w:r>
        <w:rPr>
          <w:rFonts w:cs="Tahoma"/>
          <w:b/>
        </w:rPr>
        <w:t>35</w:t>
      </w:r>
      <w:r w:rsidR="00AD5C87" w:rsidRPr="0085565E">
        <w:rPr>
          <w:rFonts w:cs="Tahoma"/>
          <w:b/>
        </w:rPr>
        <w:t>.</w:t>
      </w:r>
      <w:r w:rsidR="00AD5C87">
        <w:rPr>
          <w:rFonts w:cs="Tahoma"/>
          <w:b/>
        </w:rPr>
        <w:t>4</w:t>
      </w:r>
      <w:r w:rsidR="00AD5C87" w:rsidRPr="0085565E">
        <w:rPr>
          <w:rFonts w:cs="Tahoma"/>
          <w:b/>
        </w:rPr>
        <w:t>/</w:t>
      </w:r>
      <w:r w:rsidR="00151C68">
        <w:rPr>
          <w:rFonts w:cs="Tahoma"/>
          <w:b/>
        </w:rPr>
        <w:t>16</w:t>
      </w:r>
      <w:r w:rsidR="00AD5C87" w:rsidRPr="0085565E">
        <w:rPr>
          <w:rFonts w:cs="Tahoma"/>
          <w:b/>
        </w:rPr>
        <w:t xml:space="preserve"> </w:t>
      </w:r>
      <w:r w:rsidR="00AD5C87">
        <w:rPr>
          <w:rFonts w:cs="Tahoma"/>
          <w:b/>
        </w:rPr>
        <w:t>Litter Picker</w:t>
      </w:r>
      <w:r w:rsidR="00AD5C87" w:rsidRPr="0085565E">
        <w:rPr>
          <w:rFonts w:cs="Tahoma"/>
          <w:b/>
        </w:rPr>
        <w:t xml:space="preserve"> – Update by </w:t>
      </w:r>
      <w:r w:rsidR="00C81BED">
        <w:rPr>
          <w:rFonts w:cs="Tahoma"/>
          <w:b/>
        </w:rPr>
        <w:t>Clerk</w:t>
      </w:r>
    </w:p>
    <w:p w:rsidR="005D5D00" w:rsidRDefault="00D2672F" w:rsidP="00D2672F">
      <w:pPr>
        <w:pStyle w:val="ListParagraph"/>
        <w:pBdr>
          <w:top w:val="single" w:sz="4" w:space="1" w:color="auto"/>
          <w:left w:val="single" w:sz="4" w:space="4" w:color="auto"/>
          <w:bottom w:val="single" w:sz="4" w:space="1" w:color="auto"/>
          <w:right w:val="single" w:sz="4" w:space="4" w:color="auto"/>
        </w:pBdr>
        <w:jc w:val="both"/>
        <w:rPr>
          <w:rFonts w:asciiTheme="minorHAnsi" w:hAnsiTheme="minorHAnsi"/>
          <w:sz w:val="22"/>
          <w:szCs w:val="22"/>
        </w:rPr>
      </w:pPr>
      <w:r>
        <w:rPr>
          <w:rFonts w:asciiTheme="minorHAnsi" w:hAnsiTheme="minorHAnsi"/>
          <w:sz w:val="22"/>
          <w:szCs w:val="22"/>
        </w:rPr>
        <w:t>The litter picker would regrettably not be able to work for a few weeks (dates to be confirmed) due to a personal matter; this would be discussed under confidentiality at the end of the meeting.  Cllr Bradley volunteered to learn the work and carry out the litter picking during her absence.</w:t>
      </w:r>
    </w:p>
    <w:p w:rsidR="00C81BED" w:rsidRDefault="00C81BED" w:rsidP="00C81BED">
      <w:pPr>
        <w:pStyle w:val="ListParagraph"/>
        <w:jc w:val="both"/>
        <w:rPr>
          <w:rFonts w:asciiTheme="minorHAnsi" w:hAnsiTheme="minorHAnsi"/>
          <w:sz w:val="22"/>
          <w:szCs w:val="22"/>
        </w:rPr>
      </w:pPr>
    </w:p>
    <w:p w:rsidR="00C81BED" w:rsidRPr="00377D35" w:rsidRDefault="00B7400E" w:rsidP="00C81BED">
      <w:pPr>
        <w:pStyle w:val="NoSpacing"/>
        <w:ind w:left="720"/>
        <w:jc w:val="both"/>
        <w:rPr>
          <w:rFonts w:cs="Tahoma"/>
          <w:b/>
        </w:rPr>
      </w:pPr>
      <w:r>
        <w:rPr>
          <w:rFonts w:cs="Tahoma"/>
          <w:b/>
        </w:rPr>
        <w:t>35</w:t>
      </w:r>
      <w:r w:rsidR="00C81BED" w:rsidRPr="0085565E">
        <w:rPr>
          <w:rFonts w:cs="Tahoma"/>
          <w:b/>
        </w:rPr>
        <w:t>.</w:t>
      </w:r>
      <w:r w:rsidR="00151C68">
        <w:rPr>
          <w:rFonts w:cs="Tahoma"/>
          <w:b/>
        </w:rPr>
        <w:t>5</w:t>
      </w:r>
      <w:r w:rsidR="00C81BED" w:rsidRPr="0085565E">
        <w:rPr>
          <w:rFonts w:cs="Tahoma"/>
          <w:b/>
        </w:rPr>
        <w:t>/</w:t>
      </w:r>
      <w:r w:rsidR="00151C68">
        <w:rPr>
          <w:rFonts w:cs="Tahoma"/>
          <w:b/>
        </w:rPr>
        <w:t>16</w:t>
      </w:r>
      <w:r w:rsidR="00C81BED" w:rsidRPr="0085565E">
        <w:rPr>
          <w:rFonts w:cs="Tahoma"/>
          <w:b/>
        </w:rPr>
        <w:t xml:space="preserve"> </w:t>
      </w:r>
      <w:r w:rsidR="00C81BED">
        <w:rPr>
          <w:rFonts w:cs="Tahoma"/>
          <w:b/>
        </w:rPr>
        <w:t>Voluntary Tree Warden</w:t>
      </w:r>
      <w:r w:rsidR="00C81BED" w:rsidRPr="0085565E">
        <w:rPr>
          <w:rFonts w:cs="Tahoma"/>
          <w:b/>
        </w:rPr>
        <w:t xml:space="preserve"> – Update by </w:t>
      </w:r>
      <w:r w:rsidR="00C81BED">
        <w:rPr>
          <w:rFonts w:cs="Tahoma"/>
          <w:b/>
        </w:rPr>
        <w:t>Vice Chairman</w:t>
      </w:r>
    </w:p>
    <w:p w:rsidR="00C81BED" w:rsidRDefault="00C81BED" w:rsidP="00C81BED">
      <w:pPr>
        <w:ind w:left="720"/>
        <w:jc w:val="both"/>
        <w:rPr>
          <w:rFonts w:asciiTheme="minorHAnsi" w:hAnsiTheme="minorHAnsi"/>
          <w:sz w:val="22"/>
          <w:szCs w:val="22"/>
        </w:rPr>
      </w:pPr>
      <w:r>
        <w:rPr>
          <w:rFonts w:asciiTheme="minorHAnsi" w:hAnsiTheme="minorHAnsi"/>
          <w:sz w:val="22"/>
          <w:szCs w:val="22"/>
        </w:rPr>
        <w:t xml:space="preserve">The Vice Chairman, </w:t>
      </w:r>
      <w:r w:rsidRPr="001F7FDD">
        <w:rPr>
          <w:rFonts w:asciiTheme="minorHAnsi" w:hAnsiTheme="minorHAnsi"/>
          <w:sz w:val="22"/>
          <w:szCs w:val="22"/>
        </w:rPr>
        <w:t xml:space="preserve">Cllr Leedell </w:t>
      </w:r>
      <w:r w:rsidR="0096186B">
        <w:rPr>
          <w:rFonts w:asciiTheme="minorHAnsi" w:hAnsiTheme="minorHAnsi"/>
          <w:sz w:val="22"/>
          <w:szCs w:val="22"/>
        </w:rPr>
        <w:t>reported that</w:t>
      </w:r>
      <w:r w:rsidR="00105290">
        <w:rPr>
          <w:rFonts w:asciiTheme="minorHAnsi" w:hAnsiTheme="minorHAnsi"/>
          <w:sz w:val="22"/>
          <w:szCs w:val="22"/>
        </w:rPr>
        <w:t xml:space="preserve"> native fruit</w:t>
      </w:r>
      <w:r w:rsidR="0096186B">
        <w:rPr>
          <w:rFonts w:asciiTheme="minorHAnsi" w:hAnsiTheme="minorHAnsi"/>
          <w:sz w:val="22"/>
          <w:szCs w:val="22"/>
        </w:rPr>
        <w:t xml:space="preserve"> </w:t>
      </w:r>
      <w:r w:rsidR="00105290">
        <w:rPr>
          <w:rFonts w:asciiTheme="minorHAnsi" w:hAnsiTheme="minorHAnsi"/>
          <w:sz w:val="22"/>
          <w:szCs w:val="22"/>
        </w:rPr>
        <w:t xml:space="preserve">trees had been donated by the Gossip and would be planted by the voluntary tree warden on the Millennium Green and John Davis Way </w:t>
      </w:r>
      <w:r w:rsidR="00B7400E">
        <w:rPr>
          <w:rFonts w:asciiTheme="minorHAnsi" w:hAnsiTheme="minorHAnsi"/>
          <w:sz w:val="22"/>
          <w:szCs w:val="22"/>
        </w:rPr>
        <w:t>open space (The Meadows Green).</w:t>
      </w:r>
    </w:p>
    <w:p w:rsidR="00105290" w:rsidRPr="001F7FDD" w:rsidRDefault="00105290" w:rsidP="00C81BED">
      <w:pPr>
        <w:ind w:left="720"/>
        <w:jc w:val="both"/>
        <w:rPr>
          <w:rFonts w:asciiTheme="minorHAnsi" w:hAnsiTheme="minorHAnsi"/>
          <w:sz w:val="22"/>
          <w:szCs w:val="22"/>
        </w:rPr>
      </w:pPr>
    </w:p>
    <w:p w:rsidR="003A0638" w:rsidRPr="00377D35" w:rsidRDefault="00B7400E" w:rsidP="005C6FB9">
      <w:pPr>
        <w:pStyle w:val="NoSpacing"/>
        <w:jc w:val="both"/>
        <w:rPr>
          <w:rFonts w:cs="Tahoma"/>
          <w:lang w:eastAsia="en-GB"/>
        </w:rPr>
      </w:pPr>
      <w:r>
        <w:rPr>
          <w:rFonts w:cs="Tahoma"/>
          <w:b/>
        </w:rPr>
        <w:t>36</w:t>
      </w:r>
      <w:r w:rsidR="00BC57E6" w:rsidRPr="00377D35">
        <w:rPr>
          <w:rFonts w:cs="Tahoma"/>
          <w:b/>
        </w:rPr>
        <w:t>/</w:t>
      </w:r>
      <w:r w:rsidR="00151C68">
        <w:rPr>
          <w:rFonts w:cs="Tahoma"/>
          <w:b/>
        </w:rPr>
        <w:t>16</w:t>
      </w:r>
      <w:r w:rsidR="00BC57E6" w:rsidRPr="00377D35">
        <w:rPr>
          <w:rFonts w:cs="Tahoma"/>
          <w:b/>
        </w:rPr>
        <w:tab/>
      </w:r>
      <w:r w:rsidR="003A0638" w:rsidRPr="00377D35">
        <w:rPr>
          <w:rFonts w:cs="Tahoma"/>
          <w:b/>
        </w:rPr>
        <w:t>Community Matters</w:t>
      </w:r>
    </w:p>
    <w:p w:rsidR="003A0638" w:rsidRPr="00377D35" w:rsidRDefault="00B7400E" w:rsidP="005C6FB9">
      <w:pPr>
        <w:pStyle w:val="NoSpacing"/>
        <w:ind w:left="720"/>
        <w:jc w:val="both"/>
        <w:rPr>
          <w:rFonts w:cs="Tahoma"/>
          <w:b/>
        </w:rPr>
      </w:pPr>
      <w:r>
        <w:rPr>
          <w:rFonts w:cs="Tahoma"/>
          <w:b/>
        </w:rPr>
        <w:t>36</w:t>
      </w:r>
      <w:r w:rsidR="00E11252" w:rsidRPr="00377D35">
        <w:rPr>
          <w:rFonts w:cs="Tahoma"/>
          <w:b/>
        </w:rPr>
        <w:t>.1</w:t>
      </w:r>
      <w:r w:rsidR="00BC57E6" w:rsidRPr="00377D35">
        <w:rPr>
          <w:rFonts w:cs="Tahoma"/>
          <w:b/>
        </w:rPr>
        <w:t>/</w:t>
      </w:r>
      <w:r w:rsidR="00151C68">
        <w:rPr>
          <w:rFonts w:cs="Tahoma"/>
          <w:b/>
        </w:rPr>
        <w:t>16</w:t>
      </w:r>
      <w:r w:rsidR="00BC57E6" w:rsidRPr="00377D35">
        <w:rPr>
          <w:rFonts w:cs="Tahoma"/>
          <w:b/>
        </w:rPr>
        <w:t xml:space="preserve"> </w:t>
      </w:r>
      <w:r w:rsidR="003A0638" w:rsidRPr="00377D35">
        <w:rPr>
          <w:rFonts w:cs="Tahoma"/>
          <w:b/>
        </w:rPr>
        <w:t xml:space="preserve">Village Hall – </w:t>
      </w:r>
      <w:r w:rsidR="00BC57E6" w:rsidRPr="00377D35">
        <w:rPr>
          <w:rFonts w:cs="Tahoma"/>
          <w:b/>
        </w:rPr>
        <w:t xml:space="preserve">Update by </w:t>
      </w:r>
      <w:r w:rsidR="00825319">
        <w:rPr>
          <w:rFonts w:cs="Tahoma"/>
          <w:b/>
        </w:rPr>
        <w:t>Vice Chairman</w:t>
      </w:r>
    </w:p>
    <w:p w:rsidR="00C07EBB" w:rsidRDefault="009D2568" w:rsidP="00C07EBB">
      <w:pPr>
        <w:ind w:left="720"/>
        <w:jc w:val="both"/>
        <w:rPr>
          <w:rFonts w:asciiTheme="minorHAnsi" w:hAnsiTheme="minorHAnsi"/>
          <w:sz w:val="22"/>
          <w:szCs w:val="22"/>
        </w:rPr>
      </w:pPr>
      <w:r w:rsidRPr="00C07EBB">
        <w:rPr>
          <w:rFonts w:asciiTheme="minorHAnsi" w:hAnsiTheme="minorHAnsi" w:cs="Tahoma"/>
          <w:sz w:val="22"/>
          <w:szCs w:val="22"/>
        </w:rPr>
        <w:t xml:space="preserve">The Vice Chairman, </w:t>
      </w:r>
      <w:r w:rsidR="00BC57E6" w:rsidRPr="00C07EBB">
        <w:rPr>
          <w:rFonts w:asciiTheme="minorHAnsi" w:hAnsiTheme="minorHAnsi" w:cs="Tahoma"/>
          <w:sz w:val="22"/>
          <w:szCs w:val="22"/>
        </w:rPr>
        <w:t>Cllr Leedell</w:t>
      </w:r>
      <w:r w:rsidRPr="00C07EBB">
        <w:rPr>
          <w:rFonts w:asciiTheme="minorHAnsi" w:hAnsiTheme="minorHAnsi" w:cs="Tahoma"/>
          <w:sz w:val="22"/>
          <w:szCs w:val="22"/>
        </w:rPr>
        <w:t>,</w:t>
      </w:r>
      <w:r w:rsidR="00BC57E6" w:rsidRPr="00C07EBB">
        <w:rPr>
          <w:rFonts w:asciiTheme="minorHAnsi" w:hAnsiTheme="minorHAnsi" w:cs="Tahoma"/>
          <w:sz w:val="22"/>
          <w:szCs w:val="22"/>
        </w:rPr>
        <w:t xml:space="preserve"> reported that the </w:t>
      </w:r>
      <w:r w:rsidR="00B7400E">
        <w:rPr>
          <w:rFonts w:asciiTheme="minorHAnsi" w:hAnsiTheme="minorHAnsi" w:cs="Tahoma"/>
          <w:sz w:val="22"/>
          <w:szCs w:val="22"/>
        </w:rPr>
        <w:t xml:space="preserve">next meeting of the </w:t>
      </w:r>
      <w:r w:rsidR="00C07EBB" w:rsidRPr="00C07EBB">
        <w:rPr>
          <w:rFonts w:asciiTheme="minorHAnsi" w:hAnsiTheme="minorHAnsi"/>
          <w:sz w:val="22"/>
          <w:szCs w:val="22"/>
        </w:rPr>
        <w:t xml:space="preserve">Village Hall Management Committee </w:t>
      </w:r>
      <w:r w:rsidR="00B7400E">
        <w:rPr>
          <w:rFonts w:asciiTheme="minorHAnsi" w:hAnsiTheme="minorHAnsi"/>
          <w:sz w:val="22"/>
          <w:szCs w:val="22"/>
        </w:rPr>
        <w:t>would be held on 16</w:t>
      </w:r>
      <w:r w:rsidR="00B7400E" w:rsidRPr="00B7400E">
        <w:rPr>
          <w:rFonts w:asciiTheme="minorHAnsi" w:hAnsiTheme="minorHAnsi"/>
          <w:sz w:val="22"/>
          <w:szCs w:val="22"/>
          <w:vertAlign w:val="superscript"/>
        </w:rPr>
        <w:t>th</w:t>
      </w:r>
      <w:r w:rsidR="00B7400E">
        <w:rPr>
          <w:rFonts w:asciiTheme="minorHAnsi" w:hAnsiTheme="minorHAnsi"/>
          <w:sz w:val="22"/>
          <w:szCs w:val="22"/>
        </w:rPr>
        <w:t xml:space="preserve"> May 2016</w:t>
      </w:r>
      <w:r w:rsidR="00C07EBB">
        <w:rPr>
          <w:rFonts w:asciiTheme="minorHAnsi" w:hAnsiTheme="minorHAnsi"/>
          <w:sz w:val="22"/>
          <w:szCs w:val="22"/>
        </w:rPr>
        <w:t>.</w:t>
      </w:r>
    </w:p>
    <w:p w:rsidR="00B7400E" w:rsidRDefault="00B7400E" w:rsidP="00C07EBB">
      <w:pPr>
        <w:ind w:left="720"/>
        <w:jc w:val="both"/>
        <w:rPr>
          <w:rFonts w:asciiTheme="minorHAnsi" w:hAnsiTheme="minorHAnsi"/>
          <w:sz w:val="22"/>
          <w:szCs w:val="22"/>
        </w:rPr>
      </w:pPr>
    </w:p>
    <w:p w:rsidR="00B7400E" w:rsidRPr="00377D35" w:rsidRDefault="00B7400E" w:rsidP="00B7400E">
      <w:pPr>
        <w:pStyle w:val="NoSpacing"/>
        <w:ind w:left="720"/>
        <w:jc w:val="both"/>
        <w:rPr>
          <w:rFonts w:cs="Tahoma"/>
          <w:b/>
        </w:rPr>
      </w:pPr>
      <w:r>
        <w:rPr>
          <w:rFonts w:cs="Tahoma"/>
          <w:b/>
        </w:rPr>
        <w:t>36</w:t>
      </w:r>
      <w:r w:rsidRPr="00377D35">
        <w:rPr>
          <w:rFonts w:cs="Tahoma"/>
          <w:b/>
        </w:rPr>
        <w:t>.1</w:t>
      </w:r>
      <w:r>
        <w:rPr>
          <w:rFonts w:cs="Tahoma"/>
          <w:b/>
        </w:rPr>
        <w:t>.1</w:t>
      </w:r>
      <w:r w:rsidRPr="00377D35">
        <w:rPr>
          <w:rFonts w:cs="Tahoma"/>
          <w:b/>
        </w:rPr>
        <w:t>/</w:t>
      </w:r>
      <w:r>
        <w:rPr>
          <w:rFonts w:cs="Tahoma"/>
          <w:b/>
        </w:rPr>
        <w:t>16</w:t>
      </w:r>
      <w:r w:rsidRPr="00377D35">
        <w:rPr>
          <w:rFonts w:cs="Tahoma"/>
          <w:b/>
        </w:rPr>
        <w:t xml:space="preserve"> </w:t>
      </w:r>
      <w:r>
        <w:rPr>
          <w:rFonts w:cs="Tahoma"/>
          <w:b/>
        </w:rPr>
        <w:t>Council office notice board</w:t>
      </w:r>
    </w:p>
    <w:p w:rsidR="00B7400E" w:rsidRDefault="00B7400E" w:rsidP="00B7400E">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sidRPr="00C07EBB">
        <w:rPr>
          <w:rFonts w:asciiTheme="minorHAnsi" w:hAnsiTheme="minorHAnsi" w:cs="Tahoma"/>
          <w:sz w:val="22"/>
          <w:szCs w:val="22"/>
        </w:rPr>
        <w:t xml:space="preserve">The Vice Chairman, Cllr Leedell, reported that the </w:t>
      </w:r>
      <w:r w:rsidRPr="00C07EBB">
        <w:rPr>
          <w:rFonts w:asciiTheme="minorHAnsi" w:hAnsiTheme="minorHAnsi"/>
          <w:sz w:val="22"/>
          <w:szCs w:val="22"/>
        </w:rPr>
        <w:t xml:space="preserve">Village Hall Management Committee </w:t>
      </w:r>
      <w:r>
        <w:rPr>
          <w:rFonts w:asciiTheme="minorHAnsi" w:hAnsiTheme="minorHAnsi"/>
          <w:sz w:val="22"/>
          <w:szCs w:val="22"/>
        </w:rPr>
        <w:t>had agreed, in principle, for a notice board to be placed on the exterior wall of the Council office.  The Vice Chairman, Cllr Leedell, would obtain quotations for a notice board and name plates for the existing notice boards in the village.</w:t>
      </w:r>
    </w:p>
    <w:p w:rsidR="00B7400E" w:rsidRPr="00377D35" w:rsidRDefault="00B7400E" w:rsidP="00C07EBB">
      <w:pPr>
        <w:pStyle w:val="NoSpacing"/>
        <w:ind w:left="720"/>
        <w:jc w:val="both"/>
      </w:pPr>
    </w:p>
    <w:p w:rsidR="00412DE7" w:rsidRPr="00377D35" w:rsidRDefault="000E1E39" w:rsidP="005C6FB9">
      <w:pPr>
        <w:pStyle w:val="NoSpacing"/>
        <w:ind w:left="720"/>
        <w:jc w:val="both"/>
        <w:rPr>
          <w:rFonts w:cs="Tahoma"/>
          <w:b/>
        </w:rPr>
      </w:pPr>
      <w:r>
        <w:rPr>
          <w:rFonts w:cs="Tahoma"/>
          <w:b/>
        </w:rPr>
        <w:t>36</w:t>
      </w:r>
      <w:r w:rsidR="0096186B">
        <w:rPr>
          <w:rFonts w:cs="Tahoma"/>
          <w:b/>
        </w:rPr>
        <w:t>.2</w:t>
      </w:r>
      <w:r w:rsidR="00412DE7" w:rsidRPr="00377D35">
        <w:rPr>
          <w:rFonts w:cs="Tahoma"/>
          <w:b/>
        </w:rPr>
        <w:t>/</w:t>
      </w:r>
      <w:r w:rsidR="00151C68">
        <w:rPr>
          <w:rFonts w:cs="Tahoma"/>
          <w:b/>
        </w:rPr>
        <w:t>16</w:t>
      </w:r>
      <w:r w:rsidR="00412DE7" w:rsidRPr="00377D35">
        <w:rPr>
          <w:rFonts w:cs="Tahoma"/>
          <w:b/>
        </w:rPr>
        <w:t xml:space="preserve"> Allotments – Update by </w:t>
      </w:r>
      <w:r w:rsidR="00783276">
        <w:rPr>
          <w:rFonts w:cs="Tahoma"/>
          <w:b/>
        </w:rPr>
        <w:t>Chairman</w:t>
      </w:r>
    </w:p>
    <w:p w:rsidR="0096186B" w:rsidRDefault="00B7400E" w:rsidP="0096186B">
      <w:pPr>
        <w:pStyle w:val="ListParagraph"/>
        <w:jc w:val="both"/>
        <w:rPr>
          <w:rFonts w:asciiTheme="minorHAnsi" w:hAnsiTheme="minorHAnsi"/>
          <w:sz w:val="22"/>
          <w:szCs w:val="22"/>
        </w:rPr>
      </w:pPr>
      <w:r>
        <w:rPr>
          <w:rFonts w:asciiTheme="minorHAnsi" w:hAnsiTheme="minorHAnsi"/>
          <w:sz w:val="22"/>
          <w:szCs w:val="22"/>
        </w:rPr>
        <w:t>The Chairman, Cllr Golding, reported that one plot was vacant but would soon be filled.</w:t>
      </w:r>
    </w:p>
    <w:p w:rsidR="00010232" w:rsidRPr="00F947A6" w:rsidRDefault="00010232" w:rsidP="00F947A6">
      <w:pPr>
        <w:ind w:left="720"/>
        <w:jc w:val="both"/>
        <w:rPr>
          <w:rFonts w:asciiTheme="minorHAnsi" w:hAnsiTheme="minorHAnsi"/>
          <w:sz w:val="22"/>
          <w:szCs w:val="22"/>
        </w:rPr>
      </w:pPr>
    </w:p>
    <w:p w:rsidR="00010232" w:rsidRPr="00F947A6" w:rsidRDefault="000E1E39" w:rsidP="00F947A6">
      <w:pPr>
        <w:pStyle w:val="NoSpacing"/>
        <w:ind w:left="720"/>
        <w:jc w:val="both"/>
        <w:rPr>
          <w:rFonts w:cs="Tahoma"/>
          <w:b/>
        </w:rPr>
      </w:pPr>
      <w:r>
        <w:rPr>
          <w:rFonts w:cs="Tahoma"/>
          <w:b/>
        </w:rPr>
        <w:t>36</w:t>
      </w:r>
      <w:r w:rsidR="00010232" w:rsidRPr="00F947A6">
        <w:rPr>
          <w:rFonts w:cs="Tahoma"/>
          <w:b/>
        </w:rPr>
        <w:t>.</w:t>
      </w:r>
      <w:r w:rsidR="0096186B" w:rsidRPr="00F947A6">
        <w:rPr>
          <w:rFonts w:cs="Tahoma"/>
          <w:b/>
        </w:rPr>
        <w:t>3</w:t>
      </w:r>
      <w:r w:rsidR="00010232" w:rsidRPr="00F947A6">
        <w:rPr>
          <w:rFonts w:cs="Tahoma"/>
          <w:b/>
        </w:rPr>
        <w:t>/</w:t>
      </w:r>
      <w:r w:rsidR="00151C68" w:rsidRPr="00F947A6">
        <w:rPr>
          <w:rFonts w:cs="Tahoma"/>
          <w:b/>
        </w:rPr>
        <w:t>16</w:t>
      </w:r>
      <w:r w:rsidR="00010232" w:rsidRPr="00F947A6">
        <w:rPr>
          <w:rFonts w:cs="Tahoma"/>
          <w:b/>
        </w:rPr>
        <w:t xml:space="preserve"> Community Payback – Update by Clerk</w:t>
      </w:r>
    </w:p>
    <w:p w:rsidR="00B7400E" w:rsidRPr="00B7400E" w:rsidRDefault="00F947A6" w:rsidP="00B7400E">
      <w:pPr>
        <w:ind w:left="720"/>
        <w:jc w:val="both"/>
        <w:rPr>
          <w:rFonts w:asciiTheme="minorHAnsi" w:hAnsiTheme="minorHAnsi"/>
          <w:sz w:val="22"/>
          <w:szCs w:val="22"/>
        </w:rPr>
      </w:pPr>
      <w:r>
        <w:rPr>
          <w:rFonts w:asciiTheme="minorHAnsi" w:hAnsiTheme="minorHAnsi"/>
          <w:sz w:val="22"/>
          <w:szCs w:val="22"/>
        </w:rPr>
        <w:t xml:space="preserve">The Clerk reported </w:t>
      </w:r>
      <w:r w:rsidR="00B7400E">
        <w:rPr>
          <w:rFonts w:asciiTheme="minorHAnsi" w:hAnsiTheme="minorHAnsi"/>
          <w:sz w:val="22"/>
          <w:szCs w:val="22"/>
        </w:rPr>
        <w:t>that she had emailed the Community Payback Team with the following schedule:</w:t>
      </w:r>
    </w:p>
    <w:p w:rsidR="00B7400E" w:rsidRPr="00B7400E" w:rsidRDefault="00B7400E" w:rsidP="00B7400E">
      <w:pPr>
        <w:ind w:left="720"/>
        <w:jc w:val="both"/>
        <w:rPr>
          <w:rFonts w:asciiTheme="minorHAnsi" w:hAnsiTheme="minorHAnsi"/>
          <w:sz w:val="22"/>
          <w:szCs w:val="22"/>
        </w:rPr>
      </w:pPr>
      <w:r w:rsidRPr="00B7400E">
        <w:rPr>
          <w:rFonts w:asciiTheme="minorHAnsi" w:hAnsiTheme="minorHAnsi"/>
          <w:sz w:val="22"/>
          <w:szCs w:val="22"/>
        </w:rPr>
        <w:t>Fairfield Lane</w:t>
      </w:r>
      <w:r w:rsidRPr="00B7400E">
        <w:rPr>
          <w:rFonts w:asciiTheme="minorHAnsi" w:hAnsiTheme="minorHAnsi"/>
          <w:sz w:val="22"/>
          <w:szCs w:val="22"/>
        </w:rPr>
        <w:tab/>
      </w:r>
      <w:r w:rsidRPr="00B7400E">
        <w:rPr>
          <w:rFonts w:asciiTheme="minorHAnsi" w:hAnsiTheme="minorHAnsi"/>
          <w:sz w:val="22"/>
          <w:szCs w:val="22"/>
        </w:rPr>
        <w:tab/>
      </w:r>
      <w:r w:rsidRPr="00B7400E">
        <w:rPr>
          <w:rFonts w:asciiTheme="minorHAnsi" w:hAnsiTheme="minorHAnsi"/>
          <w:sz w:val="22"/>
          <w:szCs w:val="22"/>
        </w:rPr>
        <w:tab/>
      </w:r>
      <w:r w:rsidRPr="00B7400E">
        <w:rPr>
          <w:rFonts w:asciiTheme="minorHAnsi" w:hAnsiTheme="minorHAnsi"/>
          <w:sz w:val="22"/>
          <w:szCs w:val="22"/>
        </w:rPr>
        <w:tab/>
      </w:r>
      <w:r w:rsidRPr="00B7400E">
        <w:rPr>
          <w:rFonts w:asciiTheme="minorHAnsi" w:hAnsiTheme="minorHAnsi"/>
          <w:sz w:val="22"/>
          <w:szCs w:val="22"/>
        </w:rPr>
        <w:tab/>
        <w:t>3 Sessions</w:t>
      </w:r>
      <w:r w:rsidRPr="00B7400E">
        <w:rPr>
          <w:rFonts w:asciiTheme="minorHAnsi" w:hAnsiTheme="minorHAnsi"/>
          <w:sz w:val="22"/>
          <w:szCs w:val="22"/>
        </w:rPr>
        <w:tab/>
        <w:t>Greenworld Sales Ltd</w:t>
      </w:r>
      <w:r>
        <w:rPr>
          <w:rFonts w:asciiTheme="minorHAnsi" w:hAnsiTheme="minorHAnsi"/>
          <w:sz w:val="22"/>
          <w:szCs w:val="22"/>
        </w:rPr>
        <w:t xml:space="preserve"> to take waste</w:t>
      </w:r>
    </w:p>
    <w:p w:rsidR="00B7400E" w:rsidRPr="00B7400E" w:rsidRDefault="00B7400E" w:rsidP="00B7400E">
      <w:pPr>
        <w:ind w:left="720"/>
        <w:jc w:val="both"/>
        <w:rPr>
          <w:rFonts w:asciiTheme="minorHAnsi" w:hAnsiTheme="minorHAnsi"/>
          <w:sz w:val="22"/>
          <w:szCs w:val="22"/>
        </w:rPr>
      </w:pPr>
      <w:r w:rsidRPr="00B7400E">
        <w:rPr>
          <w:rFonts w:asciiTheme="minorHAnsi" w:hAnsiTheme="minorHAnsi"/>
          <w:sz w:val="22"/>
          <w:szCs w:val="22"/>
        </w:rPr>
        <w:t>Gypsy Lane</w:t>
      </w:r>
      <w:r w:rsidRPr="00B7400E">
        <w:rPr>
          <w:rFonts w:asciiTheme="minorHAnsi" w:hAnsiTheme="minorHAnsi"/>
          <w:sz w:val="22"/>
          <w:szCs w:val="22"/>
        </w:rPr>
        <w:tab/>
      </w:r>
      <w:r w:rsidRPr="00B7400E">
        <w:rPr>
          <w:rFonts w:asciiTheme="minorHAnsi" w:hAnsiTheme="minorHAnsi"/>
          <w:sz w:val="22"/>
          <w:szCs w:val="22"/>
        </w:rPr>
        <w:tab/>
      </w:r>
      <w:r w:rsidRPr="00B7400E">
        <w:rPr>
          <w:rFonts w:asciiTheme="minorHAnsi" w:hAnsiTheme="minorHAnsi"/>
          <w:sz w:val="22"/>
          <w:szCs w:val="22"/>
        </w:rPr>
        <w:tab/>
      </w:r>
      <w:r w:rsidRPr="00B7400E">
        <w:rPr>
          <w:rFonts w:asciiTheme="minorHAnsi" w:hAnsiTheme="minorHAnsi"/>
          <w:sz w:val="22"/>
          <w:szCs w:val="22"/>
        </w:rPr>
        <w:tab/>
      </w:r>
      <w:r w:rsidRPr="00B7400E">
        <w:rPr>
          <w:rFonts w:asciiTheme="minorHAnsi" w:hAnsiTheme="minorHAnsi"/>
          <w:sz w:val="22"/>
          <w:szCs w:val="22"/>
        </w:rPr>
        <w:tab/>
        <w:t>3 Sessions</w:t>
      </w:r>
      <w:r w:rsidRPr="00B7400E">
        <w:rPr>
          <w:rFonts w:asciiTheme="minorHAnsi" w:hAnsiTheme="minorHAnsi"/>
          <w:sz w:val="22"/>
          <w:szCs w:val="22"/>
        </w:rPr>
        <w:tab/>
        <w:t>Greenworld Sales Ltd</w:t>
      </w:r>
      <w:r>
        <w:rPr>
          <w:rFonts w:asciiTheme="minorHAnsi" w:hAnsiTheme="minorHAnsi"/>
          <w:sz w:val="22"/>
          <w:szCs w:val="22"/>
        </w:rPr>
        <w:t xml:space="preserve"> to take waste</w:t>
      </w:r>
    </w:p>
    <w:p w:rsidR="00B7400E" w:rsidRPr="00B7400E" w:rsidRDefault="00B7400E" w:rsidP="00B7400E">
      <w:pPr>
        <w:ind w:left="720"/>
        <w:jc w:val="both"/>
        <w:rPr>
          <w:rFonts w:asciiTheme="minorHAnsi" w:hAnsiTheme="minorHAnsi"/>
          <w:sz w:val="22"/>
          <w:szCs w:val="22"/>
        </w:rPr>
      </w:pPr>
      <w:r w:rsidRPr="00B7400E">
        <w:rPr>
          <w:rFonts w:asciiTheme="minorHAnsi" w:hAnsiTheme="minorHAnsi"/>
          <w:sz w:val="22"/>
          <w:szCs w:val="22"/>
        </w:rPr>
        <w:t>Glebe Land</w:t>
      </w:r>
      <w:r w:rsidRPr="00B7400E">
        <w:rPr>
          <w:rFonts w:asciiTheme="minorHAnsi" w:hAnsiTheme="minorHAnsi"/>
          <w:sz w:val="22"/>
          <w:szCs w:val="22"/>
        </w:rPr>
        <w:tab/>
      </w:r>
      <w:r w:rsidRPr="00B7400E">
        <w:rPr>
          <w:rFonts w:asciiTheme="minorHAnsi" w:hAnsiTheme="minorHAnsi"/>
          <w:sz w:val="22"/>
          <w:szCs w:val="22"/>
        </w:rPr>
        <w:tab/>
      </w:r>
      <w:r w:rsidRPr="00B7400E">
        <w:rPr>
          <w:rFonts w:asciiTheme="minorHAnsi" w:hAnsiTheme="minorHAnsi"/>
          <w:sz w:val="22"/>
          <w:szCs w:val="22"/>
        </w:rPr>
        <w:tab/>
      </w:r>
      <w:r w:rsidRPr="00B7400E">
        <w:rPr>
          <w:rFonts w:asciiTheme="minorHAnsi" w:hAnsiTheme="minorHAnsi"/>
          <w:sz w:val="22"/>
          <w:szCs w:val="22"/>
        </w:rPr>
        <w:tab/>
      </w:r>
      <w:r w:rsidRPr="00B7400E">
        <w:rPr>
          <w:rFonts w:asciiTheme="minorHAnsi" w:hAnsiTheme="minorHAnsi"/>
          <w:sz w:val="22"/>
          <w:szCs w:val="22"/>
        </w:rPr>
        <w:tab/>
        <w:t>1 Session</w:t>
      </w:r>
      <w:r w:rsidRPr="00B7400E">
        <w:rPr>
          <w:rFonts w:asciiTheme="minorHAnsi" w:hAnsiTheme="minorHAnsi"/>
          <w:sz w:val="22"/>
          <w:szCs w:val="22"/>
        </w:rPr>
        <w:tab/>
        <w:t>Greenworld Sales Ltd</w:t>
      </w:r>
      <w:r>
        <w:rPr>
          <w:rFonts w:asciiTheme="minorHAnsi" w:hAnsiTheme="minorHAnsi"/>
          <w:sz w:val="22"/>
          <w:szCs w:val="22"/>
        </w:rPr>
        <w:t xml:space="preserve"> to take waste</w:t>
      </w:r>
    </w:p>
    <w:p w:rsidR="00B7400E" w:rsidRPr="00B7400E" w:rsidRDefault="00B7400E" w:rsidP="00B7400E">
      <w:pPr>
        <w:ind w:left="720"/>
        <w:jc w:val="both"/>
        <w:rPr>
          <w:rFonts w:asciiTheme="minorHAnsi" w:hAnsiTheme="minorHAnsi"/>
          <w:sz w:val="22"/>
          <w:szCs w:val="22"/>
        </w:rPr>
      </w:pPr>
      <w:r w:rsidRPr="00B7400E">
        <w:rPr>
          <w:rFonts w:asciiTheme="minorHAnsi" w:hAnsiTheme="minorHAnsi"/>
          <w:sz w:val="22"/>
          <w:szCs w:val="22"/>
        </w:rPr>
        <w:t>Warren Close Hedge (cut &amp; install posts)</w:t>
      </w:r>
      <w:r w:rsidRPr="00B7400E">
        <w:rPr>
          <w:rFonts w:asciiTheme="minorHAnsi" w:hAnsiTheme="minorHAnsi"/>
          <w:sz w:val="22"/>
          <w:szCs w:val="22"/>
        </w:rPr>
        <w:tab/>
        <w:t>1 Session</w:t>
      </w:r>
      <w:r w:rsidRPr="00B7400E">
        <w:rPr>
          <w:rFonts w:asciiTheme="minorHAnsi" w:hAnsiTheme="minorHAnsi"/>
          <w:sz w:val="22"/>
          <w:szCs w:val="22"/>
        </w:rPr>
        <w:tab/>
        <w:t>Greenworld Sales Ltd</w:t>
      </w:r>
      <w:r>
        <w:rPr>
          <w:rFonts w:asciiTheme="minorHAnsi" w:hAnsiTheme="minorHAnsi"/>
          <w:sz w:val="22"/>
          <w:szCs w:val="22"/>
        </w:rPr>
        <w:t xml:space="preserve"> to take waste</w:t>
      </w:r>
    </w:p>
    <w:p w:rsidR="00B7400E" w:rsidRPr="00B7400E" w:rsidRDefault="00B7400E" w:rsidP="00B7400E">
      <w:pPr>
        <w:ind w:left="720"/>
        <w:jc w:val="both"/>
        <w:rPr>
          <w:rFonts w:asciiTheme="minorHAnsi" w:hAnsiTheme="minorHAnsi"/>
          <w:sz w:val="22"/>
          <w:szCs w:val="22"/>
        </w:rPr>
      </w:pPr>
      <w:r w:rsidRPr="00B7400E">
        <w:rPr>
          <w:rFonts w:asciiTheme="minorHAnsi" w:hAnsiTheme="minorHAnsi"/>
          <w:sz w:val="22"/>
          <w:szCs w:val="22"/>
        </w:rPr>
        <w:t>Warren Close Play Equipment (treat)</w:t>
      </w:r>
      <w:r w:rsidRPr="00B7400E">
        <w:rPr>
          <w:rFonts w:asciiTheme="minorHAnsi" w:hAnsiTheme="minorHAnsi"/>
          <w:sz w:val="22"/>
          <w:szCs w:val="22"/>
        </w:rPr>
        <w:tab/>
      </w:r>
      <w:r w:rsidRPr="00B7400E">
        <w:rPr>
          <w:rFonts w:asciiTheme="minorHAnsi" w:hAnsiTheme="minorHAnsi"/>
          <w:sz w:val="22"/>
          <w:szCs w:val="22"/>
        </w:rPr>
        <w:tab/>
        <w:t>1 Session</w:t>
      </w:r>
      <w:r w:rsidRPr="00B7400E">
        <w:rPr>
          <w:rFonts w:asciiTheme="minorHAnsi" w:hAnsiTheme="minorHAnsi"/>
          <w:sz w:val="22"/>
          <w:szCs w:val="22"/>
        </w:rPr>
        <w:tab/>
        <w:t>Materials to purchase</w:t>
      </w:r>
    </w:p>
    <w:p w:rsidR="00B7400E" w:rsidRPr="00B7400E" w:rsidRDefault="00B7400E" w:rsidP="00B7400E">
      <w:pPr>
        <w:ind w:left="720"/>
        <w:jc w:val="both"/>
        <w:rPr>
          <w:rFonts w:asciiTheme="minorHAnsi" w:hAnsiTheme="minorHAnsi"/>
          <w:sz w:val="22"/>
          <w:szCs w:val="22"/>
        </w:rPr>
      </w:pPr>
      <w:r w:rsidRPr="00B7400E">
        <w:rPr>
          <w:rFonts w:asciiTheme="minorHAnsi" w:hAnsiTheme="minorHAnsi"/>
          <w:sz w:val="22"/>
          <w:szCs w:val="22"/>
        </w:rPr>
        <w:t>Kissing Gates x 4 (treat)</w:t>
      </w:r>
      <w:r w:rsidRPr="00B7400E">
        <w:rPr>
          <w:rFonts w:asciiTheme="minorHAnsi" w:hAnsiTheme="minorHAnsi"/>
          <w:sz w:val="22"/>
          <w:szCs w:val="22"/>
        </w:rPr>
        <w:tab/>
      </w:r>
      <w:r w:rsidRPr="00B7400E">
        <w:rPr>
          <w:rFonts w:asciiTheme="minorHAnsi" w:hAnsiTheme="minorHAnsi"/>
          <w:sz w:val="22"/>
          <w:szCs w:val="22"/>
        </w:rPr>
        <w:tab/>
      </w:r>
      <w:r w:rsidRPr="00B7400E">
        <w:rPr>
          <w:rFonts w:asciiTheme="minorHAnsi" w:hAnsiTheme="minorHAnsi"/>
          <w:sz w:val="22"/>
          <w:szCs w:val="22"/>
        </w:rPr>
        <w:tab/>
      </w:r>
      <w:r>
        <w:rPr>
          <w:rFonts w:asciiTheme="minorHAnsi" w:hAnsiTheme="minorHAnsi"/>
          <w:sz w:val="22"/>
          <w:szCs w:val="22"/>
        </w:rPr>
        <w:tab/>
      </w:r>
      <w:r w:rsidRPr="00B7400E">
        <w:rPr>
          <w:rFonts w:asciiTheme="minorHAnsi" w:hAnsiTheme="minorHAnsi"/>
          <w:sz w:val="22"/>
          <w:szCs w:val="22"/>
        </w:rPr>
        <w:t>1 Session</w:t>
      </w:r>
      <w:r w:rsidRPr="00B7400E">
        <w:rPr>
          <w:rFonts w:asciiTheme="minorHAnsi" w:hAnsiTheme="minorHAnsi"/>
          <w:sz w:val="22"/>
          <w:szCs w:val="22"/>
        </w:rPr>
        <w:tab/>
        <w:t>Materials to purchase</w:t>
      </w:r>
    </w:p>
    <w:p w:rsidR="00B7400E" w:rsidRPr="00B7400E" w:rsidRDefault="00B7400E" w:rsidP="00B7400E">
      <w:pPr>
        <w:ind w:left="720"/>
        <w:jc w:val="both"/>
        <w:rPr>
          <w:rFonts w:asciiTheme="minorHAnsi" w:hAnsiTheme="minorHAnsi"/>
          <w:b/>
          <w:sz w:val="22"/>
          <w:szCs w:val="22"/>
        </w:rPr>
      </w:pPr>
      <w:r w:rsidRPr="00B7400E">
        <w:rPr>
          <w:rFonts w:asciiTheme="minorHAnsi" w:hAnsiTheme="minorHAnsi"/>
          <w:sz w:val="22"/>
          <w:szCs w:val="22"/>
        </w:rPr>
        <w:tab/>
      </w:r>
      <w:r w:rsidRPr="00B7400E">
        <w:rPr>
          <w:rFonts w:asciiTheme="minorHAnsi" w:hAnsiTheme="minorHAnsi"/>
          <w:sz w:val="22"/>
          <w:szCs w:val="22"/>
        </w:rPr>
        <w:tab/>
      </w:r>
      <w:r w:rsidRPr="00B7400E">
        <w:rPr>
          <w:rFonts w:asciiTheme="minorHAnsi" w:hAnsiTheme="minorHAnsi"/>
          <w:sz w:val="22"/>
          <w:szCs w:val="22"/>
        </w:rPr>
        <w:tab/>
      </w:r>
      <w:r w:rsidRPr="00B7400E">
        <w:rPr>
          <w:rFonts w:asciiTheme="minorHAnsi" w:hAnsiTheme="minorHAnsi"/>
          <w:sz w:val="22"/>
          <w:szCs w:val="22"/>
        </w:rPr>
        <w:tab/>
      </w:r>
      <w:r w:rsidRPr="00B7400E">
        <w:rPr>
          <w:rFonts w:asciiTheme="minorHAnsi" w:hAnsiTheme="minorHAnsi"/>
          <w:sz w:val="22"/>
          <w:szCs w:val="22"/>
        </w:rPr>
        <w:tab/>
      </w:r>
      <w:r w:rsidRPr="00B7400E">
        <w:rPr>
          <w:rFonts w:asciiTheme="minorHAnsi" w:hAnsiTheme="minorHAnsi"/>
          <w:sz w:val="22"/>
          <w:szCs w:val="22"/>
        </w:rPr>
        <w:tab/>
      </w:r>
      <w:r w:rsidRPr="00B7400E">
        <w:rPr>
          <w:rFonts w:asciiTheme="minorHAnsi" w:hAnsiTheme="minorHAnsi"/>
          <w:b/>
          <w:sz w:val="22"/>
          <w:szCs w:val="22"/>
        </w:rPr>
        <w:t>10</w:t>
      </w:r>
      <w:r w:rsidR="000E1E39">
        <w:rPr>
          <w:rFonts w:asciiTheme="minorHAnsi" w:hAnsiTheme="minorHAnsi"/>
          <w:b/>
          <w:sz w:val="22"/>
          <w:szCs w:val="22"/>
        </w:rPr>
        <w:t xml:space="preserve"> Sessions</w:t>
      </w:r>
    </w:p>
    <w:p w:rsidR="00B7400E" w:rsidRPr="00B7400E" w:rsidRDefault="00B7400E" w:rsidP="00B7400E">
      <w:pPr>
        <w:ind w:left="720"/>
        <w:jc w:val="both"/>
        <w:rPr>
          <w:rFonts w:asciiTheme="minorHAnsi" w:hAnsiTheme="minorHAnsi"/>
          <w:sz w:val="22"/>
          <w:szCs w:val="22"/>
        </w:rPr>
      </w:pPr>
      <w:r w:rsidRPr="00B7400E">
        <w:rPr>
          <w:rFonts w:asciiTheme="minorHAnsi" w:hAnsiTheme="minorHAnsi"/>
          <w:sz w:val="22"/>
          <w:szCs w:val="22"/>
        </w:rPr>
        <w:t xml:space="preserve">If </w:t>
      </w:r>
      <w:r>
        <w:rPr>
          <w:rFonts w:asciiTheme="minorHAnsi" w:hAnsiTheme="minorHAnsi"/>
          <w:sz w:val="22"/>
          <w:szCs w:val="22"/>
        </w:rPr>
        <w:t xml:space="preserve">the </w:t>
      </w:r>
      <w:r w:rsidRPr="00B7400E">
        <w:rPr>
          <w:rFonts w:asciiTheme="minorHAnsi" w:hAnsiTheme="minorHAnsi"/>
          <w:sz w:val="22"/>
          <w:szCs w:val="22"/>
        </w:rPr>
        <w:t xml:space="preserve">Millennium Green </w:t>
      </w:r>
      <w:r>
        <w:rPr>
          <w:rFonts w:asciiTheme="minorHAnsi" w:hAnsiTheme="minorHAnsi"/>
          <w:sz w:val="22"/>
          <w:szCs w:val="22"/>
        </w:rPr>
        <w:t xml:space="preserve">Trust wished to use the services of the </w:t>
      </w:r>
      <w:r w:rsidRPr="00B7400E">
        <w:rPr>
          <w:rFonts w:asciiTheme="minorHAnsi" w:hAnsiTheme="minorHAnsi"/>
          <w:sz w:val="22"/>
          <w:szCs w:val="22"/>
        </w:rPr>
        <w:t xml:space="preserve">Community Payback </w:t>
      </w:r>
      <w:r>
        <w:rPr>
          <w:rFonts w:asciiTheme="minorHAnsi" w:hAnsiTheme="minorHAnsi"/>
          <w:sz w:val="22"/>
          <w:szCs w:val="22"/>
        </w:rPr>
        <w:t>Team</w:t>
      </w:r>
      <w:r w:rsidR="00F87C55">
        <w:rPr>
          <w:rFonts w:asciiTheme="minorHAnsi" w:hAnsiTheme="minorHAnsi"/>
          <w:sz w:val="22"/>
          <w:szCs w:val="22"/>
        </w:rPr>
        <w:t>,</w:t>
      </w:r>
      <w:r>
        <w:rPr>
          <w:rFonts w:asciiTheme="minorHAnsi" w:hAnsiTheme="minorHAnsi"/>
          <w:sz w:val="22"/>
          <w:szCs w:val="22"/>
        </w:rPr>
        <w:t xml:space="preserve"> </w:t>
      </w:r>
      <w:r w:rsidRPr="00B7400E">
        <w:rPr>
          <w:rFonts w:asciiTheme="minorHAnsi" w:hAnsiTheme="minorHAnsi"/>
          <w:sz w:val="22"/>
          <w:szCs w:val="22"/>
        </w:rPr>
        <w:t xml:space="preserve">Fairfield Lane </w:t>
      </w:r>
      <w:r w:rsidR="000E1E39">
        <w:rPr>
          <w:rFonts w:asciiTheme="minorHAnsi" w:hAnsiTheme="minorHAnsi"/>
          <w:sz w:val="22"/>
          <w:szCs w:val="22"/>
        </w:rPr>
        <w:t xml:space="preserve">and </w:t>
      </w:r>
      <w:r w:rsidRPr="00B7400E">
        <w:rPr>
          <w:rFonts w:asciiTheme="minorHAnsi" w:hAnsiTheme="minorHAnsi"/>
          <w:sz w:val="22"/>
          <w:szCs w:val="22"/>
        </w:rPr>
        <w:t xml:space="preserve">Gypsy Lane </w:t>
      </w:r>
      <w:r w:rsidR="000E1E39">
        <w:rPr>
          <w:rFonts w:asciiTheme="minorHAnsi" w:hAnsiTheme="minorHAnsi"/>
          <w:sz w:val="22"/>
          <w:szCs w:val="22"/>
        </w:rPr>
        <w:t>could</w:t>
      </w:r>
      <w:r w:rsidRPr="00B7400E">
        <w:rPr>
          <w:rFonts w:asciiTheme="minorHAnsi" w:hAnsiTheme="minorHAnsi"/>
          <w:sz w:val="22"/>
          <w:szCs w:val="22"/>
        </w:rPr>
        <w:t xml:space="preserve"> be reduced </w:t>
      </w:r>
      <w:r w:rsidR="000E1E39">
        <w:rPr>
          <w:rFonts w:asciiTheme="minorHAnsi" w:hAnsiTheme="minorHAnsi"/>
          <w:sz w:val="22"/>
          <w:szCs w:val="22"/>
        </w:rPr>
        <w:t>by</w:t>
      </w:r>
      <w:r w:rsidRPr="00B7400E">
        <w:rPr>
          <w:rFonts w:asciiTheme="minorHAnsi" w:hAnsiTheme="minorHAnsi"/>
          <w:sz w:val="22"/>
          <w:szCs w:val="22"/>
        </w:rPr>
        <w:t xml:space="preserve"> 1 </w:t>
      </w:r>
      <w:r w:rsidR="000E1E39">
        <w:rPr>
          <w:rFonts w:asciiTheme="minorHAnsi" w:hAnsiTheme="minorHAnsi"/>
          <w:sz w:val="22"/>
          <w:szCs w:val="22"/>
        </w:rPr>
        <w:t>session each.</w:t>
      </w:r>
    </w:p>
    <w:p w:rsidR="006C4F27" w:rsidRDefault="000E1E39" w:rsidP="006C4F27">
      <w:pPr>
        <w:pStyle w:val="NoSpacing"/>
        <w:ind w:left="720"/>
        <w:jc w:val="both"/>
        <w:rPr>
          <w:rFonts w:cs="Tahoma"/>
          <w:b/>
        </w:rPr>
      </w:pPr>
      <w:r>
        <w:rPr>
          <w:rFonts w:cs="Tahoma"/>
          <w:b/>
        </w:rPr>
        <w:lastRenderedPageBreak/>
        <w:t>36</w:t>
      </w:r>
      <w:r w:rsidR="006C4F27">
        <w:rPr>
          <w:rFonts w:cs="Tahoma"/>
          <w:b/>
        </w:rPr>
        <w:t>.4</w:t>
      </w:r>
      <w:r w:rsidR="006C4F27" w:rsidRPr="00377D35">
        <w:rPr>
          <w:rFonts w:cs="Tahoma"/>
          <w:b/>
        </w:rPr>
        <w:t>/</w:t>
      </w:r>
      <w:r w:rsidR="006C4F27">
        <w:rPr>
          <w:rFonts w:cs="Tahoma"/>
          <w:b/>
        </w:rPr>
        <w:t>16</w:t>
      </w:r>
      <w:r w:rsidR="006C4F27" w:rsidRPr="00377D35">
        <w:rPr>
          <w:rFonts w:cs="Tahoma"/>
          <w:b/>
        </w:rPr>
        <w:t xml:space="preserve"> </w:t>
      </w:r>
      <w:r w:rsidR="006C4F27">
        <w:rPr>
          <w:rFonts w:cs="Tahoma"/>
          <w:b/>
        </w:rPr>
        <w:t>Dog Fouling</w:t>
      </w:r>
      <w:r w:rsidR="006C4F27" w:rsidRPr="00377D35">
        <w:rPr>
          <w:rFonts w:cs="Tahoma"/>
          <w:b/>
        </w:rPr>
        <w:t xml:space="preserve"> – Update by </w:t>
      </w:r>
      <w:r w:rsidR="006C4F27">
        <w:rPr>
          <w:rFonts w:cs="Tahoma"/>
          <w:b/>
        </w:rPr>
        <w:t>Chairman</w:t>
      </w:r>
    </w:p>
    <w:p w:rsidR="000E1E39" w:rsidRDefault="006C4F27" w:rsidP="000E1E39">
      <w:pPr>
        <w:ind w:left="720"/>
        <w:jc w:val="both"/>
        <w:rPr>
          <w:rFonts w:asciiTheme="minorHAnsi" w:hAnsiTheme="minorHAnsi"/>
          <w:sz w:val="22"/>
          <w:szCs w:val="22"/>
        </w:rPr>
      </w:pPr>
      <w:r w:rsidRPr="00377D35">
        <w:rPr>
          <w:rFonts w:asciiTheme="minorHAnsi" w:hAnsiTheme="minorHAnsi"/>
          <w:sz w:val="22"/>
          <w:szCs w:val="22"/>
        </w:rPr>
        <w:t xml:space="preserve">The </w:t>
      </w:r>
      <w:r>
        <w:rPr>
          <w:rFonts w:asciiTheme="minorHAnsi" w:hAnsiTheme="minorHAnsi"/>
          <w:sz w:val="22"/>
          <w:szCs w:val="22"/>
        </w:rPr>
        <w:t xml:space="preserve">Chairman, Cllr Golding, reported that </w:t>
      </w:r>
      <w:r w:rsidR="000E1E39">
        <w:rPr>
          <w:rFonts w:asciiTheme="minorHAnsi" w:hAnsiTheme="minorHAnsi"/>
          <w:sz w:val="22"/>
          <w:szCs w:val="22"/>
        </w:rPr>
        <w:t>people not clearing up after their dogs needed to be identified and immediately reported to the BCKL&amp;WN.</w:t>
      </w:r>
    </w:p>
    <w:p w:rsidR="000E1E39" w:rsidRDefault="000E1E39" w:rsidP="000E1E39">
      <w:pPr>
        <w:ind w:left="720"/>
        <w:jc w:val="both"/>
        <w:rPr>
          <w:rFonts w:asciiTheme="minorHAnsi" w:hAnsiTheme="minorHAnsi"/>
          <w:sz w:val="22"/>
          <w:szCs w:val="22"/>
        </w:rPr>
      </w:pPr>
    </w:p>
    <w:p w:rsidR="000E1E39" w:rsidRDefault="000E1E39" w:rsidP="000E1E39">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 xml:space="preserve">It was suggested that the schools be asked to </w:t>
      </w:r>
      <w:r w:rsidR="00F87C55">
        <w:rPr>
          <w:rFonts w:asciiTheme="minorHAnsi" w:hAnsiTheme="minorHAnsi"/>
          <w:sz w:val="22"/>
          <w:szCs w:val="22"/>
        </w:rPr>
        <w:t>design</w:t>
      </w:r>
      <w:r>
        <w:rPr>
          <w:rFonts w:asciiTheme="minorHAnsi" w:hAnsiTheme="minorHAnsi"/>
          <w:sz w:val="22"/>
          <w:szCs w:val="22"/>
        </w:rPr>
        <w:t xml:space="preserve"> a dog fouling poster.  The Chairman, Cllr Golding, would contact the headteacher to enquire.</w:t>
      </w:r>
    </w:p>
    <w:p w:rsidR="000E1E39" w:rsidRDefault="000E1E39" w:rsidP="000E1E39">
      <w:pPr>
        <w:ind w:left="720"/>
        <w:jc w:val="both"/>
        <w:rPr>
          <w:rFonts w:asciiTheme="minorHAnsi" w:hAnsiTheme="minorHAnsi"/>
          <w:sz w:val="22"/>
          <w:szCs w:val="22"/>
        </w:rPr>
      </w:pPr>
    </w:p>
    <w:p w:rsidR="009E6D1D" w:rsidRDefault="000E1E39" w:rsidP="009E6D1D">
      <w:pPr>
        <w:pStyle w:val="NoSpacing"/>
        <w:ind w:left="720"/>
        <w:jc w:val="both"/>
        <w:rPr>
          <w:rFonts w:cs="Tahoma"/>
          <w:b/>
        </w:rPr>
      </w:pPr>
      <w:r>
        <w:rPr>
          <w:rFonts w:cs="Tahoma"/>
          <w:b/>
        </w:rPr>
        <w:t>36</w:t>
      </w:r>
      <w:r w:rsidR="009E6D1D">
        <w:rPr>
          <w:rFonts w:cs="Tahoma"/>
          <w:b/>
        </w:rPr>
        <w:t>.5</w:t>
      </w:r>
      <w:r w:rsidR="009E6D1D" w:rsidRPr="00377D35">
        <w:rPr>
          <w:rFonts w:cs="Tahoma"/>
          <w:b/>
        </w:rPr>
        <w:t>/</w:t>
      </w:r>
      <w:r w:rsidR="00151C68">
        <w:rPr>
          <w:rFonts w:cs="Tahoma"/>
          <w:b/>
        </w:rPr>
        <w:t>16</w:t>
      </w:r>
      <w:r w:rsidR="009E6D1D" w:rsidRPr="00377D35">
        <w:rPr>
          <w:rFonts w:cs="Tahoma"/>
          <w:b/>
        </w:rPr>
        <w:t xml:space="preserve"> </w:t>
      </w:r>
      <w:r w:rsidR="003B6012">
        <w:rPr>
          <w:rFonts w:cs="Tahoma"/>
          <w:b/>
        </w:rPr>
        <w:t>Neighbourhood Plan</w:t>
      </w:r>
      <w:r w:rsidR="009E6D1D" w:rsidRPr="00377D35">
        <w:rPr>
          <w:rFonts w:cs="Tahoma"/>
          <w:b/>
        </w:rPr>
        <w:t xml:space="preserve"> – </w:t>
      </w:r>
      <w:r>
        <w:rPr>
          <w:rFonts w:cs="Tahoma"/>
          <w:b/>
        </w:rPr>
        <w:t>Update by Clerk</w:t>
      </w:r>
    </w:p>
    <w:p w:rsidR="000E1E39" w:rsidRPr="00377D35" w:rsidRDefault="000E1E39" w:rsidP="000E1E39">
      <w:pPr>
        <w:pStyle w:val="NoSpacing"/>
        <w:ind w:left="720"/>
        <w:jc w:val="both"/>
        <w:rPr>
          <w:rFonts w:cs="Tahoma"/>
          <w:b/>
        </w:rPr>
      </w:pPr>
      <w:r>
        <w:rPr>
          <w:rFonts w:cs="Tahoma"/>
          <w:b/>
        </w:rPr>
        <w:t>36.5.1</w:t>
      </w:r>
      <w:r w:rsidRPr="00377D35">
        <w:rPr>
          <w:rFonts w:cs="Tahoma"/>
          <w:b/>
        </w:rPr>
        <w:t>/</w:t>
      </w:r>
      <w:r>
        <w:rPr>
          <w:rFonts w:cs="Tahoma"/>
          <w:b/>
        </w:rPr>
        <w:t>16</w:t>
      </w:r>
      <w:r w:rsidRPr="00377D35">
        <w:rPr>
          <w:rFonts w:cs="Tahoma"/>
          <w:b/>
        </w:rPr>
        <w:t xml:space="preserve"> </w:t>
      </w:r>
      <w:r>
        <w:rPr>
          <w:rFonts w:cs="Tahoma"/>
          <w:b/>
        </w:rPr>
        <w:t>BCKL&amp;WN Senior Planner</w:t>
      </w:r>
    </w:p>
    <w:p w:rsidR="00F87C55" w:rsidRDefault="002C3945" w:rsidP="00E04B96">
      <w:pPr>
        <w:ind w:left="720"/>
        <w:jc w:val="both"/>
        <w:rPr>
          <w:rFonts w:asciiTheme="minorHAnsi" w:hAnsiTheme="minorHAnsi"/>
          <w:sz w:val="22"/>
          <w:szCs w:val="22"/>
        </w:rPr>
      </w:pPr>
      <w:r w:rsidRPr="00E04B96">
        <w:rPr>
          <w:rFonts w:asciiTheme="minorHAnsi" w:hAnsiTheme="minorHAnsi"/>
          <w:sz w:val="22"/>
          <w:szCs w:val="22"/>
        </w:rPr>
        <w:t xml:space="preserve">The Clerk </w:t>
      </w:r>
      <w:r w:rsidR="000E1E39">
        <w:rPr>
          <w:rFonts w:asciiTheme="minorHAnsi" w:hAnsiTheme="minorHAnsi"/>
          <w:sz w:val="22"/>
          <w:szCs w:val="22"/>
        </w:rPr>
        <w:t xml:space="preserve">reported that Ms Jemma March, Senior Planner at the BCKL&amp;WN had confirmed that she would be willing to attend an evening meeting of the Council to </w:t>
      </w:r>
      <w:r w:rsidR="00F87C55">
        <w:rPr>
          <w:rFonts w:asciiTheme="minorHAnsi" w:hAnsiTheme="minorHAnsi"/>
          <w:sz w:val="22"/>
          <w:szCs w:val="22"/>
        </w:rPr>
        <w:t>discuss neighbourhood planning.</w:t>
      </w:r>
    </w:p>
    <w:p w:rsidR="00F87C55" w:rsidRDefault="00F87C55" w:rsidP="00E04B96">
      <w:pPr>
        <w:ind w:left="720"/>
        <w:jc w:val="both"/>
        <w:rPr>
          <w:rFonts w:asciiTheme="minorHAnsi" w:hAnsiTheme="minorHAnsi"/>
          <w:sz w:val="22"/>
          <w:szCs w:val="22"/>
        </w:rPr>
      </w:pPr>
    </w:p>
    <w:p w:rsidR="000E1E39" w:rsidRDefault="00F87C55" w:rsidP="00E04B96">
      <w:pPr>
        <w:ind w:left="720"/>
        <w:jc w:val="both"/>
        <w:rPr>
          <w:rFonts w:asciiTheme="minorHAnsi" w:hAnsiTheme="minorHAnsi"/>
          <w:sz w:val="22"/>
          <w:szCs w:val="22"/>
        </w:rPr>
      </w:pPr>
      <w:r>
        <w:rPr>
          <w:rFonts w:asciiTheme="minorHAnsi" w:hAnsiTheme="minorHAnsi"/>
          <w:sz w:val="22"/>
          <w:szCs w:val="22"/>
        </w:rPr>
        <w:t>A long discussion took place and i</w:t>
      </w:r>
      <w:r w:rsidR="000E1E39">
        <w:rPr>
          <w:rFonts w:asciiTheme="minorHAnsi" w:hAnsiTheme="minorHAnsi"/>
          <w:sz w:val="22"/>
          <w:szCs w:val="22"/>
        </w:rPr>
        <w:t>t was felt that this would only be beneficial once people had volunteered themselves to take this project forward.</w:t>
      </w:r>
      <w:r>
        <w:rPr>
          <w:rFonts w:asciiTheme="minorHAnsi" w:hAnsiTheme="minorHAnsi"/>
          <w:sz w:val="22"/>
          <w:szCs w:val="22"/>
        </w:rPr>
        <w:t xml:space="preserve">  </w:t>
      </w:r>
      <w:r w:rsidR="000E1E39">
        <w:rPr>
          <w:rFonts w:asciiTheme="minorHAnsi" w:hAnsiTheme="minorHAnsi"/>
          <w:sz w:val="22"/>
          <w:szCs w:val="22"/>
        </w:rPr>
        <w:t xml:space="preserve">Cllr Bradley advised that the roadshow she had attended had highlighted the intensity, cost and time taken to produce a neighbourhood plan.  Some Councils </w:t>
      </w:r>
      <w:r w:rsidR="00ED3DE2">
        <w:rPr>
          <w:rFonts w:asciiTheme="minorHAnsi" w:hAnsiTheme="minorHAnsi"/>
          <w:sz w:val="22"/>
          <w:szCs w:val="22"/>
        </w:rPr>
        <w:t>had spent four years dealing with this.</w:t>
      </w:r>
    </w:p>
    <w:p w:rsidR="00ED3DE2" w:rsidRDefault="00ED3DE2" w:rsidP="00E04B96">
      <w:pPr>
        <w:ind w:left="720"/>
        <w:jc w:val="both"/>
        <w:rPr>
          <w:rFonts w:asciiTheme="minorHAnsi" w:hAnsiTheme="minorHAnsi"/>
          <w:sz w:val="22"/>
          <w:szCs w:val="22"/>
        </w:rPr>
      </w:pPr>
    </w:p>
    <w:p w:rsidR="00ED3DE2" w:rsidRDefault="00ED3DE2" w:rsidP="00E04B96">
      <w:pPr>
        <w:ind w:left="720"/>
        <w:jc w:val="both"/>
        <w:rPr>
          <w:rFonts w:asciiTheme="minorHAnsi" w:hAnsiTheme="minorHAnsi"/>
          <w:sz w:val="22"/>
          <w:szCs w:val="22"/>
        </w:rPr>
      </w:pPr>
      <w:r>
        <w:rPr>
          <w:rFonts w:asciiTheme="minorHAnsi" w:hAnsiTheme="minorHAnsi"/>
          <w:sz w:val="22"/>
          <w:szCs w:val="22"/>
        </w:rPr>
        <w:t>County Cllr Long advised that there were financial benefits to having a neighbourhood plan.  When the Community Infrastructure Levy (CIL) replace</w:t>
      </w:r>
      <w:r w:rsidR="00F87C55">
        <w:rPr>
          <w:rFonts w:asciiTheme="minorHAnsi" w:hAnsiTheme="minorHAnsi"/>
          <w:sz w:val="22"/>
          <w:szCs w:val="22"/>
        </w:rPr>
        <w:t>s</w:t>
      </w:r>
      <w:r>
        <w:rPr>
          <w:rFonts w:asciiTheme="minorHAnsi" w:hAnsiTheme="minorHAnsi"/>
          <w:sz w:val="22"/>
          <w:szCs w:val="22"/>
        </w:rPr>
        <w:t xml:space="preserve"> S106 funds, Councils with a neighbourhood plan will be entitled to 25% of every £40.00 per square metre built as opposed to 15% without one.</w:t>
      </w:r>
    </w:p>
    <w:p w:rsidR="000E1E39" w:rsidRDefault="000E1E39" w:rsidP="00E04B96">
      <w:pPr>
        <w:ind w:left="720"/>
        <w:jc w:val="both"/>
        <w:rPr>
          <w:rFonts w:asciiTheme="minorHAnsi" w:hAnsiTheme="minorHAnsi"/>
          <w:sz w:val="22"/>
          <w:szCs w:val="22"/>
        </w:rPr>
      </w:pPr>
    </w:p>
    <w:p w:rsidR="00ED3DE2" w:rsidRDefault="00F87C55" w:rsidP="00F32473">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I</w:t>
      </w:r>
      <w:r w:rsidR="00ED3DE2">
        <w:rPr>
          <w:rFonts w:asciiTheme="minorHAnsi" w:hAnsiTheme="minorHAnsi"/>
          <w:sz w:val="22"/>
          <w:szCs w:val="22"/>
        </w:rPr>
        <w:t xml:space="preserve">t was agreed to raise awareness in the village by means of advertising on the notice boards for volunteers, placing an advertisement in the Gossip magazine (front page to be considered by editor), placing a post on Facebook and having a stand at the Fete to promote it.  </w:t>
      </w:r>
      <w:r w:rsidR="00F32473">
        <w:rPr>
          <w:rFonts w:asciiTheme="minorHAnsi" w:hAnsiTheme="minorHAnsi"/>
          <w:sz w:val="22"/>
          <w:szCs w:val="22"/>
        </w:rPr>
        <w:t xml:space="preserve">The Chairman, Cllr Golding, agreed to write an article.  </w:t>
      </w:r>
      <w:r w:rsidR="00ED3DE2">
        <w:rPr>
          <w:rFonts w:asciiTheme="minorHAnsi" w:hAnsiTheme="minorHAnsi"/>
          <w:sz w:val="22"/>
          <w:szCs w:val="22"/>
        </w:rPr>
        <w:t xml:space="preserve">Once these </w:t>
      </w:r>
      <w:r w:rsidR="00F32473">
        <w:rPr>
          <w:rFonts w:asciiTheme="minorHAnsi" w:hAnsiTheme="minorHAnsi"/>
          <w:sz w:val="22"/>
          <w:szCs w:val="22"/>
        </w:rPr>
        <w:t xml:space="preserve">activities </w:t>
      </w:r>
      <w:r w:rsidR="00ED3DE2">
        <w:rPr>
          <w:rFonts w:asciiTheme="minorHAnsi" w:hAnsiTheme="minorHAnsi"/>
          <w:sz w:val="22"/>
          <w:szCs w:val="22"/>
        </w:rPr>
        <w:t>had been carried out Ms March could then be invited to attend a meeting</w:t>
      </w:r>
      <w:r w:rsidR="00F32473">
        <w:rPr>
          <w:rFonts w:asciiTheme="minorHAnsi" w:hAnsiTheme="minorHAnsi"/>
          <w:sz w:val="22"/>
          <w:szCs w:val="22"/>
        </w:rPr>
        <w:t>.</w:t>
      </w:r>
    </w:p>
    <w:p w:rsidR="00ED3DE2" w:rsidRPr="00F32473" w:rsidRDefault="00ED3DE2" w:rsidP="00E04B96">
      <w:pPr>
        <w:ind w:left="720"/>
        <w:jc w:val="both"/>
        <w:rPr>
          <w:rFonts w:asciiTheme="minorHAnsi" w:hAnsiTheme="minorHAnsi"/>
          <w:sz w:val="22"/>
          <w:szCs w:val="22"/>
        </w:rPr>
      </w:pPr>
    </w:p>
    <w:p w:rsidR="00A52A0B" w:rsidRPr="00F32473" w:rsidRDefault="00F32473" w:rsidP="00863565">
      <w:pPr>
        <w:pStyle w:val="NoSpacing"/>
        <w:tabs>
          <w:tab w:val="left" w:pos="709"/>
        </w:tabs>
        <w:ind w:left="709"/>
        <w:contextualSpacing/>
        <w:jc w:val="both"/>
        <w:rPr>
          <w:rFonts w:ascii="Calibri" w:hAnsi="Calibri"/>
        </w:rPr>
      </w:pPr>
      <w:r w:rsidRPr="00F32473">
        <w:rPr>
          <w:rFonts w:ascii="Calibri" w:hAnsi="Calibri"/>
        </w:rPr>
        <w:t xml:space="preserve">The Clerk noted </w:t>
      </w:r>
      <w:r>
        <w:rPr>
          <w:rFonts w:ascii="Calibri" w:hAnsi="Calibri"/>
        </w:rPr>
        <w:t>that this project had not been precepted in this financial year’s budget and would need to be considered by the Finance Panel for the 2017/2018 budget.  The cost of a neighbourhood plan varied considerably but would be in the region of between £5,000-£25,000, depending on the scale and depth of the plan, although grants were available to cover some of these costs.</w:t>
      </w:r>
    </w:p>
    <w:p w:rsidR="00A52A0B" w:rsidRDefault="00A52A0B" w:rsidP="00863565">
      <w:pPr>
        <w:pStyle w:val="NoSpacing"/>
        <w:tabs>
          <w:tab w:val="left" w:pos="709"/>
        </w:tabs>
        <w:ind w:left="709"/>
        <w:contextualSpacing/>
        <w:jc w:val="both"/>
        <w:rPr>
          <w:rFonts w:ascii="Calibri" w:hAnsi="Calibri"/>
        </w:rPr>
      </w:pPr>
    </w:p>
    <w:p w:rsidR="00F32473" w:rsidRDefault="00F32473" w:rsidP="00F32473">
      <w:pPr>
        <w:pStyle w:val="NoSpacing"/>
        <w:ind w:left="720"/>
        <w:jc w:val="both"/>
        <w:rPr>
          <w:rFonts w:cs="Tahoma"/>
          <w:b/>
        </w:rPr>
      </w:pPr>
      <w:r>
        <w:rPr>
          <w:rFonts w:cs="Tahoma"/>
          <w:b/>
        </w:rPr>
        <w:t>36.6</w:t>
      </w:r>
      <w:r w:rsidRPr="00377D35">
        <w:rPr>
          <w:rFonts w:cs="Tahoma"/>
          <w:b/>
        </w:rPr>
        <w:t>/</w:t>
      </w:r>
      <w:r>
        <w:rPr>
          <w:rFonts w:cs="Tahoma"/>
          <w:b/>
        </w:rPr>
        <w:t>16</w:t>
      </w:r>
      <w:r w:rsidRPr="00377D35">
        <w:rPr>
          <w:rFonts w:cs="Tahoma"/>
          <w:b/>
        </w:rPr>
        <w:t xml:space="preserve"> </w:t>
      </w:r>
      <w:r>
        <w:rPr>
          <w:rFonts w:cs="Tahoma"/>
          <w:b/>
        </w:rPr>
        <w:t>Speed Watch</w:t>
      </w:r>
      <w:r w:rsidRPr="00377D35">
        <w:rPr>
          <w:rFonts w:cs="Tahoma"/>
          <w:b/>
        </w:rPr>
        <w:t xml:space="preserve"> – </w:t>
      </w:r>
      <w:r>
        <w:rPr>
          <w:rFonts w:cs="Tahoma"/>
          <w:b/>
        </w:rPr>
        <w:t>Update by Clerk</w:t>
      </w:r>
    </w:p>
    <w:p w:rsidR="00F32473" w:rsidRDefault="00F32473" w:rsidP="00F32473">
      <w:pPr>
        <w:pStyle w:val="NoSpacing"/>
        <w:tabs>
          <w:tab w:val="left" w:pos="709"/>
        </w:tabs>
        <w:ind w:left="709"/>
        <w:contextualSpacing/>
        <w:jc w:val="both"/>
      </w:pPr>
      <w:r w:rsidRPr="00E04B96">
        <w:t xml:space="preserve">The Clerk </w:t>
      </w:r>
      <w:r>
        <w:t>reported that more than six people had volunteered to start a Speed Watch scheme and Norfolk Constabulary had been contacted for an information pack to be sent.</w:t>
      </w:r>
    </w:p>
    <w:p w:rsidR="00F32473" w:rsidRDefault="00F32473" w:rsidP="00F32473">
      <w:pPr>
        <w:pStyle w:val="NoSpacing"/>
        <w:tabs>
          <w:tab w:val="left" w:pos="709"/>
        </w:tabs>
        <w:ind w:left="709"/>
        <w:contextualSpacing/>
        <w:jc w:val="both"/>
      </w:pPr>
    </w:p>
    <w:p w:rsidR="00F32473" w:rsidRPr="00377D35" w:rsidRDefault="00F32473" w:rsidP="00F32473">
      <w:pPr>
        <w:pStyle w:val="NoSpacing"/>
        <w:ind w:left="720"/>
        <w:jc w:val="both"/>
        <w:rPr>
          <w:rFonts w:cs="Tahoma"/>
          <w:b/>
        </w:rPr>
      </w:pPr>
      <w:r>
        <w:rPr>
          <w:rFonts w:cs="Tahoma"/>
          <w:b/>
        </w:rPr>
        <w:t>36.6.1</w:t>
      </w:r>
      <w:r w:rsidRPr="00377D35">
        <w:rPr>
          <w:rFonts w:cs="Tahoma"/>
          <w:b/>
        </w:rPr>
        <w:t>/</w:t>
      </w:r>
      <w:r>
        <w:rPr>
          <w:rFonts w:cs="Tahoma"/>
          <w:b/>
        </w:rPr>
        <w:t>16</w:t>
      </w:r>
      <w:r w:rsidRPr="00377D35">
        <w:rPr>
          <w:rFonts w:cs="Tahoma"/>
          <w:b/>
        </w:rPr>
        <w:t xml:space="preserve"> </w:t>
      </w:r>
      <w:r>
        <w:rPr>
          <w:rFonts w:cs="Tahoma"/>
          <w:b/>
        </w:rPr>
        <w:t>Speeding on St Peters Road</w:t>
      </w:r>
    </w:p>
    <w:p w:rsidR="00F32473" w:rsidRDefault="00F32473" w:rsidP="00183E63">
      <w:pPr>
        <w:pStyle w:val="NoSpacing"/>
        <w:pBdr>
          <w:top w:val="single" w:sz="4" w:space="1" w:color="auto"/>
          <w:left w:val="single" w:sz="4" w:space="4" w:color="auto"/>
          <w:bottom w:val="single" w:sz="4" w:space="1" w:color="auto"/>
          <w:right w:val="single" w:sz="4" w:space="4" w:color="auto"/>
        </w:pBdr>
        <w:tabs>
          <w:tab w:val="left" w:pos="709"/>
        </w:tabs>
        <w:ind w:left="709"/>
        <w:contextualSpacing/>
        <w:jc w:val="both"/>
        <w:rPr>
          <w:rFonts w:ascii="Calibri" w:hAnsi="Calibri"/>
        </w:rPr>
      </w:pPr>
      <w:r>
        <w:rPr>
          <w:rFonts w:ascii="Calibri" w:hAnsi="Calibri"/>
        </w:rPr>
        <w:t>The Chairman, Cllr Golding, advised that Norfolk County Council would not be prepared to place speed humps on St Peters Road</w:t>
      </w:r>
      <w:r w:rsidR="00183E63">
        <w:rPr>
          <w:rFonts w:ascii="Calibri" w:hAnsi="Calibri"/>
        </w:rPr>
        <w:t xml:space="preserve"> to reduce the speed of traffic.  It was felt that this was one of the most dangerous roads for speeding vehicles and that the police should be contacted regarding the seriousness of this problem.  The Clerk would send an email.</w:t>
      </w:r>
    </w:p>
    <w:p w:rsidR="00F32473" w:rsidRPr="00F32473" w:rsidRDefault="00F32473" w:rsidP="00F32473">
      <w:pPr>
        <w:pStyle w:val="NoSpacing"/>
        <w:tabs>
          <w:tab w:val="left" w:pos="709"/>
        </w:tabs>
        <w:ind w:left="709"/>
        <w:contextualSpacing/>
        <w:jc w:val="both"/>
        <w:rPr>
          <w:rFonts w:ascii="Calibri" w:hAnsi="Calibri"/>
        </w:rPr>
      </w:pPr>
    </w:p>
    <w:p w:rsidR="003A0638" w:rsidRPr="00377D35" w:rsidRDefault="00183E63" w:rsidP="005C6FB9">
      <w:pPr>
        <w:pStyle w:val="NoSpacing"/>
        <w:ind w:left="720" w:hanging="720"/>
        <w:jc w:val="both"/>
        <w:rPr>
          <w:rFonts w:cs="Tahoma"/>
          <w:b/>
        </w:rPr>
      </w:pPr>
      <w:r>
        <w:rPr>
          <w:rFonts w:cs="Tahoma"/>
          <w:b/>
        </w:rPr>
        <w:t>37</w:t>
      </w:r>
      <w:r w:rsidR="00FA7E23" w:rsidRPr="00377D35">
        <w:rPr>
          <w:rFonts w:cs="Tahoma"/>
          <w:b/>
        </w:rPr>
        <w:t>/</w:t>
      </w:r>
      <w:r w:rsidR="00151C68">
        <w:rPr>
          <w:rFonts w:cs="Tahoma"/>
          <w:b/>
        </w:rPr>
        <w:t>16</w:t>
      </w:r>
      <w:r w:rsidR="00FA7E23" w:rsidRPr="00377D35">
        <w:rPr>
          <w:rFonts w:cs="Tahoma"/>
          <w:b/>
        </w:rPr>
        <w:tab/>
      </w:r>
      <w:r w:rsidR="003A0638" w:rsidRPr="00377D35">
        <w:rPr>
          <w:rFonts w:cs="Tahoma"/>
          <w:b/>
        </w:rPr>
        <w:t>Highways &amp; Transport Matters</w:t>
      </w:r>
    </w:p>
    <w:p w:rsidR="00685D1F" w:rsidRPr="00377D35" w:rsidRDefault="00183E63" w:rsidP="00685D1F">
      <w:pPr>
        <w:pStyle w:val="NoSpacing"/>
        <w:ind w:left="720"/>
        <w:jc w:val="both"/>
        <w:rPr>
          <w:rFonts w:cs="Tahoma"/>
          <w:b/>
        </w:rPr>
      </w:pPr>
      <w:r>
        <w:rPr>
          <w:rFonts w:cs="Tahoma"/>
          <w:b/>
        </w:rPr>
        <w:t>37</w:t>
      </w:r>
      <w:r w:rsidR="00685D1F" w:rsidRPr="00377D35">
        <w:rPr>
          <w:rFonts w:cs="Tahoma"/>
          <w:b/>
        </w:rPr>
        <w:t>.1/</w:t>
      </w:r>
      <w:r w:rsidR="00151C68">
        <w:rPr>
          <w:rFonts w:cs="Tahoma"/>
          <w:b/>
        </w:rPr>
        <w:t>16</w:t>
      </w:r>
      <w:r w:rsidR="00685D1F" w:rsidRPr="00377D35">
        <w:rPr>
          <w:rFonts w:cs="Tahoma"/>
          <w:b/>
        </w:rPr>
        <w:t xml:space="preserve"> Parish Partnership-2015 Trod Bid – Update by </w:t>
      </w:r>
      <w:r w:rsidR="00863565">
        <w:rPr>
          <w:rFonts w:cs="Tahoma"/>
          <w:b/>
        </w:rPr>
        <w:t>Chairman</w:t>
      </w:r>
    </w:p>
    <w:p w:rsidR="003B6012" w:rsidRPr="001F7FDD" w:rsidRDefault="00685D1F" w:rsidP="003B6012">
      <w:pPr>
        <w:ind w:left="720"/>
        <w:jc w:val="both"/>
        <w:rPr>
          <w:rFonts w:asciiTheme="minorHAnsi" w:hAnsiTheme="minorHAnsi"/>
          <w:sz w:val="22"/>
          <w:szCs w:val="22"/>
        </w:rPr>
      </w:pPr>
      <w:r w:rsidRPr="00377D35">
        <w:rPr>
          <w:rFonts w:asciiTheme="minorHAnsi" w:hAnsiTheme="minorHAnsi"/>
          <w:sz w:val="22"/>
          <w:szCs w:val="22"/>
        </w:rPr>
        <w:t xml:space="preserve">The </w:t>
      </w:r>
      <w:r>
        <w:rPr>
          <w:rFonts w:asciiTheme="minorHAnsi" w:hAnsiTheme="minorHAnsi"/>
          <w:sz w:val="22"/>
          <w:szCs w:val="22"/>
        </w:rPr>
        <w:t xml:space="preserve">Chairman, Cllr Golding, </w:t>
      </w:r>
      <w:r w:rsidR="00863565">
        <w:rPr>
          <w:rFonts w:asciiTheme="minorHAnsi" w:hAnsiTheme="minorHAnsi"/>
          <w:sz w:val="22"/>
          <w:szCs w:val="22"/>
        </w:rPr>
        <w:t xml:space="preserve">reported that </w:t>
      </w:r>
      <w:r>
        <w:rPr>
          <w:rFonts w:asciiTheme="minorHAnsi" w:hAnsiTheme="minorHAnsi"/>
          <w:sz w:val="22"/>
          <w:szCs w:val="22"/>
        </w:rPr>
        <w:t xml:space="preserve">Mr A Wallace, Highways Engineer, </w:t>
      </w:r>
      <w:r w:rsidR="00863565">
        <w:rPr>
          <w:rFonts w:asciiTheme="minorHAnsi" w:hAnsiTheme="minorHAnsi"/>
          <w:sz w:val="22"/>
          <w:szCs w:val="22"/>
        </w:rPr>
        <w:t xml:space="preserve">had confirmed that </w:t>
      </w:r>
      <w:r w:rsidR="00183E63">
        <w:rPr>
          <w:rFonts w:asciiTheme="minorHAnsi" w:hAnsiTheme="minorHAnsi"/>
          <w:sz w:val="22"/>
          <w:szCs w:val="22"/>
        </w:rPr>
        <w:t xml:space="preserve">the </w:t>
      </w:r>
      <w:r w:rsidR="00863565">
        <w:rPr>
          <w:rFonts w:asciiTheme="minorHAnsi" w:hAnsiTheme="minorHAnsi"/>
          <w:sz w:val="22"/>
          <w:szCs w:val="22"/>
        </w:rPr>
        <w:t xml:space="preserve">works would </w:t>
      </w:r>
      <w:r w:rsidR="00183E63">
        <w:rPr>
          <w:rFonts w:asciiTheme="minorHAnsi" w:hAnsiTheme="minorHAnsi"/>
          <w:sz w:val="22"/>
          <w:szCs w:val="22"/>
        </w:rPr>
        <w:t>now commence</w:t>
      </w:r>
      <w:r w:rsidR="00863565">
        <w:rPr>
          <w:rFonts w:asciiTheme="minorHAnsi" w:hAnsiTheme="minorHAnsi"/>
          <w:sz w:val="22"/>
          <w:szCs w:val="22"/>
        </w:rPr>
        <w:t xml:space="preserve"> on the </w:t>
      </w:r>
      <w:r w:rsidR="003B6012">
        <w:rPr>
          <w:rFonts w:asciiTheme="minorHAnsi" w:hAnsiTheme="minorHAnsi"/>
          <w:sz w:val="22"/>
          <w:szCs w:val="22"/>
        </w:rPr>
        <w:t>t</w:t>
      </w:r>
      <w:r w:rsidR="003B6012" w:rsidRPr="001F7FDD">
        <w:rPr>
          <w:rFonts w:asciiTheme="minorHAnsi" w:hAnsiTheme="minorHAnsi"/>
          <w:sz w:val="22"/>
          <w:szCs w:val="22"/>
        </w:rPr>
        <w:t>rod</w:t>
      </w:r>
      <w:r w:rsidR="003B6012">
        <w:rPr>
          <w:rFonts w:asciiTheme="minorHAnsi" w:hAnsiTheme="minorHAnsi"/>
          <w:sz w:val="22"/>
          <w:szCs w:val="22"/>
        </w:rPr>
        <w:t xml:space="preserve"> </w:t>
      </w:r>
      <w:r w:rsidR="00183E63">
        <w:rPr>
          <w:rFonts w:asciiTheme="minorHAnsi" w:hAnsiTheme="minorHAnsi"/>
          <w:sz w:val="22"/>
          <w:szCs w:val="22"/>
        </w:rPr>
        <w:t xml:space="preserve">in May/June </w:t>
      </w:r>
      <w:r w:rsidR="00863565">
        <w:rPr>
          <w:rFonts w:asciiTheme="minorHAnsi" w:hAnsiTheme="minorHAnsi"/>
          <w:sz w:val="22"/>
          <w:szCs w:val="22"/>
        </w:rPr>
        <w:t>2016</w:t>
      </w:r>
      <w:r w:rsidR="003B6012" w:rsidRPr="001F7FDD">
        <w:rPr>
          <w:rFonts w:asciiTheme="minorHAnsi" w:hAnsiTheme="minorHAnsi"/>
          <w:sz w:val="22"/>
          <w:szCs w:val="22"/>
        </w:rPr>
        <w:t>.</w:t>
      </w:r>
    </w:p>
    <w:p w:rsidR="00F12CAD" w:rsidRDefault="00F12CAD" w:rsidP="005C6FB9">
      <w:pPr>
        <w:pStyle w:val="NoSpacing"/>
        <w:ind w:left="720"/>
        <w:jc w:val="both"/>
        <w:rPr>
          <w:rFonts w:cs="Tahoma"/>
          <w:b/>
        </w:rPr>
      </w:pPr>
    </w:p>
    <w:p w:rsidR="006F3567" w:rsidRPr="00377D35" w:rsidRDefault="00B33C05" w:rsidP="005C6FB9">
      <w:pPr>
        <w:pStyle w:val="NoSpacing"/>
        <w:ind w:left="720"/>
        <w:jc w:val="both"/>
        <w:rPr>
          <w:rFonts w:cs="Tahoma"/>
          <w:b/>
        </w:rPr>
      </w:pPr>
      <w:r>
        <w:rPr>
          <w:rFonts w:cs="Tahoma"/>
          <w:b/>
        </w:rPr>
        <w:t>37</w:t>
      </w:r>
      <w:r w:rsidR="00A05F20">
        <w:rPr>
          <w:rFonts w:cs="Tahoma"/>
          <w:b/>
        </w:rPr>
        <w:t>.2</w:t>
      </w:r>
      <w:r w:rsidR="00FA7E23" w:rsidRPr="00377D35">
        <w:rPr>
          <w:rFonts w:cs="Tahoma"/>
          <w:b/>
        </w:rPr>
        <w:t>/</w:t>
      </w:r>
      <w:r w:rsidR="00151C68">
        <w:rPr>
          <w:rFonts w:cs="Tahoma"/>
          <w:b/>
        </w:rPr>
        <w:t>16</w:t>
      </w:r>
      <w:r w:rsidR="00FA7E23" w:rsidRPr="00377D35">
        <w:rPr>
          <w:rFonts w:cs="Tahoma"/>
          <w:b/>
        </w:rPr>
        <w:t xml:space="preserve"> </w:t>
      </w:r>
      <w:r w:rsidR="003A0638" w:rsidRPr="00377D35">
        <w:rPr>
          <w:rFonts w:cs="Tahoma"/>
          <w:b/>
        </w:rPr>
        <w:t>Parish</w:t>
      </w:r>
      <w:r w:rsidR="006F3567" w:rsidRPr="00377D35">
        <w:rPr>
          <w:rFonts w:cs="Tahoma"/>
          <w:b/>
        </w:rPr>
        <w:t xml:space="preserve"> Partnership-</w:t>
      </w:r>
      <w:r w:rsidR="003A0638" w:rsidRPr="00377D35">
        <w:rPr>
          <w:rFonts w:cs="Tahoma"/>
          <w:b/>
        </w:rPr>
        <w:t>201</w:t>
      </w:r>
      <w:r w:rsidR="00A05F20">
        <w:rPr>
          <w:rFonts w:cs="Tahoma"/>
          <w:b/>
        </w:rPr>
        <w:t xml:space="preserve">6/2017 </w:t>
      </w:r>
      <w:r w:rsidR="006F3567" w:rsidRPr="00377D35">
        <w:rPr>
          <w:rFonts w:cs="Tahoma"/>
          <w:b/>
        </w:rPr>
        <w:t>– Update by Clerk</w:t>
      </w:r>
    </w:p>
    <w:p w:rsidR="00B33C05" w:rsidRDefault="00183E63" w:rsidP="003B6012">
      <w:pPr>
        <w:ind w:left="720"/>
        <w:jc w:val="both"/>
        <w:rPr>
          <w:rFonts w:asciiTheme="minorHAnsi" w:hAnsiTheme="minorHAnsi"/>
          <w:sz w:val="22"/>
          <w:szCs w:val="22"/>
        </w:rPr>
      </w:pPr>
      <w:r>
        <w:rPr>
          <w:rFonts w:asciiTheme="minorHAnsi" w:hAnsiTheme="minorHAnsi"/>
          <w:sz w:val="22"/>
          <w:szCs w:val="22"/>
        </w:rPr>
        <w:t xml:space="preserve">A decision regarding the </w:t>
      </w:r>
      <w:r w:rsidR="00F82AB7">
        <w:rPr>
          <w:rFonts w:asciiTheme="minorHAnsi" w:hAnsiTheme="minorHAnsi"/>
          <w:sz w:val="22"/>
          <w:szCs w:val="22"/>
        </w:rPr>
        <w:t>bid had been received</w:t>
      </w:r>
      <w:r w:rsidR="00863565">
        <w:rPr>
          <w:rFonts w:asciiTheme="minorHAnsi" w:hAnsiTheme="minorHAnsi"/>
          <w:sz w:val="22"/>
          <w:szCs w:val="22"/>
        </w:rPr>
        <w:t>.</w:t>
      </w:r>
      <w:r w:rsidR="00B33C05">
        <w:rPr>
          <w:rFonts w:asciiTheme="minorHAnsi" w:hAnsiTheme="minorHAnsi"/>
          <w:sz w:val="22"/>
          <w:szCs w:val="22"/>
        </w:rPr>
        <w:t xml:space="preserve">  The request for a</w:t>
      </w:r>
      <w:r w:rsidR="00B33C05" w:rsidRPr="007B6DFA">
        <w:rPr>
          <w:rFonts w:asciiTheme="minorHAnsi" w:hAnsiTheme="minorHAnsi" w:cs="Times New Roman"/>
          <w:sz w:val="22"/>
          <w:szCs w:val="22"/>
          <w:lang w:eastAsia="en-GB"/>
        </w:rPr>
        <w:t xml:space="preserve"> c</w:t>
      </w:r>
      <w:r w:rsidR="00B33C05" w:rsidRPr="000C0251">
        <w:rPr>
          <w:rFonts w:asciiTheme="minorHAnsi" w:hAnsiTheme="minorHAnsi" w:cs="Times New Roman"/>
          <w:sz w:val="22"/>
          <w:szCs w:val="22"/>
          <w:lang w:eastAsia="en-GB"/>
        </w:rPr>
        <w:t xml:space="preserve">ontinuation of </w:t>
      </w:r>
      <w:r w:rsidR="00B33C05" w:rsidRPr="007B6DFA">
        <w:rPr>
          <w:rFonts w:asciiTheme="minorHAnsi" w:hAnsiTheme="minorHAnsi" w:cs="Times New Roman"/>
          <w:sz w:val="22"/>
          <w:szCs w:val="22"/>
          <w:lang w:eastAsia="en-GB"/>
        </w:rPr>
        <w:t xml:space="preserve">the </w:t>
      </w:r>
      <w:r w:rsidR="00B33C05" w:rsidRPr="000C0251">
        <w:rPr>
          <w:rFonts w:asciiTheme="minorHAnsi" w:hAnsiTheme="minorHAnsi" w:cs="Times New Roman"/>
          <w:sz w:val="22"/>
          <w:szCs w:val="22"/>
          <w:lang w:eastAsia="en-GB"/>
        </w:rPr>
        <w:t>railings to enclose</w:t>
      </w:r>
      <w:r w:rsidR="00B33C05" w:rsidRPr="007B6DFA">
        <w:rPr>
          <w:rFonts w:asciiTheme="minorHAnsi" w:hAnsiTheme="minorHAnsi" w:cs="Times New Roman"/>
          <w:sz w:val="22"/>
          <w:szCs w:val="22"/>
          <w:lang w:eastAsia="en-GB"/>
        </w:rPr>
        <w:t xml:space="preserve"> the </w:t>
      </w:r>
      <w:r w:rsidR="00B33C05">
        <w:rPr>
          <w:rFonts w:asciiTheme="minorHAnsi" w:hAnsiTheme="minorHAnsi" w:cs="Times New Roman"/>
          <w:sz w:val="22"/>
          <w:szCs w:val="22"/>
          <w:lang w:eastAsia="en-GB"/>
        </w:rPr>
        <w:t xml:space="preserve">Stone Close Play Area, </w:t>
      </w:r>
      <w:r w:rsidR="00B33C05">
        <w:rPr>
          <w:rFonts w:asciiTheme="minorHAnsi" w:hAnsiTheme="minorHAnsi"/>
          <w:sz w:val="22"/>
          <w:szCs w:val="22"/>
        </w:rPr>
        <w:t xml:space="preserve">railings </w:t>
      </w:r>
      <w:r w:rsidR="00B33C05" w:rsidRPr="000C0251">
        <w:rPr>
          <w:rFonts w:asciiTheme="minorHAnsi" w:hAnsiTheme="minorHAnsi" w:cs="Times New Roman"/>
          <w:sz w:val="22"/>
          <w:szCs w:val="22"/>
          <w:lang w:eastAsia="en-GB"/>
        </w:rPr>
        <w:t>between the open space on Stone Close and the roadway</w:t>
      </w:r>
      <w:r w:rsidR="00B33C05">
        <w:rPr>
          <w:rFonts w:asciiTheme="minorHAnsi" w:hAnsiTheme="minorHAnsi" w:cs="Times New Roman"/>
          <w:sz w:val="22"/>
          <w:szCs w:val="22"/>
          <w:lang w:eastAsia="en-GB"/>
        </w:rPr>
        <w:t xml:space="preserve"> and a barrier </w:t>
      </w:r>
      <w:r w:rsidR="00B33C05" w:rsidRPr="000C0251">
        <w:rPr>
          <w:rFonts w:asciiTheme="minorHAnsi" w:hAnsiTheme="minorHAnsi" w:cs="Times New Roman"/>
          <w:sz w:val="22"/>
          <w:szCs w:val="22"/>
          <w:lang w:eastAsia="en-GB"/>
        </w:rPr>
        <w:t xml:space="preserve">on the edge of </w:t>
      </w:r>
      <w:r w:rsidR="00B33C05" w:rsidRPr="007B6DFA">
        <w:rPr>
          <w:rFonts w:asciiTheme="minorHAnsi" w:hAnsiTheme="minorHAnsi" w:cs="Times New Roman"/>
          <w:sz w:val="22"/>
          <w:szCs w:val="22"/>
          <w:lang w:eastAsia="en-GB"/>
        </w:rPr>
        <w:t xml:space="preserve">the </w:t>
      </w:r>
      <w:r w:rsidR="00B33C05" w:rsidRPr="000C0251">
        <w:rPr>
          <w:rFonts w:asciiTheme="minorHAnsi" w:hAnsiTheme="minorHAnsi" w:cs="Times New Roman"/>
          <w:sz w:val="22"/>
          <w:szCs w:val="22"/>
          <w:lang w:eastAsia="en-GB"/>
        </w:rPr>
        <w:t xml:space="preserve">footway opposite </w:t>
      </w:r>
      <w:r w:rsidR="00B33C05" w:rsidRPr="007B6DFA">
        <w:rPr>
          <w:rFonts w:asciiTheme="minorHAnsi" w:hAnsiTheme="minorHAnsi" w:cs="Times New Roman"/>
          <w:sz w:val="22"/>
          <w:szCs w:val="22"/>
          <w:lang w:eastAsia="en-GB"/>
        </w:rPr>
        <w:t xml:space="preserve">the </w:t>
      </w:r>
      <w:r w:rsidR="00B33C05" w:rsidRPr="000C0251">
        <w:rPr>
          <w:rFonts w:asciiTheme="minorHAnsi" w:hAnsiTheme="minorHAnsi" w:cs="Times New Roman"/>
          <w:sz w:val="22"/>
          <w:szCs w:val="22"/>
          <w:lang w:eastAsia="en-GB"/>
        </w:rPr>
        <w:t xml:space="preserve">gate to </w:t>
      </w:r>
      <w:r w:rsidR="00B33C05" w:rsidRPr="007B6DFA">
        <w:rPr>
          <w:rFonts w:asciiTheme="minorHAnsi" w:hAnsiTheme="minorHAnsi" w:cs="Times New Roman"/>
          <w:sz w:val="22"/>
          <w:szCs w:val="22"/>
          <w:lang w:eastAsia="en-GB"/>
        </w:rPr>
        <w:t xml:space="preserve">the </w:t>
      </w:r>
      <w:r w:rsidR="00B33C05" w:rsidRPr="000C0251">
        <w:rPr>
          <w:rFonts w:asciiTheme="minorHAnsi" w:hAnsiTheme="minorHAnsi" w:cs="Times New Roman"/>
          <w:sz w:val="22"/>
          <w:szCs w:val="22"/>
          <w:lang w:eastAsia="en-GB"/>
        </w:rPr>
        <w:t>Stone Close Play Area</w:t>
      </w:r>
      <w:r w:rsidR="00B33C05">
        <w:rPr>
          <w:rFonts w:asciiTheme="minorHAnsi" w:hAnsiTheme="minorHAnsi" w:cs="Times New Roman"/>
          <w:sz w:val="22"/>
          <w:szCs w:val="22"/>
          <w:lang w:eastAsia="en-GB"/>
        </w:rPr>
        <w:t xml:space="preserve"> had all been rejected.  However, a trod across </w:t>
      </w:r>
      <w:r w:rsidR="00B33C05" w:rsidRPr="007B6DFA">
        <w:rPr>
          <w:rFonts w:asciiTheme="minorHAnsi" w:hAnsiTheme="minorHAnsi" w:cs="Times New Roman"/>
          <w:sz w:val="22"/>
          <w:szCs w:val="22"/>
          <w:lang w:eastAsia="en-GB"/>
        </w:rPr>
        <w:t xml:space="preserve">the </w:t>
      </w:r>
      <w:r w:rsidR="00B33C05" w:rsidRPr="000C0251">
        <w:rPr>
          <w:rFonts w:asciiTheme="minorHAnsi" w:hAnsiTheme="minorHAnsi" w:cs="Times New Roman"/>
          <w:sz w:val="22"/>
          <w:szCs w:val="22"/>
          <w:lang w:eastAsia="en-GB"/>
        </w:rPr>
        <w:t xml:space="preserve">Warren </w:t>
      </w:r>
      <w:r w:rsidR="00B33C05" w:rsidRPr="007B6DFA">
        <w:rPr>
          <w:rFonts w:asciiTheme="minorHAnsi" w:hAnsiTheme="minorHAnsi" w:cs="Times New Roman"/>
          <w:sz w:val="22"/>
          <w:szCs w:val="22"/>
          <w:lang w:eastAsia="en-GB"/>
        </w:rPr>
        <w:t xml:space="preserve">Close </w:t>
      </w:r>
      <w:r w:rsidR="00B33C05" w:rsidRPr="000C0251">
        <w:rPr>
          <w:rFonts w:asciiTheme="minorHAnsi" w:hAnsiTheme="minorHAnsi" w:cs="Times New Roman"/>
          <w:sz w:val="22"/>
          <w:szCs w:val="22"/>
          <w:lang w:eastAsia="en-GB"/>
        </w:rPr>
        <w:t>Play Area to link up with the path to be installed by the developers to the</w:t>
      </w:r>
      <w:r w:rsidR="00B33C05">
        <w:rPr>
          <w:rFonts w:asciiTheme="minorHAnsi" w:hAnsiTheme="minorHAnsi" w:cs="Times New Roman"/>
          <w:sz w:val="22"/>
          <w:szCs w:val="22"/>
          <w:lang w:eastAsia="en-GB"/>
        </w:rPr>
        <w:t xml:space="preserve"> Medical Centre on Rowan Close had been approved at a total scheme cost of £4,400.00 (50% match-funding).  A cheque for £2,200.00 would be sent </w:t>
      </w:r>
      <w:r w:rsidR="00F87C55">
        <w:rPr>
          <w:rFonts w:asciiTheme="minorHAnsi" w:hAnsiTheme="minorHAnsi" w:cs="Times New Roman"/>
          <w:sz w:val="22"/>
          <w:szCs w:val="22"/>
          <w:lang w:eastAsia="en-GB"/>
        </w:rPr>
        <w:t>to Norfolk County Council</w:t>
      </w:r>
      <w:r w:rsidR="00B33C05">
        <w:rPr>
          <w:rFonts w:asciiTheme="minorHAnsi" w:hAnsiTheme="minorHAnsi" w:cs="Times New Roman"/>
          <w:sz w:val="22"/>
          <w:szCs w:val="22"/>
          <w:lang w:eastAsia="en-GB"/>
        </w:rPr>
        <w:t xml:space="preserve"> shortly.</w:t>
      </w:r>
    </w:p>
    <w:p w:rsidR="00863565" w:rsidRPr="00377D35" w:rsidRDefault="00B33C05" w:rsidP="00863565">
      <w:pPr>
        <w:pStyle w:val="NoSpacing"/>
        <w:ind w:left="720"/>
        <w:jc w:val="both"/>
        <w:rPr>
          <w:rFonts w:cs="Tahoma"/>
          <w:b/>
        </w:rPr>
      </w:pPr>
      <w:r>
        <w:rPr>
          <w:rFonts w:cs="Tahoma"/>
          <w:b/>
        </w:rPr>
        <w:lastRenderedPageBreak/>
        <w:t>37</w:t>
      </w:r>
      <w:r w:rsidR="00863565">
        <w:rPr>
          <w:rFonts w:cs="Tahoma"/>
          <w:b/>
        </w:rPr>
        <w:t>.3</w:t>
      </w:r>
      <w:r w:rsidR="00863565" w:rsidRPr="00377D35">
        <w:rPr>
          <w:rFonts w:cs="Tahoma"/>
          <w:b/>
        </w:rPr>
        <w:t>/</w:t>
      </w:r>
      <w:r w:rsidR="00863565">
        <w:rPr>
          <w:rFonts w:cs="Tahoma"/>
          <w:b/>
        </w:rPr>
        <w:t>16</w:t>
      </w:r>
      <w:r w:rsidR="00863565" w:rsidRPr="00377D35">
        <w:rPr>
          <w:rFonts w:cs="Tahoma"/>
          <w:b/>
        </w:rPr>
        <w:t xml:space="preserve"> </w:t>
      </w:r>
      <w:r w:rsidR="00FB0EE5">
        <w:rPr>
          <w:rFonts w:cs="Tahoma"/>
          <w:b/>
        </w:rPr>
        <w:t>Train Station Commuter Parking</w:t>
      </w:r>
    </w:p>
    <w:p w:rsidR="00FB0EE5" w:rsidRDefault="00FB0EE5" w:rsidP="00FB0EE5">
      <w:pPr>
        <w:pStyle w:val="NoSpacing"/>
        <w:tabs>
          <w:tab w:val="left" w:pos="709"/>
        </w:tabs>
        <w:ind w:left="720"/>
        <w:contextualSpacing/>
        <w:jc w:val="both"/>
      </w:pPr>
      <w:r>
        <w:t xml:space="preserve">Borough Cllr Hodson </w:t>
      </w:r>
      <w:r w:rsidR="00F87C55">
        <w:t xml:space="preserve">had reported on this matter </w:t>
      </w:r>
      <w:r w:rsidR="00B33C05">
        <w:t>and the item would be removed from the agenda</w:t>
      </w:r>
      <w:r>
        <w:t>.</w:t>
      </w:r>
    </w:p>
    <w:p w:rsidR="00F87C55" w:rsidRDefault="00F87C55" w:rsidP="00FB0EE5">
      <w:pPr>
        <w:pStyle w:val="NoSpacing"/>
        <w:tabs>
          <w:tab w:val="left" w:pos="709"/>
        </w:tabs>
        <w:ind w:left="720"/>
        <w:contextualSpacing/>
        <w:jc w:val="both"/>
      </w:pPr>
    </w:p>
    <w:p w:rsidR="003B6012" w:rsidRPr="008F7847" w:rsidRDefault="00B33C05" w:rsidP="008F7847">
      <w:pPr>
        <w:pStyle w:val="NoSpacing"/>
        <w:ind w:left="720" w:hanging="720"/>
        <w:jc w:val="both"/>
        <w:rPr>
          <w:rFonts w:cs="Tahoma"/>
          <w:b/>
        </w:rPr>
      </w:pPr>
      <w:r>
        <w:rPr>
          <w:rFonts w:cs="Tahoma"/>
          <w:b/>
        </w:rPr>
        <w:t>38</w:t>
      </w:r>
      <w:r w:rsidR="003B6012" w:rsidRPr="006A68EA">
        <w:rPr>
          <w:rFonts w:cs="Tahoma"/>
          <w:b/>
        </w:rPr>
        <w:t>/</w:t>
      </w:r>
      <w:r w:rsidR="00151C68">
        <w:rPr>
          <w:rFonts w:cs="Tahoma"/>
          <w:b/>
        </w:rPr>
        <w:t>16</w:t>
      </w:r>
      <w:r w:rsidR="003B6012" w:rsidRPr="006A68EA">
        <w:rPr>
          <w:rFonts w:cs="Tahoma"/>
          <w:b/>
        </w:rPr>
        <w:tab/>
      </w:r>
      <w:r w:rsidR="003B6012" w:rsidRPr="008F7847">
        <w:rPr>
          <w:rFonts w:cs="Tahoma"/>
          <w:b/>
        </w:rPr>
        <w:t>Planning applications</w:t>
      </w:r>
    </w:p>
    <w:p w:rsidR="005F5EFA" w:rsidRDefault="00B33C05" w:rsidP="008F7847">
      <w:pPr>
        <w:ind w:firstLine="720"/>
        <w:jc w:val="both"/>
        <w:rPr>
          <w:rFonts w:asciiTheme="minorHAnsi" w:hAnsiTheme="minorHAnsi"/>
          <w:b/>
          <w:sz w:val="22"/>
          <w:szCs w:val="22"/>
        </w:rPr>
      </w:pPr>
      <w:r>
        <w:rPr>
          <w:rFonts w:asciiTheme="minorHAnsi" w:hAnsiTheme="minorHAnsi"/>
          <w:b/>
          <w:sz w:val="22"/>
          <w:szCs w:val="22"/>
        </w:rPr>
        <w:t>38</w:t>
      </w:r>
      <w:r w:rsidR="005F5EFA" w:rsidRPr="008F7847">
        <w:rPr>
          <w:rFonts w:asciiTheme="minorHAnsi" w:hAnsiTheme="minorHAnsi"/>
          <w:b/>
          <w:sz w:val="22"/>
          <w:szCs w:val="22"/>
        </w:rPr>
        <w:t>.1/16</w:t>
      </w:r>
      <w:r w:rsidR="00A25D34">
        <w:rPr>
          <w:rFonts w:asciiTheme="minorHAnsi" w:hAnsiTheme="minorHAnsi"/>
          <w:b/>
          <w:sz w:val="22"/>
          <w:szCs w:val="22"/>
        </w:rPr>
        <w:tab/>
      </w:r>
      <w:r w:rsidR="005F5EFA" w:rsidRPr="008F7847">
        <w:rPr>
          <w:rFonts w:asciiTheme="minorHAnsi" w:hAnsiTheme="minorHAnsi"/>
          <w:b/>
          <w:sz w:val="22"/>
          <w:szCs w:val="22"/>
        </w:rPr>
        <w:t xml:space="preserve">Planning </w:t>
      </w:r>
      <w:r w:rsidR="008F7847" w:rsidRPr="008F7847">
        <w:rPr>
          <w:rFonts w:asciiTheme="minorHAnsi" w:hAnsiTheme="minorHAnsi"/>
          <w:b/>
          <w:sz w:val="22"/>
          <w:szCs w:val="22"/>
        </w:rPr>
        <w:t>applications</w:t>
      </w:r>
      <w:r w:rsidR="005F5EFA" w:rsidRPr="008F7847">
        <w:rPr>
          <w:rFonts w:asciiTheme="minorHAnsi" w:hAnsiTheme="minorHAnsi"/>
          <w:b/>
          <w:sz w:val="22"/>
          <w:szCs w:val="22"/>
        </w:rPr>
        <w:t xml:space="preserve"> received</w:t>
      </w:r>
    </w:p>
    <w:p w:rsidR="00B33C05" w:rsidRDefault="00B33C05" w:rsidP="008F7847">
      <w:pPr>
        <w:ind w:firstLine="720"/>
        <w:jc w:val="both"/>
        <w:rPr>
          <w:rFonts w:asciiTheme="minorHAnsi" w:hAnsiTheme="minorHAnsi"/>
          <w:sz w:val="22"/>
          <w:szCs w:val="22"/>
        </w:rPr>
      </w:pPr>
      <w:r>
        <w:rPr>
          <w:rFonts w:asciiTheme="minorHAnsi" w:hAnsiTheme="minorHAnsi"/>
          <w:sz w:val="22"/>
          <w:szCs w:val="22"/>
        </w:rPr>
        <w:t>No planning applications had been received.</w:t>
      </w:r>
    </w:p>
    <w:p w:rsidR="00B33C05" w:rsidRPr="00B33C05" w:rsidRDefault="00B33C05" w:rsidP="008F7847">
      <w:pPr>
        <w:ind w:firstLine="720"/>
        <w:jc w:val="both"/>
        <w:rPr>
          <w:rFonts w:asciiTheme="minorHAnsi" w:hAnsiTheme="minorHAnsi"/>
          <w:sz w:val="22"/>
          <w:szCs w:val="22"/>
        </w:rPr>
      </w:pPr>
    </w:p>
    <w:p w:rsidR="008F7847" w:rsidRPr="00B33C05" w:rsidRDefault="00B33C05" w:rsidP="008F7847">
      <w:pPr>
        <w:pStyle w:val="NoSpacing"/>
        <w:ind w:left="720"/>
        <w:jc w:val="both"/>
        <w:rPr>
          <w:rFonts w:cs="Tahoma"/>
          <w:b/>
        </w:rPr>
      </w:pPr>
      <w:r w:rsidRPr="00B33C05">
        <w:rPr>
          <w:rFonts w:cs="Tahoma"/>
          <w:b/>
        </w:rPr>
        <w:t>38</w:t>
      </w:r>
      <w:r w:rsidR="008F7847" w:rsidRPr="00B33C05">
        <w:rPr>
          <w:rFonts w:cs="Tahoma"/>
          <w:b/>
        </w:rPr>
        <w:t>.2</w:t>
      </w:r>
      <w:r w:rsidR="00C528BB" w:rsidRPr="00B33C05">
        <w:rPr>
          <w:rFonts w:cs="Tahoma"/>
          <w:b/>
        </w:rPr>
        <w:t>/16</w:t>
      </w:r>
      <w:r w:rsidR="007B2362" w:rsidRPr="00B33C05">
        <w:rPr>
          <w:rFonts w:cs="Tahoma"/>
          <w:b/>
        </w:rPr>
        <w:tab/>
        <w:t xml:space="preserve"> </w:t>
      </w:r>
      <w:r w:rsidR="008F7847" w:rsidRPr="00B33C05">
        <w:rPr>
          <w:rFonts w:cs="Tahoma"/>
          <w:b/>
        </w:rPr>
        <w:t xml:space="preserve">Planning </w:t>
      </w:r>
      <w:r w:rsidR="00C528BB" w:rsidRPr="00B33C05">
        <w:rPr>
          <w:rFonts w:cs="Tahoma"/>
          <w:b/>
        </w:rPr>
        <w:t>d</w:t>
      </w:r>
      <w:r w:rsidR="008F7847" w:rsidRPr="00B33C05">
        <w:rPr>
          <w:rFonts w:cs="Tahoma"/>
          <w:b/>
        </w:rPr>
        <w:t>ecisions received for information</w:t>
      </w:r>
    </w:p>
    <w:p w:rsidR="00C528BB" w:rsidRPr="00B33C05" w:rsidRDefault="00C528BB" w:rsidP="008F7847">
      <w:pPr>
        <w:pStyle w:val="NoSpacing"/>
        <w:ind w:left="720"/>
        <w:jc w:val="both"/>
        <w:rPr>
          <w:rFonts w:cs="Tahoma"/>
          <w:b/>
        </w:rPr>
      </w:pPr>
    </w:p>
    <w:p w:rsidR="00C528BB" w:rsidRPr="00B33C05" w:rsidRDefault="00B33C05" w:rsidP="008F7847">
      <w:pPr>
        <w:pStyle w:val="NoSpacing"/>
        <w:ind w:left="720"/>
        <w:jc w:val="both"/>
        <w:rPr>
          <w:rFonts w:cs="Tahoma"/>
          <w:b/>
        </w:rPr>
      </w:pPr>
      <w:r w:rsidRPr="00B33C05">
        <w:rPr>
          <w:rFonts w:cs="Tahoma"/>
          <w:b/>
        </w:rPr>
        <w:t>38</w:t>
      </w:r>
      <w:r w:rsidR="00C528BB" w:rsidRPr="00B33C05">
        <w:rPr>
          <w:b/>
        </w:rPr>
        <w:t>.2.1</w:t>
      </w:r>
      <w:r w:rsidR="00C528BB" w:rsidRPr="00B33C05">
        <w:rPr>
          <w:rFonts w:cs="Tahoma"/>
          <w:b/>
        </w:rPr>
        <w:t>/16</w:t>
      </w:r>
      <w:r w:rsidR="00C528BB" w:rsidRPr="00B33C05">
        <w:rPr>
          <w:b/>
        </w:rPr>
        <w:tab/>
      </w:r>
      <w:r w:rsidRPr="00B33C05">
        <w:rPr>
          <w:b/>
        </w:rPr>
        <w:t>16/00067/F – Alpine, 90 Downham Road – Single storey rear extension</w:t>
      </w:r>
    </w:p>
    <w:p w:rsidR="00B33C05" w:rsidRPr="00B33C05" w:rsidRDefault="00B33C05" w:rsidP="00B33C05">
      <w:pPr>
        <w:ind w:left="720"/>
        <w:jc w:val="both"/>
        <w:rPr>
          <w:rFonts w:asciiTheme="minorHAnsi" w:hAnsiTheme="minorHAnsi"/>
          <w:sz w:val="22"/>
          <w:szCs w:val="22"/>
        </w:rPr>
      </w:pPr>
      <w:r w:rsidRPr="00B33C05">
        <w:rPr>
          <w:rFonts w:asciiTheme="minorHAnsi" w:hAnsiTheme="minorHAnsi"/>
          <w:sz w:val="22"/>
          <w:szCs w:val="22"/>
        </w:rPr>
        <w:t>Application permitted (delegated decision).</w:t>
      </w:r>
    </w:p>
    <w:p w:rsidR="00B33C05" w:rsidRPr="00B33C05" w:rsidRDefault="00B33C05" w:rsidP="00B33C05">
      <w:pPr>
        <w:ind w:left="720"/>
        <w:jc w:val="both"/>
        <w:rPr>
          <w:rFonts w:asciiTheme="minorHAnsi" w:hAnsiTheme="minorHAnsi"/>
          <w:sz w:val="22"/>
          <w:szCs w:val="22"/>
        </w:rPr>
      </w:pPr>
    </w:p>
    <w:p w:rsidR="00B33C05" w:rsidRPr="00B33C05" w:rsidRDefault="00B33C05" w:rsidP="00B33C05">
      <w:pPr>
        <w:ind w:left="720"/>
        <w:jc w:val="both"/>
        <w:rPr>
          <w:rFonts w:asciiTheme="minorHAnsi" w:hAnsiTheme="minorHAnsi"/>
          <w:b/>
          <w:bCs/>
          <w:sz w:val="22"/>
          <w:szCs w:val="22"/>
        </w:rPr>
      </w:pPr>
      <w:r w:rsidRPr="00B33C05">
        <w:rPr>
          <w:rFonts w:asciiTheme="minorHAnsi" w:hAnsiTheme="minorHAnsi"/>
          <w:b/>
          <w:sz w:val="22"/>
          <w:szCs w:val="22"/>
        </w:rPr>
        <w:t>38.2.2/16</w:t>
      </w:r>
      <w:r w:rsidRPr="00B33C05">
        <w:rPr>
          <w:rFonts w:asciiTheme="minorHAnsi" w:hAnsiTheme="minorHAnsi"/>
          <w:b/>
          <w:sz w:val="22"/>
          <w:szCs w:val="22"/>
        </w:rPr>
        <w:tab/>
      </w:r>
      <w:r w:rsidRPr="00B33C05">
        <w:rPr>
          <w:rFonts w:asciiTheme="minorHAnsi" w:hAnsiTheme="minorHAnsi" w:cs="Tahoma"/>
          <w:b/>
          <w:sz w:val="22"/>
          <w:szCs w:val="22"/>
        </w:rPr>
        <w:t xml:space="preserve">15/02051/F – 6 St Peters Road – </w:t>
      </w:r>
      <w:r w:rsidRPr="00B33C05">
        <w:rPr>
          <w:rFonts w:asciiTheme="minorHAnsi" w:hAnsiTheme="minorHAnsi"/>
          <w:b/>
          <w:bCs/>
          <w:sz w:val="22"/>
          <w:szCs w:val="22"/>
        </w:rPr>
        <w:t>Single storeyside/rear extension</w:t>
      </w:r>
    </w:p>
    <w:p w:rsidR="00B33C05" w:rsidRPr="00B33C05" w:rsidRDefault="00B33C05" w:rsidP="00B33C05">
      <w:pPr>
        <w:ind w:left="720"/>
        <w:jc w:val="both"/>
        <w:rPr>
          <w:rFonts w:asciiTheme="minorHAnsi" w:hAnsiTheme="minorHAnsi"/>
          <w:sz w:val="22"/>
          <w:szCs w:val="22"/>
        </w:rPr>
      </w:pPr>
      <w:r w:rsidRPr="00B33C05">
        <w:rPr>
          <w:rFonts w:asciiTheme="minorHAnsi" w:hAnsiTheme="minorHAnsi"/>
          <w:sz w:val="22"/>
          <w:szCs w:val="22"/>
        </w:rPr>
        <w:t>Application permitted (delegated decision)</w:t>
      </w:r>
    </w:p>
    <w:p w:rsidR="00B33C05" w:rsidRPr="00B33C05" w:rsidRDefault="00B33C05" w:rsidP="00B33C05">
      <w:pPr>
        <w:ind w:left="720"/>
        <w:jc w:val="both"/>
        <w:rPr>
          <w:rFonts w:asciiTheme="minorHAnsi" w:hAnsiTheme="minorHAnsi"/>
          <w:sz w:val="22"/>
          <w:szCs w:val="22"/>
        </w:rPr>
      </w:pPr>
    </w:p>
    <w:p w:rsidR="00B33C05" w:rsidRPr="00B33C05" w:rsidRDefault="00B33C05" w:rsidP="00B33C05">
      <w:pPr>
        <w:ind w:left="720"/>
        <w:jc w:val="both"/>
        <w:rPr>
          <w:rFonts w:asciiTheme="minorHAnsi" w:hAnsiTheme="minorHAnsi"/>
          <w:b/>
          <w:bCs/>
          <w:sz w:val="22"/>
          <w:szCs w:val="22"/>
        </w:rPr>
      </w:pPr>
      <w:r w:rsidRPr="00B33C05">
        <w:rPr>
          <w:rFonts w:asciiTheme="minorHAnsi" w:hAnsiTheme="minorHAnsi"/>
          <w:b/>
          <w:sz w:val="22"/>
          <w:szCs w:val="22"/>
        </w:rPr>
        <w:t>38.2.3/16</w:t>
      </w:r>
      <w:r w:rsidRPr="00B33C05">
        <w:rPr>
          <w:rFonts w:asciiTheme="minorHAnsi" w:hAnsiTheme="minorHAnsi"/>
          <w:b/>
          <w:sz w:val="22"/>
          <w:szCs w:val="22"/>
        </w:rPr>
        <w:tab/>
        <w:t xml:space="preserve">16/00071/F – </w:t>
      </w:r>
      <w:r w:rsidRPr="00B33C05">
        <w:rPr>
          <w:rFonts w:asciiTheme="minorHAnsi" w:hAnsiTheme="minorHAnsi"/>
          <w:b/>
          <w:bCs/>
          <w:sz w:val="22"/>
          <w:szCs w:val="22"/>
        </w:rPr>
        <w:t xml:space="preserve">Land on the West Side of Church Road </w:t>
      </w:r>
      <w:r w:rsidRPr="00B33C05">
        <w:rPr>
          <w:rFonts w:asciiTheme="minorHAnsi" w:eastAsia="Tahoma" w:hAnsiTheme="minorHAnsi" w:cs="Tahoma"/>
          <w:b/>
          <w:bCs/>
          <w:sz w:val="22"/>
          <w:szCs w:val="22"/>
        </w:rPr>
        <w:t xml:space="preserve">– </w:t>
      </w:r>
      <w:r w:rsidRPr="00B33C05">
        <w:rPr>
          <w:rFonts w:asciiTheme="minorHAnsi" w:hAnsiTheme="minorHAnsi"/>
          <w:b/>
          <w:bCs/>
          <w:sz w:val="22"/>
          <w:szCs w:val="22"/>
        </w:rPr>
        <w:t>Installation of additional field</w:t>
      </w:r>
      <w:r w:rsidRPr="00B33C05">
        <w:rPr>
          <w:rFonts w:asciiTheme="minorHAnsi" w:hAnsiTheme="minorHAnsi"/>
          <w:bCs/>
          <w:sz w:val="22"/>
          <w:szCs w:val="22"/>
        </w:rPr>
        <w:t xml:space="preserve"> </w:t>
      </w:r>
      <w:r w:rsidRPr="00B33C05">
        <w:rPr>
          <w:rFonts w:asciiTheme="minorHAnsi" w:hAnsiTheme="minorHAnsi"/>
          <w:b/>
          <w:bCs/>
          <w:sz w:val="22"/>
          <w:szCs w:val="22"/>
        </w:rPr>
        <w:t>floodlights and floodlights for MUGA/FISA</w:t>
      </w:r>
    </w:p>
    <w:p w:rsidR="00B33C05" w:rsidRDefault="00B33C05" w:rsidP="00B33C05">
      <w:pPr>
        <w:ind w:left="720"/>
        <w:jc w:val="both"/>
        <w:rPr>
          <w:rFonts w:asciiTheme="minorHAnsi" w:hAnsiTheme="minorHAnsi"/>
          <w:sz w:val="22"/>
          <w:szCs w:val="22"/>
        </w:rPr>
      </w:pPr>
      <w:r w:rsidRPr="00B33C05">
        <w:rPr>
          <w:rFonts w:asciiTheme="minorHAnsi" w:hAnsiTheme="minorHAnsi"/>
          <w:sz w:val="22"/>
          <w:szCs w:val="22"/>
        </w:rPr>
        <w:t>Application permitted (delegated decision)</w:t>
      </w:r>
    </w:p>
    <w:p w:rsidR="00B33C05" w:rsidRPr="00B33C05" w:rsidRDefault="00B33C05" w:rsidP="00B33C05">
      <w:pPr>
        <w:ind w:left="720"/>
        <w:jc w:val="both"/>
        <w:rPr>
          <w:rFonts w:asciiTheme="minorHAnsi" w:hAnsiTheme="minorHAnsi"/>
          <w:sz w:val="22"/>
          <w:szCs w:val="22"/>
        </w:rPr>
      </w:pPr>
    </w:p>
    <w:p w:rsidR="00B33C05" w:rsidRPr="00A25D34" w:rsidRDefault="00B33C05" w:rsidP="00B33C05">
      <w:pPr>
        <w:ind w:firstLine="720"/>
        <w:jc w:val="both"/>
        <w:rPr>
          <w:rFonts w:asciiTheme="minorHAnsi" w:hAnsiTheme="minorHAnsi"/>
          <w:b/>
          <w:sz w:val="22"/>
          <w:szCs w:val="22"/>
        </w:rPr>
      </w:pPr>
      <w:r w:rsidRPr="00A25D34">
        <w:rPr>
          <w:rFonts w:asciiTheme="minorHAnsi" w:hAnsiTheme="minorHAnsi"/>
          <w:b/>
          <w:sz w:val="22"/>
          <w:szCs w:val="22"/>
        </w:rPr>
        <w:t xml:space="preserve">38.1/16 </w:t>
      </w:r>
      <w:r w:rsidR="00A25D34" w:rsidRPr="00A25D34">
        <w:rPr>
          <w:rFonts w:asciiTheme="minorHAnsi" w:hAnsiTheme="minorHAnsi"/>
          <w:b/>
          <w:color w:val="000000"/>
          <w:sz w:val="22"/>
          <w:szCs w:val="22"/>
        </w:rPr>
        <w:t xml:space="preserve">15/01575/OM, Land off Mill Road for the </w:t>
      </w:r>
      <w:r w:rsidR="00A25D34" w:rsidRPr="00A25D34">
        <w:rPr>
          <w:rFonts w:asciiTheme="minorHAnsi" w:hAnsiTheme="minorHAnsi"/>
          <w:b/>
          <w:color w:val="000000"/>
          <w:sz w:val="22"/>
          <w:szCs w:val="22"/>
          <w:shd w:val="clear" w:color="auto" w:fill="FFFFFF"/>
        </w:rPr>
        <w:t>construction of 40 dwellings</w:t>
      </w:r>
    </w:p>
    <w:p w:rsidR="00B33C05" w:rsidRPr="00B33C05" w:rsidRDefault="00B33C05" w:rsidP="00B33C05">
      <w:pPr>
        <w:ind w:left="720"/>
        <w:jc w:val="both"/>
        <w:rPr>
          <w:rFonts w:asciiTheme="minorHAnsi" w:hAnsiTheme="minorHAnsi"/>
          <w:color w:val="000000"/>
          <w:sz w:val="22"/>
          <w:szCs w:val="22"/>
          <w:shd w:val="clear" w:color="auto" w:fill="FFFFFF"/>
        </w:rPr>
      </w:pPr>
      <w:r>
        <w:rPr>
          <w:rFonts w:asciiTheme="minorHAnsi" w:hAnsiTheme="minorHAnsi"/>
          <w:color w:val="000000"/>
          <w:sz w:val="22"/>
          <w:szCs w:val="22"/>
        </w:rPr>
        <w:t xml:space="preserve">This </w:t>
      </w:r>
      <w:r w:rsidR="00A25D34">
        <w:rPr>
          <w:rFonts w:asciiTheme="minorHAnsi" w:hAnsiTheme="minorHAnsi"/>
          <w:color w:val="000000"/>
          <w:sz w:val="22"/>
          <w:szCs w:val="22"/>
        </w:rPr>
        <w:t>item had been reported on during Public Participation</w:t>
      </w:r>
      <w:r w:rsidR="00A25D34">
        <w:rPr>
          <w:rFonts w:asciiTheme="minorHAnsi" w:hAnsiTheme="minorHAnsi"/>
          <w:color w:val="000000"/>
          <w:sz w:val="22"/>
          <w:szCs w:val="22"/>
          <w:shd w:val="clear" w:color="auto" w:fill="FFFFFF"/>
        </w:rPr>
        <w:t>.</w:t>
      </w:r>
    </w:p>
    <w:p w:rsidR="00A25D34" w:rsidRDefault="00A25D34" w:rsidP="00A25D34">
      <w:pPr>
        <w:pStyle w:val="NoSpacing"/>
        <w:tabs>
          <w:tab w:val="left" w:pos="709"/>
        </w:tabs>
        <w:contextualSpacing/>
        <w:jc w:val="both"/>
        <w:rPr>
          <w:rFonts w:eastAsia="Times New Roman" w:cs="Tahoma"/>
        </w:rPr>
      </w:pPr>
    </w:p>
    <w:p w:rsidR="00A25D34" w:rsidRDefault="00A25D34" w:rsidP="00A25D34">
      <w:pPr>
        <w:pStyle w:val="NoSpacing"/>
        <w:tabs>
          <w:tab w:val="left" w:pos="709"/>
        </w:tabs>
        <w:contextualSpacing/>
        <w:jc w:val="both"/>
        <w:rPr>
          <w:rFonts w:ascii="Calibri" w:hAnsi="Calibri"/>
          <w:b/>
        </w:rPr>
      </w:pPr>
      <w:r>
        <w:rPr>
          <w:b/>
        </w:rPr>
        <w:t>39</w:t>
      </w:r>
      <w:r w:rsidRPr="00D0795B">
        <w:rPr>
          <w:b/>
        </w:rPr>
        <w:t>/</w:t>
      </w:r>
      <w:r>
        <w:rPr>
          <w:b/>
        </w:rPr>
        <w:t>16</w:t>
      </w:r>
      <w:r w:rsidRPr="00D0795B">
        <w:rPr>
          <w:b/>
        </w:rPr>
        <w:tab/>
      </w:r>
      <w:r>
        <w:rPr>
          <w:rFonts w:ascii="Calibri" w:hAnsi="Calibri"/>
          <w:b/>
        </w:rPr>
        <w:t>Council Policies for approval</w:t>
      </w:r>
    </w:p>
    <w:p w:rsidR="00A25D34" w:rsidRPr="00BB47AF" w:rsidRDefault="00A25D34" w:rsidP="00A25D34">
      <w:pPr>
        <w:pStyle w:val="NoSpacing"/>
        <w:tabs>
          <w:tab w:val="left" w:pos="709"/>
        </w:tabs>
        <w:contextualSpacing/>
        <w:jc w:val="both"/>
        <w:rPr>
          <w:rFonts w:ascii="Calibri" w:hAnsi="Calibri"/>
          <w:b/>
        </w:rPr>
      </w:pPr>
      <w:r>
        <w:rPr>
          <w:rFonts w:ascii="Calibri" w:hAnsi="Calibri"/>
          <w:b/>
        </w:rPr>
        <w:tab/>
        <w:t>39.1/16</w:t>
      </w:r>
      <w:r>
        <w:rPr>
          <w:rFonts w:ascii="Calibri" w:hAnsi="Calibri"/>
          <w:b/>
        </w:rPr>
        <w:tab/>
      </w:r>
      <w:r w:rsidRPr="00BB47AF">
        <w:rPr>
          <w:rFonts w:ascii="Calibri" w:hAnsi="Calibri"/>
          <w:b/>
        </w:rPr>
        <w:t>Child Protection Policy</w:t>
      </w:r>
    </w:p>
    <w:p w:rsidR="00A25D34" w:rsidRPr="00EF0861" w:rsidRDefault="00A25D34" w:rsidP="00A25D34">
      <w:pPr>
        <w:pStyle w:val="NoSpacing"/>
        <w:tabs>
          <w:tab w:val="left" w:pos="709"/>
        </w:tabs>
        <w:contextualSpacing/>
        <w:jc w:val="both"/>
        <w:rPr>
          <w:rFonts w:ascii="Calibri" w:hAnsi="Calibri"/>
          <w:b/>
        </w:rPr>
      </w:pPr>
      <w:r>
        <w:rPr>
          <w:b/>
        </w:rPr>
        <w:tab/>
        <w:t>39.2/16</w:t>
      </w:r>
      <w:r>
        <w:rPr>
          <w:b/>
        </w:rPr>
        <w:tab/>
        <w:t>Vulnerable Persons</w:t>
      </w:r>
      <w:r w:rsidRPr="00721A4F">
        <w:rPr>
          <w:b/>
        </w:rPr>
        <w:t xml:space="preserve"> Policy</w:t>
      </w:r>
    </w:p>
    <w:p w:rsidR="00A25D34" w:rsidRDefault="00A25D34" w:rsidP="00A25D34">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shd w:val="clear" w:color="auto" w:fill="FFFFFF"/>
        </w:rPr>
        <w:t>It was agreed to defer these items until the next meeting.  The Clerk would add these to the next agenda.</w:t>
      </w:r>
    </w:p>
    <w:p w:rsidR="00A25D34" w:rsidRPr="00B33C05" w:rsidRDefault="00A25D34" w:rsidP="00A25D34">
      <w:pPr>
        <w:ind w:left="720"/>
        <w:jc w:val="both"/>
        <w:rPr>
          <w:rFonts w:asciiTheme="minorHAnsi" w:hAnsiTheme="minorHAnsi" w:cs="Tahoma"/>
          <w:sz w:val="22"/>
          <w:szCs w:val="22"/>
        </w:rPr>
      </w:pPr>
    </w:p>
    <w:p w:rsidR="00EF4F4D" w:rsidRPr="00377D35" w:rsidRDefault="00A25D34" w:rsidP="00EF4F4D">
      <w:pPr>
        <w:jc w:val="both"/>
        <w:rPr>
          <w:rFonts w:asciiTheme="minorHAnsi" w:hAnsiTheme="minorHAnsi" w:cs="Tahoma"/>
          <w:b/>
          <w:sz w:val="22"/>
          <w:szCs w:val="22"/>
        </w:rPr>
      </w:pPr>
      <w:r>
        <w:rPr>
          <w:rFonts w:asciiTheme="minorHAnsi" w:hAnsiTheme="minorHAnsi"/>
          <w:b/>
          <w:sz w:val="22"/>
          <w:szCs w:val="22"/>
        </w:rPr>
        <w:t>40</w:t>
      </w:r>
      <w:r w:rsidR="00EF4F4D" w:rsidRPr="00D0795B">
        <w:rPr>
          <w:rFonts w:asciiTheme="minorHAnsi" w:hAnsiTheme="minorHAnsi"/>
          <w:b/>
          <w:sz w:val="22"/>
          <w:szCs w:val="22"/>
        </w:rPr>
        <w:t>/</w:t>
      </w:r>
      <w:r w:rsidR="00151C68">
        <w:rPr>
          <w:rFonts w:asciiTheme="minorHAnsi" w:hAnsiTheme="minorHAnsi"/>
          <w:b/>
          <w:sz w:val="22"/>
          <w:szCs w:val="22"/>
        </w:rPr>
        <w:t>16</w:t>
      </w:r>
      <w:r w:rsidR="00EF4F4D" w:rsidRPr="00D0795B">
        <w:rPr>
          <w:rFonts w:asciiTheme="minorHAnsi" w:hAnsiTheme="minorHAnsi"/>
          <w:b/>
          <w:sz w:val="22"/>
          <w:szCs w:val="22"/>
        </w:rPr>
        <w:tab/>
      </w:r>
      <w:r w:rsidR="00EF4F4D" w:rsidRPr="00D0795B">
        <w:rPr>
          <w:rFonts w:asciiTheme="minorHAnsi" w:hAnsiTheme="minorHAnsi" w:cs="Tahoma"/>
          <w:b/>
          <w:sz w:val="22"/>
          <w:szCs w:val="22"/>
        </w:rPr>
        <w:t>Matters arising and agenda items for the next meeting</w:t>
      </w:r>
    </w:p>
    <w:p w:rsidR="00532B8B" w:rsidRDefault="00E662A1" w:rsidP="00532B8B">
      <w:pPr>
        <w:ind w:left="720"/>
        <w:jc w:val="both"/>
        <w:rPr>
          <w:rFonts w:asciiTheme="minorHAnsi" w:hAnsiTheme="minorHAnsi"/>
          <w:sz w:val="22"/>
          <w:szCs w:val="22"/>
        </w:rPr>
      </w:pPr>
      <w:r>
        <w:rPr>
          <w:rFonts w:asciiTheme="minorHAnsi" w:hAnsiTheme="minorHAnsi"/>
          <w:sz w:val="22"/>
          <w:szCs w:val="22"/>
          <w:shd w:val="clear" w:color="auto" w:fill="FFFFFF"/>
        </w:rPr>
        <w:t xml:space="preserve">The </w:t>
      </w:r>
      <w:r w:rsidR="00A25D34">
        <w:rPr>
          <w:rFonts w:asciiTheme="minorHAnsi" w:hAnsiTheme="minorHAnsi"/>
          <w:sz w:val="22"/>
          <w:szCs w:val="22"/>
          <w:shd w:val="clear" w:color="auto" w:fill="FFFFFF"/>
        </w:rPr>
        <w:t xml:space="preserve">Vice </w:t>
      </w:r>
      <w:r w:rsidR="00532B8B">
        <w:rPr>
          <w:rFonts w:asciiTheme="minorHAnsi" w:hAnsiTheme="minorHAnsi"/>
          <w:sz w:val="22"/>
          <w:szCs w:val="22"/>
          <w:shd w:val="clear" w:color="auto" w:fill="FFFFFF"/>
        </w:rPr>
        <w:t xml:space="preserve">Chairman, </w:t>
      </w:r>
      <w:r w:rsidR="00532B8B" w:rsidRPr="001F7FDD">
        <w:rPr>
          <w:rFonts w:asciiTheme="minorHAnsi" w:hAnsiTheme="minorHAnsi"/>
          <w:sz w:val="22"/>
          <w:szCs w:val="22"/>
        </w:rPr>
        <w:t xml:space="preserve">Cllr </w:t>
      </w:r>
      <w:r w:rsidR="00A25D34">
        <w:rPr>
          <w:rFonts w:asciiTheme="minorHAnsi" w:hAnsiTheme="minorHAnsi"/>
          <w:sz w:val="22"/>
          <w:szCs w:val="22"/>
        </w:rPr>
        <w:t>Leedell</w:t>
      </w:r>
      <w:r w:rsidR="00532B8B">
        <w:rPr>
          <w:rFonts w:asciiTheme="minorHAnsi" w:hAnsiTheme="minorHAnsi"/>
          <w:sz w:val="22"/>
          <w:szCs w:val="22"/>
        </w:rPr>
        <w:t>,</w:t>
      </w:r>
      <w:r w:rsidR="00532B8B" w:rsidRPr="001F7FDD">
        <w:rPr>
          <w:rFonts w:asciiTheme="minorHAnsi" w:hAnsiTheme="minorHAnsi"/>
          <w:sz w:val="22"/>
          <w:szCs w:val="22"/>
        </w:rPr>
        <w:t xml:space="preserve"> </w:t>
      </w:r>
      <w:r w:rsidR="00A25D34">
        <w:rPr>
          <w:rFonts w:asciiTheme="minorHAnsi" w:hAnsiTheme="minorHAnsi"/>
          <w:sz w:val="22"/>
          <w:szCs w:val="22"/>
        </w:rPr>
        <w:t>presented a cheque from the Gossip for £50.00 to the Edward Shouldham Charity.  This was gratefully received.</w:t>
      </w:r>
    </w:p>
    <w:p w:rsidR="00C528BB" w:rsidRDefault="00C528BB" w:rsidP="00532B8B">
      <w:pPr>
        <w:ind w:left="720"/>
        <w:jc w:val="both"/>
        <w:rPr>
          <w:rFonts w:asciiTheme="minorHAnsi" w:hAnsiTheme="minorHAnsi"/>
          <w:sz w:val="22"/>
          <w:szCs w:val="22"/>
        </w:rPr>
      </w:pPr>
    </w:p>
    <w:p w:rsidR="000369EB" w:rsidRDefault="00A25D34" w:rsidP="00A25D34">
      <w:pPr>
        <w:pBdr>
          <w:top w:val="single" w:sz="4" w:space="1" w:color="auto"/>
          <w:left w:val="single" w:sz="4" w:space="4" w:color="auto"/>
          <w:bottom w:val="single" w:sz="4" w:space="1" w:color="auto"/>
          <w:right w:val="single" w:sz="4" w:space="4" w:color="auto"/>
        </w:pBdr>
        <w:ind w:left="720"/>
        <w:contextualSpacing/>
        <w:jc w:val="both"/>
        <w:rPr>
          <w:rFonts w:asciiTheme="minorHAnsi" w:hAnsiTheme="minorHAnsi"/>
          <w:sz w:val="22"/>
          <w:szCs w:val="22"/>
          <w:shd w:val="clear" w:color="auto" w:fill="FFFFFF"/>
        </w:rPr>
      </w:pPr>
      <w:r>
        <w:rPr>
          <w:rFonts w:asciiTheme="minorHAnsi" w:hAnsiTheme="minorHAnsi"/>
          <w:sz w:val="22"/>
          <w:szCs w:val="22"/>
          <w:shd w:val="clear" w:color="auto" w:fill="FFFFFF"/>
        </w:rPr>
        <w:t xml:space="preserve">The Clerk reported that the Chairman, Cllr Golding, </w:t>
      </w:r>
      <w:r w:rsidR="00D2672F">
        <w:rPr>
          <w:rFonts w:asciiTheme="minorHAnsi" w:hAnsiTheme="minorHAnsi"/>
          <w:sz w:val="22"/>
          <w:szCs w:val="22"/>
          <w:shd w:val="clear" w:color="auto" w:fill="FFFFFF"/>
        </w:rPr>
        <w:t xml:space="preserve">had </w:t>
      </w:r>
      <w:r>
        <w:rPr>
          <w:rFonts w:asciiTheme="minorHAnsi" w:hAnsiTheme="minorHAnsi"/>
          <w:sz w:val="22"/>
          <w:szCs w:val="22"/>
          <w:shd w:val="clear" w:color="auto" w:fill="FFFFFF"/>
        </w:rPr>
        <w:t>made numerous telephone calls and many journeys on behalf of the Council without recompense.  It was agreed to consider a Chairman’s Allowance at the next meeting.  The Clerk would add this to the agenda.</w:t>
      </w:r>
    </w:p>
    <w:p w:rsidR="00A25D34" w:rsidRDefault="00A25D34" w:rsidP="00532B8B">
      <w:pPr>
        <w:ind w:left="720"/>
        <w:contextualSpacing/>
        <w:jc w:val="both"/>
        <w:rPr>
          <w:rFonts w:asciiTheme="minorHAnsi" w:hAnsiTheme="minorHAnsi"/>
          <w:sz w:val="22"/>
          <w:szCs w:val="22"/>
          <w:shd w:val="clear" w:color="auto" w:fill="FFFFFF"/>
        </w:rPr>
      </w:pPr>
    </w:p>
    <w:p w:rsidR="00EF4F4D" w:rsidRPr="00EB6262" w:rsidRDefault="00A25D34" w:rsidP="00EF4F4D">
      <w:pPr>
        <w:pStyle w:val="NoSpacing"/>
        <w:jc w:val="both"/>
        <w:rPr>
          <w:rFonts w:cs="Tahoma"/>
          <w:b/>
        </w:rPr>
      </w:pPr>
      <w:r>
        <w:rPr>
          <w:rFonts w:cs="Tahoma"/>
          <w:b/>
        </w:rPr>
        <w:t>41</w:t>
      </w:r>
      <w:r w:rsidR="00EF4F4D" w:rsidRPr="00EB6262">
        <w:rPr>
          <w:rFonts w:cs="Tahoma"/>
          <w:b/>
        </w:rPr>
        <w:t>/</w:t>
      </w:r>
      <w:r w:rsidR="00151C68">
        <w:rPr>
          <w:rFonts w:cs="Tahoma"/>
          <w:b/>
        </w:rPr>
        <w:t>16</w:t>
      </w:r>
      <w:r w:rsidR="00EF4F4D" w:rsidRPr="00EB6262">
        <w:rPr>
          <w:rFonts w:cs="Tahoma"/>
          <w:b/>
        </w:rPr>
        <w:tab/>
        <w:t>Date and time of the next meeting</w:t>
      </w:r>
    </w:p>
    <w:p w:rsidR="00EF4F4D" w:rsidRDefault="00EF4F4D" w:rsidP="00EF4F4D">
      <w:pPr>
        <w:pStyle w:val="NoSpacing"/>
        <w:ind w:left="720"/>
        <w:jc w:val="both"/>
        <w:rPr>
          <w:rFonts w:cs="Tahoma"/>
        </w:rPr>
      </w:pPr>
      <w:r w:rsidRPr="00377D35">
        <w:rPr>
          <w:rFonts w:cs="Tahoma"/>
        </w:rPr>
        <w:t xml:space="preserve">The next meeting of the Parish Council would be held on Thursday, </w:t>
      </w:r>
      <w:r w:rsidR="00A25D34">
        <w:rPr>
          <w:rFonts w:cs="Tahoma"/>
        </w:rPr>
        <w:t>12</w:t>
      </w:r>
      <w:r w:rsidR="00A25D34" w:rsidRPr="00A25D34">
        <w:rPr>
          <w:rFonts w:cs="Tahoma"/>
          <w:vertAlign w:val="superscript"/>
        </w:rPr>
        <w:t>th</w:t>
      </w:r>
      <w:r w:rsidR="00A25D34">
        <w:rPr>
          <w:rFonts w:cs="Tahoma"/>
        </w:rPr>
        <w:t xml:space="preserve"> May</w:t>
      </w:r>
      <w:r w:rsidR="000369EB">
        <w:rPr>
          <w:rFonts w:cs="Tahoma"/>
        </w:rPr>
        <w:t xml:space="preserve"> </w:t>
      </w:r>
      <w:r w:rsidR="00D0795B">
        <w:rPr>
          <w:rFonts w:cs="Tahoma"/>
        </w:rPr>
        <w:t>2016</w:t>
      </w:r>
      <w:r w:rsidRPr="00377D35">
        <w:rPr>
          <w:rFonts w:cs="Tahoma"/>
        </w:rPr>
        <w:t xml:space="preserve"> </w:t>
      </w:r>
      <w:r w:rsidR="000369EB">
        <w:rPr>
          <w:rFonts w:cs="Tahoma"/>
        </w:rPr>
        <w:t>following the Annual Meeting at 7.00pm</w:t>
      </w:r>
      <w:r w:rsidRPr="00377D35">
        <w:rPr>
          <w:rFonts w:cs="Tahoma"/>
        </w:rPr>
        <w:t xml:space="preserve"> in the Jubilee Hall, Watlington Village Hall.</w:t>
      </w:r>
    </w:p>
    <w:p w:rsidR="00532B8B" w:rsidRDefault="00532B8B" w:rsidP="00EF4F4D">
      <w:pPr>
        <w:pStyle w:val="NoSpacing"/>
        <w:ind w:left="720"/>
        <w:jc w:val="both"/>
        <w:rPr>
          <w:rFonts w:cs="Tahoma"/>
        </w:rPr>
      </w:pPr>
    </w:p>
    <w:p w:rsidR="005450B3" w:rsidRPr="000F2DFE" w:rsidRDefault="005450B3" w:rsidP="005450B3">
      <w:pPr>
        <w:pStyle w:val="NoSpacing"/>
        <w:tabs>
          <w:tab w:val="left" w:pos="709"/>
        </w:tabs>
        <w:jc w:val="both"/>
        <w:rPr>
          <w:rFonts w:cs="Tahoma"/>
          <w:b/>
        </w:rPr>
      </w:pPr>
      <w:r>
        <w:rPr>
          <w:b/>
        </w:rPr>
        <w:t>42</w:t>
      </w:r>
      <w:r w:rsidRPr="000F2DFE">
        <w:rPr>
          <w:b/>
        </w:rPr>
        <w:t>/1</w:t>
      </w:r>
      <w:r>
        <w:rPr>
          <w:b/>
        </w:rPr>
        <w:t>6</w:t>
      </w:r>
      <w:r w:rsidRPr="000F2DFE">
        <w:rPr>
          <w:b/>
        </w:rPr>
        <w:tab/>
      </w:r>
      <w:r w:rsidRPr="000F2DFE">
        <w:rPr>
          <w:rFonts w:cs="Tahoma"/>
          <w:b/>
        </w:rPr>
        <w:t>Exclusion of Press and Public (</w:t>
      </w:r>
      <w:r w:rsidRPr="000F2DFE">
        <w:rPr>
          <w:b/>
        </w:rPr>
        <w:t>Public Bodies (Admission to meetings) Act 1960 S1)</w:t>
      </w:r>
    </w:p>
    <w:p w:rsidR="005450B3" w:rsidRPr="000F2DFE" w:rsidRDefault="005450B3" w:rsidP="005450B3">
      <w:pPr>
        <w:pStyle w:val="NoSpacing"/>
        <w:tabs>
          <w:tab w:val="left" w:pos="709"/>
        </w:tabs>
        <w:contextualSpacing/>
        <w:jc w:val="both"/>
      </w:pPr>
    </w:p>
    <w:p w:rsidR="005450B3" w:rsidRPr="002D36F2" w:rsidRDefault="005450B3" w:rsidP="005450B3">
      <w:pPr>
        <w:pStyle w:val="NoSpacing"/>
        <w:tabs>
          <w:tab w:val="left" w:pos="709"/>
        </w:tabs>
        <w:ind w:left="709"/>
        <w:contextualSpacing/>
        <w:jc w:val="both"/>
        <w:rPr>
          <w:b/>
        </w:rPr>
      </w:pPr>
      <w:r w:rsidRPr="000F2DFE">
        <w:rPr>
          <w:b/>
        </w:rPr>
        <w:t>Proposed – Chairman, Cllr Golding</w:t>
      </w:r>
      <w:r>
        <w:rPr>
          <w:b/>
        </w:rPr>
        <w:tab/>
      </w:r>
      <w:r w:rsidRPr="002D36F2">
        <w:rPr>
          <w:b/>
        </w:rPr>
        <w:tab/>
      </w:r>
      <w:r>
        <w:rPr>
          <w:b/>
        </w:rPr>
        <w:tab/>
      </w:r>
      <w:r w:rsidRPr="002D36F2">
        <w:rPr>
          <w:b/>
        </w:rPr>
        <w:t xml:space="preserve">Seconded – </w:t>
      </w:r>
      <w:r>
        <w:rPr>
          <w:b/>
        </w:rPr>
        <w:t xml:space="preserve">Vice Chairman, </w:t>
      </w:r>
      <w:r w:rsidRPr="002D36F2">
        <w:rPr>
          <w:b/>
        </w:rPr>
        <w:t xml:space="preserve">Cllr </w:t>
      </w:r>
      <w:r>
        <w:rPr>
          <w:b/>
        </w:rPr>
        <w:t>Leedell</w:t>
      </w:r>
    </w:p>
    <w:p w:rsidR="005450B3" w:rsidRPr="002D36F2" w:rsidRDefault="005450B3" w:rsidP="005450B3">
      <w:pPr>
        <w:pStyle w:val="NoSpacing"/>
        <w:tabs>
          <w:tab w:val="left" w:pos="709"/>
        </w:tabs>
        <w:ind w:left="709"/>
        <w:contextualSpacing/>
        <w:jc w:val="both"/>
        <w:rPr>
          <w:b/>
        </w:rPr>
      </w:pPr>
    </w:p>
    <w:p w:rsidR="005450B3" w:rsidRPr="002D36F2" w:rsidRDefault="005450B3" w:rsidP="005450B3">
      <w:pPr>
        <w:pStyle w:val="NoSpacing"/>
        <w:tabs>
          <w:tab w:val="left" w:pos="709"/>
        </w:tabs>
        <w:ind w:left="709"/>
        <w:contextualSpacing/>
        <w:jc w:val="both"/>
        <w:rPr>
          <w:b/>
        </w:rPr>
      </w:pPr>
      <w:r w:rsidRPr="002D36F2">
        <w:rPr>
          <w:b/>
        </w:rPr>
        <w:t xml:space="preserve">That under the Public Bodies (Admission to meetings) Act 1960 Section 1, the press and public be excluded from the meeting in order to </w:t>
      </w:r>
      <w:r>
        <w:rPr>
          <w:b/>
        </w:rPr>
        <w:t>allow</w:t>
      </w:r>
      <w:r w:rsidRPr="002D36F2">
        <w:rPr>
          <w:b/>
        </w:rPr>
        <w:t xml:space="preserve"> confidential item</w:t>
      </w:r>
      <w:r>
        <w:rPr>
          <w:b/>
        </w:rPr>
        <w:t>s to be discussed.</w:t>
      </w:r>
    </w:p>
    <w:p w:rsidR="005450B3" w:rsidRPr="002D36F2" w:rsidRDefault="005450B3" w:rsidP="005450B3">
      <w:pPr>
        <w:pStyle w:val="NoSpacing"/>
        <w:tabs>
          <w:tab w:val="left" w:pos="709"/>
        </w:tabs>
        <w:ind w:left="709"/>
        <w:contextualSpacing/>
        <w:jc w:val="both"/>
        <w:rPr>
          <w:b/>
        </w:rPr>
      </w:pPr>
    </w:p>
    <w:p w:rsidR="005450B3" w:rsidRDefault="005450B3" w:rsidP="005450B3">
      <w:pPr>
        <w:pStyle w:val="NoSpacing"/>
        <w:tabs>
          <w:tab w:val="left" w:pos="709"/>
        </w:tabs>
        <w:ind w:left="709"/>
        <w:contextualSpacing/>
        <w:jc w:val="both"/>
        <w:rPr>
          <w:b/>
        </w:rPr>
      </w:pPr>
      <w:r w:rsidRPr="002D36F2">
        <w:rPr>
          <w:b/>
        </w:rPr>
        <w:t>All in favour</w:t>
      </w:r>
    </w:p>
    <w:p w:rsidR="005450B3" w:rsidRPr="004826DD" w:rsidRDefault="005450B3" w:rsidP="005450B3">
      <w:pPr>
        <w:pStyle w:val="NoSpacing"/>
        <w:tabs>
          <w:tab w:val="left" w:pos="709"/>
        </w:tabs>
        <w:ind w:left="709"/>
        <w:contextualSpacing/>
        <w:jc w:val="both"/>
        <w:rPr>
          <w:b/>
        </w:rPr>
      </w:pPr>
    </w:p>
    <w:p w:rsidR="005450B3" w:rsidRDefault="005450B3" w:rsidP="005450B3">
      <w:pPr>
        <w:jc w:val="both"/>
        <w:rPr>
          <w:rFonts w:asciiTheme="minorHAnsi" w:hAnsiTheme="minorHAnsi" w:cs="Tahoma"/>
          <w:sz w:val="22"/>
          <w:szCs w:val="22"/>
        </w:rPr>
      </w:pPr>
      <w:r>
        <w:rPr>
          <w:rFonts w:asciiTheme="minorHAnsi" w:hAnsiTheme="minorHAnsi" w:cs="Tahoma"/>
          <w:b/>
          <w:sz w:val="22"/>
          <w:szCs w:val="22"/>
        </w:rPr>
        <w:tab/>
        <w:t xml:space="preserve">42.1/16 </w:t>
      </w:r>
      <w:r w:rsidR="007358FC">
        <w:rPr>
          <w:rFonts w:asciiTheme="minorHAnsi" w:hAnsiTheme="minorHAnsi" w:cs="Tahoma"/>
          <w:b/>
          <w:sz w:val="22"/>
          <w:szCs w:val="22"/>
        </w:rPr>
        <w:t>Grounds Maintenance Contract 2016/2019</w:t>
      </w:r>
    </w:p>
    <w:p w:rsidR="005450B3" w:rsidRDefault="005450B3" w:rsidP="005450B3">
      <w:pPr>
        <w:ind w:firstLine="720"/>
        <w:jc w:val="both"/>
        <w:rPr>
          <w:rFonts w:asciiTheme="minorHAnsi" w:hAnsiTheme="minorHAnsi" w:cs="Tahoma"/>
          <w:sz w:val="22"/>
          <w:szCs w:val="22"/>
        </w:rPr>
      </w:pPr>
      <w:r>
        <w:rPr>
          <w:rFonts w:asciiTheme="minorHAnsi" w:hAnsiTheme="minorHAnsi" w:cs="Tahoma"/>
          <w:sz w:val="22"/>
          <w:szCs w:val="22"/>
        </w:rPr>
        <w:t>See Confidential Report.</w:t>
      </w:r>
    </w:p>
    <w:p w:rsidR="005450B3" w:rsidRDefault="005450B3" w:rsidP="005450B3">
      <w:pPr>
        <w:ind w:firstLine="720"/>
        <w:jc w:val="both"/>
        <w:rPr>
          <w:rFonts w:asciiTheme="minorHAnsi" w:hAnsiTheme="minorHAnsi" w:cs="Tahoma"/>
          <w:sz w:val="22"/>
          <w:szCs w:val="22"/>
        </w:rPr>
      </w:pPr>
    </w:p>
    <w:p w:rsidR="007358FC" w:rsidRDefault="007358FC" w:rsidP="005450B3">
      <w:pPr>
        <w:ind w:firstLine="720"/>
        <w:jc w:val="both"/>
        <w:rPr>
          <w:rFonts w:asciiTheme="minorHAnsi" w:hAnsiTheme="minorHAnsi" w:cs="Tahoma"/>
          <w:sz w:val="22"/>
          <w:szCs w:val="22"/>
        </w:rPr>
      </w:pPr>
    </w:p>
    <w:p w:rsidR="00EF5C02" w:rsidRDefault="00EF5C02" w:rsidP="005450B3">
      <w:pPr>
        <w:ind w:firstLine="720"/>
        <w:jc w:val="both"/>
        <w:rPr>
          <w:rFonts w:asciiTheme="minorHAnsi" w:hAnsiTheme="minorHAnsi" w:cs="Tahoma"/>
          <w:sz w:val="22"/>
          <w:szCs w:val="22"/>
        </w:rPr>
      </w:pPr>
    </w:p>
    <w:p w:rsidR="007358FC" w:rsidRDefault="007358FC" w:rsidP="005450B3">
      <w:pPr>
        <w:ind w:firstLine="720"/>
        <w:jc w:val="both"/>
        <w:rPr>
          <w:rFonts w:asciiTheme="minorHAnsi" w:hAnsiTheme="minorHAnsi" w:cs="Tahoma"/>
          <w:sz w:val="22"/>
          <w:szCs w:val="22"/>
        </w:rPr>
      </w:pPr>
    </w:p>
    <w:p w:rsidR="007358FC" w:rsidRDefault="007358FC" w:rsidP="005450B3">
      <w:pPr>
        <w:ind w:firstLine="720"/>
        <w:jc w:val="both"/>
        <w:rPr>
          <w:rFonts w:asciiTheme="minorHAnsi" w:hAnsiTheme="minorHAnsi" w:cs="Tahoma"/>
          <w:sz w:val="22"/>
          <w:szCs w:val="22"/>
        </w:rPr>
      </w:pPr>
    </w:p>
    <w:p w:rsidR="007358FC" w:rsidRPr="002D36F2" w:rsidRDefault="007358FC" w:rsidP="007358FC">
      <w:pPr>
        <w:pStyle w:val="NoSpacing"/>
        <w:tabs>
          <w:tab w:val="left" w:pos="709"/>
        </w:tabs>
        <w:ind w:left="709"/>
        <w:contextualSpacing/>
        <w:jc w:val="both"/>
        <w:rPr>
          <w:b/>
        </w:rPr>
      </w:pPr>
      <w:r w:rsidRPr="000F2DFE">
        <w:rPr>
          <w:b/>
        </w:rPr>
        <w:lastRenderedPageBreak/>
        <w:t xml:space="preserve">Proposed – Cllr </w:t>
      </w:r>
      <w:r>
        <w:rPr>
          <w:b/>
        </w:rPr>
        <w:t>Bradley</w:t>
      </w:r>
      <w:r>
        <w:rPr>
          <w:b/>
        </w:rPr>
        <w:tab/>
      </w:r>
      <w:r>
        <w:rPr>
          <w:b/>
        </w:rPr>
        <w:tab/>
      </w:r>
      <w:r>
        <w:rPr>
          <w:b/>
        </w:rPr>
        <w:tab/>
      </w:r>
      <w:r>
        <w:rPr>
          <w:b/>
        </w:rPr>
        <w:tab/>
      </w:r>
      <w:r w:rsidRPr="002D36F2">
        <w:rPr>
          <w:b/>
        </w:rPr>
        <w:tab/>
        <w:t>Seconded –</w:t>
      </w:r>
      <w:r>
        <w:rPr>
          <w:b/>
        </w:rPr>
        <w:t xml:space="preserve"> </w:t>
      </w:r>
      <w:r w:rsidRPr="002D36F2">
        <w:rPr>
          <w:b/>
        </w:rPr>
        <w:t xml:space="preserve">Cllr </w:t>
      </w:r>
      <w:r>
        <w:rPr>
          <w:b/>
        </w:rPr>
        <w:t>Wiles</w:t>
      </w:r>
    </w:p>
    <w:p w:rsidR="007358FC" w:rsidRPr="002D36F2" w:rsidRDefault="007358FC" w:rsidP="007358FC">
      <w:pPr>
        <w:pStyle w:val="NoSpacing"/>
        <w:tabs>
          <w:tab w:val="left" w:pos="709"/>
        </w:tabs>
        <w:ind w:left="709"/>
        <w:contextualSpacing/>
        <w:jc w:val="both"/>
        <w:rPr>
          <w:b/>
        </w:rPr>
      </w:pPr>
    </w:p>
    <w:p w:rsidR="007358FC" w:rsidRDefault="007358FC" w:rsidP="007358FC">
      <w:pPr>
        <w:pStyle w:val="NoSpacing"/>
        <w:tabs>
          <w:tab w:val="left" w:pos="709"/>
        </w:tabs>
        <w:ind w:left="709"/>
        <w:contextualSpacing/>
        <w:jc w:val="both"/>
        <w:rPr>
          <w:b/>
        </w:rPr>
      </w:pPr>
      <w:r w:rsidRPr="002D36F2">
        <w:rPr>
          <w:b/>
        </w:rPr>
        <w:t xml:space="preserve">That </w:t>
      </w:r>
      <w:r>
        <w:rPr>
          <w:b/>
        </w:rPr>
        <w:t>the Grounds Maintenance Contract is awarded to Ultimate Land and Gardens Limited for a three year term commencing April 2016 until March 2019 at a cost of £3,095.00 + VAT per annum for three years (total £9,285.00 + VAT), with any additional works charged accordingly at price per application as detailed in their schedule.</w:t>
      </w:r>
    </w:p>
    <w:p w:rsidR="007358FC" w:rsidRPr="002D36F2" w:rsidRDefault="007358FC" w:rsidP="007358FC">
      <w:pPr>
        <w:pStyle w:val="NoSpacing"/>
        <w:tabs>
          <w:tab w:val="left" w:pos="709"/>
        </w:tabs>
        <w:ind w:left="709"/>
        <w:contextualSpacing/>
        <w:jc w:val="both"/>
        <w:rPr>
          <w:b/>
        </w:rPr>
      </w:pPr>
    </w:p>
    <w:p w:rsidR="007358FC" w:rsidRDefault="007358FC" w:rsidP="007358FC">
      <w:pPr>
        <w:pStyle w:val="NoSpacing"/>
        <w:tabs>
          <w:tab w:val="left" w:pos="709"/>
        </w:tabs>
        <w:ind w:left="709"/>
        <w:contextualSpacing/>
        <w:jc w:val="both"/>
        <w:rPr>
          <w:b/>
        </w:rPr>
      </w:pPr>
      <w:r w:rsidRPr="002D36F2">
        <w:rPr>
          <w:b/>
        </w:rPr>
        <w:t>All in favour</w:t>
      </w:r>
    </w:p>
    <w:p w:rsidR="005450B3" w:rsidRDefault="005450B3" w:rsidP="005450B3">
      <w:pPr>
        <w:ind w:firstLine="720"/>
        <w:jc w:val="both"/>
        <w:rPr>
          <w:rFonts w:asciiTheme="minorHAnsi" w:hAnsiTheme="minorHAnsi" w:cs="Tahoma"/>
          <w:sz w:val="22"/>
          <w:szCs w:val="22"/>
        </w:rPr>
      </w:pPr>
    </w:p>
    <w:p w:rsidR="007358FC" w:rsidRDefault="007358FC" w:rsidP="007358FC">
      <w:pPr>
        <w:pStyle w:val="NoSpacing"/>
        <w:tabs>
          <w:tab w:val="left" w:pos="709"/>
        </w:tabs>
        <w:ind w:left="709"/>
        <w:contextualSpacing/>
        <w:jc w:val="both"/>
      </w:pPr>
      <w:r>
        <w:t>The Clerk left the Council chamber at 9.31pm.</w:t>
      </w:r>
    </w:p>
    <w:p w:rsidR="007358FC" w:rsidRDefault="007358FC" w:rsidP="005450B3">
      <w:pPr>
        <w:ind w:firstLine="720"/>
        <w:jc w:val="both"/>
        <w:rPr>
          <w:rFonts w:asciiTheme="minorHAnsi" w:hAnsiTheme="minorHAnsi" w:cs="Tahoma"/>
          <w:sz w:val="22"/>
          <w:szCs w:val="22"/>
        </w:rPr>
      </w:pPr>
    </w:p>
    <w:p w:rsidR="007358FC" w:rsidRDefault="007358FC" w:rsidP="007358FC">
      <w:pPr>
        <w:jc w:val="both"/>
        <w:rPr>
          <w:rFonts w:asciiTheme="minorHAnsi" w:hAnsiTheme="minorHAnsi" w:cs="Tahoma"/>
          <w:sz w:val="22"/>
          <w:szCs w:val="22"/>
        </w:rPr>
      </w:pPr>
      <w:r>
        <w:rPr>
          <w:rFonts w:asciiTheme="minorHAnsi" w:hAnsiTheme="minorHAnsi" w:cs="Tahoma"/>
          <w:b/>
          <w:sz w:val="22"/>
          <w:szCs w:val="22"/>
        </w:rPr>
        <w:tab/>
        <w:t>42.2/16 Clerk’s Annual Salary Review</w:t>
      </w:r>
    </w:p>
    <w:p w:rsidR="007358FC" w:rsidRDefault="007358FC" w:rsidP="007358FC">
      <w:pPr>
        <w:ind w:firstLine="720"/>
        <w:jc w:val="both"/>
        <w:rPr>
          <w:rFonts w:asciiTheme="minorHAnsi" w:hAnsiTheme="minorHAnsi" w:cs="Tahoma"/>
          <w:sz w:val="22"/>
          <w:szCs w:val="22"/>
        </w:rPr>
      </w:pPr>
      <w:r>
        <w:rPr>
          <w:rFonts w:asciiTheme="minorHAnsi" w:hAnsiTheme="minorHAnsi" w:cs="Tahoma"/>
          <w:sz w:val="22"/>
          <w:szCs w:val="22"/>
        </w:rPr>
        <w:t>See Confidential Report.</w:t>
      </w:r>
    </w:p>
    <w:p w:rsidR="005450B3" w:rsidRDefault="005450B3" w:rsidP="005450B3">
      <w:pPr>
        <w:ind w:firstLine="720"/>
        <w:jc w:val="both"/>
        <w:rPr>
          <w:rFonts w:asciiTheme="minorHAnsi" w:hAnsiTheme="minorHAnsi" w:cs="Tahoma"/>
          <w:sz w:val="22"/>
          <w:szCs w:val="22"/>
        </w:rPr>
      </w:pPr>
    </w:p>
    <w:p w:rsidR="005450B3" w:rsidRPr="00377D35" w:rsidRDefault="005450B3" w:rsidP="005450B3">
      <w:pPr>
        <w:pStyle w:val="NoSpacing"/>
        <w:tabs>
          <w:tab w:val="left" w:pos="709"/>
        </w:tabs>
        <w:ind w:left="709"/>
        <w:contextualSpacing/>
        <w:jc w:val="both"/>
        <w:rPr>
          <w:b/>
        </w:rPr>
      </w:pPr>
      <w:r w:rsidRPr="00377D35">
        <w:rPr>
          <w:b/>
        </w:rPr>
        <w:t>Proposed –</w:t>
      </w:r>
      <w:r>
        <w:rPr>
          <w:b/>
        </w:rPr>
        <w:t xml:space="preserve"> </w:t>
      </w:r>
      <w:r w:rsidRPr="00377D35">
        <w:rPr>
          <w:b/>
        </w:rPr>
        <w:t xml:space="preserve">Cllr </w:t>
      </w:r>
      <w:r>
        <w:rPr>
          <w:b/>
        </w:rPr>
        <w:t>Wiles</w:t>
      </w:r>
      <w:r>
        <w:rPr>
          <w:b/>
        </w:rPr>
        <w:tab/>
      </w:r>
      <w:r>
        <w:rPr>
          <w:b/>
        </w:rPr>
        <w:tab/>
      </w:r>
      <w:r>
        <w:rPr>
          <w:b/>
        </w:rPr>
        <w:tab/>
      </w:r>
      <w:r w:rsidRPr="00377D35">
        <w:rPr>
          <w:b/>
        </w:rPr>
        <w:tab/>
      </w:r>
      <w:r>
        <w:rPr>
          <w:b/>
        </w:rPr>
        <w:tab/>
      </w:r>
      <w:r w:rsidRPr="00377D35">
        <w:rPr>
          <w:b/>
        </w:rPr>
        <w:t xml:space="preserve">Seconded – Cllr </w:t>
      </w:r>
      <w:r w:rsidR="007358FC">
        <w:rPr>
          <w:b/>
        </w:rPr>
        <w:t>King</w:t>
      </w:r>
    </w:p>
    <w:p w:rsidR="005450B3" w:rsidRPr="00377D35" w:rsidRDefault="005450B3" w:rsidP="005450B3">
      <w:pPr>
        <w:pStyle w:val="NoSpacing"/>
        <w:tabs>
          <w:tab w:val="left" w:pos="709"/>
        </w:tabs>
        <w:ind w:left="709"/>
        <w:contextualSpacing/>
        <w:jc w:val="both"/>
        <w:rPr>
          <w:b/>
        </w:rPr>
      </w:pPr>
    </w:p>
    <w:p w:rsidR="007358FC" w:rsidRPr="00D2044B" w:rsidRDefault="007358FC" w:rsidP="007358FC">
      <w:pPr>
        <w:pStyle w:val="NoSpacing"/>
        <w:tabs>
          <w:tab w:val="left" w:pos="709"/>
        </w:tabs>
        <w:ind w:left="709"/>
        <w:contextualSpacing/>
        <w:jc w:val="both"/>
        <w:rPr>
          <w:b/>
        </w:rPr>
      </w:pPr>
      <w:r w:rsidRPr="00D2044B">
        <w:rPr>
          <w:b/>
        </w:rPr>
        <w:t xml:space="preserve">That the Clerk’s </w:t>
      </w:r>
      <w:r w:rsidRPr="00D2044B">
        <w:rPr>
          <w:rFonts w:ascii="Calibri" w:hAnsi="Calibri"/>
          <w:b/>
        </w:rPr>
        <w:t>hourly rate is increased from SPC 2</w:t>
      </w:r>
      <w:r>
        <w:rPr>
          <w:rFonts w:ascii="Calibri" w:hAnsi="Calibri"/>
          <w:b/>
        </w:rPr>
        <w:t>4 to SPC 25</w:t>
      </w:r>
      <w:r w:rsidRPr="00D2044B">
        <w:rPr>
          <w:rFonts w:ascii="Calibri" w:hAnsi="Calibri"/>
          <w:b/>
        </w:rPr>
        <w:t xml:space="preserve"> in accordance with the current National Joint Council (NJC) Pay Scales 2014-2016, subject to any NJC percentage pay rise agreement being backdated accordingly</w:t>
      </w:r>
      <w:r w:rsidRPr="00D2044B">
        <w:rPr>
          <w:b/>
        </w:rPr>
        <w:t>.</w:t>
      </w:r>
    </w:p>
    <w:p w:rsidR="005450B3" w:rsidRPr="00377D35" w:rsidRDefault="005450B3" w:rsidP="005450B3">
      <w:pPr>
        <w:pStyle w:val="NoSpacing"/>
        <w:tabs>
          <w:tab w:val="left" w:pos="709"/>
        </w:tabs>
        <w:ind w:left="709"/>
        <w:contextualSpacing/>
        <w:jc w:val="both"/>
        <w:rPr>
          <w:b/>
        </w:rPr>
      </w:pPr>
    </w:p>
    <w:p w:rsidR="005450B3" w:rsidRDefault="005450B3" w:rsidP="005450B3">
      <w:pPr>
        <w:pStyle w:val="NoSpacing"/>
        <w:tabs>
          <w:tab w:val="left" w:pos="709"/>
        </w:tabs>
        <w:ind w:left="709"/>
        <w:contextualSpacing/>
        <w:jc w:val="both"/>
        <w:rPr>
          <w:b/>
        </w:rPr>
      </w:pPr>
      <w:r>
        <w:rPr>
          <w:b/>
        </w:rPr>
        <w:t>All in favour</w:t>
      </w:r>
    </w:p>
    <w:p w:rsidR="005450B3" w:rsidRPr="007358FC" w:rsidRDefault="005450B3" w:rsidP="005450B3">
      <w:pPr>
        <w:pStyle w:val="NoSpacing"/>
        <w:tabs>
          <w:tab w:val="left" w:pos="709"/>
        </w:tabs>
        <w:ind w:left="720"/>
        <w:contextualSpacing/>
        <w:jc w:val="both"/>
      </w:pPr>
    </w:p>
    <w:p w:rsidR="007358FC" w:rsidRPr="007358FC" w:rsidRDefault="007358FC" w:rsidP="007358FC">
      <w:pPr>
        <w:pStyle w:val="ListParagraph"/>
        <w:widowControl/>
        <w:tabs>
          <w:tab w:val="left" w:pos="1418"/>
        </w:tabs>
        <w:suppressAutoHyphens w:val="0"/>
        <w:ind w:left="709"/>
        <w:contextualSpacing/>
        <w:jc w:val="both"/>
        <w:rPr>
          <w:rFonts w:asciiTheme="minorHAnsi" w:hAnsiTheme="minorHAnsi" w:cs="Tahoma"/>
          <w:b/>
          <w:sz w:val="22"/>
          <w:szCs w:val="22"/>
        </w:rPr>
      </w:pPr>
      <w:r>
        <w:rPr>
          <w:rFonts w:asciiTheme="minorHAnsi" w:hAnsiTheme="minorHAnsi" w:cs="Tahoma"/>
          <w:b/>
          <w:sz w:val="22"/>
          <w:szCs w:val="22"/>
        </w:rPr>
        <w:t xml:space="preserve">42.2/16 </w:t>
      </w:r>
      <w:r w:rsidRPr="007358FC">
        <w:rPr>
          <w:rFonts w:asciiTheme="minorHAnsi" w:hAnsiTheme="minorHAnsi" w:cs="Tahoma"/>
          <w:b/>
          <w:sz w:val="22"/>
          <w:szCs w:val="22"/>
        </w:rPr>
        <w:t xml:space="preserve">Clerk’s Annual </w:t>
      </w:r>
      <w:r>
        <w:rPr>
          <w:rFonts w:asciiTheme="minorHAnsi" w:hAnsiTheme="minorHAnsi" w:cs="Tahoma"/>
          <w:b/>
          <w:sz w:val="22"/>
          <w:szCs w:val="22"/>
        </w:rPr>
        <w:t xml:space="preserve">Leave Recompense and </w:t>
      </w:r>
      <w:r w:rsidRPr="007358FC">
        <w:rPr>
          <w:rFonts w:asciiTheme="minorHAnsi" w:hAnsiTheme="minorHAnsi" w:cs="Tahoma"/>
          <w:b/>
          <w:sz w:val="22"/>
          <w:szCs w:val="22"/>
        </w:rPr>
        <w:t xml:space="preserve">Annual Leave Carried Forward </w:t>
      </w:r>
    </w:p>
    <w:p w:rsidR="007358FC" w:rsidRPr="007358FC" w:rsidRDefault="007358FC" w:rsidP="007358FC">
      <w:pPr>
        <w:ind w:left="709"/>
        <w:jc w:val="both"/>
        <w:rPr>
          <w:rFonts w:asciiTheme="minorHAnsi" w:hAnsiTheme="minorHAnsi" w:cs="Tahoma"/>
          <w:sz w:val="22"/>
          <w:szCs w:val="22"/>
        </w:rPr>
      </w:pPr>
      <w:r w:rsidRPr="007358FC">
        <w:rPr>
          <w:rFonts w:asciiTheme="minorHAnsi" w:hAnsiTheme="minorHAnsi" w:cs="Tahoma"/>
          <w:sz w:val="22"/>
          <w:szCs w:val="22"/>
        </w:rPr>
        <w:t>See Confidential Report.</w:t>
      </w:r>
    </w:p>
    <w:p w:rsidR="007358FC" w:rsidRPr="007358FC" w:rsidRDefault="007358FC" w:rsidP="007358FC">
      <w:pPr>
        <w:ind w:left="709"/>
        <w:jc w:val="both"/>
        <w:rPr>
          <w:rFonts w:asciiTheme="minorHAnsi" w:hAnsiTheme="minorHAnsi" w:cs="Tahoma"/>
          <w:sz w:val="22"/>
          <w:szCs w:val="22"/>
        </w:rPr>
      </w:pPr>
    </w:p>
    <w:p w:rsidR="007358FC" w:rsidRPr="007358FC" w:rsidRDefault="007358FC" w:rsidP="007358FC">
      <w:pPr>
        <w:pStyle w:val="NoSpacing"/>
        <w:tabs>
          <w:tab w:val="left" w:pos="709"/>
        </w:tabs>
        <w:ind w:left="709"/>
        <w:contextualSpacing/>
        <w:jc w:val="both"/>
        <w:rPr>
          <w:b/>
        </w:rPr>
      </w:pPr>
      <w:r w:rsidRPr="007358FC">
        <w:rPr>
          <w:b/>
        </w:rPr>
        <w:t>Proposed –</w:t>
      </w:r>
      <w:r>
        <w:rPr>
          <w:b/>
        </w:rPr>
        <w:t xml:space="preserve"> </w:t>
      </w:r>
      <w:r w:rsidRPr="007358FC">
        <w:rPr>
          <w:b/>
        </w:rPr>
        <w:t xml:space="preserve">Chairman, Cllr </w:t>
      </w:r>
      <w:r>
        <w:rPr>
          <w:b/>
        </w:rPr>
        <w:t>Golding</w:t>
      </w:r>
      <w:r>
        <w:rPr>
          <w:b/>
        </w:rPr>
        <w:tab/>
      </w:r>
      <w:r w:rsidRPr="007358FC">
        <w:rPr>
          <w:b/>
        </w:rPr>
        <w:tab/>
      </w:r>
      <w:r w:rsidRPr="007358FC">
        <w:rPr>
          <w:b/>
        </w:rPr>
        <w:tab/>
        <w:t xml:space="preserve">Seconded – Cllr </w:t>
      </w:r>
      <w:r>
        <w:rPr>
          <w:b/>
        </w:rPr>
        <w:t>Bradley</w:t>
      </w:r>
    </w:p>
    <w:p w:rsidR="007358FC" w:rsidRPr="007358FC" w:rsidRDefault="007358FC" w:rsidP="007358FC">
      <w:pPr>
        <w:pStyle w:val="NoSpacing"/>
        <w:tabs>
          <w:tab w:val="left" w:pos="709"/>
        </w:tabs>
        <w:ind w:left="709"/>
        <w:contextualSpacing/>
        <w:jc w:val="both"/>
        <w:rPr>
          <w:b/>
        </w:rPr>
      </w:pPr>
    </w:p>
    <w:p w:rsidR="007358FC" w:rsidRPr="007358FC" w:rsidRDefault="007358FC" w:rsidP="007358FC">
      <w:pPr>
        <w:pStyle w:val="NoSpacing"/>
        <w:tabs>
          <w:tab w:val="left" w:pos="709"/>
        </w:tabs>
        <w:ind w:left="709"/>
        <w:contextualSpacing/>
        <w:jc w:val="both"/>
        <w:rPr>
          <w:b/>
        </w:rPr>
      </w:pPr>
      <w:r w:rsidRPr="007358FC">
        <w:rPr>
          <w:b/>
        </w:rPr>
        <w:t xml:space="preserve">That the Clerk is paid </w:t>
      </w:r>
      <w:r>
        <w:rPr>
          <w:b/>
        </w:rPr>
        <w:t>18.4</w:t>
      </w:r>
      <w:r w:rsidRPr="007358FC">
        <w:rPr>
          <w:b/>
        </w:rPr>
        <w:t xml:space="preserve"> hours holiday pay in lieu of untaken leave and that </w:t>
      </w:r>
      <w:r>
        <w:rPr>
          <w:b/>
        </w:rPr>
        <w:t>16</w:t>
      </w:r>
      <w:r w:rsidRPr="007358FC">
        <w:rPr>
          <w:b/>
        </w:rPr>
        <w:t xml:space="preserve"> hours annual leave are carried forward to 2016/2017.</w:t>
      </w:r>
    </w:p>
    <w:p w:rsidR="007358FC" w:rsidRPr="007358FC" w:rsidRDefault="007358FC" w:rsidP="007358FC">
      <w:pPr>
        <w:pStyle w:val="NoSpacing"/>
        <w:tabs>
          <w:tab w:val="left" w:pos="709"/>
        </w:tabs>
        <w:ind w:left="709"/>
        <w:contextualSpacing/>
        <w:jc w:val="both"/>
        <w:rPr>
          <w:b/>
        </w:rPr>
      </w:pPr>
    </w:p>
    <w:p w:rsidR="007358FC" w:rsidRPr="007358FC" w:rsidRDefault="007358FC" w:rsidP="007358FC">
      <w:pPr>
        <w:pStyle w:val="NoSpacing"/>
        <w:tabs>
          <w:tab w:val="left" w:pos="709"/>
        </w:tabs>
        <w:ind w:left="709"/>
        <w:contextualSpacing/>
        <w:jc w:val="both"/>
        <w:rPr>
          <w:b/>
        </w:rPr>
      </w:pPr>
      <w:r w:rsidRPr="007358FC">
        <w:rPr>
          <w:b/>
        </w:rPr>
        <w:t xml:space="preserve">All in favour </w:t>
      </w:r>
    </w:p>
    <w:p w:rsidR="007358FC" w:rsidRPr="007358FC" w:rsidRDefault="007358FC" w:rsidP="005450B3">
      <w:pPr>
        <w:pStyle w:val="NoSpacing"/>
        <w:tabs>
          <w:tab w:val="left" w:pos="709"/>
        </w:tabs>
        <w:ind w:left="720"/>
        <w:contextualSpacing/>
        <w:jc w:val="both"/>
      </w:pPr>
    </w:p>
    <w:p w:rsidR="005450B3" w:rsidRDefault="005450B3" w:rsidP="005450B3">
      <w:pPr>
        <w:pStyle w:val="NoSpacing"/>
        <w:tabs>
          <w:tab w:val="left" w:pos="709"/>
        </w:tabs>
        <w:ind w:left="720"/>
        <w:contextualSpacing/>
        <w:jc w:val="both"/>
        <w:rPr>
          <w:rFonts w:cs="Tahoma"/>
        </w:rPr>
      </w:pPr>
      <w:r w:rsidRPr="00B33F19">
        <w:t xml:space="preserve">The Chairman, Cllr Golding, </w:t>
      </w:r>
      <w:r>
        <w:t>closed confidentiality and resumed</w:t>
      </w:r>
      <w:r w:rsidRPr="00B33F19">
        <w:t xml:space="preserve"> the meeting at </w:t>
      </w:r>
      <w:r>
        <w:t>9.</w:t>
      </w:r>
      <w:r w:rsidR="007358FC">
        <w:t xml:space="preserve">35pm.  The Clerk </w:t>
      </w:r>
      <w:r>
        <w:t>returned to the Council Chamber.</w:t>
      </w:r>
    </w:p>
    <w:p w:rsidR="005450B3" w:rsidRDefault="005450B3" w:rsidP="005450B3">
      <w:pPr>
        <w:jc w:val="both"/>
        <w:rPr>
          <w:rFonts w:asciiTheme="minorHAnsi" w:hAnsiTheme="minorHAnsi" w:cs="Tahoma"/>
          <w:sz w:val="22"/>
          <w:szCs w:val="22"/>
        </w:rPr>
      </w:pPr>
    </w:p>
    <w:p w:rsidR="005450B3" w:rsidRPr="001976E1" w:rsidRDefault="005450B3" w:rsidP="005450B3">
      <w:pPr>
        <w:jc w:val="both"/>
        <w:rPr>
          <w:rFonts w:asciiTheme="minorHAnsi" w:hAnsiTheme="minorHAnsi" w:cs="Tahoma"/>
          <w:sz w:val="22"/>
          <w:szCs w:val="22"/>
        </w:rPr>
      </w:pPr>
    </w:p>
    <w:p w:rsidR="005450B3" w:rsidRDefault="005450B3" w:rsidP="005450B3">
      <w:pPr>
        <w:pStyle w:val="NoSpacing"/>
        <w:ind w:left="720"/>
        <w:jc w:val="both"/>
        <w:rPr>
          <w:rFonts w:cs="Tahoma"/>
        </w:rPr>
      </w:pPr>
      <w:r w:rsidRPr="00377D35">
        <w:rPr>
          <w:rFonts w:cs="Tahoma"/>
        </w:rPr>
        <w:t xml:space="preserve">The Chairman thanked everyone for attending and closed the meeting at </w:t>
      </w:r>
      <w:r>
        <w:rPr>
          <w:rFonts w:cs="Tahoma"/>
        </w:rPr>
        <w:t>9.</w:t>
      </w:r>
      <w:r w:rsidR="00C72BF0">
        <w:rPr>
          <w:rFonts w:cs="Tahoma"/>
        </w:rPr>
        <w:t>36</w:t>
      </w:r>
      <w:r w:rsidRPr="00377D35">
        <w:rPr>
          <w:rFonts w:cs="Tahoma"/>
        </w:rPr>
        <w:t>pm.</w:t>
      </w:r>
    </w:p>
    <w:p w:rsidR="005450B3" w:rsidRDefault="005450B3" w:rsidP="005450B3">
      <w:pPr>
        <w:pStyle w:val="NoSpacing"/>
        <w:ind w:left="720"/>
        <w:jc w:val="both"/>
        <w:rPr>
          <w:rFonts w:cs="Tahoma"/>
        </w:rPr>
      </w:pPr>
    </w:p>
    <w:sectPr w:rsidR="005450B3" w:rsidSect="00F12CAD">
      <w:footerReference w:type="default" r:id="rId8"/>
      <w:pgSz w:w="11906" w:h="16838"/>
      <w:pgMar w:top="709" w:right="851" w:bottom="851" w:left="851" w:header="709" w:footer="85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0A8A" w:rsidRDefault="00FE0A8A" w:rsidP="003916A2">
      <w:r>
        <w:separator/>
      </w:r>
    </w:p>
  </w:endnote>
  <w:endnote w:type="continuationSeparator" w:id="0">
    <w:p w:rsidR="00FE0A8A" w:rsidRDefault="00FE0A8A" w:rsidP="003916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color w:val="FF0000"/>
        <w:sz w:val="12"/>
        <w:szCs w:val="16"/>
      </w:rPr>
      <w:id w:val="500705552"/>
      <w:docPartObj>
        <w:docPartGallery w:val="Page Numbers (Bottom of Page)"/>
        <w:docPartUnique/>
      </w:docPartObj>
    </w:sdtPr>
    <w:sdtEndPr>
      <w:rPr>
        <w:rFonts w:asciiTheme="minorHAnsi" w:hAnsiTheme="minorHAnsi"/>
        <w:b w:val="0"/>
        <w:color w:val="auto"/>
      </w:rPr>
    </w:sdtEndPr>
    <w:sdtContent>
      <w:sdt>
        <w:sdtPr>
          <w:rPr>
            <w:b/>
            <w:color w:val="FF0000"/>
            <w:sz w:val="12"/>
            <w:szCs w:val="16"/>
          </w:rPr>
          <w:id w:val="98381352"/>
          <w:docPartObj>
            <w:docPartGallery w:val="Page Numbers (Top of Page)"/>
            <w:docPartUnique/>
          </w:docPartObj>
        </w:sdtPr>
        <w:sdtEndPr>
          <w:rPr>
            <w:rFonts w:asciiTheme="minorHAnsi" w:hAnsiTheme="minorHAnsi"/>
            <w:b w:val="0"/>
            <w:color w:val="auto"/>
          </w:rPr>
        </w:sdtEndPr>
        <w:sdtContent>
          <w:p w:rsidR="008B79C4" w:rsidRPr="00B546BD" w:rsidRDefault="008B79C4" w:rsidP="00B546BD">
            <w:pPr>
              <w:pStyle w:val="Footer"/>
              <w:jc w:val="center"/>
              <w:rPr>
                <w:b/>
                <w:color w:val="FF0000"/>
                <w:sz w:val="12"/>
                <w:szCs w:val="16"/>
              </w:rPr>
            </w:pPr>
          </w:p>
          <w:p w:rsidR="008B79C4" w:rsidRPr="00AD6FBF" w:rsidRDefault="008B79C4" w:rsidP="00AD6FBF">
            <w:pPr>
              <w:pStyle w:val="Footer"/>
              <w:ind w:firstLine="720"/>
              <w:rPr>
                <w:rFonts w:asciiTheme="minorHAnsi" w:hAnsiTheme="minorHAnsi"/>
                <w:sz w:val="12"/>
                <w:szCs w:val="16"/>
              </w:rPr>
            </w:pPr>
            <w:r w:rsidRPr="00AD6FBF">
              <w:rPr>
                <w:rFonts w:asciiTheme="minorHAnsi" w:hAnsiTheme="minorHAnsi"/>
                <w:sz w:val="20"/>
                <w:szCs w:val="20"/>
              </w:rPr>
              <w:t>Chairman Signed ...........................................................   Dated ...................................................</w:t>
            </w:r>
            <w:r w:rsidRPr="00AD6FBF">
              <w:rPr>
                <w:rFonts w:asciiTheme="minorHAnsi" w:hAnsiTheme="minorHAnsi"/>
                <w:sz w:val="20"/>
                <w:szCs w:val="20"/>
              </w:rPr>
              <w:tab/>
            </w:r>
            <w:r w:rsidRPr="00AD6FBF">
              <w:rPr>
                <w:rFonts w:asciiTheme="minorHAnsi" w:hAnsiTheme="minorHAnsi"/>
                <w:sz w:val="12"/>
                <w:szCs w:val="20"/>
              </w:rPr>
              <w:t xml:space="preserve">                              (</w:t>
            </w:r>
            <w:r w:rsidRPr="00AD6FBF">
              <w:rPr>
                <w:rFonts w:asciiTheme="minorHAnsi" w:hAnsiTheme="minorHAnsi"/>
                <w:sz w:val="12"/>
                <w:szCs w:val="16"/>
              </w:rPr>
              <w:t>201</w:t>
            </w:r>
            <w:r>
              <w:rPr>
                <w:rFonts w:asciiTheme="minorHAnsi" w:hAnsiTheme="minorHAnsi"/>
                <w:sz w:val="12"/>
                <w:szCs w:val="16"/>
              </w:rPr>
              <w:t>6</w:t>
            </w:r>
            <w:r w:rsidRPr="00AD6FBF">
              <w:rPr>
                <w:rFonts w:asciiTheme="minorHAnsi" w:hAnsiTheme="minorHAnsi"/>
                <w:sz w:val="12"/>
                <w:szCs w:val="16"/>
              </w:rPr>
              <w:t xml:space="preserve">) Page </w:t>
            </w:r>
            <w:r w:rsidR="005771E5" w:rsidRPr="00AD6FBF">
              <w:rPr>
                <w:rFonts w:asciiTheme="minorHAnsi" w:hAnsiTheme="minorHAnsi"/>
                <w:b/>
                <w:sz w:val="12"/>
                <w:szCs w:val="16"/>
              </w:rPr>
              <w:fldChar w:fldCharType="begin"/>
            </w:r>
            <w:r w:rsidRPr="00AD6FBF">
              <w:rPr>
                <w:rFonts w:asciiTheme="minorHAnsi" w:hAnsiTheme="minorHAnsi"/>
                <w:b/>
                <w:sz w:val="12"/>
                <w:szCs w:val="16"/>
              </w:rPr>
              <w:instrText xml:space="preserve"> PAGE </w:instrText>
            </w:r>
            <w:r w:rsidR="005771E5" w:rsidRPr="00AD6FBF">
              <w:rPr>
                <w:rFonts w:asciiTheme="minorHAnsi" w:hAnsiTheme="minorHAnsi"/>
                <w:b/>
                <w:sz w:val="12"/>
                <w:szCs w:val="16"/>
              </w:rPr>
              <w:fldChar w:fldCharType="separate"/>
            </w:r>
            <w:r w:rsidR="00AE7B7B">
              <w:rPr>
                <w:rFonts w:asciiTheme="minorHAnsi" w:hAnsiTheme="minorHAnsi"/>
                <w:b/>
                <w:noProof/>
                <w:sz w:val="12"/>
                <w:szCs w:val="16"/>
              </w:rPr>
              <w:t>10</w:t>
            </w:r>
            <w:r w:rsidR="005771E5" w:rsidRPr="00AD6FBF">
              <w:rPr>
                <w:rFonts w:asciiTheme="minorHAnsi" w:hAnsiTheme="minorHAnsi"/>
                <w:b/>
                <w:sz w:val="12"/>
                <w:szCs w:val="16"/>
              </w:rPr>
              <w:fldChar w:fldCharType="end"/>
            </w:r>
            <w:r w:rsidRPr="00AD6FBF">
              <w:rPr>
                <w:rFonts w:asciiTheme="minorHAnsi" w:hAnsiTheme="minorHAnsi"/>
                <w:sz w:val="12"/>
                <w:szCs w:val="16"/>
              </w:rPr>
              <w:t xml:space="preserve"> of </w:t>
            </w:r>
            <w:r w:rsidR="005771E5" w:rsidRPr="00AD6FBF">
              <w:rPr>
                <w:rFonts w:asciiTheme="minorHAnsi" w:hAnsiTheme="minorHAnsi"/>
                <w:b/>
                <w:sz w:val="12"/>
                <w:szCs w:val="16"/>
              </w:rPr>
              <w:fldChar w:fldCharType="begin"/>
            </w:r>
            <w:r w:rsidRPr="00AD6FBF">
              <w:rPr>
                <w:rFonts w:asciiTheme="minorHAnsi" w:hAnsiTheme="minorHAnsi"/>
                <w:b/>
                <w:sz w:val="12"/>
                <w:szCs w:val="16"/>
              </w:rPr>
              <w:instrText xml:space="preserve"> NUMPAGES  </w:instrText>
            </w:r>
            <w:r w:rsidR="005771E5" w:rsidRPr="00AD6FBF">
              <w:rPr>
                <w:rFonts w:asciiTheme="minorHAnsi" w:hAnsiTheme="minorHAnsi"/>
                <w:b/>
                <w:sz w:val="12"/>
                <w:szCs w:val="16"/>
              </w:rPr>
              <w:fldChar w:fldCharType="separate"/>
            </w:r>
            <w:r w:rsidR="00AE7B7B">
              <w:rPr>
                <w:rFonts w:asciiTheme="minorHAnsi" w:hAnsiTheme="minorHAnsi"/>
                <w:b/>
                <w:noProof/>
                <w:sz w:val="12"/>
                <w:szCs w:val="16"/>
              </w:rPr>
              <w:t>10</w:t>
            </w:r>
            <w:r w:rsidR="005771E5" w:rsidRPr="00AD6FBF">
              <w:rPr>
                <w:rFonts w:asciiTheme="minorHAnsi" w:hAnsiTheme="minorHAnsi"/>
                <w:b/>
                <w:sz w:val="12"/>
                <w:szCs w:val="16"/>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0A8A" w:rsidRDefault="00FE0A8A" w:rsidP="003916A2">
      <w:r>
        <w:separator/>
      </w:r>
    </w:p>
  </w:footnote>
  <w:footnote w:type="continuationSeparator" w:id="0">
    <w:p w:rsidR="00FE0A8A" w:rsidRDefault="00FE0A8A" w:rsidP="003916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F2887"/>
    <w:multiLevelType w:val="multilevel"/>
    <w:tmpl w:val="08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BF86A69"/>
    <w:multiLevelType w:val="hybridMultilevel"/>
    <w:tmpl w:val="F16EC8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D472089"/>
    <w:multiLevelType w:val="multilevel"/>
    <w:tmpl w:val="C63C9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8A41EA"/>
    <w:multiLevelType w:val="multilevel"/>
    <w:tmpl w:val="93DCF0A2"/>
    <w:lvl w:ilvl="0">
      <w:start w:val="90"/>
      <w:numFmt w:val="decimal"/>
      <w:lvlText w:val="%1/12"/>
      <w:lvlJc w:val="left"/>
      <w:pPr>
        <w:tabs>
          <w:tab w:val="num" w:pos="360"/>
        </w:tabs>
        <w:ind w:left="360" w:hanging="360"/>
      </w:pPr>
      <w:rPr>
        <w:rFonts w:hint="default"/>
        <w:b/>
      </w:rPr>
    </w:lvl>
    <w:lvl w:ilvl="1">
      <w:start w:val="1"/>
      <w:numFmt w:val="lowerRoman"/>
      <w:lvlText w:val="%2."/>
      <w:lvlJc w:val="righ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144E2075"/>
    <w:multiLevelType w:val="multilevel"/>
    <w:tmpl w:val="72C69310"/>
    <w:lvl w:ilvl="0">
      <w:start w:val="4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64628C4"/>
    <w:multiLevelType w:val="hybridMultilevel"/>
    <w:tmpl w:val="EE8AA206"/>
    <w:lvl w:ilvl="0" w:tplc="0409000F">
      <w:start w:val="1"/>
      <w:numFmt w:val="decimal"/>
      <w:lvlText w:val="%1."/>
      <w:lvlJc w:val="left"/>
      <w:pPr>
        <w:tabs>
          <w:tab w:val="num" w:pos="720"/>
        </w:tabs>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66A2700"/>
    <w:multiLevelType w:val="hybridMultilevel"/>
    <w:tmpl w:val="2C262D70"/>
    <w:lvl w:ilvl="0" w:tplc="5218C6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81B6B39"/>
    <w:multiLevelType w:val="hybridMultilevel"/>
    <w:tmpl w:val="509AB94C"/>
    <w:lvl w:ilvl="0" w:tplc="7F602AEE">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16C6E98"/>
    <w:multiLevelType w:val="hybridMultilevel"/>
    <w:tmpl w:val="1D525D44"/>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9">
    <w:nsid w:val="37CA0FE7"/>
    <w:multiLevelType w:val="multilevel"/>
    <w:tmpl w:val="D0F03E50"/>
    <w:lvl w:ilvl="0">
      <w:start w:val="90"/>
      <w:numFmt w:val="decimal"/>
      <w:lvlText w:val="%1/12"/>
      <w:lvlJc w:val="left"/>
      <w:pPr>
        <w:tabs>
          <w:tab w:val="num" w:pos="360"/>
        </w:tabs>
        <w:ind w:left="360" w:hanging="360"/>
      </w:pPr>
      <w:rPr>
        <w:rFonts w:hint="default"/>
        <w:b/>
      </w:rPr>
    </w:lvl>
    <w:lvl w:ilvl="1">
      <w:start w:val="1"/>
      <w:numFmt w:val="lowerRoman"/>
      <w:lvlText w:val="%2."/>
      <w:lvlJc w:val="righ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nsid w:val="41587E59"/>
    <w:multiLevelType w:val="multilevel"/>
    <w:tmpl w:val="A3989BD4"/>
    <w:lvl w:ilvl="0">
      <w:start w:val="80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nsid w:val="450E7B84"/>
    <w:multiLevelType w:val="hybridMultilevel"/>
    <w:tmpl w:val="8BA0DB6A"/>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48EB309E"/>
    <w:multiLevelType w:val="multilevel"/>
    <w:tmpl w:val="CD82AC64"/>
    <w:lvl w:ilvl="0">
      <w:start w:val="36"/>
      <w:numFmt w:val="decimal"/>
      <w:lvlText w:val="%1."/>
      <w:lvlJc w:val="left"/>
      <w:pPr>
        <w:ind w:left="435" w:hanging="435"/>
      </w:pPr>
      <w:rPr>
        <w:rFonts w:hint="default"/>
      </w:rPr>
    </w:lvl>
    <w:lvl w:ilvl="1">
      <w:start w:val="1"/>
      <w:numFmt w:val="decimal"/>
      <w:lvlText w:val="%1.%2."/>
      <w:lvlJc w:val="left"/>
      <w:pPr>
        <w:ind w:left="1140" w:hanging="43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
    <w:nsid w:val="4BB073E6"/>
    <w:multiLevelType w:val="hybridMultilevel"/>
    <w:tmpl w:val="026C5E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54DB1BF7"/>
    <w:multiLevelType w:val="hybridMultilevel"/>
    <w:tmpl w:val="E4262C04"/>
    <w:lvl w:ilvl="0" w:tplc="15DA99A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5">
    <w:nsid w:val="556AE4FA"/>
    <w:multiLevelType w:val="singleLevel"/>
    <w:tmpl w:val="556AE4FA"/>
    <w:lvl w:ilvl="0">
      <w:start w:val="1"/>
      <w:numFmt w:val="decimal"/>
      <w:suff w:val="space"/>
      <w:lvlText w:val="%1)"/>
      <w:lvlJc w:val="left"/>
    </w:lvl>
  </w:abstractNum>
  <w:abstractNum w:abstractNumId="16">
    <w:nsid w:val="58962A2C"/>
    <w:multiLevelType w:val="multilevel"/>
    <w:tmpl w:val="97201994"/>
    <w:lvl w:ilvl="0">
      <w:start w:val="90"/>
      <w:numFmt w:val="decimal"/>
      <w:lvlText w:val="%1/12"/>
      <w:lvlJc w:val="left"/>
      <w:pPr>
        <w:tabs>
          <w:tab w:val="num" w:pos="360"/>
        </w:tabs>
        <w:ind w:left="360" w:hanging="360"/>
      </w:pPr>
      <w:rPr>
        <w:rFonts w:hint="default"/>
        <w:b/>
      </w:rPr>
    </w:lvl>
    <w:lvl w:ilvl="1">
      <w:start w:val="1"/>
      <w:numFmt w:val="lowerRoman"/>
      <w:lvlText w:val="(%2)"/>
      <w:lvlJc w:val="left"/>
      <w:pPr>
        <w:tabs>
          <w:tab w:val="num" w:pos="792"/>
        </w:tabs>
        <w:ind w:left="792" w:hanging="432"/>
      </w:pPr>
      <w:rPr>
        <w:rFonts w:ascii="Tahoma" w:eastAsia="Times New Roman" w:hAnsi="Tahoma" w:cs="Tahoma"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nsid w:val="5B2A1599"/>
    <w:multiLevelType w:val="hybridMultilevel"/>
    <w:tmpl w:val="93F6C3BE"/>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5B4B074D"/>
    <w:multiLevelType w:val="multilevel"/>
    <w:tmpl w:val="97201994"/>
    <w:lvl w:ilvl="0">
      <w:start w:val="90"/>
      <w:numFmt w:val="decimal"/>
      <w:lvlText w:val="%1/12"/>
      <w:lvlJc w:val="left"/>
      <w:pPr>
        <w:tabs>
          <w:tab w:val="num" w:pos="360"/>
        </w:tabs>
        <w:ind w:left="360" w:hanging="360"/>
      </w:pPr>
      <w:rPr>
        <w:rFonts w:hint="default"/>
        <w:b/>
      </w:rPr>
    </w:lvl>
    <w:lvl w:ilvl="1">
      <w:start w:val="1"/>
      <w:numFmt w:val="lowerRoman"/>
      <w:lvlText w:val="(%2)"/>
      <w:lvlJc w:val="left"/>
      <w:pPr>
        <w:tabs>
          <w:tab w:val="num" w:pos="792"/>
        </w:tabs>
        <w:ind w:left="792" w:hanging="432"/>
      </w:pPr>
      <w:rPr>
        <w:rFonts w:ascii="Tahoma" w:eastAsia="Times New Roman" w:hAnsi="Tahoma" w:cs="Tahoma"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nsid w:val="60393F52"/>
    <w:multiLevelType w:val="hybridMultilevel"/>
    <w:tmpl w:val="E056C876"/>
    <w:lvl w:ilvl="0" w:tplc="999A1468">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606F5789"/>
    <w:multiLevelType w:val="hybridMultilevel"/>
    <w:tmpl w:val="99D4F300"/>
    <w:lvl w:ilvl="0" w:tplc="650CFC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1AC5F4A"/>
    <w:multiLevelType w:val="multilevel"/>
    <w:tmpl w:val="B75A7DFE"/>
    <w:lvl w:ilvl="0">
      <w:start w:val="35"/>
      <w:numFmt w:val="decimal"/>
      <w:lvlText w:val="%1."/>
      <w:lvlJc w:val="left"/>
      <w:pPr>
        <w:ind w:left="435" w:hanging="435"/>
      </w:pPr>
      <w:rPr>
        <w:rFonts w:hint="default"/>
      </w:rPr>
    </w:lvl>
    <w:lvl w:ilvl="1">
      <w:start w:val="3"/>
      <w:numFmt w:val="decimal"/>
      <w:lvlText w:val="%1.%2."/>
      <w:lvlJc w:val="left"/>
      <w:pPr>
        <w:ind w:left="1140" w:hanging="43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2">
    <w:nsid w:val="68112B1C"/>
    <w:multiLevelType w:val="hybridMultilevel"/>
    <w:tmpl w:val="0A98D70C"/>
    <w:lvl w:ilvl="0" w:tplc="0809001B">
      <w:start w:val="1"/>
      <w:numFmt w:val="lowerRoman"/>
      <w:lvlText w:val="%1."/>
      <w:lvlJc w:val="right"/>
      <w:pPr>
        <w:ind w:left="502"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0617DB6"/>
    <w:multiLevelType w:val="hybridMultilevel"/>
    <w:tmpl w:val="0E32FD78"/>
    <w:lvl w:ilvl="0" w:tplc="0409000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16506AB"/>
    <w:multiLevelType w:val="hybridMultilevel"/>
    <w:tmpl w:val="FD54478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nsid w:val="72771A31"/>
    <w:multiLevelType w:val="hybridMultilevel"/>
    <w:tmpl w:val="D80CC77E"/>
    <w:lvl w:ilvl="0" w:tplc="3222CE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3C46C39"/>
    <w:multiLevelType w:val="multilevel"/>
    <w:tmpl w:val="16B6A3E2"/>
    <w:lvl w:ilvl="0">
      <w:start w:val="21"/>
      <w:numFmt w:val="decimal"/>
      <w:lvlText w:val="%1."/>
      <w:lvlJc w:val="left"/>
      <w:pPr>
        <w:ind w:left="435" w:hanging="435"/>
      </w:pPr>
      <w:rPr>
        <w:rFonts w:hint="default"/>
      </w:rPr>
    </w:lvl>
    <w:lvl w:ilvl="1">
      <w:start w:val="3"/>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nsid w:val="7A794FC7"/>
    <w:multiLevelType w:val="multilevel"/>
    <w:tmpl w:val="0809001D"/>
    <w:numStyleLink w:val="Style1"/>
  </w:abstractNum>
  <w:abstractNum w:abstractNumId="28">
    <w:nsid w:val="7EAE3B70"/>
    <w:multiLevelType w:val="hybridMultilevel"/>
    <w:tmpl w:val="27148914"/>
    <w:lvl w:ilvl="0" w:tplc="0809000F">
      <w:start w:val="1"/>
      <w:numFmt w:val="decimal"/>
      <w:lvlText w:val="%1."/>
      <w:lvlJc w:val="left"/>
      <w:pPr>
        <w:ind w:left="720" w:hanging="360"/>
      </w:pPr>
      <w:rPr>
        <w:rFonts w:hint="default"/>
      </w:rPr>
    </w:lvl>
    <w:lvl w:ilvl="1" w:tplc="A030DDDA">
      <w:start w:val="1"/>
      <w:numFmt w:val="bullet"/>
      <w:lvlText w:val=""/>
      <w:lvlJc w:val="left"/>
      <w:pPr>
        <w:ind w:left="1440" w:hanging="360"/>
      </w:pPr>
      <w:rPr>
        <w:rFonts w:ascii="Symbol" w:hAnsi="Symbol" w:hint="default"/>
      </w:rPr>
    </w:lvl>
    <w:lvl w:ilvl="2" w:tplc="A030DDDA">
      <w:start w:val="1"/>
      <w:numFmt w:val="bullet"/>
      <w:lvlText w:val=""/>
      <w:lvlJc w:val="left"/>
      <w:pPr>
        <w:ind w:left="2160" w:hanging="180"/>
      </w:pPr>
      <w:rPr>
        <w:rFonts w:ascii="Symbol" w:hAnsi="Symbol" w:hint="default"/>
      </w:rPr>
    </w:lvl>
    <w:lvl w:ilvl="3" w:tplc="AD623618">
      <w:start w:val="1"/>
      <w:numFmt w:val="lowerRoman"/>
      <w:lvlText w:val="(%4)"/>
      <w:lvlJc w:val="left"/>
      <w:pPr>
        <w:ind w:left="3240" w:hanging="720"/>
      </w:pPr>
      <w:rPr>
        <w:rFonts w:hint="default"/>
      </w:rPr>
    </w:lvl>
    <w:lvl w:ilvl="4" w:tplc="08090019">
      <w:start w:val="1"/>
      <w:numFmt w:val="lowerLetter"/>
      <w:lvlText w:val="%5."/>
      <w:lvlJc w:val="left"/>
      <w:pPr>
        <w:ind w:left="3600" w:hanging="360"/>
      </w:pPr>
    </w:lvl>
    <w:lvl w:ilvl="5" w:tplc="479EF868">
      <w:start w:val="13"/>
      <w:numFmt w:val="bullet"/>
      <w:lvlText w:val="-"/>
      <w:lvlJc w:val="left"/>
      <w:pPr>
        <w:ind w:left="4500" w:hanging="360"/>
      </w:pPr>
      <w:rPr>
        <w:rFonts w:ascii="Calibri" w:eastAsiaTheme="minorHAnsi" w:hAnsi="Calibri" w:cs="Times New Roman"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6"/>
  </w:num>
  <w:num w:numId="3">
    <w:abstractNumId w:val="18"/>
  </w:num>
  <w:num w:numId="4">
    <w:abstractNumId w:val="3"/>
  </w:num>
  <w:num w:numId="5">
    <w:abstractNumId w:val="24"/>
  </w:num>
  <w:num w:numId="6">
    <w:abstractNumId w:val="22"/>
  </w:num>
  <w:num w:numId="7">
    <w:abstractNumId w:val="8"/>
  </w:num>
  <w:num w:numId="8">
    <w:abstractNumId w:val="7"/>
  </w:num>
  <w:num w:numId="9">
    <w:abstractNumId w:val="0"/>
  </w:num>
  <w:num w:numId="10">
    <w:abstractNumId w:val="27"/>
  </w:num>
  <w:num w:numId="11">
    <w:abstractNumId w:val="10"/>
  </w:num>
  <w:num w:numId="12">
    <w:abstractNumId w:val="14"/>
  </w:num>
  <w:num w:numId="13">
    <w:abstractNumId w:val="25"/>
  </w:num>
  <w:num w:numId="14">
    <w:abstractNumId w:val="20"/>
  </w:num>
  <w:num w:numId="15">
    <w:abstractNumId w:val="15"/>
  </w:num>
  <w:num w:numId="16">
    <w:abstractNumId w:val="6"/>
  </w:num>
  <w:num w:numId="17">
    <w:abstractNumId w:val="28"/>
  </w:num>
  <w:num w:numId="18">
    <w:abstractNumId w:val="1"/>
  </w:num>
  <w:num w:numId="19">
    <w:abstractNumId w:val="17"/>
  </w:num>
  <w:num w:numId="20">
    <w:abstractNumId w:val="2"/>
  </w:num>
  <w:num w:numId="21">
    <w:abstractNumId w:val="5"/>
  </w:num>
  <w:num w:numId="22">
    <w:abstractNumId w:val="23"/>
  </w:num>
  <w:num w:numId="23">
    <w:abstractNumId w:val="13"/>
  </w:num>
  <w:num w:numId="24">
    <w:abstractNumId w:val="11"/>
  </w:num>
  <w:num w:numId="25">
    <w:abstractNumId w:val="26"/>
  </w:num>
  <w:num w:numId="26">
    <w:abstractNumId w:val="21"/>
  </w:num>
  <w:num w:numId="27">
    <w:abstractNumId w:val="12"/>
  </w:num>
  <w:num w:numId="28">
    <w:abstractNumId w:val="4"/>
  </w:num>
  <w:num w:numId="29">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191490"/>
  </w:hdrShapeDefaults>
  <w:footnotePr>
    <w:footnote w:id="-1"/>
    <w:footnote w:id="0"/>
  </w:footnotePr>
  <w:endnotePr>
    <w:endnote w:id="-1"/>
    <w:endnote w:id="0"/>
  </w:endnotePr>
  <w:compat/>
  <w:rsids>
    <w:rsidRoot w:val="00F81D26"/>
    <w:rsid w:val="000007CE"/>
    <w:rsid w:val="00000A72"/>
    <w:rsid w:val="00002323"/>
    <w:rsid w:val="00005320"/>
    <w:rsid w:val="00010232"/>
    <w:rsid w:val="00010D89"/>
    <w:rsid w:val="00011838"/>
    <w:rsid w:val="00024797"/>
    <w:rsid w:val="00024FA9"/>
    <w:rsid w:val="00026C00"/>
    <w:rsid w:val="00030E3C"/>
    <w:rsid w:val="0003214E"/>
    <w:rsid w:val="000349E6"/>
    <w:rsid w:val="000350BA"/>
    <w:rsid w:val="00035C96"/>
    <w:rsid w:val="000369EB"/>
    <w:rsid w:val="00037A80"/>
    <w:rsid w:val="00040AB8"/>
    <w:rsid w:val="00041D3A"/>
    <w:rsid w:val="0004573B"/>
    <w:rsid w:val="000522E7"/>
    <w:rsid w:val="00052680"/>
    <w:rsid w:val="0005352E"/>
    <w:rsid w:val="00056609"/>
    <w:rsid w:val="000566C3"/>
    <w:rsid w:val="00057A91"/>
    <w:rsid w:val="00060221"/>
    <w:rsid w:val="00060D2E"/>
    <w:rsid w:val="0006307C"/>
    <w:rsid w:val="000644BD"/>
    <w:rsid w:val="00081A78"/>
    <w:rsid w:val="00083EA9"/>
    <w:rsid w:val="0009096D"/>
    <w:rsid w:val="00097011"/>
    <w:rsid w:val="000A0473"/>
    <w:rsid w:val="000A0615"/>
    <w:rsid w:val="000A14C4"/>
    <w:rsid w:val="000A28AC"/>
    <w:rsid w:val="000A3070"/>
    <w:rsid w:val="000A3188"/>
    <w:rsid w:val="000A3F4D"/>
    <w:rsid w:val="000A4B8D"/>
    <w:rsid w:val="000A7F8D"/>
    <w:rsid w:val="000B23F4"/>
    <w:rsid w:val="000C1011"/>
    <w:rsid w:val="000C283E"/>
    <w:rsid w:val="000C59E1"/>
    <w:rsid w:val="000C6471"/>
    <w:rsid w:val="000C78BA"/>
    <w:rsid w:val="000C7C32"/>
    <w:rsid w:val="000D00C6"/>
    <w:rsid w:val="000D0647"/>
    <w:rsid w:val="000D1BE6"/>
    <w:rsid w:val="000D2588"/>
    <w:rsid w:val="000E0195"/>
    <w:rsid w:val="000E0F2A"/>
    <w:rsid w:val="000E1E39"/>
    <w:rsid w:val="000E318A"/>
    <w:rsid w:val="000E3F53"/>
    <w:rsid w:val="000E6ADE"/>
    <w:rsid w:val="000F0AD1"/>
    <w:rsid w:val="000F1B57"/>
    <w:rsid w:val="000F2DFE"/>
    <w:rsid w:val="000F4284"/>
    <w:rsid w:val="00100C91"/>
    <w:rsid w:val="00101F9E"/>
    <w:rsid w:val="00105290"/>
    <w:rsid w:val="00107DC4"/>
    <w:rsid w:val="00107EC5"/>
    <w:rsid w:val="00111582"/>
    <w:rsid w:val="001116F3"/>
    <w:rsid w:val="00113166"/>
    <w:rsid w:val="001137C0"/>
    <w:rsid w:val="001141E8"/>
    <w:rsid w:val="00115D93"/>
    <w:rsid w:val="00117201"/>
    <w:rsid w:val="0012155D"/>
    <w:rsid w:val="001259FB"/>
    <w:rsid w:val="00125E5E"/>
    <w:rsid w:val="001261C9"/>
    <w:rsid w:val="00131290"/>
    <w:rsid w:val="00134BCD"/>
    <w:rsid w:val="00135B9A"/>
    <w:rsid w:val="001434E3"/>
    <w:rsid w:val="001437C2"/>
    <w:rsid w:val="001455BB"/>
    <w:rsid w:val="00150218"/>
    <w:rsid w:val="0015139F"/>
    <w:rsid w:val="00151C68"/>
    <w:rsid w:val="001524D4"/>
    <w:rsid w:val="001527F3"/>
    <w:rsid w:val="00160DB3"/>
    <w:rsid w:val="00162342"/>
    <w:rsid w:val="00166518"/>
    <w:rsid w:val="00172064"/>
    <w:rsid w:val="00180DF8"/>
    <w:rsid w:val="00180E91"/>
    <w:rsid w:val="0018148E"/>
    <w:rsid w:val="00183E63"/>
    <w:rsid w:val="001848A8"/>
    <w:rsid w:val="00185F34"/>
    <w:rsid w:val="00191278"/>
    <w:rsid w:val="00193D71"/>
    <w:rsid w:val="00195CA1"/>
    <w:rsid w:val="001976E1"/>
    <w:rsid w:val="001A04A6"/>
    <w:rsid w:val="001A08BA"/>
    <w:rsid w:val="001A1C00"/>
    <w:rsid w:val="001A34F1"/>
    <w:rsid w:val="001B1470"/>
    <w:rsid w:val="001B5910"/>
    <w:rsid w:val="001B6FAA"/>
    <w:rsid w:val="001B7576"/>
    <w:rsid w:val="001B7727"/>
    <w:rsid w:val="001C0E76"/>
    <w:rsid w:val="001C4562"/>
    <w:rsid w:val="001C4ED0"/>
    <w:rsid w:val="001C54C3"/>
    <w:rsid w:val="001C5E1C"/>
    <w:rsid w:val="001C6F93"/>
    <w:rsid w:val="001C71D4"/>
    <w:rsid w:val="001D3103"/>
    <w:rsid w:val="001D41C2"/>
    <w:rsid w:val="001D503E"/>
    <w:rsid w:val="001D65EE"/>
    <w:rsid w:val="001D667E"/>
    <w:rsid w:val="001D6722"/>
    <w:rsid w:val="001D6B76"/>
    <w:rsid w:val="001E0614"/>
    <w:rsid w:val="001E09D2"/>
    <w:rsid w:val="001E2E78"/>
    <w:rsid w:val="001E4E87"/>
    <w:rsid w:val="001E5828"/>
    <w:rsid w:val="001E612E"/>
    <w:rsid w:val="001E7C32"/>
    <w:rsid w:val="001F00C8"/>
    <w:rsid w:val="001F04E9"/>
    <w:rsid w:val="001F1662"/>
    <w:rsid w:val="001F44DB"/>
    <w:rsid w:val="00203775"/>
    <w:rsid w:val="00205488"/>
    <w:rsid w:val="00205D64"/>
    <w:rsid w:val="002060F7"/>
    <w:rsid w:val="002069A1"/>
    <w:rsid w:val="00207E9B"/>
    <w:rsid w:val="002100B0"/>
    <w:rsid w:val="002104BC"/>
    <w:rsid w:val="00211567"/>
    <w:rsid w:val="00212B05"/>
    <w:rsid w:val="00212E58"/>
    <w:rsid w:val="00216A82"/>
    <w:rsid w:val="00220185"/>
    <w:rsid w:val="00221D14"/>
    <w:rsid w:val="00223085"/>
    <w:rsid w:val="00225251"/>
    <w:rsid w:val="0023267D"/>
    <w:rsid w:val="0023394C"/>
    <w:rsid w:val="00235018"/>
    <w:rsid w:val="002362D9"/>
    <w:rsid w:val="00241289"/>
    <w:rsid w:val="0024258B"/>
    <w:rsid w:val="00243252"/>
    <w:rsid w:val="0024753F"/>
    <w:rsid w:val="00251214"/>
    <w:rsid w:val="00251483"/>
    <w:rsid w:val="00251CF4"/>
    <w:rsid w:val="00252A42"/>
    <w:rsid w:val="00253445"/>
    <w:rsid w:val="00253A6E"/>
    <w:rsid w:val="002560CF"/>
    <w:rsid w:val="00265346"/>
    <w:rsid w:val="00265957"/>
    <w:rsid w:val="00266E8F"/>
    <w:rsid w:val="00271549"/>
    <w:rsid w:val="002733F6"/>
    <w:rsid w:val="002754C9"/>
    <w:rsid w:val="00276867"/>
    <w:rsid w:val="00280E18"/>
    <w:rsid w:val="0028451F"/>
    <w:rsid w:val="002849B8"/>
    <w:rsid w:val="0028642F"/>
    <w:rsid w:val="00287517"/>
    <w:rsid w:val="00290962"/>
    <w:rsid w:val="00291698"/>
    <w:rsid w:val="002941BB"/>
    <w:rsid w:val="002A034D"/>
    <w:rsid w:val="002A2941"/>
    <w:rsid w:val="002A4CEF"/>
    <w:rsid w:val="002B3BD7"/>
    <w:rsid w:val="002B40D1"/>
    <w:rsid w:val="002B4591"/>
    <w:rsid w:val="002B60E8"/>
    <w:rsid w:val="002C1143"/>
    <w:rsid w:val="002C31AF"/>
    <w:rsid w:val="002C3945"/>
    <w:rsid w:val="002C4DA8"/>
    <w:rsid w:val="002C5EF7"/>
    <w:rsid w:val="002C71D0"/>
    <w:rsid w:val="002D5E4D"/>
    <w:rsid w:val="002E00A4"/>
    <w:rsid w:val="002E1290"/>
    <w:rsid w:val="002E35A5"/>
    <w:rsid w:val="002E697A"/>
    <w:rsid w:val="002F0012"/>
    <w:rsid w:val="002F08A0"/>
    <w:rsid w:val="002F1ACB"/>
    <w:rsid w:val="002F2965"/>
    <w:rsid w:val="002F3251"/>
    <w:rsid w:val="002F36AE"/>
    <w:rsid w:val="002F5F10"/>
    <w:rsid w:val="002F7F5E"/>
    <w:rsid w:val="003014F4"/>
    <w:rsid w:val="00301558"/>
    <w:rsid w:val="00302B2F"/>
    <w:rsid w:val="00305A69"/>
    <w:rsid w:val="003135E4"/>
    <w:rsid w:val="0031412E"/>
    <w:rsid w:val="00314283"/>
    <w:rsid w:val="00321F27"/>
    <w:rsid w:val="00325BA0"/>
    <w:rsid w:val="00327AC9"/>
    <w:rsid w:val="0033184A"/>
    <w:rsid w:val="00333FDE"/>
    <w:rsid w:val="00334B9D"/>
    <w:rsid w:val="00340BFA"/>
    <w:rsid w:val="00345EF4"/>
    <w:rsid w:val="00350B91"/>
    <w:rsid w:val="00350FB7"/>
    <w:rsid w:val="003524D9"/>
    <w:rsid w:val="00354168"/>
    <w:rsid w:val="00357B2B"/>
    <w:rsid w:val="0036190D"/>
    <w:rsid w:val="00361D45"/>
    <w:rsid w:val="00363FAA"/>
    <w:rsid w:val="00366CD8"/>
    <w:rsid w:val="00366E61"/>
    <w:rsid w:val="003720B1"/>
    <w:rsid w:val="00377D35"/>
    <w:rsid w:val="00383636"/>
    <w:rsid w:val="00383EC9"/>
    <w:rsid w:val="0038490C"/>
    <w:rsid w:val="0038799B"/>
    <w:rsid w:val="003916A2"/>
    <w:rsid w:val="00391EF6"/>
    <w:rsid w:val="003949EE"/>
    <w:rsid w:val="0039518B"/>
    <w:rsid w:val="00395B03"/>
    <w:rsid w:val="003968BB"/>
    <w:rsid w:val="00397B2D"/>
    <w:rsid w:val="003A0638"/>
    <w:rsid w:val="003B10D9"/>
    <w:rsid w:val="003B3546"/>
    <w:rsid w:val="003B4009"/>
    <w:rsid w:val="003B6012"/>
    <w:rsid w:val="003B63D9"/>
    <w:rsid w:val="003B666A"/>
    <w:rsid w:val="003B6A85"/>
    <w:rsid w:val="003C2995"/>
    <w:rsid w:val="003C3911"/>
    <w:rsid w:val="003C44E5"/>
    <w:rsid w:val="003C62F6"/>
    <w:rsid w:val="003C7E21"/>
    <w:rsid w:val="003D05B7"/>
    <w:rsid w:val="003D2524"/>
    <w:rsid w:val="003D4647"/>
    <w:rsid w:val="003D7D2B"/>
    <w:rsid w:val="003E145A"/>
    <w:rsid w:val="003E228D"/>
    <w:rsid w:val="003E4A8A"/>
    <w:rsid w:val="003E5F16"/>
    <w:rsid w:val="003E7D5F"/>
    <w:rsid w:val="003F5431"/>
    <w:rsid w:val="003F5D84"/>
    <w:rsid w:val="00402D82"/>
    <w:rsid w:val="004041ED"/>
    <w:rsid w:val="00405A9E"/>
    <w:rsid w:val="00406263"/>
    <w:rsid w:val="00412DE7"/>
    <w:rsid w:val="00413997"/>
    <w:rsid w:val="004148D1"/>
    <w:rsid w:val="00414D0C"/>
    <w:rsid w:val="00415052"/>
    <w:rsid w:val="0041718C"/>
    <w:rsid w:val="0041750F"/>
    <w:rsid w:val="00420B2B"/>
    <w:rsid w:val="00421B44"/>
    <w:rsid w:val="00421F08"/>
    <w:rsid w:val="0042595F"/>
    <w:rsid w:val="004265D8"/>
    <w:rsid w:val="004271CA"/>
    <w:rsid w:val="00430279"/>
    <w:rsid w:val="00432623"/>
    <w:rsid w:val="00432B49"/>
    <w:rsid w:val="004331B0"/>
    <w:rsid w:val="00435158"/>
    <w:rsid w:val="00436A4E"/>
    <w:rsid w:val="00442A48"/>
    <w:rsid w:val="004447A7"/>
    <w:rsid w:val="004453E0"/>
    <w:rsid w:val="004523C0"/>
    <w:rsid w:val="00453524"/>
    <w:rsid w:val="00454C76"/>
    <w:rsid w:val="0045504D"/>
    <w:rsid w:val="00462BB8"/>
    <w:rsid w:val="00463161"/>
    <w:rsid w:val="00466E83"/>
    <w:rsid w:val="00472E60"/>
    <w:rsid w:val="00472F05"/>
    <w:rsid w:val="00473B7D"/>
    <w:rsid w:val="00474017"/>
    <w:rsid w:val="004743FE"/>
    <w:rsid w:val="004751BA"/>
    <w:rsid w:val="004775BF"/>
    <w:rsid w:val="00482655"/>
    <w:rsid w:val="004826DD"/>
    <w:rsid w:val="00483EE1"/>
    <w:rsid w:val="00484642"/>
    <w:rsid w:val="004861F3"/>
    <w:rsid w:val="004939A4"/>
    <w:rsid w:val="0049706E"/>
    <w:rsid w:val="00497860"/>
    <w:rsid w:val="004A0737"/>
    <w:rsid w:val="004A53B8"/>
    <w:rsid w:val="004A5CE9"/>
    <w:rsid w:val="004A61C3"/>
    <w:rsid w:val="004A651B"/>
    <w:rsid w:val="004B02FC"/>
    <w:rsid w:val="004B5FDB"/>
    <w:rsid w:val="004B7209"/>
    <w:rsid w:val="004B7F45"/>
    <w:rsid w:val="004C104F"/>
    <w:rsid w:val="004C1260"/>
    <w:rsid w:val="004C1397"/>
    <w:rsid w:val="004C31D6"/>
    <w:rsid w:val="004C3AD2"/>
    <w:rsid w:val="004C46F2"/>
    <w:rsid w:val="004D09FB"/>
    <w:rsid w:val="004D16B9"/>
    <w:rsid w:val="004D1D9C"/>
    <w:rsid w:val="004D3145"/>
    <w:rsid w:val="004D393B"/>
    <w:rsid w:val="004D67C0"/>
    <w:rsid w:val="004E2141"/>
    <w:rsid w:val="004E666B"/>
    <w:rsid w:val="004E6E25"/>
    <w:rsid w:val="004F27E1"/>
    <w:rsid w:val="004F3228"/>
    <w:rsid w:val="004F32DB"/>
    <w:rsid w:val="004F33E7"/>
    <w:rsid w:val="004F39F5"/>
    <w:rsid w:val="004F7291"/>
    <w:rsid w:val="00500A4B"/>
    <w:rsid w:val="00500D37"/>
    <w:rsid w:val="00500FE4"/>
    <w:rsid w:val="005016A6"/>
    <w:rsid w:val="0050175E"/>
    <w:rsid w:val="0050344B"/>
    <w:rsid w:val="005042A0"/>
    <w:rsid w:val="0050778F"/>
    <w:rsid w:val="0051093F"/>
    <w:rsid w:val="00511744"/>
    <w:rsid w:val="00513C25"/>
    <w:rsid w:val="005154DD"/>
    <w:rsid w:val="00515F6B"/>
    <w:rsid w:val="00516D91"/>
    <w:rsid w:val="005217E5"/>
    <w:rsid w:val="0052183F"/>
    <w:rsid w:val="005246C9"/>
    <w:rsid w:val="00531F94"/>
    <w:rsid w:val="00532B8B"/>
    <w:rsid w:val="005357EF"/>
    <w:rsid w:val="00535CDF"/>
    <w:rsid w:val="00536192"/>
    <w:rsid w:val="00537DA4"/>
    <w:rsid w:val="0054074A"/>
    <w:rsid w:val="005414D9"/>
    <w:rsid w:val="00543C5D"/>
    <w:rsid w:val="00544922"/>
    <w:rsid w:val="005450B3"/>
    <w:rsid w:val="00545B62"/>
    <w:rsid w:val="0054670F"/>
    <w:rsid w:val="00547570"/>
    <w:rsid w:val="005476DC"/>
    <w:rsid w:val="0055024F"/>
    <w:rsid w:val="00550CBD"/>
    <w:rsid w:val="00552F77"/>
    <w:rsid w:val="00553E0A"/>
    <w:rsid w:val="0055401D"/>
    <w:rsid w:val="00555E68"/>
    <w:rsid w:val="005563D7"/>
    <w:rsid w:val="00556EA1"/>
    <w:rsid w:val="00557C51"/>
    <w:rsid w:val="00561773"/>
    <w:rsid w:val="00562C07"/>
    <w:rsid w:val="00563D7C"/>
    <w:rsid w:val="00565173"/>
    <w:rsid w:val="00566B74"/>
    <w:rsid w:val="0057277A"/>
    <w:rsid w:val="00574177"/>
    <w:rsid w:val="00575D41"/>
    <w:rsid w:val="00577058"/>
    <w:rsid w:val="005771E5"/>
    <w:rsid w:val="005773A9"/>
    <w:rsid w:val="00577C7B"/>
    <w:rsid w:val="00581EED"/>
    <w:rsid w:val="00582E3A"/>
    <w:rsid w:val="00594DC8"/>
    <w:rsid w:val="005956F3"/>
    <w:rsid w:val="00596E06"/>
    <w:rsid w:val="005A02C8"/>
    <w:rsid w:val="005A2EA2"/>
    <w:rsid w:val="005A3683"/>
    <w:rsid w:val="005A6100"/>
    <w:rsid w:val="005A77C1"/>
    <w:rsid w:val="005A782B"/>
    <w:rsid w:val="005B0059"/>
    <w:rsid w:val="005B2DAE"/>
    <w:rsid w:val="005B49C1"/>
    <w:rsid w:val="005B5DEB"/>
    <w:rsid w:val="005C0A87"/>
    <w:rsid w:val="005C1A77"/>
    <w:rsid w:val="005C204B"/>
    <w:rsid w:val="005C3B87"/>
    <w:rsid w:val="005C5F52"/>
    <w:rsid w:val="005C5FC2"/>
    <w:rsid w:val="005C67D4"/>
    <w:rsid w:val="005C6FB9"/>
    <w:rsid w:val="005D5D00"/>
    <w:rsid w:val="005E002A"/>
    <w:rsid w:val="005E2359"/>
    <w:rsid w:val="005E2970"/>
    <w:rsid w:val="005E3D38"/>
    <w:rsid w:val="005E47EE"/>
    <w:rsid w:val="005E675E"/>
    <w:rsid w:val="005E6CA0"/>
    <w:rsid w:val="005F24C0"/>
    <w:rsid w:val="005F2891"/>
    <w:rsid w:val="005F5EFA"/>
    <w:rsid w:val="005F6852"/>
    <w:rsid w:val="00606F30"/>
    <w:rsid w:val="006113B9"/>
    <w:rsid w:val="00614BC5"/>
    <w:rsid w:val="006153DF"/>
    <w:rsid w:val="00617A74"/>
    <w:rsid w:val="00621BC0"/>
    <w:rsid w:val="0062317C"/>
    <w:rsid w:val="00624004"/>
    <w:rsid w:val="00627555"/>
    <w:rsid w:val="00630784"/>
    <w:rsid w:val="006311CB"/>
    <w:rsid w:val="00631936"/>
    <w:rsid w:val="00631A37"/>
    <w:rsid w:val="0063429F"/>
    <w:rsid w:val="00634B67"/>
    <w:rsid w:val="00635E83"/>
    <w:rsid w:val="0063690A"/>
    <w:rsid w:val="0064282E"/>
    <w:rsid w:val="006431A2"/>
    <w:rsid w:val="00643B79"/>
    <w:rsid w:val="00647CBB"/>
    <w:rsid w:val="00650576"/>
    <w:rsid w:val="00651C75"/>
    <w:rsid w:val="00651D9C"/>
    <w:rsid w:val="00653D53"/>
    <w:rsid w:val="00656856"/>
    <w:rsid w:val="00656D62"/>
    <w:rsid w:val="00657A4F"/>
    <w:rsid w:val="006609E6"/>
    <w:rsid w:val="00661FEE"/>
    <w:rsid w:val="0066245C"/>
    <w:rsid w:val="00663B42"/>
    <w:rsid w:val="00664653"/>
    <w:rsid w:val="00665386"/>
    <w:rsid w:val="00666736"/>
    <w:rsid w:val="00667428"/>
    <w:rsid w:val="00672A6E"/>
    <w:rsid w:val="00673FAB"/>
    <w:rsid w:val="0067512F"/>
    <w:rsid w:val="00681280"/>
    <w:rsid w:val="00682BBF"/>
    <w:rsid w:val="0068335E"/>
    <w:rsid w:val="006842D5"/>
    <w:rsid w:val="006844A8"/>
    <w:rsid w:val="00685D1F"/>
    <w:rsid w:val="00691125"/>
    <w:rsid w:val="00691B42"/>
    <w:rsid w:val="00693C32"/>
    <w:rsid w:val="006951FD"/>
    <w:rsid w:val="00697DB8"/>
    <w:rsid w:val="006A0496"/>
    <w:rsid w:val="006A0DD8"/>
    <w:rsid w:val="006A28F4"/>
    <w:rsid w:val="006A68EA"/>
    <w:rsid w:val="006A6C30"/>
    <w:rsid w:val="006B0EC4"/>
    <w:rsid w:val="006B0F4D"/>
    <w:rsid w:val="006B533E"/>
    <w:rsid w:val="006C3445"/>
    <w:rsid w:val="006C448C"/>
    <w:rsid w:val="006C4F27"/>
    <w:rsid w:val="006D49A9"/>
    <w:rsid w:val="006D6033"/>
    <w:rsid w:val="006E10EC"/>
    <w:rsid w:val="006E4992"/>
    <w:rsid w:val="006E4C80"/>
    <w:rsid w:val="006E6CD6"/>
    <w:rsid w:val="006E73EF"/>
    <w:rsid w:val="006F19FC"/>
    <w:rsid w:val="006F3567"/>
    <w:rsid w:val="006F61A8"/>
    <w:rsid w:val="006F68BB"/>
    <w:rsid w:val="0070285C"/>
    <w:rsid w:val="00705CEA"/>
    <w:rsid w:val="00706C81"/>
    <w:rsid w:val="00713681"/>
    <w:rsid w:val="00721358"/>
    <w:rsid w:val="00722DDA"/>
    <w:rsid w:val="00724532"/>
    <w:rsid w:val="007246E9"/>
    <w:rsid w:val="00725105"/>
    <w:rsid w:val="007262A3"/>
    <w:rsid w:val="007331E9"/>
    <w:rsid w:val="007358FC"/>
    <w:rsid w:val="00735EF5"/>
    <w:rsid w:val="0073700F"/>
    <w:rsid w:val="0073704F"/>
    <w:rsid w:val="007427FC"/>
    <w:rsid w:val="00744A65"/>
    <w:rsid w:val="00745C53"/>
    <w:rsid w:val="00752670"/>
    <w:rsid w:val="00754F3A"/>
    <w:rsid w:val="00757DB3"/>
    <w:rsid w:val="00763631"/>
    <w:rsid w:val="007668D2"/>
    <w:rsid w:val="00766A94"/>
    <w:rsid w:val="00767194"/>
    <w:rsid w:val="00767E92"/>
    <w:rsid w:val="007711BC"/>
    <w:rsid w:val="007719FE"/>
    <w:rsid w:val="00775D46"/>
    <w:rsid w:val="007813C7"/>
    <w:rsid w:val="00782287"/>
    <w:rsid w:val="00783276"/>
    <w:rsid w:val="00784849"/>
    <w:rsid w:val="007869EE"/>
    <w:rsid w:val="00786CCF"/>
    <w:rsid w:val="00787DF8"/>
    <w:rsid w:val="00792A95"/>
    <w:rsid w:val="00793B47"/>
    <w:rsid w:val="00793B95"/>
    <w:rsid w:val="00797373"/>
    <w:rsid w:val="007A1028"/>
    <w:rsid w:val="007A1CD9"/>
    <w:rsid w:val="007A233E"/>
    <w:rsid w:val="007A2758"/>
    <w:rsid w:val="007B0459"/>
    <w:rsid w:val="007B1BB6"/>
    <w:rsid w:val="007B2362"/>
    <w:rsid w:val="007B2DBC"/>
    <w:rsid w:val="007B59B1"/>
    <w:rsid w:val="007B7788"/>
    <w:rsid w:val="007C26C2"/>
    <w:rsid w:val="007D2247"/>
    <w:rsid w:val="007D33A2"/>
    <w:rsid w:val="007D4AC1"/>
    <w:rsid w:val="007D5B85"/>
    <w:rsid w:val="007D63E6"/>
    <w:rsid w:val="007E0D2F"/>
    <w:rsid w:val="007E14E0"/>
    <w:rsid w:val="007E1F70"/>
    <w:rsid w:val="007E4B33"/>
    <w:rsid w:val="007E4C57"/>
    <w:rsid w:val="007F2B05"/>
    <w:rsid w:val="007F5797"/>
    <w:rsid w:val="007F722D"/>
    <w:rsid w:val="00800E87"/>
    <w:rsid w:val="00801E65"/>
    <w:rsid w:val="00805262"/>
    <w:rsid w:val="00805BF1"/>
    <w:rsid w:val="00806105"/>
    <w:rsid w:val="00811100"/>
    <w:rsid w:val="008129EC"/>
    <w:rsid w:val="00812E9C"/>
    <w:rsid w:val="00813C4C"/>
    <w:rsid w:val="008223FC"/>
    <w:rsid w:val="00823695"/>
    <w:rsid w:val="00825319"/>
    <w:rsid w:val="008259AF"/>
    <w:rsid w:val="0083066B"/>
    <w:rsid w:val="00831041"/>
    <w:rsid w:val="00831ABA"/>
    <w:rsid w:val="008331CC"/>
    <w:rsid w:val="00835BD3"/>
    <w:rsid w:val="00835FD9"/>
    <w:rsid w:val="00836222"/>
    <w:rsid w:val="008370CD"/>
    <w:rsid w:val="0083738B"/>
    <w:rsid w:val="0084005F"/>
    <w:rsid w:val="00841B72"/>
    <w:rsid w:val="008423B2"/>
    <w:rsid w:val="008432FC"/>
    <w:rsid w:val="00844855"/>
    <w:rsid w:val="00844E99"/>
    <w:rsid w:val="008454B9"/>
    <w:rsid w:val="008514AB"/>
    <w:rsid w:val="00852EE0"/>
    <w:rsid w:val="00855634"/>
    <w:rsid w:val="0085565E"/>
    <w:rsid w:val="0085660F"/>
    <w:rsid w:val="00860231"/>
    <w:rsid w:val="00860578"/>
    <w:rsid w:val="00860F6C"/>
    <w:rsid w:val="008619B4"/>
    <w:rsid w:val="00863565"/>
    <w:rsid w:val="00873C09"/>
    <w:rsid w:val="00875F1A"/>
    <w:rsid w:val="0087768F"/>
    <w:rsid w:val="00882A17"/>
    <w:rsid w:val="00883B38"/>
    <w:rsid w:val="00885146"/>
    <w:rsid w:val="008915E8"/>
    <w:rsid w:val="008947E0"/>
    <w:rsid w:val="00896CE7"/>
    <w:rsid w:val="008A2DEF"/>
    <w:rsid w:val="008A3D28"/>
    <w:rsid w:val="008A4075"/>
    <w:rsid w:val="008A4813"/>
    <w:rsid w:val="008A5407"/>
    <w:rsid w:val="008B0949"/>
    <w:rsid w:val="008B1E64"/>
    <w:rsid w:val="008B79C4"/>
    <w:rsid w:val="008C0347"/>
    <w:rsid w:val="008C1C2E"/>
    <w:rsid w:val="008C3695"/>
    <w:rsid w:val="008C43F3"/>
    <w:rsid w:val="008C45BE"/>
    <w:rsid w:val="008C7C8F"/>
    <w:rsid w:val="008D30C6"/>
    <w:rsid w:val="008D55CC"/>
    <w:rsid w:val="008D65F0"/>
    <w:rsid w:val="008E0445"/>
    <w:rsid w:val="008E1885"/>
    <w:rsid w:val="008E3581"/>
    <w:rsid w:val="008E5AF5"/>
    <w:rsid w:val="008F1D63"/>
    <w:rsid w:val="008F3877"/>
    <w:rsid w:val="008F61E4"/>
    <w:rsid w:val="008F7847"/>
    <w:rsid w:val="00903BDC"/>
    <w:rsid w:val="009078EE"/>
    <w:rsid w:val="00907A02"/>
    <w:rsid w:val="00910C28"/>
    <w:rsid w:val="009113E8"/>
    <w:rsid w:val="00912051"/>
    <w:rsid w:val="009139F9"/>
    <w:rsid w:val="00916974"/>
    <w:rsid w:val="00916AB1"/>
    <w:rsid w:val="00920E46"/>
    <w:rsid w:val="009219D3"/>
    <w:rsid w:val="0092237E"/>
    <w:rsid w:val="009239FF"/>
    <w:rsid w:val="00923EEB"/>
    <w:rsid w:val="009314AF"/>
    <w:rsid w:val="00935C61"/>
    <w:rsid w:val="00935DE2"/>
    <w:rsid w:val="00944043"/>
    <w:rsid w:val="00944889"/>
    <w:rsid w:val="00946A1F"/>
    <w:rsid w:val="00947930"/>
    <w:rsid w:val="00950A7C"/>
    <w:rsid w:val="00950CE5"/>
    <w:rsid w:val="009564E1"/>
    <w:rsid w:val="00960C65"/>
    <w:rsid w:val="0096186B"/>
    <w:rsid w:val="009643FD"/>
    <w:rsid w:val="00967B23"/>
    <w:rsid w:val="00970A75"/>
    <w:rsid w:val="009743BA"/>
    <w:rsid w:val="009747A5"/>
    <w:rsid w:val="00974AA8"/>
    <w:rsid w:val="00975147"/>
    <w:rsid w:val="00976AD2"/>
    <w:rsid w:val="00981768"/>
    <w:rsid w:val="00981BD8"/>
    <w:rsid w:val="00981F6C"/>
    <w:rsid w:val="009833FC"/>
    <w:rsid w:val="00985C8C"/>
    <w:rsid w:val="0099111B"/>
    <w:rsid w:val="009944F4"/>
    <w:rsid w:val="00994EEA"/>
    <w:rsid w:val="0099553F"/>
    <w:rsid w:val="009970A6"/>
    <w:rsid w:val="00997FB6"/>
    <w:rsid w:val="009A0317"/>
    <w:rsid w:val="009A32C8"/>
    <w:rsid w:val="009A5C5C"/>
    <w:rsid w:val="009A7A93"/>
    <w:rsid w:val="009B3112"/>
    <w:rsid w:val="009B32E4"/>
    <w:rsid w:val="009B3F20"/>
    <w:rsid w:val="009C07F4"/>
    <w:rsid w:val="009C124B"/>
    <w:rsid w:val="009C2E07"/>
    <w:rsid w:val="009C306D"/>
    <w:rsid w:val="009C363A"/>
    <w:rsid w:val="009C36D8"/>
    <w:rsid w:val="009C5476"/>
    <w:rsid w:val="009D0EBE"/>
    <w:rsid w:val="009D164F"/>
    <w:rsid w:val="009D1D48"/>
    <w:rsid w:val="009D1EE6"/>
    <w:rsid w:val="009D2568"/>
    <w:rsid w:val="009D2774"/>
    <w:rsid w:val="009D3781"/>
    <w:rsid w:val="009D3811"/>
    <w:rsid w:val="009D72ED"/>
    <w:rsid w:val="009D7D17"/>
    <w:rsid w:val="009E26C2"/>
    <w:rsid w:val="009E2F74"/>
    <w:rsid w:val="009E6D1D"/>
    <w:rsid w:val="009F13A8"/>
    <w:rsid w:val="009F4816"/>
    <w:rsid w:val="00A02607"/>
    <w:rsid w:val="00A03AF3"/>
    <w:rsid w:val="00A04CF5"/>
    <w:rsid w:val="00A055B0"/>
    <w:rsid w:val="00A05F20"/>
    <w:rsid w:val="00A06E1C"/>
    <w:rsid w:val="00A11FCA"/>
    <w:rsid w:val="00A12349"/>
    <w:rsid w:val="00A1511A"/>
    <w:rsid w:val="00A17D33"/>
    <w:rsid w:val="00A20D39"/>
    <w:rsid w:val="00A25D34"/>
    <w:rsid w:val="00A26925"/>
    <w:rsid w:val="00A31006"/>
    <w:rsid w:val="00A3363F"/>
    <w:rsid w:val="00A33C13"/>
    <w:rsid w:val="00A353E8"/>
    <w:rsid w:val="00A3702A"/>
    <w:rsid w:val="00A3730A"/>
    <w:rsid w:val="00A43C9B"/>
    <w:rsid w:val="00A43F08"/>
    <w:rsid w:val="00A47C69"/>
    <w:rsid w:val="00A51201"/>
    <w:rsid w:val="00A51C5E"/>
    <w:rsid w:val="00A52A0B"/>
    <w:rsid w:val="00A53960"/>
    <w:rsid w:val="00A55FE0"/>
    <w:rsid w:val="00A567E8"/>
    <w:rsid w:val="00A62183"/>
    <w:rsid w:val="00A65B13"/>
    <w:rsid w:val="00A66CCA"/>
    <w:rsid w:val="00A712CC"/>
    <w:rsid w:val="00A725E3"/>
    <w:rsid w:val="00A74849"/>
    <w:rsid w:val="00A748F5"/>
    <w:rsid w:val="00A74A02"/>
    <w:rsid w:val="00A7725A"/>
    <w:rsid w:val="00A82683"/>
    <w:rsid w:val="00A86184"/>
    <w:rsid w:val="00A95049"/>
    <w:rsid w:val="00A95348"/>
    <w:rsid w:val="00A95496"/>
    <w:rsid w:val="00AA1058"/>
    <w:rsid w:val="00AA29F2"/>
    <w:rsid w:val="00AA353D"/>
    <w:rsid w:val="00AA52E0"/>
    <w:rsid w:val="00AA54AE"/>
    <w:rsid w:val="00AA5B72"/>
    <w:rsid w:val="00AB6A0C"/>
    <w:rsid w:val="00AB7FCE"/>
    <w:rsid w:val="00AC0A4E"/>
    <w:rsid w:val="00AC3D5D"/>
    <w:rsid w:val="00AC42C2"/>
    <w:rsid w:val="00AC4EA3"/>
    <w:rsid w:val="00AC512C"/>
    <w:rsid w:val="00AC7108"/>
    <w:rsid w:val="00AD1801"/>
    <w:rsid w:val="00AD219C"/>
    <w:rsid w:val="00AD24D8"/>
    <w:rsid w:val="00AD45D0"/>
    <w:rsid w:val="00AD53DE"/>
    <w:rsid w:val="00AD5C87"/>
    <w:rsid w:val="00AD6FBF"/>
    <w:rsid w:val="00AE17C6"/>
    <w:rsid w:val="00AE25DA"/>
    <w:rsid w:val="00AE2BB0"/>
    <w:rsid w:val="00AE44B3"/>
    <w:rsid w:val="00AE7B7B"/>
    <w:rsid w:val="00AF1F76"/>
    <w:rsid w:val="00AF234A"/>
    <w:rsid w:val="00AF3F04"/>
    <w:rsid w:val="00AF4CCB"/>
    <w:rsid w:val="00AF7B3F"/>
    <w:rsid w:val="00B00256"/>
    <w:rsid w:val="00B00996"/>
    <w:rsid w:val="00B11FA0"/>
    <w:rsid w:val="00B1222A"/>
    <w:rsid w:val="00B14EA7"/>
    <w:rsid w:val="00B15B16"/>
    <w:rsid w:val="00B2206B"/>
    <w:rsid w:val="00B225E4"/>
    <w:rsid w:val="00B312BE"/>
    <w:rsid w:val="00B32367"/>
    <w:rsid w:val="00B33C05"/>
    <w:rsid w:val="00B33F19"/>
    <w:rsid w:val="00B35F41"/>
    <w:rsid w:val="00B37B16"/>
    <w:rsid w:val="00B403D3"/>
    <w:rsid w:val="00B4075F"/>
    <w:rsid w:val="00B441E1"/>
    <w:rsid w:val="00B44D55"/>
    <w:rsid w:val="00B4534A"/>
    <w:rsid w:val="00B4664D"/>
    <w:rsid w:val="00B467B5"/>
    <w:rsid w:val="00B47CCC"/>
    <w:rsid w:val="00B53293"/>
    <w:rsid w:val="00B543C4"/>
    <w:rsid w:val="00B546BD"/>
    <w:rsid w:val="00B616D1"/>
    <w:rsid w:val="00B6267A"/>
    <w:rsid w:val="00B649ED"/>
    <w:rsid w:val="00B65D41"/>
    <w:rsid w:val="00B67AA4"/>
    <w:rsid w:val="00B67CB4"/>
    <w:rsid w:val="00B72C33"/>
    <w:rsid w:val="00B73C94"/>
    <w:rsid w:val="00B7400E"/>
    <w:rsid w:val="00B75EC1"/>
    <w:rsid w:val="00B7654C"/>
    <w:rsid w:val="00B76FA5"/>
    <w:rsid w:val="00B80D5D"/>
    <w:rsid w:val="00B819CA"/>
    <w:rsid w:val="00B82922"/>
    <w:rsid w:val="00B836C7"/>
    <w:rsid w:val="00B83FE6"/>
    <w:rsid w:val="00B852C6"/>
    <w:rsid w:val="00B856D6"/>
    <w:rsid w:val="00B85794"/>
    <w:rsid w:val="00B868E4"/>
    <w:rsid w:val="00B90DF2"/>
    <w:rsid w:val="00BA0376"/>
    <w:rsid w:val="00BA1D01"/>
    <w:rsid w:val="00BA21EB"/>
    <w:rsid w:val="00BA3CD7"/>
    <w:rsid w:val="00BB110B"/>
    <w:rsid w:val="00BB2651"/>
    <w:rsid w:val="00BB3269"/>
    <w:rsid w:val="00BB6024"/>
    <w:rsid w:val="00BB6675"/>
    <w:rsid w:val="00BB6CB0"/>
    <w:rsid w:val="00BB6CC6"/>
    <w:rsid w:val="00BC33A3"/>
    <w:rsid w:val="00BC4E2B"/>
    <w:rsid w:val="00BC57E6"/>
    <w:rsid w:val="00BC5B29"/>
    <w:rsid w:val="00BC5BF0"/>
    <w:rsid w:val="00BC6825"/>
    <w:rsid w:val="00BD04E7"/>
    <w:rsid w:val="00BD0693"/>
    <w:rsid w:val="00BD2633"/>
    <w:rsid w:val="00BD559C"/>
    <w:rsid w:val="00BD65C8"/>
    <w:rsid w:val="00BD7275"/>
    <w:rsid w:val="00BE0BD2"/>
    <w:rsid w:val="00BE0FE4"/>
    <w:rsid w:val="00BE4AC0"/>
    <w:rsid w:val="00BE5AB2"/>
    <w:rsid w:val="00BE66D0"/>
    <w:rsid w:val="00BF1ED0"/>
    <w:rsid w:val="00BF3CF5"/>
    <w:rsid w:val="00BF3DC2"/>
    <w:rsid w:val="00BF3EAC"/>
    <w:rsid w:val="00BF5A98"/>
    <w:rsid w:val="00BF6DAC"/>
    <w:rsid w:val="00BF73F8"/>
    <w:rsid w:val="00C00DCF"/>
    <w:rsid w:val="00C015C5"/>
    <w:rsid w:val="00C03E65"/>
    <w:rsid w:val="00C04EE5"/>
    <w:rsid w:val="00C05E3E"/>
    <w:rsid w:val="00C07C95"/>
    <w:rsid w:val="00C07E8C"/>
    <w:rsid w:val="00C07EBB"/>
    <w:rsid w:val="00C10D8D"/>
    <w:rsid w:val="00C11D5C"/>
    <w:rsid w:val="00C1352F"/>
    <w:rsid w:val="00C143CD"/>
    <w:rsid w:val="00C1759C"/>
    <w:rsid w:val="00C17E1B"/>
    <w:rsid w:val="00C231A3"/>
    <w:rsid w:val="00C27E7A"/>
    <w:rsid w:val="00C33BE8"/>
    <w:rsid w:val="00C33F49"/>
    <w:rsid w:val="00C368B7"/>
    <w:rsid w:val="00C44C1E"/>
    <w:rsid w:val="00C464EA"/>
    <w:rsid w:val="00C4665A"/>
    <w:rsid w:val="00C46689"/>
    <w:rsid w:val="00C524FD"/>
    <w:rsid w:val="00C528BB"/>
    <w:rsid w:val="00C52D25"/>
    <w:rsid w:val="00C62C4C"/>
    <w:rsid w:val="00C62DED"/>
    <w:rsid w:val="00C660A3"/>
    <w:rsid w:val="00C66C3F"/>
    <w:rsid w:val="00C70135"/>
    <w:rsid w:val="00C70F5D"/>
    <w:rsid w:val="00C72BF0"/>
    <w:rsid w:val="00C743A7"/>
    <w:rsid w:val="00C75EAE"/>
    <w:rsid w:val="00C76069"/>
    <w:rsid w:val="00C8003F"/>
    <w:rsid w:val="00C81BED"/>
    <w:rsid w:val="00C82298"/>
    <w:rsid w:val="00C82AFA"/>
    <w:rsid w:val="00C831B9"/>
    <w:rsid w:val="00C837F9"/>
    <w:rsid w:val="00C845CB"/>
    <w:rsid w:val="00C8701D"/>
    <w:rsid w:val="00C9021B"/>
    <w:rsid w:val="00C91DF2"/>
    <w:rsid w:val="00C934F6"/>
    <w:rsid w:val="00CA3BDD"/>
    <w:rsid w:val="00CA4405"/>
    <w:rsid w:val="00CA48DF"/>
    <w:rsid w:val="00CA55FC"/>
    <w:rsid w:val="00CA722A"/>
    <w:rsid w:val="00CB0889"/>
    <w:rsid w:val="00CB1DC2"/>
    <w:rsid w:val="00CB261E"/>
    <w:rsid w:val="00CB2DBB"/>
    <w:rsid w:val="00CB3ABA"/>
    <w:rsid w:val="00CB5C8A"/>
    <w:rsid w:val="00CB6D1B"/>
    <w:rsid w:val="00CC2408"/>
    <w:rsid w:val="00CC2E28"/>
    <w:rsid w:val="00CC2E9B"/>
    <w:rsid w:val="00CC5265"/>
    <w:rsid w:val="00CC5A8A"/>
    <w:rsid w:val="00CD4C6F"/>
    <w:rsid w:val="00CE0F7E"/>
    <w:rsid w:val="00CE5951"/>
    <w:rsid w:val="00CE6807"/>
    <w:rsid w:val="00CE798E"/>
    <w:rsid w:val="00CE7B53"/>
    <w:rsid w:val="00CE7C81"/>
    <w:rsid w:val="00CF0AAA"/>
    <w:rsid w:val="00CF0F78"/>
    <w:rsid w:val="00CF4C2B"/>
    <w:rsid w:val="00CF6E5B"/>
    <w:rsid w:val="00D00646"/>
    <w:rsid w:val="00D0572C"/>
    <w:rsid w:val="00D06B45"/>
    <w:rsid w:val="00D0795B"/>
    <w:rsid w:val="00D07B4F"/>
    <w:rsid w:val="00D1405A"/>
    <w:rsid w:val="00D15573"/>
    <w:rsid w:val="00D1725B"/>
    <w:rsid w:val="00D17D5E"/>
    <w:rsid w:val="00D22273"/>
    <w:rsid w:val="00D22940"/>
    <w:rsid w:val="00D229A5"/>
    <w:rsid w:val="00D23DA3"/>
    <w:rsid w:val="00D2672F"/>
    <w:rsid w:val="00D312F6"/>
    <w:rsid w:val="00D32605"/>
    <w:rsid w:val="00D331F3"/>
    <w:rsid w:val="00D360F3"/>
    <w:rsid w:val="00D37121"/>
    <w:rsid w:val="00D40B47"/>
    <w:rsid w:val="00D414E2"/>
    <w:rsid w:val="00D43222"/>
    <w:rsid w:val="00D434E2"/>
    <w:rsid w:val="00D443DB"/>
    <w:rsid w:val="00D52A60"/>
    <w:rsid w:val="00D64806"/>
    <w:rsid w:val="00D70B51"/>
    <w:rsid w:val="00D77D98"/>
    <w:rsid w:val="00D77FE5"/>
    <w:rsid w:val="00D824BD"/>
    <w:rsid w:val="00D84E73"/>
    <w:rsid w:val="00D87ABD"/>
    <w:rsid w:val="00D87EA0"/>
    <w:rsid w:val="00D93252"/>
    <w:rsid w:val="00D934B1"/>
    <w:rsid w:val="00D94359"/>
    <w:rsid w:val="00D9479E"/>
    <w:rsid w:val="00D97326"/>
    <w:rsid w:val="00D97FFA"/>
    <w:rsid w:val="00DA0612"/>
    <w:rsid w:val="00DB0413"/>
    <w:rsid w:val="00DB3FA2"/>
    <w:rsid w:val="00DB4990"/>
    <w:rsid w:val="00DB6091"/>
    <w:rsid w:val="00DB7D6B"/>
    <w:rsid w:val="00DC0177"/>
    <w:rsid w:val="00DC09D4"/>
    <w:rsid w:val="00DC191C"/>
    <w:rsid w:val="00DC7A87"/>
    <w:rsid w:val="00DD1307"/>
    <w:rsid w:val="00DD2D2C"/>
    <w:rsid w:val="00DD2E2F"/>
    <w:rsid w:val="00DD42E8"/>
    <w:rsid w:val="00DD44A1"/>
    <w:rsid w:val="00DD6D44"/>
    <w:rsid w:val="00DD74AE"/>
    <w:rsid w:val="00DE0C29"/>
    <w:rsid w:val="00DE3ABF"/>
    <w:rsid w:val="00DE46D6"/>
    <w:rsid w:val="00DE5BAC"/>
    <w:rsid w:val="00DF00BA"/>
    <w:rsid w:val="00DF011B"/>
    <w:rsid w:val="00DF0A2A"/>
    <w:rsid w:val="00DF25F4"/>
    <w:rsid w:val="00DF271B"/>
    <w:rsid w:val="00E02C5B"/>
    <w:rsid w:val="00E03699"/>
    <w:rsid w:val="00E03EE8"/>
    <w:rsid w:val="00E04B96"/>
    <w:rsid w:val="00E10E9B"/>
    <w:rsid w:val="00E11252"/>
    <w:rsid w:val="00E11B11"/>
    <w:rsid w:val="00E12E9D"/>
    <w:rsid w:val="00E154C5"/>
    <w:rsid w:val="00E16E9C"/>
    <w:rsid w:val="00E2230F"/>
    <w:rsid w:val="00E27DCC"/>
    <w:rsid w:val="00E3188E"/>
    <w:rsid w:val="00E33CA5"/>
    <w:rsid w:val="00E40E98"/>
    <w:rsid w:val="00E43F2F"/>
    <w:rsid w:val="00E45F0A"/>
    <w:rsid w:val="00E47213"/>
    <w:rsid w:val="00E5008F"/>
    <w:rsid w:val="00E52458"/>
    <w:rsid w:val="00E55B2A"/>
    <w:rsid w:val="00E55CA2"/>
    <w:rsid w:val="00E5692E"/>
    <w:rsid w:val="00E614E6"/>
    <w:rsid w:val="00E62C69"/>
    <w:rsid w:val="00E643FD"/>
    <w:rsid w:val="00E662A1"/>
    <w:rsid w:val="00E668C4"/>
    <w:rsid w:val="00E72757"/>
    <w:rsid w:val="00E801B3"/>
    <w:rsid w:val="00E819AD"/>
    <w:rsid w:val="00EA313E"/>
    <w:rsid w:val="00EA46BA"/>
    <w:rsid w:val="00EA4CBD"/>
    <w:rsid w:val="00EA51E0"/>
    <w:rsid w:val="00EA783C"/>
    <w:rsid w:val="00EB2B2D"/>
    <w:rsid w:val="00EB2DC0"/>
    <w:rsid w:val="00EB345D"/>
    <w:rsid w:val="00EB3FE6"/>
    <w:rsid w:val="00EB6262"/>
    <w:rsid w:val="00EC1415"/>
    <w:rsid w:val="00EC2C8A"/>
    <w:rsid w:val="00EC32D6"/>
    <w:rsid w:val="00EC4948"/>
    <w:rsid w:val="00EC4E87"/>
    <w:rsid w:val="00EC6349"/>
    <w:rsid w:val="00EC7280"/>
    <w:rsid w:val="00EC72CD"/>
    <w:rsid w:val="00EC76A7"/>
    <w:rsid w:val="00ED1385"/>
    <w:rsid w:val="00ED275A"/>
    <w:rsid w:val="00ED3DE2"/>
    <w:rsid w:val="00ED7B6F"/>
    <w:rsid w:val="00EE15AE"/>
    <w:rsid w:val="00EE1D15"/>
    <w:rsid w:val="00EE1FDA"/>
    <w:rsid w:val="00EE2C45"/>
    <w:rsid w:val="00EE35E4"/>
    <w:rsid w:val="00EF0838"/>
    <w:rsid w:val="00EF2221"/>
    <w:rsid w:val="00EF2C7B"/>
    <w:rsid w:val="00EF4F4D"/>
    <w:rsid w:val="00EF5807"/>
    <w:rsid w:val="00EF5C02"/>
    <w:rsid w:val="00F000AE"/>
    <w:rsid w:val="00F02566"/>
    <w:rsid w:val="00F0295D"/>
    <w:rsid w:val="00F056D0"/>
    <w:rsid w:val="00F07812"/>
    <w:rsid w:val="00F11BFC"/>
    <w:rsid w:val="00F11F37"/>
    <w:rsid w:val="00F120F4"/>
    <w:rsid w:val="00F12CAD"/>
    <w:rsid w:val="00F13191"/>
    <w:rsid w:val="00F13BDF"/>
    <w:rsid w:val="00F151A2"/>
    <w:rsid w:val="00F155B0"/>
    <w:rsid w:val="00F15FA0"/>
    <w:rsid w:val="00F16571"/>
    <w:rsid w:val="00F22232"/>
    <w:rsid w:val="00F22E3A"/>
    <w:rsid w:val="00F235B0"/>
    <w:rsid w:val="00F25F31"/>
    <w:rsid w:val="00F2672B"/>
    <w:rsid w:val="00F30916"/>
    <w:rsid w:val="00F30BAB"/>
    <w:rsid w:val="00F32473"/>
    <w:rsid w:val="00F334BD"/>
    <w:rsid w:val="00F33B74"/>
    <w:rsid w:val="00F33CFA"/>
    <w:rsid w:val="00F43686"/>
    <w:rsid w:val="00F450FC"/>
    <w:rsid w:val="00F454A9"/>
    <w:rsid w:val="00F46452"/>
    <w:rsid w:val="00F479B7"/>
    <w:rsid w:val="00F57FE8"/>
    <w:rsid w:val="00F60147"/>
    <w:rsid w:val="00F60F84"/>
    <w:rsid w:val="00F64B75"/>
    <w:rsid w:val="00F6515B"/>
    <w:rsid w:val="00F75E09"/>
    <w:rsid w:val="00F77B12"/>
    <w:rsid w:val="00F81D26"/>
    <w:rsid w:val="00F822CC"/>
    <w:rsid w:val="00F825D6"/>
    <w:rsid w:val="00F82AB7"/>
    <w:rsid w:val="00F83605"/>
    <w:rsid w:val="00F842CC"/>
    <w:rsid w:val="00F84E63"/>
    <w:rsid w:val="00F867D5"/>
    <w:rsid w:val="00F87C55"/>
    <w:rsid w:val="00F87FF9"/>
    <w:rsid w:val="00F91736"/>
    <w:rsid w:val="00F9353D"/>
    <w:rsid w:val="00F947A6"/>
    <w:rsid w:val="00F9601F"/>
    <w:rsid w:val="00F9629D"/>
    <w:rsid w:val="00F96628"/>
    <w:rsid w:val="00F96DFB"/>
    <w:rsid w:val="00F97792"/>
    <w:rsid w:val="00FA1809"/>
    <w:rsid w:val="00FA19B5"/>
    <w:rsid w:val="00FA234D"/>
    <w:rsid w:val="00FA396A"/>
    <w:rsid w:val="00FA5772"/>
    <w:rsid w:val="00FA634E"/>
    <w:rsid w:val="00FA6AA5"/>
    <w:rsid w:val="00FA7E23"/>
    <w:rsid w:val="00FB0872"/>
    <w:rsid w:val="00FB0EE5"/>
    <w:rsid w:val="00FB180A"/>
    <w:rsid w:val="00FB1FFB"/>
    <w:rsid w:val="00FB2F6C"/>
    <w:rsid w:val="00FB3843"/>
    <w:rsid w:val="00FC0E5A"/>
    <w:rsid w:val="00FC0FBB"/>
    <w:rsid w:val="00FC20B0"/>
    <w:rsid w:val="00FC259C"/>
    <w:rsid w:val="00FC36DD"/>
    <w:rsid w:val="00FC4500"/>
    <w:rsid w:val="00FC5D8A"/>
    <w:rsid w:val="00FC5F02"/>
    <w:rsid w:val="00FC5F1B"/>
    <w:rsid w:val="00FC6318"/>
    <w:rsid w:val="00FD5EB3"/>
    <w:rsid w:val="00FD6FBF"/>
    <w:rsid w:val="00FD73E2"/>
    <w:rsid w:val="00FD7FDE"/>
    <w:rsid w:val="00FE0891"/>
    <w:rsid w:val="00FE0A8A"/>
    <w:rsid w:val="00FE1805"/>
    <w:rsid w:val="00FE5559"/>
    <w:rsid w:val="00FE7FF1"/>
    <w:rsid w:val="00FF0522"/>
    <w:rsid w:val="00FF3E86"/>
    <w:rsid w:val="00FF70E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914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812"/>
    <w:pPr>
      <w:spacing w:after="0" w:line="240" w:lineRule="auto"/>
    </w:pPr>
    <w:rPr>
      <w:rFonts w:ascii="Arial" w:eastAsia="Times New Roman" w:hAnsi="Arial" w:cs="Arial"/>
      <w:sz w:val="24"/>
      <w:szCs w:val="24"/>
    </w:rPr>
  </w:style>
  <w:style w:type="paragraph" w:styleId="Heading1">
    <w:name w:val="heading 1"/>
    <w:basedOn w:val="Normal"/>
    <w:link w:val="Heading1Char"/>
    <w:uiPriority w:val="9"/>
    <w:qFormat/>
    <w:rsid w:val="002069A1"/>
    <w:pPr>
      <w:spacing w:before="100" w:beforeAutospacing="1" w:after="100" w:afterAutospacing="1"/>
      <w:outlineLvl w:val="0"/>
    </w:pPr>
    <w:rPr>
      <w:rFonts w:ascii="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4331B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D26"/>
    <w:pPr>
      <w:widowControl w:val="0"/>
      <w:suppressAutoHyphens/>
      <w:ind w:left="720"/>
    </w:pPr>
    <w:rPr>
      <w:rFonts w:ascii="Times New Roman" w:hAnsi="Times New Roman" w:cs="Times New Roman"/>
      <w:szCs w:val="20"/>
      <w:lang w:eastAsia="en-GB"/>
    </w:rPr>
  </w:style>
  <w:style w:type="paragraph" w:styleId="NoSpacing">
    <w:name w:val="No Spacing"/>
    <w:uiPriority w:val="1"/>
    <w:qFormat/>
    <w:rsid w:val="00C91DF2"/>
    <w:pPr>
      <w:spacing w:after="0" w:line="240" w:lineRule="auto"/>
    </w:pPr>
  </w:style>
  <w:style w:type="table" w:styleId="TableGrid">
    <w:name w:val="Table Grid"/>
    <w:basedOn w:val="TableNormal"/>
    <w:uiPriority w:val="59"/>
    <w:rsid w:val="00561773"/>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916A2"/>
    <w:pPr>
      <w:tabs>
        <w:tab w:val="center" w:pos="4513"/>
        <w:tab w:val="right" w:pos="9026"/>
      </w:tabs>
    </w:pPr>
  </w:style>
  <w:style w:type="character" w:customStyle="1" w:styleId="HeaderChar">
    <w:name w:val="Header Char"/>
    <w:basedOn w:val="DefaultParagraphFont"/>
    <w:link w:val="Header"/>
    <w:uiPriority w:val="99"/>
    <w:rsid w:val="003916A2"/>
    <w:rPr>
      <w:rFonts w:ascii="Arial" w:eastAsia="Times New Roman" w:hAnsi="Arial" w:cs="Arial"/>
      <w:sz w:val="24"/>
      <w:szCs w:val="24"/>
    </w:rPr>
  </w:style>
  <w:style w:type="paragraph" w:styleId="Footer">
    <w:name w:val="footer"/>
    <w:basedOn w:val="Normal"/>
    <w:link w:val="FooterChar"/>
    <w:uiPriority w:val="99"/>
    <w:unhideWhenUsed/>
    <w:rsid w:val="003916A2"/>
    <w:pPr>
      <w:tabs>
        <w:tab w:val="center" w:pos="4513"/>
        <w:tab w:val="right" w:pos="9026"/>
      </w:tabs>
    </w:pPr>
  </w:style>
  <w:style w:type="character" w:customStyle="1" w:styleId="FooterChar">
    <w:name w:val="Footer Char"/>
    <w:basedOn w:val="DefaultParagraphFont"/>
    <w:link w:val="Footer"/>
    <w:uiPriority w:val="99"/>
    <w:rsid w:val="003916A2"/>
    <w:rPr>
      <w:rFonts w:ascii="Arial" w:eastAsia="Times New Roman" w:hAnsi="Arial" w:cs="Arial"/>
      <w:sz w:val="24"/>
      <w:szCs w:val="24"/>
    </w:rPr>
  </w:style>
  <w:style w:type="numbering" w:customStyle="1" w:styleId="Style1">
    <w:name w:val="Style1"/>
    <w:uiPriority w:val="99"/>
    <w:rsid w:val="004F3228"/>
    <w:pPr>
      <w:numPr>
        <w:numId w:val="9"/>
      </w:numPr>
    </w:pPr>
  </w:style>
  <w:style w:type="paragraph" w:styleId="BalloonText">
    <w:name w:val="Balloon Text"/>
    <w:basedOn w:val="Normal"/>
    <w:link w:val="BalloonTextChar"/>
    <w:uiPriority w:val="99"/>
    <w:semiHidden/>
    <w:unhideWhenUsed/>
    <w:rsid w:val="00792A95"/>
    <w:rPr>
      <w:rFonts w:ascii="Tahoma" w:hAnsi="Tahoma" w:cs="Tahoma"/>
      <w:sz w:val="16"/>
      <w:szCs w:val="16"/>
    </w:rPr>
  </w:style>
  <w:style w:type="character" w:customStyle="1" w:styleId="BalloonTextChar">
    <w:name w:val="Balloon Text Char"/>
    <w:basedOn w:val="DefaultParagraphFont"/>
    <w:link w:val="BalloonText"/>
    <w:uiPriority w:val="99"/>
    <w:semiHidden/>
    <w:rsid w:val="00792A95"/>
    <w:rPr>
      <w:rFonts w:ascii="Tahoma" w:eastAsia="Times New Roman" w:hAnsi="Tahoma" w:cs="Tahoma"/>
      <w:sz w:val="16"/>
      <w:szCs w:val="16"/>
    </w:rPr>
  </w:style>
  <w:style w:type="paragraph" w:styleId="NormalWeb">
    <w:name w:val="Normal (Web)"/>
    <w:basedOn w:val="Normal"/>
    <w:uiPriority w:val="99"/>
    <w:unhideWhenUsed/>
    <w:rsid w:val="003A0638"/>
    <w:pPr>
      <w:spacing w:before="100" w:beforeAutospacing="1" w:after="100" w:afterAutospacing="1"/>
    </w:pPr>
    <w:rPr>
      <w:rFonts w:ascii="Times New Roman" w:hAnsi="Times New Roman" w:cs="Times New Roman"/>
      <w:lang w:eastAsia="en-GB"/>
    </w:rPr>
  </w:style>
  <w:style w:type="character" w:customStyle="1" w:styleId="divider">
    <w:name w:val="divider"/>
    <w:basedOn w:val="DefaultParagraphFont"/>
    <w:rsid w:val="005414D9"/>
  </w:style>
  <w:style w:type="paragraph" w:customStyle="1" w:styleId="Style3">
    <w:name w:val="Style3"/>
    <w:basedOn w:val="Normal"/>
    <w:qFormat/>
    <w:rsid w:val="00FD7FDE"/>
    <w:rPr>
      <w:rFonts w:asciiTheme="minorHAnsi" w:eastAsiaTheme="minorHAnsi" w:hAnsiTheme="minorHAnsi" w:cs="Times New Roman"/>
      <w:szCs w:val="20"/>
      <w:lang w:eastAsia="en-GB"/>
    </w:rPr>
  </w:style>
  <w:style w:type="character" w:styleId="Emphasis">
    <w:name w:val="Emphasis"/>
    <w:basedOn w:val="DefaultParagraphFont"/>
    <w:uiPriority w:val="20"/>
    <w:qFormat/>
    <w:rsid w:val="00DF271B"/>
    <w:rPr>
      <w:i/>
      <w:iCs/>
    </w:rPr>
  </w:style>
  <w:style w:type="character" w:customStyle="1" w:styleId="apple-converted-space">
    <w:name w:val="apple-converted-space"/>
    <w:basedOn w:val="DefaultParagraphFont"/>
    <w:rsid w:val="007E0D2F"/>
  </w:style>
  <w:style w:type="paragraph" w:customStyle="1" w:styleId="ecxmsonormal">
    <w:name w:val="ecxmsonormal"/>
    <w:basedOn w:val="Normal"/>
    <w:rsid w:val="00565173"/>
    <w:pPr>
      <w:spacing w:before="100" w:beforeAutospacing="1" w:after="100" w:afterAutospacing="1"/>
    </w:pPr>
    <w:rPr>
      <w:rFonts w:ascii="Times New Roman" w:hAnsi="Times New Roman" w:cs="Times New Roman"/>
      <w:lang w:eastAsia="en-GB"/>
    </w:rPr>
  </w:style>
  <w:style w:type="character" w:customStyle="1" w:styleId="casenumber">
    <w:name w:val="casenumber"/>
    <w:basedOn w:val="DefaultParagraphFont"/>
    <w:rsid w:val="000F4284"/>
  </w:style>
  <w:style w:type="character" w:customStyle="1" w:styleId="description">
    <w:name w:val="description"/>
    <w:basedOn w:val="DefaultParagraphFont"/>
    <w:rsid w:val="000F4284"/>
  </w:style>
  <w:style w:type="paragraph" w:styleId="BodyText">
    <w:name w:val="Body Text"/>
    <w:basedOn w:val="Normal"/>
    <w:link w:val="BodyTextChar"/>
    <w:rsid w:val="00BE4AC0"/>
    <w:pPr>
      <w:jc w:val="both"/>
    </w:pPr>
    <w:rPr>
      <w:rFonts w:ascii="Times New Roman" w:hAnsi="Times New Roman" w:cs="Times New Roman"/>
    </w:rPr>
  </w:style>
  <w:style w:type="character" w:customStyle="1" w:styleId="BodyTextChar">
    <w:name w:val="Body Text Char"/>
    <w:basedOn w:val="DefaultParagraphFont"/>
    <w:link w:val="BodyText"/>
    <w:rsid w:val="00BE4AC0"/>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069A1"/>
    <w:rPr>
      <w:rFonts w:ascii="Times New Roman" w:eastAsia="Times New Roman" w:hAnsi="Times New Roman" w:cs="Times New Roman"/>
      <w:b/>
      <w:bCs/>
      <w:kern w:val="36"/>
      <w:sz w:val="48"/>
      <w:szCs w:val="48"/>
      <w:lang w:eastAsia="en-GB"/>
    </w:rPr>
  </w:style>
  <w:style w:type="character" w:customStyle="1" w:styleId="ecxname">
    <w:name w:val="ecxname"/>
    <w:basedOn w:val="DefaultParagraphFont"/>
    <w:rsid w:val="002F36AE"/>
  </w:style>
  <w:style w:type="character" w:customStyle="1" w:styleId="Heading3Char">
    <w:name w:val="Heading 3 Char"/>
    <w:basedOn w:val="DefaultParagraphFont"/>
    <w:link w:val="Heading3"/>
    <w:uiPriority w:val="9"/>
    <w:semiHidden/>
    <w:rsid w:val="004331B0"/>
    <w:rPr>
      <w:rFonts w:asciiTheme="majorHAnsi" w:eastAsiaTheme="majorEastAsia" w:hAnsiTheme="majorHAnsi" w:cstheme="majorBidi"/>
      <w:b/>
      <w:bCs/>
      <w:color w:val="4F81BD" w:themeColor="accent1"/>
      <w:sz w:val="24"/>
      <w:szCs w:val="24"/>
    </w:rPr>
  </w:style>
  <w:style w:type="paragraph" w:customStyle="1" w:styleId="immtextalignleft">
    <w:name w:val="immtextalign_left"/>
    <w:basedOn w:val="Normal"/>
    <w:rsid w:val="004331B0"/>
    <w:pPr>
      <w:spacing w:before="100" w:beforeAutospacing="1" w:after="100" w:afterAutospacing="1"/>
    </w:pPr>
    <w:rPr>
      <w:rFonts w:ascii="Times New Roman" w:hAnsi="Times New Roman" w:cs="Times New Roman"/>
      <w:lang w:eastAsia="en-GB"/>
    </w:rPr>
  </w:style>
  <w:style w:type="paragraph" w:customStyle="1" w:styleId="ecxgossipbodytext">
    <w:name w:val="ecxgossipbodytext"/>
    <w:basedOn w:val="Normal"/>
    <w:rsid w:val="004331B0"/>
    <w:pPr>
      <w:spacing w:before="100" w:beforeAutospacing="1" w:after="100" w:afterAutospacing="1"/>
    </w:pPr>
    <w:rPr>
      <w:rFonts w:ascii="Times New Roman" w:hAnsi="Times New Roman" w:cs="Times New Roman"/>
      <w:lang w:eastAsia="en-GB"/>
    </w:rPr>
  </w:style>
  <w:style w:type="character" w:styleId="Hyperlink">
    <w:name w:val="Hyperlink"/>
    <w:basedOn w:val="DefaultParagraphFont"/>
    <w:uiPriority w:val="99"/>
    <w:semiHidden/>
    <w:unhideWhenUsed/>
    <w:rsid w:val="00F454A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812"/>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D26"/>
    <w:pPr>
      <w:widowControl w:val="0"/>
      <w:suppressAutoHyphens/>
      <w:ind w:left="720"/>
    </w:pPr>
    <w:rPr>
      <w:rFonts w:ascii="Times New Roman" w:hAnsi="Times New Roman" w:cs="Times New Roman"/>
      <w:szCs w:val="20"/>
      <w:lang w:eastAsia="en-GB"/>
    </w:rPr>
  </w:style>
  <w:style w:type="paragraph" w:styleId="NoSpacing">
    <w:name w:val="No Spacing"/>
    <w:qFormat/>
    <w:rsid w:val="00C91DF2"/>
    <w:pPr>
      <w:spacing w:after="0" w:line="240" w:lineRule="auto"/>
    </w:pPr>
  </w:style>
  <w:style w:type="table" w:styleId="TableGrid">
    <w:name w:val="Table Grid"/>
    <w:basedOn w:val="TableNormal"/>
    <w:rsid w:val="0056177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6A2"/>
    <w:pPr>
      <w:tabs>
        <w:tab w:val="center" w:pos="4513"/>
        <w:tab w:val="right" w:pos="9026"/>
      </w:tabs>
    </w:pPr>
  </w:style>
  <w:style w:type="character" w:customStyle="1" w:styleId="HeaderChar">
    <w:name w:val="Header Char"/>
    <w:basedOn w:val="DefaultParagraphFont"/>
    <w:link w:val="Header"/>
    <w:uiPriority w:val="99"/>
    <w:rsid w:val="003916A2"/>
    <w:rPr>
      <w:rFonts w:ascii="Arial" w:eastAsia="Times New Roman" w:hAnsi="Arial" w:cs="Arial"/>
      <w:sz w:val="24"/>
      <w:szCs w:val="24"/>
    </w:rPr>
  </w:style>
  <w:style w:type="paragraph" w:styleId="Footer">
    <w:name w:val="footer"/>
    <w:basedOn w:val="Normal"/>
    <w:link w:val="FooterChar"/>
    <w:uiPriority w:val="99"/>
    <w:unhideWhenUsed/>
    <w:rsid w:val="003916A2"/>
    <w:pPr>
      <w:tabs>
        <w:tab w:val="center" w:pos="4513"/>
        <w:tab w:val="right" w:pos="9026"/>
      </w:tabs>
    </w:pPr>
  </w:style>
  <w:style w:type="character" w:customStyle="1" w:styleId="FooterChar">
    <w:name w:val="Footer Char"/>
    <w:basedOn w:val="DefaultParagraphFont"/>
    <w:link w:val="Footer"/>
    <w:uiPriority w:val="99"/>
    <w:rsid w:val="003916A2"/>
    <w:rPr>
      <w:rFonts w:ascii="Arial" w:eastAsia="Times New Roman" w:hAnsi="Arial" w:cs="Arial"/>
      <w:sz w:val="24"/>
      <w:szCs w:val="24"/>
    </w:rPr>
  </w:style>
  <w:style w:type="numbering" w:customStyle="1" w:styleId="Style1">
    <w:name w:val="Style1"/>
    <w:uiPriority w:val="99"/>
    <w:rsid w:val="004F3228"/>
    <w:pPr>
      <w:numPr>
        <w:numId w:val="9"/>
      </w:numPr>
    </w:pPr>
  </w:style>
  <w:style w:type="paragraph" w:styleId="BalloonText">
    <w:name w:val="Balloon Text"/>
    <w:basedOn w:val="Normal"/>
    <w:link w:val="BalloonTextChar"/>
    <w:uiPriority w:val="99"/>
    <w:semiHidden/>
    <w:unhideWhenUsed/>
    <w:rsid w:val="00792A95"/>
    <w:rPr>
      <w:rFonts w:ascii="Tahoma" w:hAnsi="Tahoma" w:cs="Tahoma"/>
      <w:sz w:val="16"/>
      <w:szCs w:val="16"/>
    </w:rPr>
  </w:style>
  <w:style w:type="character" w:customStyle="1" w:styleId="BalloonTextChar">
    <w:name w:val="Balloon Text Char"/>
    <w:basedOn w:val="DefaultParagraphFont"/>
    <w:link w:val="BalloonText"/>
    <w:uiPriority w:val="99"/>
    <w:semiHidden/>
    <w:rsid w:val="00792A95"/>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9366580">
      <w:bodyDiv w:val="1"/>
      <w:marLeft w:val="0"/>
      <w:marRight w:val="0"/>
      <w:marTop w:val="0"/>
      <w:marBottom w:val="0"/>
      <w:divBdr>
        <w:top w:val="none" w:sz="0" w:space="0" w:color="auto"/>
        <w:left w:val="none" w:sz="0" w:space="0" w:color="auto"/>
        <w:bottom w:val="none" w:sz="0" w:space="0" w:color="auto"/>
        <w:right w:val="none" w:sz="0" w:space="0" w:color="auto"/>
      </w:divBdr>
      <w:divsChild>
        <w:div w:id="1090076519">
          <w:marLeft w:val="0"/>
          <w:marRight w:val="0"/>
          <w:marTop w:val="0"/>
          <w:marBottom w:val="0"/>
          <w:divBdr>
            <w:top w:val="none" w:sz="0" w:space="0" w:color="auto"/>
            <w:left w:val="none" w:sz="0" w:space="0" w:color="auto"/>
            <w:bottom w:val="none" w:sz="0" w:space="0" w:color="auto"/>
            <w:right w:val="none" w:sz="0" w:space="0" w:color="auto"/>
          </w:divBdr>
        </w:div>
        <w:div w:id="1957639131">
          <w:marLeft w:val="0"/>
          <w:marRight w:val="0"/>
          <w:marTop w:val="0"/>
          <w:marBottom w:val="0"/>
          <w:divBdr>
            <w:top w:val="none" w:sz="0" w:space="0" w:color="auto"/>
            <w:left w:val="none" w:sz="0" w:space="0" w:color="auto"/>
            <w:bottom w:val="none" w:sz="0" w:space="0" w:color="auto"/>
            <w:right w:val="none" w:sz="0" w:space="0" w:color="auto"/>
          </w:divBdr>
        </w:div>
        <w:div w:id="1559702518">
          <w:marLeft w:val="0"/>
          <w:marRight w:val="0"/>
          <w:marTop w:val="0"/>
          <w:marBottom w:val="0"/>
          <w:divBdr>
            <w:top w:val="none" w:sz="0" w:space="0" w:color="auto"/>
            <w:left w:val="none" w:sz="0" w:space="0" w:color="auto"/>
            <w:bottom w:val="none" w:sz="0" w:space="0" w:color="auto"/>
            <w:right w:val="none" w:sz="0" w:space="0" w:color="auto"/>
          </w:divBdr>
        </w:div>
        <w:div w:id="209457387">
          <w:marLeft w:val="0"/>
          <w:marRight w:val="0"/>
          <w:marTop w:val="0"/>
          <w:marBottom w:val="0"/>
          <w:divBdr>
            <w:top w:val="none" w:sz="0" w:space="0" w:color="auto"/>
            <w:left w:val="none" w:sz="0" w:space="0" w:color="auto"/>
            <w:bottom w:val="none" w:sz="0" w:space="0" w:color="auto"/>
            <w:right w:val="none" w:sz="0" w:space="0" w:color="auto"/>
          </w:divBdr>
        </w:div>
        <w:div w:id="67117415">
          <w:marLeft w:val="0"/>
          <w:marRight w:val="0"/>
          <w:marTop w:val="0"/>
          <w:marBottom w:val="0"/>
          <w:divBdr>
            <w:top w:val="none" w:sz="0" w:space="0" w:color="auto"/>
            <w:left w:val="none" w:sz="0" w:space="0" w:color="auto"/>
            <w:bottom w:val="none" w:sz="0" w:space="0" w:color="auto"/>
            <w:right w:val="none" w:sz="0" w:space="0" w:color="auto"/>
          </w:divBdr>
        </w:div>
        <w:div w:id="1847206587">
          <w:marLeft w:val="0"/>
          <w:marRight w:val="0"/>
          <w:marTop w:val="0"/>
          <w:marBottom w:val="0"/>
          <w:divBdr>
            <w:top w:val="none" w:sz="0" w:space="0" w:color="auto"/>
            <w:left w:val="none" w:sz="0" w:space="0" w:color="auto"/>
            <w:bottom w:val="none" w:sz="0" w:space="0" w:color="auto"/>
            <w:right w:val="none" w:sz="0" w:space="0" w:color="auto"/>
          </w:divBdr>
        </w:div>
        <w:div w:id="1732728834">
          <w:marLeft w:val="0"/>
          <w:marRight w:val="0"/>
          <w:marTop w:val="0"/>
          <w:marBottom w:val="0"/>
          <w:divBdr>
            <w:top w:val="none" w:sz="0" w:space="0" w:color="auto"/>
            <w:left w:val="none" w:sz="0" w:space="0" w:color="auto"/>
            <w:bottom w:val="none" w:sz="0" w:space="0" w:color="auto"/>
            <w:right w:val="none" w:sz="0" w:space="0" w:color="auto"/>
          </w:divBdr>
        </w:div>
        <w:div w:id="1724134109">
          <w:marLeft w:val="0"/>
          <w:marRight w:val="0"/>
          <w:marTop w:val="0"/>
          <w:marBottom w:val="0"/>
          <w:divBdr>
            <w:top w:val="none" w:sz="0" w:space="0" w:color="auto"/>
            <w:left w:val="none" w:sz="0" w:space="0" w:color="auto"/>
            <w:bottom w:val="none" w:sz="0" w:space="0" w:color="auto"/>
            <w:right w:val="none" w:sz="0" w:space="0" w:color="auto"/>
          </w:divBdr>
        </w:div>
        <w:div w:id="1434981672">
          <w:marLeft w:val="0"/>
          <w:marRight w:val="0"/>
          <w:marTop w:val="0"/>
          <w:marBottom w:val="0"/>
          <w:divBdr>
            <w:top w:val="none" w:sz="0" w:space="0" w:color="auto"/>
            <w:left w:val="none" w:sz="0" w:space="0" w:color="auto"/>
            <w:bottom w:val="none" w:sz="0" w:space="0" w:color="auto"/>
            <w:right w:val="none" w:sz="0" w:space="0" w:color="auto"/>
          </w:divBdr>
        </w:div>
        <w:div w:id="515852205">
          <w:marLeft w:val="0"/>
          <w:marRight w:val="0"/>
          <w:marTop w:val="0"/>
          <w:marBottom w:val="0"/>
          <w:divBdr>
            <w:top w:val="none" w:sz="0" w:space="0" w:color="auto"/>
            <w:left w:val="none" w:sz="0" w:space="0" w:color="auto"/>
            <w:bottom w:val="none" w:sz="0" w:space="0" w:color="auto"/>
            <w:right w:val="none" w:sz="0" w:space="0" w:color="auto"/>
          </w:divBdr>
        </w:div>
        <w:div w:id="1738354911">
          <w:marLeft w:val="0"/>
          <w:marRight w:val="0"/>
          <w:marTop w:val="0"/>
          <w:marBottom w:val="0"/>
          <w:divBdr>
            <w:top w:val="none" w:sz="0" w:space="0" w:color="auto"/>
            <w:left w:val="none" w:sz="0" w:space="0" w:color="auto"/>
            <w:bottom w:val="none" w:sz="0" w:space="0" w:color="auto"/>
            <w:right w:val="none" w:sz="0" w:space="0" w:color="auto"/>
          </w:divBdr>
        </w:div>
        <w:div w:id="2012679168">
          <w:marLeft w:val="0"/>
          <w:marRight w:val="0"/>
          <w:marTop w:val="0"/>
          <w:marBottom w:val="0"/>
          <w:divBdr>
            <w:top w:val="none" w:sz="0" w:space="0" w:color="auto"/>
            <w:left w:val="none" w:sz="0" w:space="0" w:color="auto"/>
            <w:bottom w:val="none" w:sz="0" w:space="0" w:color="auto"/>
            <w:right w:val="none" w:sz="0" w:space="0" w:color="auto"/>
          </w:divBdr>
        </w:div>
        <w:div w:id="1703705555">
          <w:marLeft w:val="0"/>
          <w:marRight w:val="0"/>
          <w:marTop w:val="0"/>
          <w:marBottom w:val="0"/>
          <w:divBdr>
            <w:top w:val="none" w:sz="0" w:space="0" w:color="auto"/>
            <w:left w:val="none" w:sz="0" w:space="0" w:color="auto"/>
            <w:bottom w:val="none" w:sz="0" w:space="0" w:color="auto"/>
            <w:right w:val="none" w:sz="0" w:space="0" w:color="auto"/>
          </w:divBdr>
        </w:div>
      </w:divsChild>
    </w:div>
    <w:div w:id="251858372">
      <w:bodyDiv w:val="1"/>
      <w:marLeft w:val="0"/>
      <w:marRight w:val="0"/>
      <w:marTop w:val="0"/>
      <w:marBottom w:val="0"/>
      <w:divBdr>
        <w:top w:val="none" w:sz="0" w:space="0" w:color="auto"/>
        <w:left w:val="none" w:sz="0" w:space="0" w:color="auto"/>
        <w:bottom w:val="none" w:sz="0" w:space="0" w:color="auto"/>
        <w:right w:val="none" w:sz="0" w:space="0" w:color="auto"/>
      </w:divBdr>
      <w:divsChild>
        <w:div w:id="391544270">
          <w:marLeft w:val="0"/>
          <w:marRight w:val="0"/>
          <w:marTop w:val="0"/>
          <w:marBottom w:val="0"/>
          <w:divBdr>
            <w:top w:val="none" w:sz="0" w:space="0" w:color="auto"/>
            <w:left w:val="none" w:sz="0" w:space="0" w:color="auto"/>
            <w:bottom w:val="none" w:sz="0" w:space="0" w:color="auto"/>
            <w:right w:val="none" w:sz="0" w:space="0" w:color="auto"/>
          </w:divBdr>
        </w:div>
        <w:div w:id="87116592">
          <w:marLeft w:val="0"/>
          <w:marRight w:val="0"/>
          <w:marTop w:val="0"/>
          <w:marBottom w:val="0"/>
          <w:divBdr>
            <w:top w:val="none" w:sz="0" w:space="0" w:color="auto"/>
            <w:left w:val="none" w:sz="0" w:space="0" w:color="auto"/>
            <w:bottom w:val="none" w:sz="0" w:space="0" w:color="auto"/>
            <w:right w:val="none" w:sz="0" w:space="0" w:color="auto"/>
          </w:divBdr>
        </w:div>
        <w:div w:id="332757411">
          <w:marLeft w:val="0"/>
          <w:marRight w:val="0"/>
          <w:marTop w:val="0"/>
          <w:marBottom w:val="0"/>
          <w:divBdr>
            <w:top w:val="none" w:sz="0" w:space="0" w:color="auto"/>
            <w:left w:val="none" w:sz="0" w:space="0" w:color="auto"/>
            <w:bottom w:val="none" w:sz="0" w:space="0" w:color="auto"/>
            <w:right w:val="none" w:sz="0" w:space="0" w:color="auto"/>
          </w:divBdr>
        </w:div>
      </w:divsChild>
    </w:div>
    <w:div w:id="354313119">
      <w:bodyDiv w:val="1"/>
      <w:marLeft w:val="0"/>
      <w:marRight w:val="0"/>
      <w:marTop w:val="0"/>
      <w:marBottom w:val="0"/>
      <w:divBdr>
        <w:top w:val="none" w:sz="0" w:space="0" w:color="auto"/>
        <w:left w:val="none" w:sz="0" w:space="0" w:color="auto"/>
        <w:bottom w:val="none" w:sz="0" w:space="0" w:color="auto"/>
        <w:right w:val="none" w:sz="0" w:space="0" w:color="auto"/>
      </w:divBdr>
    </w:div>
    <w:div w:id="360134238">
      <w:bodyDiv w:val="1"/>
      <w:marLeft w:val="0"/>
      <w:marRight w:val="0"/>
      <w:marTop w:val="0"/>
      <w:marBottom w:val="0"/>
      <w:divBdr>
        <w:top w:val="none" w:sz="0" w:space="0" w:color="auto"/>
        <w:left w:val="none" w:sz="0" w:space="0" w:color="auto"/>
        <w:bottom w:val="none" w:sz="0" w:space="0" w:color="auto"/>
        <w:right w:val="none" w:sz="0" w:space="0" w:color="auto"/>
      </w:divBdr>
      <w:divsChild>
        <w:div w:id="1066689167">
          <w:marLeft w:val="0"/>
          <w:marRight w:val="0"/>
          <w:marTop w:val="0"/>
          <w:marBottom w:val="0"/>
          <w:divBdr>
            <w:top w:val="none" w:sz="0" w:space="0" w:color="auto"/>
            <w:left w:val="none" w:sz="0" w:space="0" w:color="auto"/>
            <w:bottom w:val="none" w:sz="0" w:space="0" w:color="auto"/>
            <w:right w:val="none" w:sz="0" w:space="0" w:color="auto"/>
          </w:divBdr>
        </w:div>
        <w:div w:id="474764173">
          <w:marLeft w:val="0"/>
          <w:marRight w:val="0"/>
          <w:marTop w:val="0"/>
          <w:marBottom w:val="0"/>
          <w:divBdr>
            <w:top w:val="none" w:sz="0" w:space="0" w:color="auto"/>
            <w:left w:val="none" w:sz="0" w:space="0" w:color="auto"/>
            <w:bottom w:val="none" w:sz="0" w:space="0" w:color="auto"/>
            <w:right w:val="none" w:sz="0" w:space="0" w:color="auto"/>
          </w:divBdr>
        </w:div>
        <w:div w:id="1959020726">
          <w:marLeft w:val="0"/>
          <w:marRight w:val="0"/>
          <w:marTop w:val="0"/>
          <w:marBottom w:val="0"/>
          <w:divBdr>
            <w:top w:val="none" w:sz="0" w:space="0" w:color="auto"/>
            <w:left w:val="none" w:sz="0" w:space="0" w:color="auto"/>
            <w:bottom w:val="none" w:sz="0" w:space="0" w:color="auto"/>
            <w:right w:val="none" w:sz="0" w:space="0" w:color="auto"/>
          </w:divBdr>
        </w:div>
      </w:divsChild>
    </w:div>
    <w:div w:id="360711633">
      <w:bodyDiv w:val="1"/>
      <w:marLeft w:val="0"/>
      <w:marRight w:val="0"/>
      <w:marTop w:val="0"/>
      <w:marBottom w:val="0"/>
      <w:divBdr>
        <w:top w:val="none" w:sz="0" w:space="0" w:color="auto"/>
        <w:left w:val="none" w:sz="0" w:space="0" w:color="auto"/>
        <w:bottom w:val="none" w:sz="0" w:space="0" w:color="auto"/>
        <w:right w:val="none" w:sz="0" w:space="0" w:color="auto"/>
      </w:divBdr>
    </w:div>
    <w:div w:id="380324287">
      <w:bodyDiv w:val="1"/>
      <w:marLeft w:val="0"/>
      <w:marRight w:val="0"/>
      <w:marTop w:val="0"/>
      <w:marBottom w:val="0"/>
      <w:divBdr>
        <w:top w:val="none" w:sz="0" w:space="0" w:color="auto"/>
        <w:left w:val="none" w:sz="0" w:space="0" w:color="auto"/>
        <w:bottom w:val="none" w:sz="0" w:space="0" w:color="auto"/>
        <w:right w:val="none" w:sz="0" w:space="0" w:color="auto"/>
      </w:divBdr>
    </w:div>
    <w:div w:id="409625189">
      <w:bodyDiv w:val="1"/>
      <w:marLeft w:val="0"/>
      <w:marRight w:val="0"/>
      <w:marTop w:val="0"/>
      <w:marBottom w:val="0"/>
      <w:divBdr>
        <w:top w:val="none" w:sz="0" w:space="0" w:color="auto"/>
        <w:left w:val="none" w:sz="0" w:space="0" w:color="auto"/>
        <w:bottom w:val="none" w:sz="0" w:space="0" w:color="auto"/>
        <w:right w:val="none" w:sz="0" w:space="0" w:color="auto"/>
      </w:divBdr>
    </w:div>
    <w:div w:id="457262988">
      <w:bodyDiv w:val="1"/>
      <w:marLeft w:val="0"/>
      <w:marRight w:val="0"/>
      <w:marTop w:val="0"/>
      <w:marBottom w:val="0"/>
      <w:divBdr>
        <w:top w:val="none" w:sz="0" w:space="0" w:color="auto"/>
        <w:left w:val="none" w:sz="0" w:space="0" w:color="auto"/>
        <w:bottom w:val="none" w:sz="0" w:space="0" w:color="auto"/>
        <w:right w:val="none" w:sz="0" w:space="0" w:color="auto"/>
      </w:divBdr>
      <w:divsChild>
        <w:div w:id="659651962">
          <w:marLeft w:val="0"/>
          <w:marRight w:val="0"/>
          <w:marTop w:val="0"/>
          <w:marBottom w:val="0"/>
          <w:divBdr>
            <w:top w:val="none" w:sz="0" w:space="0" w:color="auto"/>
            <w:left w:val="none" w:sz="0" w:space="0" w:color="auto"/>
            <w:bottom w:val="none" w:sz="0" w:space="0" w:color="auto"/>
            <w:right w:val="none" w:sz="0" w:space="0" w:color="auto"/>
          </w:divBdr>
        </w:div>
        <w:div w:id="1504978071">
          <w:marLeft w:val="0"/>
          <w:marRight w:val="0"/>
          <w:marTop w:val="0"/>
          <w:marBottom w:val="0"/>
          <w:divBdr>
            <w:top w:val="none" w:sz="0" w:space="0" w:color="auto"/>
            <w:left w:val="none" w:sz="0" w:space="0" w:color="auto"/>
            <w:bottom w:val="none" w:sz="0" w:space="0" w:color="auto"/>
            <w:right w:val="none" w:sz="0" w:space="0" w:color="auto"/>
          </w:divBdr>
        </w:div>
        <w:div w:id="1263340611">
          <w:marLeft w:val="0"/>
          <w:marRight w:val="0"/>
          <w:marTop w:val="0"/>
          <w:marBottom w:val="0"/>
          <w:divBdr>
            <w:top w:val="none" w:sz="0" w:space="0" w:color="auto"/>
            <w:left w:val="none" w:sz="0" w:space="0" w:color="auto"/>
            <w:bottom w:val="none" w:sz="0" w:space="0" w:color="auto"/>
            <w:right w:val="none" w:sz="0" w:space="0" w:color="auto"/>
          </w:divBdr>
        </w:div>
        <w:div w:id="1930044926">
          <w:marLeft w:val="0"/>
          <w:marRight w:val="0"/>
          <w:marTop w:val="0"/>
          <w:marBottom w:val="0"/>
          <w:divBdr>
            <w:top w:val="none" w:sz="0" w:space="0" w:color="auto"/>
            <w:left w:val="none" w:sz="0" w:space="0" w:color="auto"/>
            <w:bottom w:val="none" w:sz="0" w:space="0" w:color="auto"/>
            <w:right w:val="none" w:sz="0" w:space="0" w:color="auto"/>
          </w:divBdr>
        </w:div>
        <w:div w:id="135032299">
          <w:marLeft w:val="0"/>
          <w:marRight w:val="0"/>
          <w:marTop w:val="0"/>
          <w:marBottom w:val="0"/>
          <w:divBdr>
            <w:top w:val="none" w:sz="0" w:space="0" w:color="auto"/>
            <w:left w:val="none" w:sz="0" w:space="0" w:color="auto"/>
            <w:bottom w:val="none" w:sz="0" w:space="0" w:color="auto"/>
            <w:right w:val="none" w:sz="0" w:space="0" w:color="auto"/>
          </w:divBdr>
        </w:div>
        <w:div w:id="1887136045">
          <w:marLeft w:val="0"/>
          <w:marRight w:val="0"/>
          <w:marTop w:val="0"/>
          <w:marBottom w:val="0"/>
          <w:divBdr>
            <w:top w:val="none" w:sz="0" w:space="0" w:color="auto"/>
            <w:left w:val="none" w:sz="0" w:space="0" w:color="auto"/>
            <w:bottom w:val="none" w:sz="0" w:space="0" w:color="auto"/>
            <w:right w:val="none" w:sz="0" w:space="0" w:color="auto"/>
          </w:divBdr>
        </w:div>
        <w:div w:id="175729842">
          <w:marLeft w:val="0"/>
          <w:marRight w:val="0"/>
          <w:marTop w:val="0"/>
          <w:marBottom w:val="0"/>
          <w:divBdr>
            <w:top w:val="none" w:sz="0" w:space="0" w:color="auto"/>
            <w:left w:val="none" w:sz="0" w:space="0" w:color="auto"/>
            <w:bottom w:val="none" w:sz="0" w:space="0" w:color="auto"/>
            <w:right w:val="none" w:sz="0" w:space="0" w:color="auto"/>
          </w:divBdr>
        </w:div>
        <w:div w:id="27263800">
          <w:marLeft w:val="0"/>
          <w:marRight w:val="0"/>
          <w:marTop w:val="0"/>
          <w:marBottom w:val="0"/>
          <w:divBdr>
            <w:top w:val="none" w:sz="0" w:space="0" w:color="auto"/>
            <w:left w:val="none" w:sz="0" w:space="0" w:color="auto"/>
            <w:bottom w:val="none" w:sz="0" w:space="0" w:color="auto"/>
            <w:right w:val="none" w:sz="0" w:space="0" w:color="auto"/>
          </w:divBdr>
        </w:div>
        <w:div w:id="378239625">
          <w:marLeft w:val="0"/>
          <w:marRight w:val="0"/>
          <w:marTop w:val="0"/>
          <w:marBottom w:val="0"/>
          <w:divBdr>
            <w:top w:val="none" w:sz="0" w:space="0" w:color="auto"/>
            <w:left w:val="none" w:sz="0" w:space="0" w:color="auto"/>
            <w:bottom w:val="none" w:sz="0" w:space="0" w:color="auto"/>
            <w:right w:val="none" w:sz="0" w:space="0" w:color="auto"/>
          </w:divBdr>
        </w:div>
        <w:div w:id="44525161">
          <w:marLeft w:val="0"/>
          <w:marRight w:val="0"/>
          <w:marTop w:val="0"/>
          <w:marBottom w:val="0"/>
          <w:divBdr>
            <w:top w:val="none" w:sz="0" w:space="0" w:color="auto"/>
            <w:left w:val="none" w:sz="0" w:space="0" w:color="auto"/>
            <w:bottom w:val="none" w:sz="0" w:space="0" w:color="auto"/>
            <w:right w:val="none" w:sz="0" w:space="0" w:color="auto"/>
          </w:divBdr>
        </w:div>
        <w:div w:id="1984311745">
          <w:marLeft w:val="0"/>
          <w:marRight w:val="0"/>
          <w:marTop w:val="0"/>
          <w:marBottom w:val="0"/>
          <w:divBdr>
            <w:top w:val="none" w:sz="0" w:space="0" w:color="auto"/>
            <w:left w:val="none" w:sz="0" w:space="0" w:color="auto"/>
            <w:bottom w:val="none" w:sz="0" w:space="0" w:color="auto"/>
            <w:right w:val="none" w:sz="0" w:space="0" w:color="auto"/>
          </w:divBdr>
        </w:div>
        <w:div w:id="1643340677">
          <w:marLeft w:val="0"/>
          <w:marRight w:val="0"/>
          <w:marTop w:val="0"/>
          <w:marBottom w:val="0"/>
          <w:divBdr>
            <w:top w:val="none" w:sz="0" w:space="0" w:color="auto"/>
            <w:left w:val="none" w:sz="0" w:space="0" w:color="auto"/>
            <w:bottom w:val="none" w:sz="0" w:space="0" w:color="auto"/>
            <w:right w:val="none" w:sz="0" w:space="0" w:color="auto"/>
          </w:divBdr>
        </w:div>
        <w:div w:id="58983949">
          <w:marLeft w:val="0"/>
          <w:marRight w:val="0"/>
          <w:marTop w:val="0"/>
          <w:marBottom w:val="0"/>
          <w:divBdr>
            <w:top w:val="none" w:sz="0" w:space="0" w:color="auto"/>
            <w:left w:val="none" w:sz="0" w:space="0" w:color="auto"/>
            <w:bottom w:val="none" w:sz="0" w:space="0" w:color="auto"/>
            <w:right w:val="none" w:sz="0" w:space="0" w:color="auto"/>
          </w:divBdr>
        </w:div>
        <w:div w:id="789588609">
          <w:marLeft w:val="0"/>
          <w:marRight w:val="0"/>
          <w:marTop w:val="0"/>
          <w:marBottom w:val="0"/>
          <w:divBdr>
            <w:top w:val="none" w:sz="0" w:space="0" w:color="auto"/>
            <w:left w:val="none" w:sz="0" w:space="0" w:color="auto"/>
            <w:bottom w:val="none" w:sz="0" w:space="0" w:color="auto"/>
            <w:right w:val="none" w:sz="0" w:space="0" w:color="auto"/>
          </w:divBdr>
        </w:div>
        <w:div w:id="504710113">
          <w:marLeft w:val="0"/>
          <w:marRight w:val="0"/>
          <w:marTop w:val="0"/>
          <w:marBottom w:val="0"/>
          <w:divBdr>
            <w:top w:val="none" w:sz="0" w:space="0" w:color="auto"/>
            <w:left w:val="none" w:sz="0" w:space="0" w:color="auto"/>
            <w:bottom w:val="none" w:sz="0" w:space="0" w:color="auto"/>
            <w:right w:val="none" w:sz="0" w:space="0" w:color="auto"/>
          </w:divBdr>
        </w:div>
        <w:div w:id="976106917">
          <w:marLeft w:val="0"/>
          <w:marRight w:val="0"/>
          <w:marTop w:val="0"/>
          <w:marBottom w:val="0"/>
          <w:divBdr>
            <w:top w:val="none" w:sz="0" w:space="0" w:color="auto"/>
            <w:left w:val="none" w:sz="0" w:space="0" w:color="auto"/>
            <w:bottom w:val="none" w:sz="0" w:space="0" w:color="auto"/>
            <w:right w:val="none" w:sz="0" w:space="0" w:color="auto"/>
          </w:divBdr>
        </w:div>
        <w:div w:id="190149304">
          <w:marLeft w:val="0"/>
          <w:marRight w:val="0"/>
          <w:marTop w:val="0"/>
          <w:marBottom w:val="0"/>
          <w:divBdr>
            <w:top w:val="none" w:sz="0" w:space="0" w:color="auto"/>
            <w:left w:val="none" w:sz="0" w:space="0" w:color="auto"/>
            <w:bottom w:val="none" w:sz="0" w:space="0" w:color="auto"/>
            <w:right w:val="none" w:sz="0" w:space="0" w:color="auto"/>
          </w:divBdr>
        </w:div>
        <w:div w:id="628587029">
          <w:marLeft w:val="0"/>
          <w:marRight w:val="0"/>
          <w:marTop w:val="0"/>
          <w:marBottom w:val="0"/>
          <w:divBdr>
            <w:top w:val="none" w:sz="0" w:space="0" w:color="auto"/>
            <w:left w:val="none" w:sz="0" w:space="0" w:color="auto"/>
            <w:bottom w:val="none" w:sz="0" w:space="0" w:color="auto"/>
            <w:right w:val="none" w:sz="0" w:space="0" w:color="auto"/>
          </w:divBdr>
        </w:div>
        <w:div w:id="885871528">
          <w:marLeft w:val="0"/>
          <w:marRight w:val="0"/>
          <w:marTop w:val="0"/>
          <w:marBottom w:val="0"/>
          <w:divBdr>
            <w:top w:val="none" w:sz="0" w:space="0" w:color="auto"/>
            <w:left w:val="none" w:sz="0" w:space="0" w:color="auto"/>
            <w:bottom w:val="none" w:sz="0" w:space="0" w:color="auto"/>
            <w:right w:val="none" w:sz="0" w:space="0" w:color="auto"/>
          </w:divBdr>
        </w:div>
        <w:div w:id="2123305979">
          <w:marLeft w:val="0"/>
          <w:marRight w:val="0"/>
          <w:marTop w:val="0"/>
          <w:marBottom w:val="0"/>
          <w:divBdr>
            <w:top w:val="none" w:sz="0" w:space="0" w:color="auto"/>
            <w:left w:val="none" w:sz="0" w:space="0" w:color="auto"/>
            <w:bottom w:val="none" w:sz="0" w:space="0" w:color="auto"/>
            <w:right w:val="none" w:sz="0" w:space="0" w:color="auto"/>
          </w:divBdr>
        </w:div>
        <w:div w:id="35550073">
          <w:marLeft w:val="0"/>
          <w:marRight w:val="0"/>
          <w:marTop w:val="0"/>
          <w:marBottom w:val="0"/>
          <w:divBdr>
            <w:top w:val="none" w:sz="0" w:space="0" w:color="auto"/>
            <w:left w:val="none" w:sz="0" w:space="0" w:color="auto"/>
            <w:bottom w:val="none" w:sz="0" w:space="0" w:color="auto"/>
            <w:right w:val="none" w:sz="0" w:space="0" w:color="auto"/>
          </w:divBdr>
        </w:div>
        <w:div w:id="397822058">
          <w:marLeft w:val="0"/>
          <w:marRight w:val="0"/>
          <w:marTop w:val="0"/>
          <w:marBottom w:val="0"/>
          <w:divBdr>
            <w:top w:val="none" w:sz="0" w:space="0" w:color="auto"/>
            <w:left w:val="none" w:sz="0" w:space="0" w:color="auto"/>
            <w:bottom w:val="none" w:sz="0" w:space="0" w:color="auto"/>
            <w:right w:val="none" w:sz="0" w:space="0" w:color="auto"/>
          </w:divBdr>
        </w:div>
      </w:divsChild>
    </w:div>
    <w:div w:id="469566113">
      <w:bodyDiv w:val="1"/>
      <w:marLeft w:val="0"/>
      <w:marRight w:val="0"/>
      <w:marTop w:val="0"/>
      <w:marBottom w:val="0"/>
      <w:divBdr>
        <w:top w:val="none" w:sz="0" w:space="0" w:color="auto"/>
        <w:left w:val="none" w:sz="0" w:space="0" w:color="auto"/>
        <w:bottom w:val="none" w:sz="0" w:space="0" w:color="auto"/>
        <w:right w:val="none" w:sz="0" w:space="0" w:color="auto"/>
      </w:divBdr>
      <w:divsChild>
        <w:div w:id="820729426">
          <w:marLeft w:val="0"/>
          <w:marRight w:val="0"/>
          <w:marTop w:val="0"/>
          <w:marBottom w:val="0"/>
          <w:divBdr>
            <w:top w:val="none" w:sz="0" w:space="0" w:color="auto"/>
            <w:left w:val="none" w:sz="0" w:space="0" w:color="auto"/>
            <w:bottom w:val="none" w:sz="0" w:space="0" w:color="auto"/>
            <w:right w:val="none" w:sz="0" w:space="0" w:color="auto"/>
          </w:divBdr>
        </w:div>
        <w:div w:id="829448229">
          <w:marLeft w:val="0"/>
          <w:marRight w:val="0"/>
          <w:marTop w:val="0"/>
          <w:marBottom w:val="0"/>
          <w:divBdr>
            <w:top w:val="none" w:sz="0" w:space="0" w:color="auto"/>
            <w:left w:val="none" w:sz="0" w:space="0" w:color="auto"/>
            <w:bottom w:val="none" w:sz="0" w:space="0" w:color="auto"/>
            <w:right w:val="none" w:sz="0" w:space="0" w:color="auto"/>
          </w:divBdr>
        </w:div>
      </w:divsChild>
    </w:div>
    <w:div w:id="488713536">
      <w:bodyDiv w:val="1"/>
      <w:marLeft w:val="0"/>
      <w:marRight w:val="0"/>
      <w:marTop w:val="0"/>
      <w:marBottom w:val="0"/>
      <w:divBdr>
        <w:top w:val="none" w:sz="0" w:space="0" w:color="auto"/>
        <w:left w:val="none" w:sz="0" w:space="0" w:color="auto"/>
        <w:bottom w:val="none" w:sz="0" w:space="0" w:color="auto"/>
        <w:right w:val="none" w:sz="0" w:space="0" w:color="auto"/>
      </w:divBdr>
    </w:div>
    <w:div w:id="507865198">
      <w:bodyDiv w:val="1"/>
      <w:marLeft w:val="0"/>
      <w:marRight w:val="0"/>
      <w:marTop w:val="0"/>
      <w:marBottom w:val="0"/>
      <w:divBdr>
        <w:top w:val="none" w:sz="0" w:space="0" w:color="auto"/>
        <w:left w:val="none" w:sz="0" w:space="0" w:color="auto"/>
        <w:bottom w:val="none" w:sz="0" w:space="0" w:color="auto"/>
        <w:right w:val="none" w:sz="0" w:space="0" w:color="auto"/>
      </w:divBdr>
    </w:div>
    <w:div w:id="523829397">
      <w:bodyDiv w:val="1"/>
      <w:marLeft w:val="0"/>
      <w:marRight w:val="0"/>
      <w:marTop w:val="0"/>
      <w:marBottom w:val="0"/>
      <w:divBdr>
        <w:top w:val="none" w:sz="0" w:space="0" w:color="auto"/>
        <w:left w:val="none" w:sz="0" w:space="0" w:color="auto"/>
        <w:bottom w:val="none" w:sz="0" w:space="0" w:color="auto"/>
        <w:right w:val="none" w:sz="0" w:space="0" w:color="auto"/>
      </w:divBdr>
    </w:div>
    <w:div w:id="690958585">
      <w:bodyDiv w:val="1"/>
      <w:marLeft w:val="0"/>
      <w:marRight w:val="0"/>
      <w:marTop w:val="0"/>
      <w:marBottom w:val="0"/>
      <w:divBdr>
        <w:top w:val="none" w:sz="0" w:space="0" w:color="auto"/>
        <w:left w:val="none" w:sz="0" w:space="0" w:color="auto"/>
        <w:bottom w:val="none" w:sz="0" w:space="0" w:color="auto"/>
        <w:right w:val="none" w:sz="0" w:space="0" w:color="auto"/>
      </w:divBdr>
    </w:div>
    <w:div w:id="694036978">
      <w:bodyDiv w:val="1"/>
      <w:marLeft w:val="0"/>
      <w:marRight w:val="0"/>
      <w:marTop w:val="0"/>
      <w:marBottom w:val="0"/>
      <w:divBdr>
        <w:top w:val="none" w:sz="0" w:space="0" w:color="auto"/>
        <w:left w:val="none" w:sz="0" w:space="0" w:color="auto"/>
        <w:bottom w:val="none" w:sz="0" w:space="0" w:color="auto"/>
        <w:right w:val="none" w:sz="0" w:space="0" w:color="auto"/>
      </w:divBdr>
    </w:div>
    <w:div w:id="761146590">
      <w:bodyDiv w:val="1"/>
      <w:marLeft w:val="0"/>
      <w:marRight w:val="0"/>
      <w:marTop w:val="0"/>
      <w:marBottom w:val="0"/>
      <w:divBdr>
        <w:top w:val="none" w:sz="0" w:space="0" w:color="auto"/>
        <w:left w:val="none" w:sz="0" w:space="0" w:color="auto"/>
        <w:bottom w:val="none" w:sz="0" w:space="0" w:color="auto"/>
        <w:right w:val="none" w:sz="0" w:space="0" w:color="auto"/>
      </w:divBdr>
      <w:divsChild>
        <w:div w:id="797802119">
          <w:marLeft w:val="0"/>
          <w:marRight w:val="0"/>
          <w:marTop w:val="0"/>
          <w:marBottom w:val="0"/>
          <w:divBdr>
            <w:top w:val="none" w:sz="0" w:space="0" w:color="auto"/>
            <w:left w:val="none" w:sz="0" w:space="0" w:color="auto"/>
            <w:bottom w:val="none" w:sz="0" w:space="0" w:color="auto"/>
            <w:right w:val="none" w:sz="0" w:space="0" w:color="auto"/>
          </w:divBdr>
        </w:div>
        <w:div w:id="627512951">
          <w:marLeft w:val="0"/>
          <w:marRight w:val="0"/>
          <w:marTop w:val="0"/>
          <w:marBottom w:val="0"/>
          <w:divBdr>
            <w:top w:val="none" w:sz="0" w:space="0" w:color="auto"/>
            <w:left w:val="none" w:sz="0" w:space="0" w:color="auto"/>
            <w:bottom w:val="none" w:sz="0" w:space="0" w:color="auto"/>
            <w:right w:val="none" w:sz="0" w:space="0" w:color="auto"/>
          </w:divBdr>
        </w:div>
        <w:div w:id="1433010237">
          <w:marLeft w:val="0"/>
          <w:marRight w:val="0"/>
          <w:marTop w:val="0"/>
          <w:marBottom w:val="0"/>
          <w:divBdr>
            <w:top w:val="none" w:sz="0" w:space="0" w:color="auto"/>
            <w:left w:val="none" w:sz="0" w:space="0" w:color="auto"/>
            <w:bottom w:val="none" w:sz="0" w:space="0" w:color="auto"/>
            <w:right w:val="none" w:sz="0" w:space="0" w:color="auto"/>
          </w:divBdr>
        </w:div>
        <w:div w:id="1001808618">
          <w:marLeft w:val="0"/>
          <w:marRight w:val="0"/>
          <w:marTop w:val="0"/>
          <w:marBottom w:val="0"/>
          <w:divBdr>
            <w:top w:val="none" w:sz="0" w:space="0" w:color="auto"/>
            <w:left w:val="none" w:sz="0" w:space="0" w:color="auto"/>
            <w:bottom w:val="none" w:sz="0" w:space="0" w:color="auto"/>
            <w:right w:val="none" w:sz="0" w:space="0" w:color="auto"/>
          </w:divBdr>
        </w:div>
        <w:div w:id="1263032637">
          <w:marLeft w:val="0"/>
          <w:marRight w:val="0"/>
          <w:marTop w:val="0"/>
          <w:marBottom w:val="0"/>
          <w:divBdr>
            <w:top w:val="none" w:sz="0" w:space="0" w:color="auto"/>
            <w:left w:val="none" w:sz="0" w:space="0" w:color="auto"/>
            <w:bottom w:val="none" w:sz="0" w:space="0" w:color="auto"/>
            <w:right w:val="none" w:sz="0" w:space="0" w:color="auto"/>
          </w:divBdr>
        </w:div>
        <w:div w:id="465320276">
          <w:marLeft w:val="0"/>
          <w:marRight w:val="0"/>
          <w:marTop w:val="0"/>
          <w:marBottom w:val="0"/>
          <w:divBdr>
            <w:top w:val="none" w:sz="0" w:space="0" w:color="auto"/>
            <w:left w:val="none" w:sz="0" w:space="0" w:color="auto"/>
            <w:bottom w:val="none" w:sz="0" w:space="0" w:color="auto"/>
            <w:right w:val="none" w:sz="0" w:space="0" w:color="auto"/>
          </w:divBdr>
        </w:div>
        <w:div w:id="1815371317">
          <w:marLeft w:val="0"/>
          <w:marRight w:val="0"/>
          <w:marTop w:val="0"/>
          <w:marBottom w:val="0"/>
          <w:divBdr>
            <w:top w:val="none" w:sz="0" w:space="0" w:color="auto"/>
            <w:left w:val="none" w:sz="0" w:space="0" w:color="auto"/>
            <w:bottom w:val="none" w:sz="0" w:space="0" w:color="auto"/>
            <w:right w:val="none" w:sz="0" w:space="0" w:color="auto"/>
          </w:divBdr>
        </w:div>
        <w:div w:id="1111129936">
          <w:marLeft w:val="0"/>
          <w:marRight w:val="0"/>
          <w:marTop w:val="0"/>
          <w:marBottom w:val="0"/>
          <w:divBdr>
            <w:top w:val="none" w:sz="0" w:space="0" w:color="auto"/>
            <w:left w:val="none" w:sz="0" w:space="0" w:color="auto"/>
            <w:bottom w:val="none" w:sz="0" w:space="0" w:color="auto"/>
            <w:right w:val="none" w:sz="0" w:space="0" w:color="auto"/>
          </w:divBdr>
        </w:div>
        <w:div w:id="1398943480">
          <w:marLeft w:val="0"/>
          <w:marRight w:val="0"/>
          <w:marTop w:val="0"/>
          <w:marBottom w:val="0"/>
          <w:divBdr>
            <w:top w:val="none" w:sz="0" w:space="0" w:color="auto"/>
            <w:left w:val="none" w:sz="0" w:space="0" w:color="auto"/>
            <w:bottom w:val="none" w:sz="0" w:space="0" w:color="auto"/>
            <w:right w:val="none" w:sz="0" w:space="0" w:color="auto"/>
          </w:divBdr>
        </w:div>
        <w:div w:id="1902248444">
          <w:marLeft w:val="0"/>
          <w:marRight w:val="0"/>
          <w:marTop w:val="0"/>
          <w:marBottom w:val="0"/>
          <w:divBdr>
            <w:top w:val="none" w:sz="0" w:space="0" w:color="auto"/>
            <w:left w:val="none" w:sz="0" w:space="0" w:color="auto"/>
            <w:bottom w:val="none" w:sz="0" w:space="0" w:color="auto"/>
            <w:right w:val="none" w:sz="0" w:space="0" w:color="auto"/>
          </w:divBdr>
        </w:div>
        <w:div w:id="739669068">
          <w:marLeft w:val="0"/>
          <w:marRight w:val="0"/>
          <w:marTop w:val="0"/>
          <w:marBottom w:val="0"/>
          <w:divBdr>
            <w:top w:val="none" w:sz="0" w:space="0" w:color="auto"/>
            <w:left w:val="none" w:sz="0" w:space="0" w:color="auto"/>
            <w:bottom w:val="none" w:sz="0" w:space="0" w:color="auto"/>
            <w:right w:val="none" w:sz="0" w:space="0" w:color="auto"/>
          </w:divBdr>
        </w:div>
        <w:div w:id="590508068">
          <w:marLeft w:val="0"/>
          <w:marRight w:val="0"/>
          <w:marTop w:val="0"/>
          <w:marBottom w:val="0"/>
          <w:divBdr>
            <w:top w:val="none" w:sz="0" w:space="0" w:color="auto"/>
            <w:left w:val="none" w:sz="0" w:space="0" w:color="auto"/>
            <w:bottom w:val="none" w:sz="0" w:space="0" w:color="auto"/>
            <w:right w:val="none" w:sz="0" w:space="0" w:color="auto"/>
          </w:divBdr>
        </w:div>
        <w:div w:id="1026713405">
          <w:marLeft w:val="0"/>
          <w:marRight w:val="0"/>
          <w:marTop w:val="0"/>
          <w:marBottom w:val="0"/>
          <w:divBdr>
            <w:top w:val="none" w:sz="0" w:space="0" w:color="auto"/>
            <w:left w:val="none" w:sz="0" w:space="0" w:color="auto"/>
            <w:bottom w:val="none" w:sz="0" w:space="0" w:color="auto"/>
            <w:right w:val="none" w:sz="0" w:space="0" w:color="auto"/>
          </w:divBdr>
        </w:div>
        <w:div w:id="1106147347">
          <w:marLeft w:val="0"/>
          <w:marRight w:val="0"/>
          <w:marTop w:val="0"/>
          <w:marBottom w:val="0"/>
          <w:divBdr>
            <w:top w:val="none" w:sz="0" w:space="0" w:color="auto"/>
            <w:left w:val="none" w:sz="0" w:space="0" w:color="auto"/>
            <w:bottom w:val="none" w:sz="0" w:space="0" w:color="auto"/>
            <w:right w:val="none" w:sz="0" w:space="0" w:color="auto"/>
          </w:divBdr>
        </w:div>
        <w:div w:id="216092291">
          <w:marLeft w:val="0"/>
          <w:marRight w:val="0"/>
          <w:marTop w:val="0"/>
          <w:marBottom w:val="0"/>
          <w:divBdr>
            <w:top w:val="none" w:sz="0" w:space="0" w:color="auto"/>
            <w:left w:val="none" w:sz="0" w:space="0" w:color="auto"/>
            <w:bottom w:val="none" w:sz="0" w:space="0" w:color="auto"/>
            <w:right w:val="none" w:sz="0" w:space="0" w:color="auto"/>
          </w:divBdr>
        </w:div>
        <w:div w:id="634331706">
          <w:marLeft w:val="0"/>
          <w:marRight w:val="0"/>
          <w:marTop w:val="0"/>
          <w:marBottom w:val="0"/>
          <w:divBdr>
            <w:top w:val="none" w:sz="0" w:space="0" w:color="auto"/>
            <w:left w:val="none" w:sz="0" w:space="0" w:color="auto"/>
            <w:bottom w:val="none" w:sz="0" w:space="0" w:color="auto"/>
            <w:right w:val="none" w:sz="0" w:space="0" w:color="auto"/>
          </w:divBdr>
        </w:div>
        <w:div w:id="327484537">
          <w:marLeft w:val="0"/>
          <w:marRight w:val="0"/>
          <w:marTop w:val="0"/>
          <w:marBottom w:val="0"/>
          <w:divBdr>
            <w:top w:val="none" w:sz="0" w:space="0" w:color="auto"/>
            <w:left w:val="none" w:sz="0" w:space="0" w:color="auto"/>
            <w:bottom w:val="none" w:sz="0" w:space="0" w:color="auto"/>
            <w:right w:val="none" w:sz="0" w:space="0" w:color="auto"/>
          </w:divBdr>
        </w:div>
        <w:div w:id="676083914">
          <w:marLeft w:val="0"/>
          <w:marRight w:val="0"/>
          <w:marTop w:val="0"/>
          <w:marBottom w:val="0"/>
          <w:divBdr>
            <w:top w:val="none" w:sz="0" w:space="0" w:color="auto"/>
            <w:left w:val="none" w:sz="0" w:space="0" w:color="auto"/>
            <w:bottom w:val="none" w:sz="0" w:space="0" w:color="auto"/>
            <w:right w:val="none" w:sz="0" w:space="0" w:color="auto"/>
          </w:divBdr>
        </w:div>
        <w:div w:id="915938548">
          <w:marLeft w:val="0"/>
          <w:marRight w:val="0"/>
          <w:marTop w:val="0"/>
          <w:marBottom w:val="0"/>
          <w:divBdr>
            <w:top w:val="none" w:sz="0" w:space="0" w:color="auto"/>
            <w:left w:val="none" w:sz="0" w:space="0" w:color="auto"/>
            <w:bottom w:val="none" w:sz="0" w:space="0" w:color="auto"/>
            <w:right w:val="none" w:sz="0" w:space="0" w:color="auto"/>
          </w:divBdr>
        </w:div>
        <w:div w:id="1240285405">
          <w:marLeft w:val="0"/>
          <w:marRight w:val="0"/>
          <w:marTop w:val="0"/>
          <w:marBottom w:val="0"/>
          <w:divBdr>
            <w:top w:val="none" w:sz="0" w:space="0" w:color="auto"/>
            <w:left w:val="none" w:sz="0" w:space="0" w:color="auto"/>
            <w:bottom w:val="none" w:sz="0" w:space="0" w:color="auto"/>
            <w:right w:val="none" w:sz="0" w:space="0" w:color="auto"/>
          </w:divBdr>
        </w:div>
        <w:div w:id="1941330679">
          <w:marLeft w:val="0"/>
          <w:marRight w:val="0"/>
          <w:marTop w:val="0"/>
          <w:marBottom w:val="0"/>
          <w:divBdr>
            <w:top w:val="none" w:sz="0" w:space="0" w:color="auto"/>
            <w:left w:val="none" w:sz="0" w:space="0" w:color="auto"/>
            <w:bottom w:val="none" w:sz="0" w:space="0" w:color="auto"/>
            <w:right w:val="none" w:sz="0" w:space="0" w:color="auto"/>
          </w:divBdr>
        </w:div>
        <w:div w:id="1764304160">
          <w:marLeft w:val="0"/>
          <w:marRight w:val="0"/>
          <w:marTop w:val="0"/>
          <w:marBottom w:val="0"/>
          <w:divBdr>
            <w:top w:val="none" w:sz="0" w:space="0" w:color="auto"/>
            <w:left w:val="none" w:sz="0" w:space="0" w:color="auto"/>
            <w:bottom w:val="none" w:sz="0" w:space="0" w:color="auto"/>
            <w:right w:val="none" w:sz="0" w:space="0" w:color="auto"/>
          </w:divBdr>
        </w:div>
        <w:div w:id="1656641967">
          <w:marLeft w:val="0"/>
          <w:marRight w:val="0"/>
          <w:marTop w:val="0"/>
          <w:marBottom w:val="0"/>
          <w:divBdr>
            <w:top w:val="none" w:sz="0" w:space="0" w:color="auto"/>
            <w:left w:val="none" w:sz="0" w:space="0" w:color="auto"/>
            <w:bottom w:val="none" w:sz="0" w:space="0" w:color="auto"/>
            <w:right w:val="none" w:sz="0" w:space="0" w:color="auto"/>
          </w:divBdr>
        </w:div>
        <w:div w:id="798768388">
          <w:marLeft w:val="0"/>
          <w:marRight w:val="0"/>
          <w:marTop w:val="0"/>
          <w:marBottom w:val="0"/>
          <w:divBdr>
            <w:top w:val="none" w:sz="0" w:space="0" w:color="auto"/>
            <w:left w:val="none" w:sz="0" w:space="0" w:color="auto"/>
            <w:bottom w:val="none" w:sz="0" w:space="0" w:color="auto"/>
            <w:right w:val="none" w:sz="0" w:space="0" w:color="auto"/>
          </w:divBdr>
        </w:div>
        <w:div w:id="1765178303">
          <w:marLeft w:val="0"/>
          <w:marRight w:val="0"/>
          <w:marTop w:val="0"/>
          <w:marBottom w:val="0"/>
          <w:divBdr>
            <w:top w:val="none" w:sz="0" w:space="0" w:color="auto"/>
            <w:left w:val="none" w:sz="0" w:space="0" w:color="auto"/>
            <w:bottom w:val="none" w:sz="0" w:space="0" w:color="auto"/>
            <w:right w:val="none" w:sz="0" w:space="0" w:color="auto"/>
          </w:divBdr>
        </w:div>
        <w:div w:id="220992959">
          <w:marLeft w:val="0"/>
          <w:marRight w:val="0"/>
          <w:marTop w:val="0"/>
          <w:marBottom w:val="0"/>
          <w:divBdr>
            <w:top w:val="none" w:sz="0" w:space="0" w:color="auto"/>
            <w:left w:val="none" w:sz="0" w:space="0" w:color="auto"/>
            <w:bottom w:val="none" w:sz="0" w:space="0" w:color="auto"/>
            <w:right w:val="none" w:sz="0" w:space="0" w:color="auto"/>
          </w:divBdr>
        </w:div>
        <w:div w:id="1425564925">
          <w:marLeft w:val="0"/>
          <w:marRight w:val="0"/>
          <w:marTop w:val="0"/>
          <w:marBottom w:val="0"/>
          <w:divBdr>
            <w:top w:val="none" w:sz="0" w:space="0" w:color="auto"/>
            <w:left w:val="none" w:sz="0" w:space="0" w:color="auto"/>
            <w:bottom w:val="none" w:sz="0" w:space="0" w:color="auto"/>
            <w:right w:val="none" w:sz="0" w:space="0" w:color="auto"/>
          </w:divBdr>
        </w:div>
        <w:div w:id="1642687378">
          <w:marLeft w:val="0"/>
          <w:marRight w:val="0"/>
          <w:marTop w:val="0"/>
          <w:marBottom w:val="0"/>
          <w:divBdr>
            <w:top w:val="none" w:sz="0" w:space="0" w:color="auto"/>
            <w:left w:val="none" w:sz="0" w:space="0" w:color="auto"/>
            <w:bottom w:val="none" w:sz="0" w:space="0" w:color="auto"/>
            <w:right w:val="none" w:sz="0" w:space="0" w:color="auto"/>
          </w:divBdr>
        </w:div>
        <w:div w:id="1459688768">
          <w:marLeft w:val="0"/>
          <w:marRight w:val="0"/>
          <w:marTop w:val="0"/>
          <w:marBottom w:val="0"/>
          <w:divBdr>
            <w:top w:val="none" w:sz="0" w:space="0" w:color="auto"/>
            <w:left w:val="none" w:sz="0" w:space="0" w:color="auto"/>
            <w:bottom w:val="none" w:sz="0" w:space="0" w:color="auto"/>
            <w:right w:val="none" w:sz="0" w:space="0" w:color="auto"/>
          </w:divBdr>
        </w:div>
        <w:div w:id="1122383751">
          <w:marLeft w:val="0"/>
          <w:marRight w:val="0"/>
          <w:marTop w:val="0"/>
          <w:marBottom w:val="0"/>
          <w:divBdr>
            <w:top w:val="none" w:sz="0" w:space="0" w:color="auto"/>
            <w:left w:val="none" w:sz="0" w:space="0" w:color="auto"/>
            <w:bottom w:val="none" w:sz="0" w:space="0" w:color="auto"/>
            <w:right w:val="none" w:sz="0" w:space="0" w:color="auto"/>
          </w:divBdr>
        </w:div>
        <w:div w:id="1206723884">
          <w:marLeft w:val="0"/>
          <w:marRight w:val="0"/>
          <w:marTop w:val="0"/>
          <w:marBottom w:val="0"/>
          <w:divBdr>
            <w:top w:val="none" w:sz="0" w:space="0" w:color="auto"/>
            <w:left w:val="none" w:sz="0" w:space="0" w:color="auto"/>
            <w:bottom w:val="none" w:sz="0" w:space="0" w:color="auto"/>
            <w:right w:val="none" w:sz="0" w:space="0" w:color="auto"/>
          </w:divBdr>
        </w:div>
      </w:divsChild>
    </w:div>
    <w:div w:id="870842862">
      <w:bodyDiv w:val="1"/>
      <w:marLeft w:val="0"/>
      <w:marRight w:val="0"/>
      <w:marTop w:val="0"/>
      <w:marBottom w:val="0"/>
      <w:divBdr>
        <w:top w:val="none" w:sz="0" w:space="0" w:color="auto"/>
        <w:left w:val="none" w:sz="0" w:space="0" w:color="auto"/>
        <w:bottom w:val="none" w:sz="0" w:space="0" w:color="auto"/>
        <w:right w:val="none" w:sz="0" w:space="0" w:color="auto"/>
      </w:divBdr>
      <w:divsChild>
        <w:div w:id="1919359893">
          <w:marLeft w:val="0"/>
          <w:marRight w:val="0"/>
          <w:marTop w:val="0"/>
          <w:marBottom w:val="0"/>
          <w:divBdr>
            <w:top w:val="none" w:sz="0" w:space="0" w:color="auto"/>
            <w:left w:val="none" w:sz="0" w:space="0" w:color="auto"/>
            <w:bottom w:val="none" w:sz="0" w:space="0" w:color="auto"/>
            <w:right w:val="none" w:sz="0" w:space="0" w:color="auto"/>
          </w:divBdr>
        </w:div>
        <w:div w:id="939223040">
          <w:marLeft w:val="0"/>
          <w:marRight w:val="0"/>
          <w:marTop w:val="0"/>
          <w:marBottom w:val="0"/>
          <w:divBdr>
            <w:top w:val="none" w:sz="0" w:space="0" w:color="auto"/>
            <w:left w:val="none" w:sz="0" w:space="0" w:color="auto"/>
            <w:bottom w:val="none" w:sz="0" w:space="0" w:color="auto"/>
            <w:right w:val="none" w:sz="0" w:space="0" w:color="auto"/>
          </w:divBdr>
        </w:div>
        <w:div w:id="1914898781">
          <w:marLeft w:val="0"/>
          <w:marRight w:val="0"/>
          <w:marTop w:val="0"/>
          <w:marBottom w:val="0"/>
          <w:divBdr>
            <w:top w:val="none" w:sz="0" w:space="0" w:color="auto"/>
            <w:left w:val="none" w:sz="0" w:space="0" w:color="auto"/>
            <w:bottom w:val="none" w:sz="0" w:space="0" w:color="auto"/>
            <w:right w:val="none" w:sz="0" w:space="0" w:color="auto"/>
          </w:divBdr>
        </w:div>
        <w:div w:id="977535045">
          <w:marLeft w:val="0"/>
          <w:marRight w:val="0"/>
          <w:marTop w:val="0"/>
          <w:marBottom w:val="0"/>
          <w:divBdr>
            <w:top w:val="none" w:sz="0" w:space="0" w:color="auto"/>
            <w:left w:val="none" w:sz="0" w:space="0" w:color="auto"/>
            <w:bottom w:val="none" w:sz="0" w:space="0" w:color="auto"/>
            <w:right w:val="none" w:sz="0" w:space="0" w:color="auto"/>
          </w:divBdr>
        </w:div>
        <w:div w:id="1596674232">
          <w:marLeft w:val="0"/>
          <w:marRight w:val="0"/>
          <w:marTop w:val="0"/>
          <w:marBottom w:val="0"/>
          <w:divBdr>
            <w:top w:val="none" w:sz="0" w:space="0" w:color="auto"/>
            <w:left w:val="none" w:sz="0" w:space="0" w:color="auto"/>
            <w:bottom w:val="none" w:sz="0" w:space="0" w:color="auto"/>
            <w:right w:val="none" w:sz="0" w:space="0" w:color="auto"/>
          </w:divBdr>
        </w:div>
      </w:divsChild>
    </w:div>
    <w:div w:id="959650918">
      <w:bodyDiv w:val="1"/>
      <w:marLeft w:val="0"/>
      <w:marRight w:val="0"/>
      <w:marTop w:val="0"/>
      <w:marBottom w:val="0"/>
      <w:divBdr>
        <w:top w:val="none" w:sz="0" w:space="0" w:color="auto"/>
        <w:left w:val="none" w:sz="0" w:space="0" w:color="auto"/>
        <w:bottom w:val="none" w:sz="0" w:space="0" w:color="auto"/>
        <w:right w:val="none" w:sz="0" w:space="0" w:color="auto"/>
      </w:divBdr>
      <w:divsChild>
        <w:div w:id="1345208245">
          <w:marLeft w:val="0"/>
          <w:marRight w:val="0"/>
          <w:marTop w:val="0"/>
          <w:marBottom w:val="0"/>
          <w:divBdr>
            <w:top w:val="none" w:sz="0" w:space="0" w:color="auto"/>
            <w:left w:val="none" w:sz="0" w:space="0" w:color="auto"/>
            <w:bottom w:val="none" w:sz="0" w:space="0" w:color="auto"/>
            <w:right w:val="none" w:sz="0" w:space="0" w:color="auto"/>
          </w:divBdr>
        </w:div>
        <w:div w:id="429741607">
          <w:marLeft w:val="0"/>
          <w:marRight w:val="0"/>
          <w:marTop w:val="0"/>
          <w:marBottom w:val="0"/>
          <w:divBdr>
            <w:top w:val="none" w:sz="0" w:space="0" w:color="auto"/>
            <w:left w:val="none" w:sz="0" w:space="0" w:color="auto"/>
            <w:bottom w:val="none" w:sz="0" w:space="0" w:color="auto"/>
            <w:right w:val="none" w:sz="0" w:space="0" w:color="auto"/>
          </w:divBdr>
        </w:div>
      </w:divsChild>
    </w:div>
    <w:div w:id="968054840">
      <w:bodyDiv w:val="1"/>
      <w:marLeft w:val="0"/>
      <w:marRight w:val="0"/>
      <w:marTop w:val="0"/>
      <w:marBottom w:val="0"/>
      <w:divBdr>
        <w:top w:val="none" w:sz="0" w:space="0" w:color="auto"/>
        <w:left w:val="none" w:sz="0" w:space="0" w:color="auto"/>
        <w:bottom w:val="none" w:sz="0" w:space="0" w:color="auto"/>
        <w:right w:val="none" w:sz="0" w:space="0" w:color="auto"/>
      </w:divBdr>
      <w:divsChild>
        <w:div w:id="284860">
          <w:marLeft w:val="0"/>
          <w:marRight w:val="0"/>
          <w:marTop w:val="0"/>
          <w:marBottom w:val="0"/>
          <w:divBdr>
            <w:top w:val="none" w:sz="0" w:space="0" w:color="auto"/>
            <w:left w:val="none" w:sz="0" w:space="0" w:color="auto"/>
            <w:bottom w:val="none" w:sz="0" w:space="0" w:color="auto"/>
            <w:right w:val="none" w:sz="0" w:space="0" w:color="auto"/>
          </w:divBdr>
        </w:div>
      </w:divsChild>
    </w:div>
    <w:div w:id="1122068489">
      <w:bodyDiv w:val="1"/>
      <w:marLeft w:val="0"/>
      <w:marRight w:val="0"/>
      <w:marTop w:val="0"/>
      <w:marBottom w:val="0"/>
      <w:divBdr>
        <w:top w:val="none" w:sz="0" w:space="0" w:color="auto"/>
        <w:left w:val="none" w:sz="0" w:space="0" w:color="auto"/>
        <w:bottom w:val="none" w:sz="0" w:space="0" w:color="auto"/>
        <w:right w:val="none" w:sz="0" w:space="0" w:color="auto"/>
      </w:divBdr>
    </w:div>
    <w:div w:id="1234051474">
      <w:bodyDiv w:val="1"/>
      <w:marLeft w:val="0"/>
      <w:marRight w:val="0"/>
      <w:marTop w:val="0"/>
      <w:marBottom w:val="0"/>
      <w:divBdr>
        <w:top w:val="none" w:sz="0" w:space="0" w:color="auto"/>
        <w:left w:val="none" w:sz="0" w:space="0" w:color="auto"/>
        <w:bottom w:val="none" w:sz="0" w:space="0" w:color="auto"/>
        <w:right w:val="none" w:sz="0" w:space="0" w:color="auto"/>
      </w:divBdr>
    </w:div>
    <w:div w:id="1252658985">
      <w:bodyDiv w:val="1"/>
      <w:marLeft w:val="0"/>
      <w:marRight w:val="0"/>
      <w:marTop w:val="0"/>
      <w:marBottom w:val="0"/>
      <w:divBdr>
        <w:top w:val="none" w:sz="0" w:space="0" w:color="auto"/>
        <w:left w:val="none" w:sz="0" w:space="0" w:color="auto"/>
        <w:bottom w:val="none" w:sz="0" w:space="0" w:color="auto"/>
        <w:right w:val="none" w:sz="0" w:space="0" w:color="auto"/>
      </w:divBdr>
    </w:div>
    <w:div w:id="1341543809">
      <w:bodyDiv w:val="1"/>
      <w:marLeft w:val="0"/>
      <w:marRight w:val="0"/>
      <w:marTop w:val="0"/>
      <w:marBottom w:val="0"/>
      <w:divBdr>
        <w:top w:val="none" w:sz="0" w:space="0" w:color="auto"/>
        <w:left w:val="none" w:sz="0" w:space="0" w:color="auto"/>
        <w:bottom w:val="none" w:sz="0" w:space="0" w:color="auto"/>
        <w:right w:val="none" w:sz="0" w:space="0" w:color="auto"/>
      </w:divBdr>
    </w:div>
    <w:div w:id="1363704423">
      <w:bodyDiv w:val="1"/>
      <w:marLeft w:val="0"/>
      <w:marRight w:val="0"/>
      <w:marTop w:val="0"/>
      <w:marBottom w:val="0"/>
      <w:divBdr>
        <w:top w:val="none" w:sz="0" w:space="0" w:color="auto"/>
        <w:left w:val="none" w:sz="0" w:space="0" w:color="auto"/>
        <w:bottom w:val="none" w:sz="0" w:space="0" w:color="auto"/>
        <w:right w:val="none" w:sz="0" w:space="0" w:color="auto"/>
      </w:divBdr>
    </w:div>
    <w:div w:id="1485856818">
      <w:bodyDiv w:val="1"/>
      <w:marLeft w:val="0"/>
      <w:marRight w:val="0"/>
      <w:marTop w:val="0"/>
      <w:marBottom w:val="0"/>
      <w:divBdr>
        <w:top w:val="none" w:sz="0" w:space="0" w:color="auto"/>
        <w:left w:val="none" w:sz="0" w:space="0" w:color="auto"/>
        <w:bottom w:val="none" w:sz="0" w:space="0" w:color="auto"/>
        <w:right w:val="none" w:sz="0" w:space="0" w:color="auto"/>
      </w:divBdr>
      <w:divsChild>
        <w:div w:id="362247068">
          <w:marLeft w:val="0"/>
          <w:marRight w:val="0"/>
          <w:marTop w:val="0"/>
          <w:marBottom w:val="0"/>
          <w:divBdr>
            <w:top w:val="none" w:sz="0" w:space="0" w:color="auto"/>
            <w:left w:val="none" w:sz="0" w:space="0" w:color="auto"/>
            <w:bottom w:val="none" w:sz="0" w:space="0" w:color="auto"/>
            <w:right w:val="none" w:sz="0" w:space="0" w:color="auto"/>
          </w:divBdr>
        </w:div>
        <w:div w:id="1329674568">
          <w:marLeft w:val="0"/>
          <w:marRight w:val="0"/>
          <w:marTop w:val="0"/>
          <w:marBottom w:val="0"/>
          <w:divBdr>
            <w:top w:val="none" w:sz="0" w:space="0" w:color="auto"/>
            <w:left w:val="none" w:sz="0" w:space="0" w:color="auto"/>
            <w:bottom w:val="none" w:sz="0" w:space="0" w:color="auto"/>
            <w:right w:val="none" w:sz="0" w:space="0" w:color="auto"/>
          </w:divBdr>
        </w:div>
        <w:div w:id="644167556">
          <w:marLeft w:val="0"/>
          <w:marRight w:val="0"/>
          <w:marTop w:val="0"/>
          <w:marBottom w:val="0"/>
          <w:divBdr>
            <w:top w:val="none" w:sz="0" w:space="0" w:color="auto"/>
            <w:left w:val="none" w:sz="0" w:space="0" w:color="auto"/>
            <w:bottom w:val="none" w:sz="0" w:space="0" w:color="auto"/>
            <w:right w:val="none" w:sz="0" w:space="0" w:color="auto"/>
          </w:divBdr>
        </w:div>
        <w:div w:id="1842890776">
          <w:marLeft w:val="0"/>
          <w:marRight w:val="0"/>
          <w:marTop w:val="0"/>
          <w:marBottom w:val="0"/>
          <w:divBdr>
            <w:top w:val="none" w:sz="0" w:space="0" w:color="auto"/>
            <w:left w:val="none" w:sz="0" w:space="0" w:color="auto"/>
            <w:bottom w:val="none" w:sz="0" w:space="0" w:color="auto"/>
            <w:right w:val="none" w:sz="0" w:space="0" w:color="auto"/>
          </w:divBdr>
        </w:div>
      </w:divsChild>
    </w:div>
    <w:div w:id="1519275255">
      <w:bodyDiv w:val="1"/>
      <w:marLeft w:val="0"/>
      <w:marRight w:val="0"/>
      <w:marTop w:val="0"/>
      <w:marBottom w:val="0"/>
      <w:divBdr>
        <w:top w:val="none" w:sz="0" w:space="0" w:color="auto"/>
        <w:left w:val="none" w:sz="0" w:space="0" w:color="auto"/>
        <w:bottom w:val="none" w:sz="0" w:space="0" w:color="auto"/>
        <w:right w:val="none" w:sz="0" w:space="0" w:color="auto"/>
      </w:divBdr>
    </w:div>
    <w:div w:id="1536118235">
      <w:bodyDiv w:val="1"/>
      <w:marLeft w:val="0"/>
      <w:marRight w:val="0"/>
      <w:marTop w:val="0"/>
      <w:marBottom w:val="0"/>
      <w:divBdr>
        <w:top w:val="none" w:sz="0" w:space="0" w:color="auto"/>
        <w:left w:val="none" w:sz="0" w:space="0" w:color="auto"/>
        <w:bottom w:val="none" w:sz="0" w:space="0" w:color="auto"/>
        <w:right w:val="none" w:sz="0" w:space="0" w:color="auto"/>
      </w:divBdr>
    </w:div>
    <w:div w:id="1651860635">
      <w:bodyDiv w:val="1"/>
      <w:marLeft w:val="0"/>
      <w:marRight w:val="0"/>
      <w:marTop w:val="0"/>
      <w:marBottom w:val="0"/>
      <w:divBdr>
        <w:top w:val="none" w:sz="0" w:space="0" w:color="auto"/>
        <w:left w:val="none" w:sz="0" w:space="0" w:color="auto"/>
        <w:bottom w:val="none" w:sz="0" w:space="0" w:color="auto"/>
        <w:right w:val="none" w:sz="0" w:space="0" w:color="auto"/>
      </w:divBdr>
      <w:divsChild>
        <w:div w:id="2143578362">
          <w:marLeft w:val="0"/>
          <w:marRight w:val="0"/>
          <w:marTop w:val="0"/>
          <w:marBottom w:val="0"/>
          <w:divBdr>
            <w:top w:val="none" w:sz="0" w:space="0" w:color="auto"/>
            <w:left w:val="none" w:sz="0" w:space="0" w:color="auto"/>
            <w:bottom w:val="none" w:sz="0" w:space="0" w:color="auto"/>
            <w:right w:val="none" w:sz="0" w:space="0" w:color="auto"/>
          </w:divBdr>
        </w:div>
        <w:div w:id="1631091271">
          <w:marLeft w:val="0"/>
          <w:marRight w:val="0"/>
          <w:marTop w:val="0"/>
          <w:marBottom w:val="0"/>
          <w:divBdr>
            <w:top w:val="none" w:sz="0" w:space="0" w:color="auto"/>
            <w:left w:val="none" w:sz="0" w:space="0" w:color="auto"/>
            <w:bottom w:val="none" w:sz="0" w:space="0" w:color="auto"/>
            <w:right w:val="none" w:sz="0" w:space="0" w:color="auto"/>
          </w:divBdr>
        </w:div>
        <w:div w:id="592470005">
          <w:marLeft w:val="0"/>
          <w:marRight w:val="0"/>
          <w:marTop w:val="0"/>
          <w:marBottom w:val="0"/>
          <w:divBdr>
            <w:top w:val="none" w:sz="0" w:space="0" w:color="auto"/>
            <w:left w:val="none" w:sz="0" w:space="0" w:color="auto"/>
            <w:bottom w:val="none" w:sz="0" w:space="0" w:color="auto"/>
            <w:right w:val="none" w:sz="0" w:space="0" w:color="auto"/>
          </w:divBdr>
        </w:div>
      </w:divsChild>
    </w:div>
    <w:div w:id="1804421966">
      <w:bodyDiv w:val="1"/>
      <w:marLeft w:val="0"/>
      <w:marRight w:val="0"/>
      <w:marTop w:val="0"/>
      <w:marBottom w:val="0"/>
      <w:divBdr>
        <w:top w:val="none" w:sz="0" w:space="0" w:color="auto"/>
        <w:left w:val="none" w:sz="0" w:space="0" w:color="auto"/>
        <w:bottom w:val="none" w:sz="0" w:space="0" w:color="auto"/>
        <w:right w:val="none" w:sz="0" w:space="0" w:color="auto"/>
      </w:divBdr>
      <w:divsChild>
        <w:div w:id="993492292">
          <w:marLeft w:val="0"/>
          <w:marRight w:val="0"/>
          <w:marTop w:val="0"/>
          <w:marBottom w:val="0"/>
          <w:divBdr>
            <w:top w:val="none" w:sz="0" w:space="0" w:color="auto"/>
            <w:left w:val="none" w:sz="0" w:space="0" w:color="auto"/>
            <w:bottom w:val="none" w:sz="0" w:space="0" w:color="auto"/>
            <w:right w:val="none" w:sz="0" w:space="0" w:color="auto"/>
          </w:divBdr>
        </w:div>
        <w:div w:id="1240486534">
          <w:marLeft w:val="0"/>
          <w:marRight w:val="0"/>
          <w:marTop w:val="0"/>
          <w:marBottom w:val="0"/>
          <w:divBdr>
            <w:top w:val="none" w:sz="0" w:space="0" w:color="auto"/>
            <w:left w:val="none" w:sz="0" w:space="0" w:color="auto"/>
            <w:bottom w:val="none" w:sz="0" w:space="0" w:color="auto"/>
            <w:right w:val="none" w:sz="0" w:space="0" w:color="auto"/>
          </w:divBdr>
        </w:div>
        <w:div w:id="54396498">
          <w:marLeft w:val="0"/>
          <w:marRight w:val="0"/>
          <w:marTop w:val="0"/>
          <w:marBottom w:val="0"/>
          <w:divBdr>
            <w:top w:val="none" w:sz="0" w:space="0" w:color="auto"/>
            <w:left w:val="none" w:sz="0" w:space="0" w:color="auto"/>
            <w:bottom w:val="none" w:sz="0" w:space="0" w:color="auto"/>
            <w:right w:val="none" w:sz="0" w:space="0" w:color="auto"/>
          </w:divBdr>
        </w:div>
        <w:div w:id="2142261861">
          <w:marLeft w:val="0"/>
          <w:marRight w:val="0"/>
          <w:marTop w:val="0"/>
          <w:marBottom w:val="0"/>
          <w:divBdr>
            <w:top w:val="none" w:sz="0" w:space="0" w:color="auto"/>
            <w:left w:val="none" w:sz="0" w:space="0" w:color="auto"/>
            <w:bottom w:val="none" w:sz="0" w:space="0" w:color="auto"/>
            <w:right w:val="none" w:sz="0" w:space="0" w:color="auto"/>
          </w:divBdr>
        </w:div>
        <w:div w:id="2132507718">
          <w:marLeft w:val="0"/>
          <w:marRight w:val="0"/>
          <w:marTop w:val="0"/>
          <w:marBottom w:val="0"/>
          <w:divBdr>
            <w:top w:val="none" w:sz="0" w:space="0" w:color="auto"/>
            <w:left w:val="none" w:sz="0" w:space="0" w:color="auto"/>
            <w:bottom w:val="none" w:sz="0" w:space="0" w:color="auto"/>
            <w:right w:val="none" w:sz="0" w:space="0" w:color="auto"/>
          </w:divBdr>
        </w:div>
        <w:div w:id="946885755">
          <w:marLeft w:val="0"/>
          <w:marRight w:val="0"/>
          <w:marTop w:val="0"/>
          <w:marBottom w:val="0"/>
          <w:divBdr>
            <w:top w:val="none" w:sz="0" w:space="0" w:color="auto"/>
            <w:left w:val="none" w:sz="0" w:space="0" w:color="auto"/>
            <w:bottom w:val="none" w:sz="0" w:space="0" w:color="auto"/>
            <w:right w:val="none" w:sz="0" w:space="0" w:color="auto"/>
          </w:divBdr>
        </w:div>
        <w:div w:id="159584003">
          <w:marLeft w:val="0"/>
          <w:marRight w:val="0"/>
          <w:marTop w:val="0"/>
          <w:marBottom w:val="0"/>
          <w:divBdr>
            <w:top w:val="none" w:sz="0" w:space="0" w:color="auto"/>
            <w:left w:val="none" w:sz="0" w:space="0" w:color="auto"/>
            <w:bottom w:val="none" w:sz="0" w:space="0" w:color="auto"/>
            <w:right w:val="none" w:sz="0" w:space="0" w:color="auto"/>
          </w:divBdr>
        </w:div>
      </w:divsChild>
    </w:div>
    <w:div w:id="1867021007">
      <w:bodyDiv w:val="1"/>
      <w:marLeft w:val="0"/>
      <w:marRight w:val="0"/>
      <w:marTop w:val="0"/>
      <w:marBottom w:val="0"/>
      <w:divBdr>
        <w:top w:val="none" w:sz="0" w:space="0" w:color="auto"/>
        <w:left w:val="none" w:sz="0" w:space="0" w:color="auto"/>
        <w:bottom w:val="none" w:sz="0" w:space="0" w:color="auto"/>
        <w:right w:val="none" w:sz="0" w:space="0" w:color="auto"/>
      </w:divBdr>
    </w:div>
    <w:div w:id="1888224706">
      <w:bodyDiv w:val="1"/>
      <w:marLeft w:val="0"/>
      <w:marRight w:val="0"/>
      <w:marTop w:val="0"/>
      <w:marBottom w:val="0"/>
      <w:divBdr>
        <w:top w:val="none" w:sz="0" w:space="0" w:color="auto"/>
        <w:left w:val="none" w:sz="0" w:space="0" w:color="auto"/>
        <w:bottom w:val="none" w:sz="0" w:space="0" w:color="auto"/>
        <w:right w:val="none" w:sz="0" w:space="0" w:color="auto"/>
      </w:divBdr>
    </w:div>
    <w:div w:id="1899705426">
      <w:bodyDiv w:val="1"/>
      <w:marLeft w:val="0"/>
      <w:marRight w:val="0"/>
      <w:marTop w:val="0"/>
      <w:marBottom w:val="0"/>
      <w:divBdr>
        <w:top w:val="none" w:sz="0" w:space="0" w:color="auto"/>
        <w:left w:val="none" w:sz="0" w:space="0" w:color="auto"/>
        <w:bottom w:val="none" w:sz="0" w:space="0" w:color="auto"/>
        <w:right w:val="none" w:sz="0" w:space="0" w:color="auto"/>
      </w:divBdr>
    </w:div>
    <w:div w:id="1908488816">
      <w:bodyDiv w:val="1"/>
      <w:marLeft w:val="0"/>
      <w:marRight w:val="0"/>
      <w:marTop w:val="0"/>
      <w:marBottom w:val="0"/>
      <w:divBdr>
        <w:top w:val="none" w:sz="0" w:space="0" w:color="auto"/>
        <w:left w:val="none" w:sz="0" w:space="0" w:color="auto"/>
        <w:bottom w:val="none" w:sz="0" w:space="0" w:color="auto"/>
        <w:right w:val="none" w:sz="0" w:space="0" w:color="auto"/>
      </w:divBdr>
    </w:div>
    <w:div w:id="1940332125">
      <w:bodyDiv w:val="1"/>
      <w:marLeft w:val="0"/>
      <w:marRight w:val="0"/>
      <w:marTop w:val="0"/>
      <w:marBottom w:val="0"/>
      <w:divBdr>
        <w:top w:val="none" w:sz="0" w:space="0" w:color="auto"/>
        <w:left w:val="none" w:sz="0" w:space="0" w:color="auto"/>
        <w:bottom w:val="none" w:sz="0" w:space="0" w:color="auto"/>
        <w:right w:val="none" w:sz="0" w:space="0" w:color="auto"/>
      </w:divBdr>
      <w:divsChild>
        <w:div w:id="1900944669">
          <w:marLeft w:val="0"/>
          <w:marRight w:val="0"/>
          <w:marTop w:val="0"/>
          <w:marBottom w:val="0"/>
          <w:divBdr>
            <w:top w:val="none" w:sz="0" w:space="0" w:color="auto"/>
            <w:left w:val="none" w:sz="0" w:space="0" w:color="auto"/>
            <w:bottom w:val="none" w:sz="0" w:space="0" w:color="auto"/>
            <w:right w:val="none" w:sz="0" w:space="0" w:color="auto"/>
          </w:divBdr>
        </w:div>
        <w:div w:id="1820032112">
          <w:marLeft w:val="0"/>
          <w:marRight w:val="0"/>
          <w:marTop w:val="0"/>
          <w:marBottom w:val="0"/>
          <w:divBdr>
            <w:top w:val="none" w:sz="0" w:space="0" w:color="auto"/>
            <w:left w:val="none" w:sz="0" w:space="0" w:color="auto"/>
            <w:bottom w:val="none" w:sz="0" w:space="0" w:color="auto"/>
            <w:right w:val="none" w:sz="0" w:space="0" w:color="auto"/>
          </w:divBdr>
        </w:div>
        <w:div w:id="1990673980">
          <w:marLeft w:val="0"/>
          <w:marRight w:val="0"/>
          <w:marTop w:val="0"/>
          <w:marBottom w:val="0"/>
          <w:divBdr>
            <w:top w:val="none" w:sz="0" w:space="0" w:color="auto"/>
            <w:left w:val="none" w:sz="0" w:space="0" w:color="auto"/>
            <w:bottom w:val="none" w:sz="0" w:space="0" w:color="auto"/>
            <w:right w:val="none" w:sz="0" w:space="0" w:color="auto"/>
          </w:divBdr>
        </w:div>
        <w:div w:id="69154544">
          <w:marLeft w:val="0"/>
          <w:marRight w:val="0"/>
          <w:marTop w:val="0"/>
          <w:marBottom w:val="0"/>
          <w:divBdr>
            <w:top w:val="none" w:sz="0" w:space="0" w:color="auto"/>
            <w:left w:val="none" w:sz="0" w:space="0" w:color="auto"/>
            <w:bottom w:val="none" w:sz="0" w:space="0" w:color="auto"/>
            <w:right w:val="none" w:sz="0" w:space="0" w:color="auto"/>
          </w:divBdr>
        </w:div>
        <w:div w:id="641689128">
          <w:marLeft w:val="0"/>
          <w:marRight w:val="0"/>
          <w:marTop w:val="0"/>
          <w:marBottom w:val="0"/>
          <w:divBdr>
            <w:top w:val="none" w:sz="0" w:space="0" w:color="auto"/>
            <w:left w:val="none" w:sz="0" w:space="0" w:color="auto"/>
            <w:bottom w:val="none" w:sz="0" w:space="0" w:color="auto"/>
            <w:right w:val="none" w:sz="0" w:space="0" w:color="auto"/>
          </w:divBdr>
        </w:div>
        <w:div w:id="927347916">
          <w:marLeft w:val="0"/>
          <w:marRight w:val="0"/>
          <w:marTop w:val="0"/>
          <w:marBottom w:val="0"/>
          <w:divBdr>
            <w:top w:val="none" w:sz="0" w:space="0" w:color="auto"/>
            <w:left w:val="none" w:sz="0" w:space="0" w:color="auto"/>
            <w:bottom w:val="none" w:sz="0" w:space="0" w:color="auto"/>
            <w:right w:val="none" w:sz="0" w:space="0" w:color="auto"/>
          </w:divBdr>
        </w:div>
        <w:div w:id="153226968">
          <w:marLeft w:val="0"/>
          <w:marRight w:val="0"/>
          <w:marTop w:val="0"/>
          <w:marBottom w:val="0"/>
          <w:divBdr>
            <w:top w:val="none" w:sz="0" w:space="0" w:color="auto"/>
            <w:left w:val="none" w:sz="0" w:space="0" w:color="auto"/>
            <w:bottom w:val="none" w:sz="0" w:space="0" w:color="auto"/>
            <w:right w:val="none" w:sz="0" w:space="0" w:color="auto"/>
          </w:divBdr>
        </w:div>
      </w:divsChild>
    </w:div>
    <w:div w:id="2128308421">
      <w:bodyDiv w:val="1"/>
      <w:marLeft w:val="0"/>
      <w:marRight w:val="0"/>
      <w:marTop w:val="0"/>
      <w:marBottom w:val="0"/>
      <w:divBdr>
        <w:top w:val="none" w:sz="0" w:space="0" w:color="auto"/>
        <w:left w:val="none" w:sz="0" w:space="0" w:color="auto"/>
        <w:bottom w:val="none" w:sz="0" w:space="0" w:color="auto"/>
        <w:right w:val="none" w:sz="0" w:space="0" w:color="auto"/>
      </w:divBdr>
      <w:divsChild>
        <w:div w:id="1776972455">
          <w:marLeft w:val="0"/>
          <w:marRight w:val="0"/>
          <w:marTop w:val="0"/>
          <w:marBottom w:val="0"/>
          <w:divBdr>
            <w:top w:val="none" w:sz="0" w:space="0" w:color="auto"/>
            <w:left w:val="none" w:sz="0" w:space="0" w:color="auto"/>
            <w:bottom w:val="none" w:sz="0" w:space="0" w:color="auto"/>
            <w:right w:val="none" w:sz="0" w:space="0" w:color="auto"/>
          </w:divBdr>
        </w:div>
        <w:div w:id="769550666">
          <w:marLeft w:val="0"/>
          <w:marRight w:val="0"/>
          <w:marTop w:val="0"/>
          <w:marBottom w:val="0"/>
          <w:divBdr>
            <w:top w:val="none" w:sz="0" w:space="0" w:color="auto"/>
            <w:left w:val="none" w:sz="0" w:space="0" w:color="auto"/>
            <w:bottom w:val="none" w:sz="0" w:space="0" w:color="auto"/>
            <w:right w:val="none" w:sz="0" w:space="0" w:color="auto"/>
          </w:divBdr>
        </w:div>
        <w:div w:id="1555462934">
          <w:marLeft w:val="0"/>
          <w:marRight w:val="0"/>
          <w:marTop w:val="0"/>
          <w:marBottom w:val="0"/>
          <w:divBdr>
            <w:top w:val="none" w:sz="0" w:space="0" w:color="auto"/>
            <w:left w:val="none" w:sz="0" w:space="0" w:color="auto"/>
            <w:bottom w:val="none" w:sz="0" w:space="0" w:color="auto"/>
            <w:right w:val="none" w:sz="0" w:space="0" w:color="auto"/>
          </w:divBdr>
        </w:div>
        <w:div w:id="964969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1B8B34-A290-4D97-9996-CCF1E33D3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1102</TotalTime>
  <Pages>10</Pages>
  <Words>3713</Words>
  <Characters>21168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PIPPA</dc:creator>
  <cp:lastModifiedBy>Arnold</cp:lastModifiedBy>
  <cp:revision>66</cp:revision>
  <cp:lastPrinted>2016-04-17T18:21:00Z</cp:lastPrinted>
  <dcterms:created xsi:type="dcterms:W3CDTF">2016-03-13T13:25:00Z</dcterms:created>
  <dcterms:modified xsi:type="dcterms:W3CDTF">2016-05-09T11:04:00Z</dcterms:modified>
</cp:coreProperties>
</file>