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0CE6A3" w14:textId="77777777" w:rsidR="00D856C7" w:rsidRPr="00FD723D" w:rsidRDefault="00DA1950">
      <w:pPr>
        <w:jc w:val="center"/>
        <w:rPr>
          <w:rFonts w:asciiTheme="minorHAnsi" w:hAnsiTheme="minorHAnsi"/>
          <w:b/>
          <w:sz w:val="32"/>
          <w:szCs w:val="32"/>
          <w:u w:val="single"/>
        </w:rPr>
      </w:pPr>
      <w:r w:rsidRPr="00FD723D">
        <w:rPr>
          <w:rFonts w:asciiTheme="minorHAnsi" w:hAnsiTheme="minorHAnsi"/>
          <w:b/>
          <w:sz w:val="32"/>
          <w:szCs w:val="32"/>
          <w:u w:val="single"/>
        </w:rPr>
        <w:t>WATLINGTON PARISH COUNCIL</w:t>
      </w:r>
    </w:p>
    <w:p w14:paraId="71F8B4D5" w14:textId="77777777" w:rsidR="00D856C7" w:rsidRPr="00FD723D" w:rsidRDefault="00D856C7">
      <w:pPr>
        <w:jc w:val="center"/>
        <w:rPr>
          <w:rFonts w:asciiTheme="minorHAnsi" w:hAnsiTheme="minorHAnsi"/>
          <w:b/>
          <w:sz w:val="18"/>
          <w:szCs w:val="18"/>
        </w:rPr>
      </w:pPr>
    </w:p>
    <w:p w14:paraId="6D3E435E" w14:textId="77777777" w:rsidR="00D856C7" w:rsidRPr="00FD723D" w:rsidRDefault="00D856C7">
      <w:pPr>
        <w:sectPr w:rsidR="00D856C7" w:rsidRPr="00FD723D" w:rsidSect="00ED00A6">
          <w:footerReference w:type="default" r:id="rId8"/>
          <w:pgSz w:w="12240" w:h="15840"/>
          <w:pgMar w:top="284" w:right="567" w:bottom="567" w:left="567" w:header="0" w:footer="851" w:gutter="0"/>
          <w:cols w:space="720"/>
          <w:formProt w:val="0"/>
          <w:docGrid w:linePitch="360"/>
        </w:sectPr>
      </w:pPr>
    </w:p>
    <w:p w14:paraId="08AB4DE2" w14:textId="763F183C" w:rsidR="00D856C7" w:rsidRPr="00FD723D" w:rsidRDefault="00DA1950">
      <w:pPr>
        <w:ind w:firstLine="284"/>
        <w:rPr>
          <w:rFonts w:asciiTheme="minorHAnsi" w:hAnsiTheme="minorHAnsi"/>
          <w:b/>
          <w:sz w:val="16"/>
          <w:szCs w:val="16"/>
        </w:rPr>
      </w:pPr>
      <w:r w:rsidRPr="00FD723D">
        <w:rPr>
          <w:rFonts w:asciiTheme="minorHAnsi" w:hAnsiTheme="minorHAnsi"/>
          <w:b/>
          <w:sz w:val="16"/>
          <w:szCs w:val="16"/>
        </w:rPr>
        <w:t xml:space="preserve">Parish </w:t>
      </w:r>
      <w:r w:rsidR="008B497F" w:rsidRPr="00FD723D">
        <w:rPr>
          <w:rFonts w:asciiTheme="minorHAnsi" w:hAnsiTheme="minorHAnsi"/>
          <w:b/>
          <w:sz w:val="16"/>
          <w:szCs w:val="16"/>
        </w:rPr>
        <w:t>Clerk</w:t>
      </w:r>
      <w:r w:rsidRPr="00FD723D">
        <w:rPr>
          <w:rFonts w:asciiTheme="minorHAnsi" w:hAnsiTheme="minorHAnsi"/>
          <w:b/>
          <w:sz w:val="16"/>
          <w:szCs w:val="16"/>
        </w:rPr>
        <w:t xml:space="preserve">, Mrs </w:t>
      </w:r>
      <w:r w:rsidR="008B497F" w:rsidRPr="00FD723D">
        <w:rPr>
          <w:rFonts w:asciiTheme="minorHAnsi" w:hAnsiTheme="minorHAnsi"/>
          <w:b/>
          <w:sz w:val="16"/>
          <w:szCs w:val="16"/>
        </w:rPr>
        <w:t>Sara Porter</w:t>
      </w:r>
    </w:p>
    <w:p w14:paraId="4D358316" w14:textId="168C78E5" w:rsidR="00D856C7" w:rsidRPr="00FD723D" w:rsidRDefault="00DA1950">
      <w:pPr>
        <w:ind w:firstLine="284"/>
        <w:rPr>
          <w:rFonts w:asciiTheme="minorHAnsi" w:hAnsiTheme="minorHAnsi"/>
          <w:sz w:val="16"/>
          <w:szCs w:val="16"/>
        </w:rPr>
      </w:pPr>
      <w:r w:rsidRPr="00FD723D">
        <w:rPr>
          <w:rFonts w:asciiTheme="minorHAnsi" w:hAnsiTheme="minorHAnsi"/>
          <w:sz w:val="16"/>
          <w:szCs w:val="16"/>
        </w:rPr>
        <w:t xml:space="preserve">01553 </w:t>
      </w:r>
      <w:r w:rsidR="008B497F" w:rsidRPr="00FD723D">
        <w:rPr>
          <w:rFonts w:asciiTheme="minorHAnsi" w:hAnsiTheme="minorHAnsi"/>
          <w:sz w:val="16"/>
          <w:szCs w:val="16"/>
        </w:rPr>
        <w:t>810777</w:t>
      </w:r>
    </w:p>
    <w:p w14:paraId="18F2C467" w14:textId="3D309C5E" w:rsidR="00D856C7" w:rsidRPr="00FD723D" w:rsidRDefault="008B497F" w:rsidP="00E90C29">
      <w:pPr>
        <w:ind w:left="142" w:firstLine="142"/>
        <w:rPr>
          <w:rFonts w:asciiTheme="minorHAnsi" w:hAnsiTheme="minorHAnsi"/>
          <w:sz w:val="16"/>
          <w:szCs w:val="16"/>
        </w:rPr>
      </w:pPr>
      <w:r w:rsidRPr="00FD723D">
        <w:rPr>
          <w:rFonts w:asciiTheme="minorHAnsi" w:hAnsiTheme="minorHAnsi"/>
          <w:sz w:val="16"/>
          <w:szCs w:val="16"/>
        </w:rPr>
        <w:t>watlingtonparish@hotmail.co.uk</w:t>
      </w:r>
    </w:p>
    <w:p w14:paraId="34655BFD" w14:textId="39B6A84D" w:rsidR="00D856C7" w:rsidRPr="00FD723D" w:rsidRDefault="008B497F">
      <w:pPr>
        <w:tabs>
          <w:tab w:val="left" w:pos="4820"/>
        </w:tabs>
        <w:ind w:right="379"/>
        <w:jc w:val="right"/>
        <w:rPr>
          <w:rFonts w:asciiTheme="minorHAnsi" w:hAnsiTheme="minorHAnsi"/>
          <w:b/>
          <w:sz w:val="16"/>
          <w:szCs w:val="16"/>
        </w:rPr>
      </w:pPr>
      <w:r w:rsidRPr="00FD723D">
        <w:rPr>
          <w:rFonts w:asciiTheme="minorHAnsi" w:hAnsiTheme="minorHAnsi"/>
          <w:b/>
          <w:sz w:val="16"/>
          <w:szCs w:val="16"/>
        </w:rPr>
        <w:t>42 Church Road, Watlington Village Hall</w:t>
      </w:r>
    </w:p>
    <w:p w14:paraId="14F7F30E" w14:textId="05DF731D" w:rsidR="008B497F" w:rsidRPr="00FD723D" w:rsidRDefault="008B497F" w:rsidP="00E90C29">
      <w:pPr>
        <w:tabs>
          <w:tab w:val="left" w:pos="4820"/>
        </w:tabs>
        <w:ind w:right="379"/>
        <w:jc w:val="right"/>
        <w:rPr>
          <w:rFonts w:asciiTheme="minorHAnsi" w:hAnsiTheme="minorHAnsi"/>
          <w:sz w:val="16"/>
          <w:szCs w:val="16"/>
        </w:rPr>
      </w:pPr>
      <w:r w:rsidRPr="00FD723D">
        <w:rPr>
          <w:rFonts w:asciiTheme="minorHAnsi" w:hAnsiTheme="minorHAnsi"/>
          <w:sz w:val="16"/>
          <w:szCs w:val="16"/>
        </w:rPr>
        <w:t>Watlington, King’s Lynn</w:t>
      </w:r>
    </w:p>
    <w:p w14:paraId="36DF97BF" w14:textId="708C8B32" w:rsidR="00D856C7" w:rsidRPr="00FD723D" w:rsidRDefault="008B497F" w:rsidP="00E90C29">
      <w:pPr>
        <w:tabs>
          <w:tab w:val="left" w:pos="4820"/>
        </w:tabs>
        <w:ind w:right="379"/>
        <w:jc w:val="right"/>
        <w:rPr>
          <w:rFonts w:asciiTheme="minorHAnsi" w:hAnsiTheme="minorHAnsi"/>
          <w:sz w:val="16"/>
          <w:szCs w:val="16"/>
        </w:rPr>
      </w:pPr>
      <w:r w:rsidRPr="00FD723D">
        <w:rPr>
          <w:rFonts w:asciiTheme="minorHAnsi" w:hAnsiTheme="minorHAnsi"/>
          <w:sz w:val="16"/>
          <w:szCs w:val="16"/>
        </w:rPr>
        <w:t>Norfolk, PE33 0HE</w:t>
      </w:r>
    </w:p>
    <w:p w14:paraId="3ACD58A6" w14:textId="77777777" w:rsidR="00D856C7" w:rsidRPr="00FD723D" w:rsidRDefault="00D856C7">
      <w:pPr>
        <w:sectPr w:rsidR="00D856C7" w:rsidRPr="00FD723D">
          <w:type w:val="continuous"/>
          <w:pgSz w:w="12240" w:h="15840"/>
          <w:pgMar w:top="284" w:right="567" w:bottom="737" w:left="567" w:header="0" w:footer="680" w:gutter="0"/>
          <w:cols w:num="2" w:space="708"/>
          <w:formProt w:val="0"/>
          <w:docGrid w:linePitch="360"/>
        </w:sectPr>
      </w:pPr>
    </w:p>
    <w:p w14:paraId="72CE9F1C" w14:textId="0D5DBB97" w:rsidR="00D856C7" w:rsidRPr="00FD723D" w:rsidRDefault="00DA1950">
      <w:pPr>
        <w:jc w:val="center"/>
        <w:rPr>
          <w:rFonts w:asciiTheme="minorHAnsi" w:hAnsiTheme="minorHAnsi"/>
          <w:sz w:val="16"/>
          <w:szCs w:val="16"/>
        </w:rPr>
      </w:pPr>
      <w:r w:rsidRPr="00FD723D">
        <w:rPr>
          <w:rFonts w:asciiTheme="minorHAnsi" w:hAnsiTheme="minorHAnsi"/>
          <w:sz w:val="16"/>
          <w:szCs w:val="16"/>
        </w:rPr>
        <w:t>watlington.norfolkparishes.gov.uk</w:t>
      </w:r>
    </w:p>
    <w:p w14:paraId="7BBAE7F5" w14:textId="77777777" w:rsidR="00D856C7" w:rsidRPr="00FD723D" w:rsidRDefault="00D856C7">
      <w:pPr>
        <w:pStyle w:val="NoSpacing"/>
        <w:pBdr>
          <w:bottom w:val="single" w:sz="4" w:space="1" w:color="000000"/>
        </w:pBdr>
        <w:rPr>
          <w:rFonts w:asciiTheme="minorHAnsi" w:hAnsiTheme="minorHAnsi"/>
          <w:sz w:val="8"/>
          <w:szCs w:val="16"/>
        </w:rPr>
      </w:pPr>
    </w:p>
    <w:p w14:paraId="4C61ACB2" w14:textId="77777777" w:rsidR="00D856C7" w:rsidRPr="00FD723D" w:rsidRDefault="00D856C7">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jc w:val="both"/>
        <w:rPr>
          <w:rFonts w:asciiTheme="minorHAnsi" w:hAnsiTheme="minorHAnsi" w:cs="Tahoma"/>
          <w:sz w:val="8"/>
          <w:szCs w:val="18"/>
        </w:rPr>
      </w:pPr>
    </w:p>
    <w:p w14:paraId="6FBFA510" w14:textId="2059D227" w:rsidR="003D7668" w:rsidRPr="00F4718F" w:rsidRDefault="003D7668" w:rsidP="003D7668">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before="60" w:after="60"/>
        <w:jc w:val="both"/>
        <w:rPr>
          <w:rFonts w:asciiTheme="minorHAnsi" w:hAnsiTheme="minorHAnsi" w:cstheme="minorHAnsi"/>
          <w:sz w:val="22"/>
          <w:szCs w:val="22"/>
        </w:rPr>
      </w:pPr>
      <w:bookmarkStart w:id="0" w:name="_Hlk24622151"/>
      <w:r w:rsidRPr="00F4718F">
        <w:rPr>
          <w:rFonts w:asciiTheme="minorHAnsi" w:hAnsiTheme="minorHAnsi" w:cstheme="minorHAnsi"/>
          <w:sz w:val="22"/>
          <w:szCs w:val="22"/>
        </w:rPr>
        <w:t xml:space="preserve">Councillors are hereby summoned to attend the </w:t>
      </w:r>
      <w:r w:rsidRPr="00F4718F">
        <w:rPr>
          <w:rFonts w:asciiTheme="minorHAnsi" w:hAnsiTheme="minorHAnsi" w:cstheme="minorHAnsi"/>
          <w:b/>
          <w:bCs/>
          <w:sz w:val="22"/>
          <w:szCs w:val="22"/>
        </w:rPr>
        <w:t>Annual Meeting</w:t>
      </w:r>
      <w:r w:rsidRPr="00F4718F">
        <w:rPr>
          <w:rFonts w:asciiTheme="minorHAnsi" w:hAnsiTheme="minorHAnsi" w:cstheme="minorHAnsi"/>
          <w:sz w:val="22"/>
          <w:szCs w:val="22"/>
        </w:rPr>
        <w:t xml:space="preserve"> of Watlington Parish Council on </w:t>
      </w:r>
      <w:r w:rsidRPr="00F4718F">
        <w:rPr>
          <w:rFonts w:asciiTheme="minorHAnsi" w:hAnsiTheme="minorHAnsi" w:cstheme="minorHAnsi"/>
          <w:b/>
          <w:sz w:val="22"/>
          <w:szCs w:val="22"/>
        </w:rPr>
        <w:t>Tuesday, 17</w:t>
      </w:r>
      <w:r w:rsidR="001D7493" w:rsidRPr="001D7493">
        <w:rPr>
          <w:rFonts w:asciiTheme="minorHAnsi" w:hAnsiTheme="minorHAnsi" w:cstheme="minorHAnsi"/>
          <w:b/>
          <w:sz w:val="22"/>
          <w:szCs w:val="22"/>
          <w:vertAlign w:val="superscript"/>
        </w:rPr>
        <w:t>th</w:t>
      </w:r>
      <w:r w:rsidR="001D7493">
        <w:rPr>
          <w:rFonts w:asciiTheme="minorHAnsi" w:hAnsiTheme="minorHAnsi" w:cstheme="minorHAnsi"/>
          <w:b/>
          <w:sz w:val="22"/>
          <w:szCs w:val="22"/>
        </w:rPr>
        <w:t xml:space="preserve"> M</w:t>
      </w:r>
      <w:r w:rsidRPr="00F4718F">
        <w:rPr>
          <w:rFonts w:asciiTheme="minorHAnsi" w:hAnsiTheme="minorHAnsi" w:cstheme="minorHAnsi"/>
          <w:b/>
          <w:sz w:val="22"/>
          <w:szCs w:val="22"/>
        </w:rPr>
        <w:t xml:space="preserve">ay 2022 </w:t>
      </w:r>
      <w:r w:rsidRPr="00F4718F">
        <w:rPr>
          <w:rFonts w:asciiTheme="minorHAnsi" w:hAnsiTheme="minorHAnsi" w:cstheme="minorHAnsi"/>
          <w:sz w:val="22"/>
          <w:szCs w:val="22"/>
        </w:rPr>
        <w:t xml:space="preserve">at </w:t>
      </w:r>
      <w:r w:rsidRPr="00F4718F">
        <w:rPr>
          <w:rFonts w:asciiTheme="minorHAnsi" w:hAnsiTheme="minorHAnsi" w:cstheme="minorHAnsi"/>
          <w:b/>
          <w:sz w:val="22"/>
          <w:szCs w:val="22"/>
        </w:rPr>
        <w:t>7.00pm</w:t>
      </w:r>
      <w:r w:rsidRPr="00F4718F">
        <w:rPr>
          <w:rFonts w:asciiTheme="minorHAnsi" w:hAnsiTheme="minorHAnsi" w:cstheme="minorHAnsi"/>
          <w:sz w:val="22"/>
          <w:szCs w:val="22"/>
        </w:rPr>
        <w:t xml:space="preserve"> in the </w:t>
      </w:r>
      <w:r w:rsidRPr="00F4718F">
        <w:rPr>
          <w:rFonts w:asciiTheme="minorHAnsi" w:hAnsiTheme="minorHAnsi" w:cstheme="minorHAnsi"/>
          <w:b/>
          <w:sz w:val="22"/>
          <w:szCs w:val="22"/>
        </w:rPr>
        <w:t>Main Hall, Watlington Village Hall</w:t>
      </w:r>
      <w:r w:rsidRPr="00F4718F">
        <w:rPr>
          <w:rFonts w:asciiTheme="minorHAnsi" w:hAnsiTheme="minorHAnsi" w:cstheme="minorHAnsi"/>
          <w:sz w:val="22"/>
          <w:szCs w:val="22"/>
        </w:rPr>
        <w:t>, Watlington, for the purpose of transacting the business on the agenda shown below.</w:t>
      </w:r>
    </w:p>
    <w:p w14:paraId="262C4243" w14:textId="77777777" w:rsidR="003D7668" w:rsidRPr="00C5473D" w:rsidRDefault="003D7668" w:rsidP="003D7668">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before="60" w:after="60"/>
        <w:jc w:val="both"/>
        <w:rPr>
          <w:rFonts w:ascii="Rage Italic" w:hAnsi="Rage Italic" w:cstheme="minorHAnsi"/>
          <w:sz w:val="40"/>
          <w:szCs w:val="40"/>
        </w:rPr>
      </w:pPr>
      <w:bookmarkStart w:id="1" w:name="_Hlk24622037"/>
      <w:r w:rsidRPr="00C5473D">
        <w:rPr>
          <w:rFonts w:ascii="Rage Italic" w:hAnsi="Rage Italic" w:cstheme="minorHAnsi"/>
          <w:sz w:val="40"/>
          <w:szCs w:val="40"/>
        </w:rPr>
        <w:t>Sara Porter</w:t>
      </w:r>
    </w:p>
    <w:p w14:paraId="0AF6CA1A" w14:textId="77777777" w:rsidR="003D7668" w:rsidRPr="00F4718F" w:rsidRDefault="003D7668" w:rsidP="003D7668">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heme="minorHAnsi" w:hAnsiTheme="minorHAnsi" w:cstheme="minorHAnsi"/>
          <w:sz w:val="22"/>
          <w:szCs w:val="22"/>
        </w:rPr>
      </w:pPr>
      <w:r w:rsidRPr="00F4718F">
        <w:rPr>
          <w:rFonts w:asciiTheme="minorHAnsi" w:hAnsiTheme="minorHAnsi" w:cstheme="minorHAnsi"/>
          <w:sz w:val="22"/>
          <w:szCs w:val="22"/>
        </w:rPr>
        <w:t>Sara Porter (Mrs)</w:t>
      </w:r>
    </w:p>
    <w:p w14:paraId="38B3FF0B" w14:textId="77777777" w:rsidR="003D7668" w:rsidRPr="00F4718F" w:rsidRDefault="003D7668" w:rsidP="003D7668">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heme="minorHAnsi" w:hAnsiTheme="minorHAnsi" w:cstheme="minorHAnsi"/>
          <w:sz w:val="22"/>
          <w:szCs w:val="22"/>
        </w:rPr>
      </w:pPr>
      <w:r w:rsidRPr="00F4718F">
        <w:rPr>
          <w:rFonts w:asciiTheme="minorHAnsi" w:hAnsiTheme="minorHAnsi" w:cstheme="minorHAnsi"/>
          <w:sz w:val="22"/>
          <w:szCs w:val="22"/>
        </w:rPr>
        <w:t>Parish Clerk</w:t>
      </w:r>
    </w:p>
    <w:bookmarkEnd w:id="1"/>
    <w:p w14:paraId="6C4C1A4A" w14:textId="2BC6DF2A" w:rsidR="003D7668" w:rsidRPr="00F4718F" w:rsidRDefault="003D7668" w:rsidP="003D7668">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heme="minorHAnsi" w:hAnsiTheme="minorHAnsi" w:cstheme="minorHAnsi"/>
          <w:sz w:val="22"/>
          <w:szCs w:val="22"/>
        </w:rPr>
      </w:pPr>
      <w:r w:rsidRPr="00F4718F">
        <w:rPr>
          <w:rFonts w:asciiTheme="minorHAnsi" w:hAnsiTheme="minorHAnsi" w:cstheme="minorHAnsi"/>
          <w:sz w:val="22"/>
          <w:szCs w:val="22"/>
        </w:rPr>
        <w:t>12</w:t>
      </w:r>
      <w:r w:rsidRPr="00F4718F">
        <w:rPr>
          <w:rFonts w:asciiTheme="minorHAnsi" w:hAnsiTheme="minorHAnsi" w:cstheme="minorHAnsi"/>
          <w:sz w:val="22"/>
          <w:szCs w:val="22"/>
          <w:vertAlign w:val="superscript"/>
        </w:rPr>
        <w:t>th</w:t>
      </w:r>
      <w:r w:rsidRPr="00F4718F">
        <w:rPr>
          <w:rFonts w:asciiTheme="minorHAnsi" w:hAnsiTheme="minorHAnsi" w:cstheme="minorHAnsi"/>
          <w:sz w:val="22"/>
          <w:szCs w:val="22"/>
        </w:rPr>
        <w:t xml:space="preserve"> May 2022</w:t>
      </w:r>
    </w:p>
    <w:p w14:paraId="3E998C28" w14:textId="77777777" w:rsidR="003D7668" w:rsidRPr="00F4718F" w:rsidRDefault="003D7668" w:rsidP="003D7668">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before="60" w:after="60"/>
        <w:jc w:val="both"/>
        <w:rPr>
          <w:rFonts w:asciiTheme="minorHAnsi" w:hAnsiTheme="minorHAnsi" w:cstheme="minorHAnsi"/>
          <w:sz w:val="22"/>
          <w:szCs w:val="22"/>
        </w:rPr>
      </w:pPr>
      <w:r w:rsidRPr="00F4718F">
        <w:rPr>
          <w:rFonts w:asciiTheme="minorHAnsi" w:hAnsiTheme="minorHAnsi" w:cstheme="minorHAnsi"/>
          <w:sz w:val="22"/>
          <w:szCs w:val="22"/>
        </w:rPr>
        <w:t>The meeting is open to the press and public.  Any parishioner wishing to raise a matter on the agenda should speak when invited by the Chairman during the ‘Public Open Forum’.</w:t>
      </w:r>
    </w:p>
    <w:p w14:paraId="23A2BD5D" w14:textId="7E3AB21E" w:rsidR="003D7668" w:rsidRPr="00F4718F" w:rsidRDefault="003D7668" w:rsidP="003D7668">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before="120"/>
        <w:jc w:val="both"/>
        <w:rPr>
          <w:rFonts w:asciiTheme="minorHAnsi" w:hAnsiTheme="minorHAnsi" w:cstheme="minorHAnsi"/>
          <w:color w:val="C00000"/>
          <w:sz w:val="20"/>
        </w:rPr>
      </w:pPr>
      <w:r w:rsidRPr="00F4718F">
        <w:rPr>
          <w:rFonts w:asciiTheme="minorHAnsi" w:hAnsiTheme="minorHAnsi" w:cstheme="minorHAnsi"/>
          <w:color w:val="002060"/>
          <w:sz w:val="20"/>
        </w:rPr>
        <w:t xml:space="preserve">Meetings of the Council may be filmed, recorded and/or broadcasted by the press, members of the public, Councillors and/or the Clerk.  The Parish Council’s own recording of a Council meeting will be held by the Clerk and be available for public inspection (excluding any recorded confidential business) until the next meeting of the Council when the written minutes are formally approved, after which time the file will be permanently deleted.  </w:t>
      </w:r>
      <w:r w:rsidRPr="00F4718F">
        <w:rPr>
          <w:rFonts w:asciiTheme="minorHAnsi" w:hAnsiTheme="minorHAnsi" w:cstheme="minorHAnsi"/>
          <w:color w:val="C00000"/>
          <w:sz w:val="20"/>
        </w:rPr>
        <w:t>The Chairman will provide emergency evacuation procedures, request that mobile phones be switched off/set to silent and remind attendees that the law does not permit non-elected Members of the Council to take part during the Council meeting unless consented to do so.</w:t>
      </w:r>
    </w:p>
    <w:p w14:paraId="67AED587" w14:textId="77777777" w:rsidR="002643C9" w:rsidRPr="00F4718F" w:rsidRDefault="002643C9" w:rsidP="002643C9">
      <w:pPr>
        <w:pBdr>
          <w:top w:val="single" w:sz="4" w:space="1" w:color="auto"/>
          <w:left w:val="single" w:sz="4" w:space="4" w:color="auto"/>
          <w:bottom w:val="single" w:sz="4" w:space="1" w:color="auto"/>
          <w:right w:val="single" w:sz="4" w:space="4" w:color="auto"/>
        </w:pBdr>
        <w:shd w:val="clear" w:color="auto" w:fill="FFFFFF"/>
        <w:spacing w:before="120"/>
        <w:jc w:val="both"/>
        <w:rPr>
          <w:rFonts w:asciiTheme="minorHAnsi" w:hAnsiTheme="minorHAnsi" w:cstheme="minorHAnsi"/>
          <w:color w:val="4F6228" w:themeColor="accent3" w:themeShade="80"/>
          <w:sz w:val="22"/>
          <w:szCs w:val="22"/>
        </w:rPr>
      </w:pPr>
      <w:r w:rsidRPr="00F4718F">
        <w:rPr>
          <w:rFonts w:asciiTheme="minorHAnsi" w:hAnsiTheme="minorHAnsi" w:cstheme="minorHAnsi"/>
          <w:color w:val="4F6228" w:themeColor="accent3" w:themeShade="80"/>
          <w:sz w:val="22"/>
          <w:szCs w:val="22"/>
        </w:rPr>
        <w:t xml:space="preserve">The Council is pleased to welcome </w:t>
      </w:r>
      <w:r w:rsidRPr="00F4718F">
        <w:rPr>
          <w:rFonts w:asciiTheme="minorHAnsi" w:hAnsiTheme="minorHAnsi" w:cstheme="minorHAnsi"/>
          <w:b/>
          <w:bCs/>
          <w:color w:val="4F6228" w:themeColor="accent3" w:themeShade="80"/>
          <w:sz w:val="22"/>
          <w:szCs w:val="22"/>
        </w:rPr>
        <w:t>The</w:t>
      </w:r>
      <w:r w:rsidRPr="00F4718F">
        <w:rPr>
          <w:rFonts w:asciiTheme="minorHAnsi" w:hAnsiTheme="minorHAnsi" w:cstheme="minorHAnsi"/>
          <w:color w:val="4F6228" w:themeColor="accent3" w:themeShade="80"/>
          <w:sz w:val="22"/>
          <w:szCs w:val="22"/>
        </w:rPr>
        <w:t xml:space="preserve"> </w:t>
      </w:r>
      <w:r w:rsidRPr="00F4718F">
        <w:rPr>
          <w:rFonts w:asciiTheme="minorHAnsi" w:hAnsiTheme="minorHAnsi" w:cstheme="minorHAnsi"/>
          <w:b/>
          <w:bCs/>
          <w:color w:val="4F6228" w:themeColor="accent3" w:themeShade="80"/>
          <w:sz w:val="22"/>
          <w:szCs w:val="22"/>
        </w:rPr>
        <w:t>Deputy Lieutenant Nicholas Pratt</w:t>
      </w:r>
      <w:r w:rsidRPr="00F4718F">
        <w:rPr>
          <w:rFonts w:asciiTheme="minorHAnsi" w:hAnsiTheme="minorHAnsi" w:cstheme="minorHAnsi"/>
          <w:color w:val="4F6228" w:themeColor="accent3" w:themeShade="80"/>
          <w:sz w:val="22"/>
          <w:szCs w:val="22"/>
        </w:rPr>
        <w:t xml:space="preserve"> who will be attending prior to the meeting to present a plaque to the parish in recognition of the community spirit during the pandemic.  In a formal capacity, he does so on behalf of Her Majesty, thereby, if people are seated, the Chairman will announce upon his arrival, ‘Ladies and gentlemen, please stand to receive the Deputy Lieutenant’, and people should stand to acknowledge his status.  The Chairman will be required to escort </w:t>
      </w:r>
      <w:r w:rsidRPr="00F4718F">
        <w:rPr>
          <w:rFonts w:asciiTheme="minorHAnsi" w:hAnsiTheme="minorHAnsi" w:cstheme="minorHAnsi"/>
          <w:color w:val="4F6228" w:themeColor="accent3" w:themeShade="80"/>
          <w:sz w:val="22"/>
          <w:szCs w:val="22"/>
          <w:shd w:val="clear" w:color="auto" w:fill="FFFFFF"/>
        </w:rPr>
        <w:t>Lord-Lieutenant from the meeting room, with guests once again being invited to rise to acknowledge the Deputy Lieutenant’s status.</w:t>
      </w:r>
    </w:p>
    <w:p w14:paraId="354762AA" w14:textId="77777777" w:rsidR="003D7668" w:rsidRPr="00F4718F" w:rsidRDefault="003D7668" w:rsidP="002643C9">
      <w:pPr>
        <w:tabs>
          <w:tab w:val="left" w:pos="426"/>
        </w:tabs>
        <w:spacing w:before="120" w:after="60"/>
        <w:jc w:val="both"/>
        <w:rPr>
          <w:rFonts w:asciiTheme="minorHAnsi" w:hAnsiTheme="minorHAnsi" w:cstheme="minorHAnsi"/>
          <w:b/>
          <w:bCs/>
          <w:sz w:val="22"/>
          <w:szCs w:val="22"/>
          <w:u w:val="single"/>
        </w:rPr>
      </w:pPr>
      <w:r w:rsidRPr="00F4718F">
        <w:rPr>
          <w:rFonts w:asciiTheme="minorHAnsi" w:hAnsiTheme="minorHAnsi" w:cstheme="minorHAnsi"/>
          <w:b/>
          <w:bCs/>
          <w:sz w:val="22"/>
          <w:szCs w:val="22"/>
          <w:u w:val="single"/>
        </w:rPr>
        <w:t>AGENDA</w:t>
      </w:r>
    </w:p>
    <w:bookmarkEnd w:id="0"/>
    <w:p w14:paraId="0D065B12" w14:textId="1AAF8F90" w:rsidR="00D47DF0" w:rsidRPr="00F4718F" w:rsidRDefault="00D47DF0" w:rsidP="003D7668">
      <w:pPr>
        <w:pStyle w:val="ListParagraph"/>
        <w:numPr>
          <w:ilvl w:val="0"/>
          <w:numId w:val="19"/>
        </w:num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before="60" w:after="60"/>
        <w:ind w:hanging="1080"/>
        <w:jc w:val="both"/>
        <w:rPr>
          <w:rFonts w:asciiTheme="minorHAnsi" w:hAnsiTheme="minorHAnsi" w:cs="Tahoma"/>
          <w:b/>
          <w:sz w:val="22"/>
          <w:szCs w:val="22"/>
        </w:rPr>
      </w:pPr>
      <w:r w:rsidRPr="00F4718F">
        <w:rPr>
          <w:rFonts w:asciiTheme="minorHAnsi" w:hAnsiTheme="minorHAnsi" w:cs="Tahoma"/>
          <w:b/>
          <w:sz w:val="22"/>
          <w:szCs w:val="22"/>
        </w:rPr>
        <w:t>Election of Chairman of the Council and Declaration of Acceptance of Office</w:t>
      </w:r>
    </w:p>
    <w:p w14:paraId="47E07996" w14:textId="77777777" w:rsidR="00D47DF0" w:rsidRPr="00F4718F" w:rsidRDefault="00D47DF0" w:rsidP="00405268">
      <w:pPr>
        <w:pStyle w:val="ListParagraph"/>
        <w:numPr>
          <w:ilvl w:val="0"/>
          <w:numId w:val="19"/>
        </w:numPr>
        <w:tabs>
          <w:tab w:val="left" w:pos="426"/>
        </w:tabs>
        <w:spacing w:before="60" w:after="60"/>
        <w:ind w:left="709" w:hanging="709"/>
        <w:jc w:val="both"/>
        <w:rPr>
          <w:rFonts w:asciiTheme="minorHAnsi" w:hAnsiTheme="minorHAnsi" w:cs="Tahoma"/>
          <w:b/>
          <w:sz w:val="22"/>
          <w:szCs w:val="22"/>
        </w:rPr>
      </w:pPr>
      <w:r w:rsidRPr="00F4718F">
        <w:rPr>
          <w:rFonts w:asciiTheme="minorHAnsi" w:hAnsiTheme="minorHAnsi" w:cs="Tahoma"/>
          <w:b/>
          <w:sz w:val="22"/>
          <w:szCs w:val="22"/>
        </w:rPr>
        <w:t>Election of Vice Chairman of the Council and Declaration of Acceptance of Office</w:t>
      </w:r>
    </w:p>
    <w:p w14:paraId="09A5443D" w14:textId="77777777" w:rsidR="00D47DF0" w:rsidRPr="00F4718F" w:rsidRDefault="00D47DF0" w:rsidP="00405268">
      <w:pPr>
        <w:pStyle w:val="ListParagraph"/>
        <w:numPr>
          <w:ilvl w:val="0"/>
          <w:numId w:val="19"/>
        </w:numPr>
        <w:tabs>
          <w:tab w:val="left" w:pos="426"/>
        </w:tabs>
        <w:spacing w:before="60" w:after="60"/>
        <w:ind w:left="709" w:hanging="709"/>
        <w:jc w:val="both"/>
        <w:rPr>
          <w:rFonts w:asciiTheme="minorHAnsi" w:hAnsiTheme="minorHAnsi" w:cs="Tahoma"/>
          <w:b/>
          <w:sz w:val="22"/>
          <w:szCs w:val="22"/>
        </w:rPr>
      </w:pPr>
      <w:r w:rsidRPr="00F4718F">
        <w:rPr>
          <w:rFonts w:asciiTheme="minorHAnsi" w:hAnsiTheme="minorHAnsi" w:cs="Tahoma"/>
          <w:b/>
          <w:sz w:val="22"/>
          <w:szCs w:val="22"/>
        </w:rPr>
        <w:t>To receive and accept apologies and reasons for absence</w:t>
      </w:r>
    </w:p>
    <w:p w14:paraId="24379C59" w14:textId="77777777" w:rsidR="00D47DF0" w:rsidRPr="00F4718F" w:rsidRDefault="00D47DF0" w:rsidP="00405268">
      <w:pPr>
        <w:pStyle w:val="ListParagraph"/>
        <w:widowControl/>
        <w:numPr>
          <w:ilvl w:val="0"/>
          <w:numId w:val="19"/>
        </w:numPr>
        <w:tabs>
          <w:tab w:val="left" w:pos="426"/>
        </w:tabs>
        <w:suppressAutoHyphens w:val="0"/>
        <w:spacing w:before="60" w:after="60"/>
        <w:ind w:left="709" w:hanging="709"/>
        <w:jc w:val="both"/>
        <w:rPr>
          <w:rFonts w:asciiTheme="minorHAnsi" w:hAnsiTheme="minorHAnsi" w:cs="Tahoma"/>
          <w:b/>
          <w:sz w:val="22"/>
          <w:szCs w:val="22"/>
        </w:rPr>
      </w:pPr>
      <w:r w:rsidRPr="00F4718F">
        <w:rPr>
          <w:rFonts w:asciiTheme="minorHAnsi" w:hAnsiTheme="minorHAnsi" w:cs="Tahoma"/>
          <w:b/>
          <w:sz w:val="22"/>
          <w:szCs w:val="22"/>
        </w:rPr>
        <w:t>To receive declarations of interest for items on the agenda and any requests for dispensation</w:t>
      </w:r>
    </w:p>
    <w:p w14:paraId="0475C10D" w14:textId="77053BD1" w:rsidR="00D47DF0" w:rsidRPr="00F4718F" w:rsidRDefault="00D47DF0" w:rsidP="00405268">
      <w:pPr>
        <w:pStyle w:val="ListParagraph"/>
        <w:numPr>
          <w:ilvl w:val="0"/>
          <w:numId w:val="19"/>
        </w:numPr>
        <w:tabs>
          <w:tab w:val="left" w:pos="426"/>
        </w:tabs>
        <w:spacing w:before="60" w:after="60"/>
        <w:ind w:left="709" w:hanging="709"/>
        <w:jc w:val="both"/>
        <w:rPr>
          <w:rFonts w:asciiTheme="minorHAnsi" w:hAnsiTheme="minorHAnsi" w:cs="Tahoma"/>
          <w:b/>
          <w:sz w:val="22"/>
          <w:szCs w:val="22"/>
        </w:rPr>
      </w:pPr>
      <w:r w:rsidRPr="00F4718F">
        <w:rPr>
          <w:rFonts w:asciiTheme="minorHAnsi" w:hAnsiTheme="minorHAnsi" w:cs="Tahoma"/>
          <w:b/>
          <w:sz w:val="22"/>
          <w:szCs w:val="22"/>
        </w:rPr>
        <w:t xml:space="preserve">To approve the minutes of the Council meeting held on Tuesday, </w:t>
      </w:r>
      <w:r w:rsidR="003D7668" w:rsidRPr="00F4718F">
        <w:rPr>
          <w:rFonts w:asciiTheme="minorHAnsi" w:hAnsiTheme="minorHAnsi" w:cs="Tahoma"/>
          <w:b/>
          <w:sz w:val="22"/>
          <w:szCs w:val="22"/>
        </w:rPr>
        <w:t>5</w:t>
      </w:r>
      <w:r w:rsidR="006B6CF4" w:rsidRPr="00F4718F">
        <w:rPr>
          <w:rFonts w:asciiTheme="minorHAnsi" w:hAnsiTheme="minorHAnsi" w:cs="Tahoma"/>
          <w:b/>
          <w:sz w:val="22"/>
          <w:szCs w:val="22"/>
          <w:vertAlign w:val="superscript"/>
        </w:rPr>
        <w:t>th</w:t>
      </w:r>
      <w:r w:rsidR="006B6CF4" w:rsidRPr="00F4718F">
        <w:rPr>
          <w:rFonts w:asciiTheme="minorHAnsi" w:hAnsiTheme="minorHAnsi" w:cs="Tahoma"/>
          <w:b/>
          <w:sz w:val="22"/>
          <w:szCs w:val="22"/>
        </w:rPr>
        <w:t xml:space="preserve"> </w:t>
      </w:r>
      <w:r w:rsidRPr="00F4718F">
        <w:rPr>
          <w:rFonts w:asciiTheme="minorHAnsi" w:hAnsiTheme="minorHAnsi" w:cs="Tahoma"/>
          <w:b/>
          <w:sz w:val="22"/>
          <w:szCs w:val="22"/>
        </w:rPr>
        <w:t>April 20</w:t>
      </w:r>
      <w:r w:rsidR="008318AF" w:rsidRPr="00F4718F">
        <w:rPr>
          <w:rFonts w:asciiTheme="minorHAnsi" w:hAnsiTheme="minorHAnsi" w:cs="Tahoma"/>
          <w:b/>
          <w:sz w:val="22"/>
          <w:szCs w:val="22"/>
        </w:rPr>
        <w:t>2</w:t>
      </w:r>
      <w:r w:rsidR="003D7668" w:rsidRPr="00F4718F">
        <w:rPr>
          <w:rFonts w:asciiTheme="minorHAnsi" w:hAnsiTheme="minorHAnsi" w:cs="Tahoma"/>
          <w:b/>
          <w:sz w:val="22"/>
          <w:szCs w:val="22"/>
        </w:rPr>
        <w:t>2</w:t>
      </w:r>
      <w:r w:rsidRPr="00F4718F">
        <w:rPr>
          <w:rFonts w:asciiTheme="minorHAnsi" w:hAnsiTheme="minorHAnsi" w:cs="Tahoma"/>
          <w:b/>
          <w:sz w:val="22"/>
          <w:szCs w:val="22"/>
        </w:rPr>
        <w:t xml:space="preserve"> (Items </w:t>
      </w:r>
      <w:r w:rsidR="008318AF" w:rsidRPr="00F4718F">
        <w:rPr>
          <w:rFonts w:asciiTheme="minorHAnsi" w:hAnsiTheme="minorHAnsi" w:cs="Tahoma"/>
          <w:b/>
          <w:sz w:val="22"/>
          <w:szCs w:val="22"/>
        </w:rPr>
        <w:t>2</w:t>
      </w:r>
      <w:r w:rsidR="003D7668" w:rsidRPr="00F4718F">
        <w:rPr>
          <w:rFonts w:asciiTheme="minorHAnsi" w:hAnsiTheme="minorHAnsi" w:cs="Tahoma"/>
          <w:b/>
          <w:sz w:val="22"/>
          <w:szCs w:val="22"/>
        </w:rPr>
        <w:t>7</w:t>
      </w:r>
      <w:r w:rsidRPr="00F4718F">
        <w:rPr>
          <w:rFonts w:asciiTheme="minorHAnsi" w:hAnsiTheme="minorHAnsi" w:cs="Tahoma"/>
          <w:b/>
          <w:sz w:val="22"/>
          <w:szCs w:val="22"/>
        </w:rPr>
        <w:t>/</w:t>
      </w:r>
      <w:r w:rsidR="006B6CF4" w:rsidRPr="00F4718F">
        <w:rPr>
          <w:rFonts w:asciiTheme="minorHAnsi" w:hAnsiTheme="minorHAnsi" w:cs="Tahoma"/>
          <w:b/>
          <w:sz w:val="22"/>
          <w:szCs w:val="22"/>
        </w:rPr>
        <w:t>2</w:t>
      </w:r>
      <w:r w:rsidR="003D7668" w:rsidRPr="00F4718F">
        <w:rPr>
          <w:rFonts w:asciiTheme="minorHAnsi" w:hAnsiTheme="minorHAnsi" w:cs="Tahoma"/>
          <w:b/>
          <w:sz w:val="22"/>
          <w:szCs w:val="22"/>
        </w:rPr>
        <w:t>2</w:t>
      </w:r>
      <w:r w:rsidRPr="00F4718F">
        <w:rPr>
          <w:rFonts w:asciiTheme="minorHAnsi" w:hAnsiTheme="minorHAnsi" w:cs="Tahoma"/>
          <w:b/>
          <w:sz w:val="22"/>
          <w:szCs w:val="22"/>
        </w:rPr>
        <w:t xml:space="preserve"> - 4</w:t>
      </w:r>
      <w:r w:rsidR="003D7668" w:rsidRPr="00F4718F">
        <w:rPr>
          <w:rFonts w:asciiTheme="minorHAnsi" w:hAnsiTheme="minorHAnsi" w:cs="Tahoma"/>
          <w:b/>
          <w:sz w:val="22"/>
          <w:szCs w:val="22"/>
        </w:rPr>
        <w:t>0</w:t>
      </w:r>
      <w:r w:rsidRPr="00F4718F">
        <w:rPr>
          <w:rFonts w:asciiTheme="minorHAnsi" w:hAnsiTheme="minorHAnsi" w:cs="Tahoma"/>
          <w:b/>
          <w:sz w:val="22"/>
          <w:szCs w:val="22"/>
        </w:rPr>
        <w:t>/</w:t>
      </w:r>
      <w:r w:rsidR="006B6CF4" w:rsidRPr="00F4718F">
        <w:rPr>
          <w:rFonts w:asciiTheme="minorHAnsi" w:hAnsiTheme="minorHAnsi" w:cs="Tahoma"/>
          <w:b/>
          <w:sz w:val="22"/>
          <w:szCs w:val="22"/>
        </w:rPr>
        <w:t>2</w:t>
      </w:r>
      <w:r w:rsidR="003D7668" w:rsidRPr="00F4718F">
        <w:rPr>
          <w:rFonts w:asciiTheme="minorHAnsi" w:hAnsiTheme="minorHAnsi" w:cs="Tahoma"/>
          <w:b/>
          <w:sz w:val="22"/>
          <w:szCs w:val="22"/>
        </w:rPr>
        <w:t>2</w:t>
      </w:r>
      <w:r w:rsidRPr="00F4718F">
        <w:rPr>
          <w:rFonts w:asciiTheme="minorHAnsi" w:hAnsiTheme="minorHAnsi" w:cs="Tahoma"/>
          <w:b/>
          <w:sz w:val="22"/>
          <w:szCs w:val="22"/>
        </w:rPr>
        <w:t>)</w:t>
      </w:r>
    </w:p>
    <w:p w14:paraId="347BC479" w14:textId="6D86BEC8" w:rsidR="00D47DF0" w:rsidRPr="00F4718F" w:rsidRDefault="00D47DF0" w:rsidP="00405268">
      <w:pPr>
        <w:pStyle w:val="ListParagraph"/>
        <w:widowControl/>
        <w:numPr>
          <w:ilvl w:val="0"/>
          <w:numId w:val="19"/>
        </w:numPr>
        <w:tabs>
          <w:tab w:val="left" w:pos="426"/>
        </w:tabs>
        <w:suppressAutoHyphens w:val="0"/>
        <w:spacing w:before="60" w:after="60"/>
        <w:ind w:left="709" w:hanging="709"/>
        <w:jc w:val="both"/>
        <w:rPr>
          <w:rFonts w:asciiTheme="minorHAnsi" w:hAnsiTheme="minorHAnsi" w:cs="Tahoma"/>
          <w:b/>
          <w:sz w:val="22"/>
          <w:szCs w:val="22"/>
        </w:rPr>
      </w:pPr>
      <w:r w:rsidRPr="00F4718F">
        <w:rPr>
          <w:rFonts w:asciiTheme="minorHAnsi" w:hAnsiTheme="minorHAnsi" w:cs="Tahoma"/>
          <w:b/>
          <w:sz w:val="22"/>
          <w:szCs w:val="22"/>
        </w:rPr>
        <w:t xml:space="preserve">To review the representatives of </w:t>
      </w:r>
      <w:r w:rsidR="008212B0" w:rsidRPr="00F4718F">
        <w:rPr>
          <w:rFonts w:asciiTheme="minorHAnsi" w:hAnsiTheme="minorHAnsi" w:cs="Tahoma"/>
          <w:b/>
          <w:sz w:val="22"/>
          <w:szCs w:val="22"/>
        </w:rPr>
        <w:t>Internal Council duties</w:t>
      </w:r>
    </w:p>
    <w:p w14:paraId="0B2D2B01" w14:textId="77777777" w:rsidR="00D47DF0" w:rsidRPr="00F4718F" w:rsidRDefault="00D47DF0" w:rsidP="00405268">
      <w:pPr>
        <w:pStyle w:val="NoSpacing"/>
        <w:tabs>
          <w:tab w:val="left" w:pos="426"/>
          <w:tab w:val="left" w:pos="993"/>
        </w:tabs>
        <w:spacing w:before="60" w:after="60"/>
        <w:ind w:left="426"/>
        <w:jc w:val="both"/>
        <w:rPr>
          <w:rFonts w:asciiTheme="minorHAnsi" w:hAnsiTheme="minorHAnsi" w:cs="Tahoma"/>
          <w:b/>
          <w:sz w:val="22"/>
          <w:szCs w:val="22"/>
        </w:rPr>
      </w:pPr>
      <w:r w:rsidRPr="00F4718F">
        <w:rPr>
          <w:rFonts w:asciiTheme="minorHAnsi" w:hAnsiTheme="minorHAnsi" w:cs="Tahoma"/>
          <w:b/>
          <w:sz w:val="22"/>
          <w:szCs w:val="22"/>
        </w:rPr>
        <w:t>6.1.</w:t>
      </w:r>
      <w:r w:rsidRPr="00F4718F">
        <w:rPr>
          <w:rFonts w:asciiTheme="minorHAnsi" w:hAnsiTheme="minorHAnsi" w:cs="Tahoma"/>
          <w:b/>
          <w:sz w:val="22"/>
          <w:szCs w:val="22"/>
        </w:rPr>
        <w:tab/>
        <w:t>Panels &amp; Responsibilities</w:t>
      </w:r>
    </w:p>
    <w:p w14:paraId="0C784A8B" w14:textId="0B8F0B57" w:rsidR="00B17A08" w:rsidRPr="00F4718F" w:rsidRDefault="00B17A08" w:rsidP="00405268">
      <w:pPr>
        <w:pStyle w:val="NoSpacing"/>
        <w:tabs>
          <w:tab w:val="left" w:pos="709"/>
          <w:tab w:val="left" w:pos="1843"/>
        </w:tabs>
        <w:spacing w:before="60" w:after="60"/>
        <w:ind w:left="993"/>
        <w:jc w:val="both"/>
        <w:rPr>
          <w:rFonts w:asciiTheme="minorHAnsi" w:hAnsiTheme="minorHAnsi" w:cs="Tahoma"/>
          <w:sz w:val="22"/>
          <w:szCs w:val="22"/>
        </w:rPr>
      </w:pPr>
      <w:r w:rsidRPr="00F4718F">
        <w:rPr>
          <w:rFonts w:asciiTheme="minorHAnsi" w:hAnsiTheme="minorHAnsi" w:cs="Tahoma"/>
          <w:sz w:val="22"/>
          <w:szCs w:val="22"/>
        </w:rPr>
        <w:t>6.1.1.</w:t>
      </w:r>
      <w:r w:rsidRPr="00F4718F">
        <w:rPr>
          <w:rFonts w:asciiTheme="minorHAnsi" w:hAnsiTheme="minorHAnsi" w:cs="Tahoma"/>
          <w:sz w:val="22"/>
          <w:szCs w:val="22"/>
        </w:rPr>
        <w:tab/>
        <w:t xml:space="preserve">Allotments – Currently Cllr </w:t>
      </w:r>
      <w:r w:rsidR="00C33909">
        <w:rPr>
          <w:rFonts w:asciiTheme="minorHAnsi" w:hAnsiTheme="minorHAnsi" w:cs="Tahoma"/>
          <w:sz w:val="22"/>
          <w:szCs w:val="22"/>
        </w:rPr>
        <w:t>Sheldon</w:t>
      </w:r>
    </w:p>
    <w:p w14:paraId="5ED77F0E" w14:textId="25AD5907" w:rsidR="00D47DF0" w:rsidRPr="00F4718F" w:rsidRDefault="00B17A08" w:rsidP="00405268">
      <w:pPr>
        <w:pStyle w:val="NoSpacing"/>
        <w:tabs>
          <w:tab w:val="left" w:pos="426"/>
          <w:tab w:val="left" w:pos="993"/>
          <w:tab w:val="left" w:pos="1843"/>
        </w:tabs>
        <w:spacing w:before="60" w:after="60"/>
        <w:ind w:left="993"/>
        <w:jc w:val="both"/>
        <w:rPr>
          <w:rFonts w:asciiTheme="minorHAnsi" w:hAnsiTheme="minorHAnsi" w:cs="Tahoma"/>
          <w:sz w:val="22"/>
          <w:szCs w:val="22"/>
        </w:rPr>
      </w:pPr>
      <w:r w:rsidRPr="00F4718F">
        <w:rPr>
          <w:rFonts w:asciiTheme="minorHAnsi" w:hAnsiTheme="minorHAnsi" w:cs="Tahoma"/>
          <w:sz w:val="22"/>
          <w:szCs w:val="22"/>
        </w:rPr>
        <w:t>6.1.2.</w:t>
      </w:r>
      <w:r w:rsidRPr="00F4718F">
        <w:rPr>
          <w:rFonts w:asciiTheme="minorHAnsi" w:hAnsiTheme="minorHAnsi" w:cs="Tahoma"/>
          <w:sz w:val="22"/>
          <w:szCs w:val="22"/>
        </w:rPr>
        <w:tab/>
      </w:r>
      <w:r w:rsidR="00D47DF0" w:rsidRPr="00F4718F">
        <w:rPr>
          <w:rFonts w:asciiTheme="minorHAnsi" w:hAnsiTheme="minorHAnsi" w:cs="Tahoma"/>
          <w:sz w:val="22"/>
          <w:szCs w:val="22"/>
        </w:rPr>
        <w:t>Community Projects – Currently Cllr Golding</w:t>
      </w:r>
    </w:p>
    <w:p w14:paraId="24989D21" w14:textId="7754EB03" w:rsidR="007A4080" w:rsidRDefault="00D47DF0" w:rsidP="00405268">
      <w:pPr>
        <w:pStyle w:val="NoSpacing"/>
        <w:tabs>
          <w:tab w:val="left" w:pos="426"/>
          <w:tab w:val="left" w:pos="993"/>
          <w:tab w:val="left" w:pos="1843"/>
        </w:tabs>
        <w:spacing w:before="60" w:after="60"/>
        <w:ind w:left="993"/>
        <w:jc w:val="both"/>
        <w:rPr>
          <w:rFonts w:asciiTheme="minorHAnsi" w:hAnsiTheme="minorHAnsi" w:cs="Tahoma"/>
          <w:sz w:val="22"/>
          <w:szCs w:val="22"/>
        </w:rPr>
      </w:pPr>
      <w:r w:rsidRPr="00F4718F">
        <w:rPr>
          <w:rFonts w:asciiTheme="minorHAnsi" w:hAnsiTheme="minorHAnsi" w:cs="Tahoma"/>
          <w:sz w:val="22"/>
          <w:szCs w:val="22"/>
        </w:rPr>
        <w:t>6.1.</w:t>
      </w:r>
      <w:r w:rsidR="00B17A08" w:rsidRPr="00F4718F">
        <w:rPr>
          <w:rFonts w:asciiTheme="minorHAnsi" w:hAnsiTheme="minorHAnsi" w:cs="Tahoma"/>
          <w:sz w:val="22"/>
          <w:szCs w:val="22"/>
        </w:rPr>
        <w:t>3</w:t>
      </w:r>
      <w:r w:rsidRPr="00F4718F">
        <w:rPr>
          <w:rFonts w:asciiTheme="minorHAnsi" w:hAnsiTheme="minorHAnsi" w:cs="Tahoma"/>
          <w:sz w:val="22"/>
          <w:szCs w:val="22"/>
        </w:rPr>
        <w:t xml:space="preserve">. </w:t>
      </w:r>
      <w:r w:rsidRPr="00F4718F">
        <w:rPr>
          <w:rFonts w:asciiTheme="minorHAnsi" w:hAnsiTheme="minorHAnsi" w:cs="Tahoma"/>
          <w:sz w:val="22"/>
          <w:szCs w:val="22"/>
        </w:rPr>
        <w:tab/>
      </w:r>
      <w:r w:rsidR="007A4080">
        <w:rPr>
          <w:rFonts w:asciiTheme="minorHAnsi" w:hAnsiTheme="minorHAnsi" w:cs="Tahoma"/>
          <w:sz w:val="22"/>
          <w:szCs w:val="22"/>
        </w:rPr>
        <w:t>Defibrillator – Currently Cllr Leedell</w:t>
      </w:r>
    </w:p>
    <w:p w14:paraId="0C32370C" w14:textId="2C6B2993" w:rsidR="00D47DF0" w:rsidRPr="00F4718F" w:rsidRDefault="007A4080" w:rsidP="00405268">
      <w:pPr>
        <w:pStyle w:val="NoSpacing"/>
        <w:tabs>
          <w:tab w:val="left" w:pos="426"/>
          <w:tab w:val="left" w:pos="993"/>
          <w:tab w:val="left" w:pos="1843"/>
        </w:tabs>
        <w:spacing w:before="60" w:after="60"/>
        <w:ind w:left="993"/>
        <w:jc w:val="both"/>
        <w:rPr>
          <w:rFonts w:asciiTheme="minorHAnsi" w:hAnsiTheme="minorHAnsi" w:cs="Tahoma"/>
          <w:sz w:val="22"/>
          <w:szCs w:val="22"/>
        </w:rPr>
      </w:pPr>
      <w:r>
        <w:rPr>
          <w:rFonts w:asciiTheme="minorHAnsi" w:hAnsiTheme="minorHAnsi" w:cs="Tahoma"/>
          <w:sz w:val="22"/>
          <w:szCs w:val="22"/>
        </w:rPr>
        <w:t>6.1.4.</w:t>
      </w:r>
      <w:r>
        <w:rPr>
          <w:rFonts w:asciiTheme="minorHAnsi" w:hAnsiTheme="minorHAnsi" w:cs="Tahoma"/>
          <w:sz w:val="22"/>
          <w:szCs w:val="22"/>
        </w:rPr>
        <w:tab/>
      </w:r>
      <w:r w:rsidR="00D47DF0" w:rsidRPr="00F4718F">
        <w:rPr>
          <w:rFonts w:asciiTheme="minorHAnsi" w:hAnsiTheme="minorHAnsi" w:cs="Tahoma"/>
          <w:sz w:val="22"/>
          <w:szCs w:val="22"/>
        </w:rPr>
        <w:t xml:space="preserve">Environment – Currently Cllrs Golding and Leedell </w:t>
      </w:r>
      <w:r w:rsidR="00B17A08" w:rsidRPr="00F4718F">
        <w:rPr>
          <w:rFonts w:asciiTheme="minorHAnsi" w:hAnsiTheme="minorHAnsi" w:cs="Tahoma"/>
          <w:sz w:val="22"/>
          <w:szCs w:val="22"/>
        </w:rPr>
        <w:t>(</w:t>
      </w:r>
      <w:r w:rsidR="00D47DF0" w:rsidRPr="00F4718F">
        <w:rPr>
          <w:rFonts w:asciiTheme="minorHAnsi" w:hAnsiTheme="minorHAnsi" w:cs="Tahoma"/>
          <w:sz w:val="22"/>
          <w:szCs w:val="22"/>
        </w:rPr>
        <w:t>and Mr C Dyson</w:t>
      </w:r>
      <w:r w:rsidR="00B17A08" w:rsidRPr="00F4718F">
        <w:rPr>
          <w:rFonts w:asciiTheme="minorHAnsi" w:hAnsiTheme="minorHAnsi" w:cs="Tahoma"/>
          <w:sz w:val="22"/>
          <w:szCs w:val="22"/>
        </w:rPr>
        <w:t xml:space="preserve">, Mr K Leedell </w:t>
      </w:r>
      <w:r w:rsidR="00D47DF0" w:rsidRPr="00F4718F">
        <w:rPr>
          <w:rFonts w:asciiTheme="minorHAnsi" w:hAnsiTheme="minorHAnsi" w:cs="Tahoma"/>
          <w:sz w:val="22"/>
          <w:szCs w:val="22"/>
        </w:rPr>
        <w:t>non-voting rights)</w:t>
      </w:r>
    </w:p>
    <w:p w14:paraId="7D767D9B" w14:textId="35EF6875" w:rsidR="00D47DF0" w:rsidRPr="00F4718F" w:rsidRDefault="00D47DF0" w:rsidP="00405268">
      <w:pPr>
        <w:pStyle w:val="NoSpacing"/>
        <w:tabs>
          <w:tab w:val="left" w:pos="426"/>
          <w:tab w:val="left" w:pos="993"/>
          <w:tab w:val="left" w:pos="1843"/>
        </w:tabs>
        <w:spacing w:before="60" w:after="60"/>
        <w:ind w:left="993"/>
        <w:jc w:val="both"/>
        <w:rPr>
          <w:rFonts w:asciiTheme="minorHAnsi" w:hAnsiTheme="minorHAnsi" w:cs="Tahoma"/>
          <w:sz w:val="22"/>
          <w:szCs w:val="22"/>
        </w:rPr>
      </w:pPr>
      <w:r w:rsidRPr="00F4718F">
        <w:rPr>
          <w:rFonts w:asciiTheme="minorHAnsi" w:hAnsiTheme="minorHAnsi" w:cs="Tahoma"/>
          <w:sz w:val="22"/>
          <w:szCs w:val="22"/>
        </w:rPr>
        <w:t>6.1.</w:t>
      </w:r>
      <w:r w:rsidR="007A4080">
        <w:rPr>
          <w:rFonts w:asciiTheme="minorHAnsi" w:hAnsiTheme="minorHAnsi" w:cs="Tahoma"/>
          <w:sz w:val="22"/>
          <w:szCs w:val="22"/>
        </w:rPr>
        <w:t>5</w:t>
      </w:r>
      <w:r w:rsidRPr="00F4718F">
        <w:rPr>
          <w:rFonts w:asciiTheme="minorHAnsi" w:hAnsiTheme="minorHAnsi" w:cs="Tahoma"/>
          <w:sz w:val="22"/>
          <w:szCs w:val="22"/>
        </w:rPr>
        <w:t>.</w:t>
      </w:r>
      <w:r w:rsidRPr="00F4718F">
        <w:rPr>
          <w:rFonts w:asciiTheme="minorHAnsi" w:hAnsiTheme="minorHAnsi" w:cs="Tahoma"/>
          <w:sz w:val="22"/>
          <w:szCs w:val="22"/>
        </w:rPr>
        <w:tab/>
        <w:t xml:space="preserve">Finance </w:t>
      </w:r>
      <w:r w:rsidR="008212B0" w:rsidRPr="00F4718F">
        <w:rPr>
          <w:rFonts w:asciiTheme="minorHAnsi" w:hAnsiTheme="minorHAnsi" w:cs="Tahoma"/>
          <w:sz w:val="22"/>
          <w:szCs w:val="22"/>
        </w:rPr>
        <w:t xml:space="preserve">Panel </w:t>
      </w:r>
      <w:r w:rsidRPr="00F4718F">
        <w:rPr>
          <w:rFonts w:asciiTheme="minorHAnsi" w:hAnsiTheme="minorHAnsi" w:cs="Tahoma"/>
          <w:sz w:val="22"/>
          <w:szCs w:val="22"/>
        </w:rPr>
        <w:t xml:space="preserve">– Currently Cllrs </w:t>
      </w:r>
      <w:r w:rsidR="008212B0" w:rsidRPr="00F4718F">
        <w:rPr>
          <w:rFonts w:asciiTheme="minorHAnsi" w:hAnsiTheme="minorHAnsi" w:cs="Tahoma"/>
          <w:sz w:val="22"/>
          <w:szCs w:val="22"/>
        </w:rPr>
        <w:t xml:space="preserve">Culy, </w:t>
      </w:r>
      <w:r w:rsidRPr="00F4718F">
        <w:rPr>
          <w:rFonts w:asciiTheme="minorHAnsi" w:hAnsiTheme="minorHAnsi" w:cs="Tahoma"/>
          <w:sz w:val="22"/>
          <w:szCs w:val="22"/>
        </w:rPr>
        <w:t>Golding</w:t>
      </w:r>
      <w:r w:rsidR="008212B0" w:rsidRPr="00F4718F">
        <w:rPr>
          <w:rFonts w:asciiTheme="minorHAnsi" w:hAnsiTheme="minorHAnsi" w:cs="Tahoma"/>
          <w:sz w:val="22"/>
          <w:szCs w:val="22"/>
        </w:rPr>
        <w:t xml:space="preserve"> and </w:t>
      </w:r>
      <w:r w:rsidRPr="00F4718F">
        <w:rPr>
          <w:rFonts w:asciiTheme="minorHAnsi" w:hAnsiTheme="minorHAnsi" w:cs="Tahoma"/>
          <w:sz w:val="22"/>
          <w:szCs w:val="22"/>
        </w:rPr>
        <w:t>Leedell</w:t>
      </w:r>
    </w:p>
    <w:p w14:paraId="45BD90A1" w14:textId="29283B5E" w:rsidR="00D47DF0" w:rsidRPr="00F4718F" w:rsidRDefault="00D47DF0" w:rsidP="00405268">
      <w:pPr>
        <w:pStyle w:val="NoSpacing"/>
        <w:tabs>
          <w:tab w:val="left" w:pos="426"/>
          <w:tab w:val="left" w:pos="993"/>
          <w:tab w:val="left" w:pos="1843"/>
        </w:tabs>
        <w:spacing w:before="60" w:after="60"/>
        <w:ind w:left="993"/>
        <w:jc w:val="both"/>
        <w:rPr>
          <w:rFonts w:asciiTheme="minorHAnsi" w:hAnsiTheme="minorHAnsi" w:cs="Tahoma"/>
          <w:sz w:val="22"/>
          <w:szCs w:val="22"/>
        </w:rPr>
      </w:pPr>
      <w:r w:rsidRPr="00F4718F">
        <w:rPr>
          <w:rFonts w:asciiTheme="minorHAnsi" w:hAnsiTheme="minorHAnsi" w:cs="Tahoma"/>
          <w:sz w:val="22"/>
          <w:szCs w:val="22"/>
        </w:rPr>
        <w:t>6.1.</w:t>
      </w:r>
      <w:r w:rsidR="007A4080">
        <w:rPr>
          <w:rFonts w:asciiTheme="minorHAnsi" w:hAnsiTheme="minorHAnsi" w:cs="Tahoma"/>
          <w:sz w:val="22"/>
          <w:szCs w:val="22"/>
        </w:rPr>
        <w:t>6</w:t>
      </w:r>
      <w:r w:rsidRPr="00F4718F">
        <w:rPr>
          <w:rFonts w:asciiTheme="minorHAnsi" w:hAnsiTheme="minorHAnsi" w:cs="Tahoma"/>
          <w:sz w:val="22"/>
          <w:szCs w:val="22"/>
        </w:rPr>
        <w:t>.</w:t>
      </w:r>
      <w:r w:rsidRPr="00F4718F">
        <w:rPr>
          <w:rFonts w:asciiTheme="minorHAnsi" w:hAnsiTheme="minorHAnsi" w:cs="Tahoma"/>
          <w:sz w:val="22"/>
          <w:szCs w:val="22"/>
        </w:rPr>
        <w:tab/>
        <w:t xml:space="preserve">Internal Finance Control – </w:t>
      </w:r>
      <w:r w:rsidR="00B17A08" w:rsidRPr="00F4718F">
        <w:rPr>
          <w:rFonts w:asciiTheme="minorHAnsi" w:hAnsiTheme="minorHAnsi" w:cs="Tahoma"/>
          <w:sz w:val="22"/>
          <w:szCs w:val="22"/>
        </w:rPr>
        <w:t>Currently</w:t>
      </w:r>
      <w:r w:rsidRPr="00F4718F">
        <w:rPr>
          <w:rFonts w:asciiTheme="minorHAnsi" w:hAnsiTheme="minorHAnsi" w:cs="Tahoma"/>
          <w:sz w:val="22"/>
          <w:szCs w:val="22"/>
        </w:rPr>
        <w:t xml:space="preserve"> Cllr </w:t>
      </w:r>
      <w:r w:rsidR="00B17A08" w:rsidRPr="00F4718F">
        <w:rPr>
          <w:rFonts w:asciiTheme="minorHAnsi" w:hAnsiTheme="minorHAnsi" w:cs="Tahoma"/>
          <w:sz w:val="22"/>
          <w:szCs w:val="22"/>
        </w:rPr>
        <w:t>Sheldon</w:t>
      </w:r>
    </w:p>
    <w:p w14:paraId="14624AEE" w14:textId="7781DC4B" w:rsidR="00D47DF0" w:rsidRPr="00F4718F" w:rsidRDefault="00D47DF0" w:rsidP="00405268">
      <w:pPr>
        <w:pStyle w:val="NoSpacing"/>
        <w:tabs>
          <w:tab w:val="left" w:pos="426"/>
          <w:tab w:val="left" w:pos="993"/>
          <w:tab w:val="left" w:pos="1843"/>
        </w:tabs>
        <w:spacing w:before="60" w:after="60"/>
        <w:ind w:left="993"/>
        <w:jc w:val="both"/>
        <w:rPr>
          <w:rFonts w:asciiTheme="minorHAnsi" w:hAnsiTheme="minorHAnsi" w:cs="Tahoma"/>
          <w:sz w:val="22"/>
          <w:szCs w:val="22"/>
        </w:rPr>
      </w:pPr>
      <w:r w:rsidRPr="00F4718F">
        <w:rPr>
          <w:rFonts w:asciiTheme="minorHAnsi" w:hAnsiTheme="minorHAnsi" w:cs="Tahoma"/>
          <w:sz w:val="22"/>
          <w:szCs w:val="22"/>
        </w:rPr>
        <w:t>6.1.</w:t>
      </w:r>
      <w:r w:rsidR="007A4080">
        <w:rPr>
          <w:rFonts w:asciiTheme="minorHAnsi" w:hAnsiTheme="minorHAnsi" w:cs="Tahoma"/>
          <w:sz w:val="22"/>
          <w:szCs w:val="22"/>
        </w:rPr>
        <w:t>7</w:t>
      </w:r>
      <w:r w:rsidRPr="00F4718F">
        <w:rPr>
          <w:rFonts w:asciiTheme="minorHAnsi" w:hAnsiTheme="minorHAnsi" w:cs="Tahoma"/>
          <w:sz w:val="22"/>
          <w:szCs w:val="22"/>
        </w:rPr>
        <w:t>.</w:t>
      </w:r>
      <w:r w:rsidRPr="00F4718F">
        <w:rPr>
          <w:rFonts w:asciiTheme="minorHAnsi" w:hAnsiTheme="minorHAnsi" w:cs="Tahoma"/>
          <w:sz w:val="22"/>
          <w:szCs w:val="22"/>
        </w:rPr>
        <w:tab/>
        <w:t xml:space="preserve">Play Area Inspections – Currently Cllrs </w:t>
      </w:r>
      <w:r w:rsidR="00B17A08" w:rsidRPr="00F4718F">
        <w:rPr>
          <w:rFonts w:asciiTheme="minorHAnsi" w:hAnsiTheme="minorHAnsi" w:cs="Tahoma"/>
          <w:sz w:val="22"/>
          <w:szCs w:val="22"/>
        </w:rPr>
        <w:t xml:space="preserve">Bellamy, </w:t>
      </w:r>
      <w:r w:rsidRPr="00F4718F">
        <w:rPr>
          <w:rFonts w:asciiTheme="minorHAnsi" w:hAnsiTheme="minorHAnsi" w:cs="Tahoma"/>
          <w:sz w:val="22"/>
          <w:szCs w:val="22"/>
        </w:rPr>
        <w:t xml:space="preserve">Golding and </w:t>
      </w:r>
      <w:r w:rsidR="008212B0" w:rsidRPr="00F4718F">
        <w:rPr>
          <w:rFonts w:asciiTheme="minorHAnsi" w:hAnsiTheme="minorHAnsi" w:cs="Tahoma"/>
          <w:sz w:val="22"/>
          <w:szCs w:val="22"/>
        </w:rPr>
        <w:t>Jordan</w:t>
      </w:r>
    </w:p>
    <w:p w14:paraId="7C8256C8" w14:textId="62F7828F" w:rsidR="00B17A08" w:rsidRPr="00F4718F" w:rsidRDefault="00D47DF0" w:rsidP="00405268">
      <w:pPr>
        <w:pStyle w:val="NoSpacing"/>
        <w:tabs>
          <w:tab w:val="left" w:pos="709"/>
          <w:tab w:val="left" w:pos="1843"/>
          <w:tab w:val="left" w:pos="1985"/>
        </w:tabs>
        <w:spacing w:before="60" w:after="60"/>
        <w:ind w:left="993"/>
        <w:jc w:val="both"/>
        <w:rPr>
          <w:rFonts w:asciiTheme="minorHAnsi" w:hAnsiTheme="minorHAnsi" w:cs="Tahoma"/>
          <w:sz w:val="22"/>
          <w:szCs w:val="22"/>
        </w:rPr>
      </w:pPr>
      <w:r w:rsidRPr="00F4718F">
        <w:rPr>
          <w:rFonts w:asciiTheme="minorHAnsi" w:hAnsiTheme="minorHAnsi" w:cs="Tahoma"/>
          <w:sz w:val="22"/>
          <w:szCs w:val="22"/>
        </w:rPr>
        <w:t>6.1.</w:t>
      </w:r>
      <w:r w:rsidR="007A4080">
        <w:rPr>
          <w:rFonts w:asciiTheme="minorHAnsi" w:hAnsiTheme="minorHAnsi" w:cs="Tahoma"/>
          <w:sz w:val="22"/>
          <w:szCs w:val="22"/>
        </w:rPr>
        <w:t>8</w:t>
      </w:r>
      <w:r w:rsidRPr="00F4718F">
        <w:rPr>
          <w:rFonts w:asciiTheme="minorHAnsi" w:hAnsiTheme="minorHAnsi" w:cs="Tahoma"/>
          <w:sz w:val="22"/>
          <w:szCs w:val="22"/>
        </w:rPr>
        <w:t>.</w:t>
      </w:r>
      <w:r w:rsidR="00FC30B5" w:rsidRPr="00F4718F">
        <w:rPr>
          <w:rFonts w:asciiTheme="minorHAnsi" w:hAnsiTheme="minorHAnsi" w:cs="Tahoma"/>
          <w:sz w:val="22"/>
          <w:szCs w:val="22"/>
        </w:rPr>
        <w:tab/>
      </w:r>
      <w:r w:rsidR="00B17A08" w:rsidRPr="00F4718F">
        <w:rPr>
          <w:rFonts w:asciiTheme="minorHAnsi" w:hAnsiTheme="minorHAnsi" w:cs="Tahoma"/>
          <w:sz w:val="22"/>
          <w:szCs w:val="22"/>
        </w:rPr>
        <w:t xml:space="preserve">SAM2 Control &amp; Data Collection – Currently Cllr </w:t>
      </w:r>
      <w:r w:rsidR="008212B0" w:rsidRPr="00F4718F">
        <w:rPr>
          <w:rFonts w:asciiTheme="minorHAnsi" w:hAnsiTheme="minorHAnsi" w:cs="Tahoma"/>
          <w:sz w:val="22"/>
          <w:szCs w:val="22"/>
        </w:rPr>
        <w:t xml:space="preserve">Culy (Mr A Prior </w:t>
      </w:r>
      <w:r w:rsidR="00D108D2" w:rsidRPr="00F4718F">
        <w:rPr>
          <w:rFonts w:asciiTheme="minorHAnsi" w:hAnsiTheme="minorHAnsi" w:cs="Tahoma"/>
          <w:sz w:val="22"/>
          <w:szCs w:val="22"/>
        </w:rPr>
        <w:t>transfers</w:t>
      </w:r>
      <w:r w:rsidR="008212B0" w:rsidRPr="00F4718F">
        <w:rPr>
          <w:rFonts w:asciiTheme="minorHAnsi" w:hAnsiTheme="minorHAnsi" w:cs="Tahoma"/>
          <w:sz w:val="22"/>
          <w:szCs w:val="22"/>
        </w:rPr>
        <w:t xml:space="preserve"> the signs)</w:t>
      </w:r>
    </w:p>
    <w:p w14:paraId="30B1C22D" w14:textId="7D497397" w:rsidR="00443A98" w:rsidRDefault="00B17A08" w:rsidP="00443A98">
      <w:pPr>
        <w:pStyle w:val="NoSpacing"/>
        <w:tabs>
          <w:tab w:val="left" w:pos="709"/>
          <w:tab w:val="left" w:pos="1843"/>
        </w:tabs>
        <w:spacing w:before="60" w:after="60"/>
        <w:ind w:left="1843" w:hanging="850"/>
        <w:jc w:val="both"/>
        <w:rPr>
          <w:rFonts w:asciiTheme="minorHAnsi" w:hAnsiTheme="minorHAnsi" w:cs="Tahoma"/>
          <w:sz w:val="22"/>
          <w:szCs w:val="22"/>
        </w:rPr>
      </w:pPr>
      <w:r w:rsidRPr="00F4718F">
        <w:rPr>
          <w:rFonts w:asciiTheme="minorHAnsi" w:hAnsiTheme="minorHAnsi" w:cs="Tahoma"/>
          <w:sz w:val="22"/>
          <w:szCs w:val="22"/>
        </w:rPr>
        <w:t>6.1.</w:t>
      </w:r>
      <w:r w:rsidR="007A4080">
        <w:rPr>
          <w:rFonts w:asciiTheme="minorHAnsi" w:hAnsiTheme="minorHAnsi" w:cs="Tahoma"/>
          <w:sz w:val="22"/>
          <w:szCs w:val="22"/>
        </w:rPr>
        <w:t>9</w:t>
      </w:r>
      <w:r w:rsidRPr="00F4718F">
        <w:rPr>
          <w:rFonts w:asciiTheme="minorHAnsi" w:hAnsiTheme="minorHAnsi" w:cs="Tahoma"/>
          <w:sz w:val="22"/>
          <w:szCs w:val="22"/>
        </w:rPr>
        <w:t>.</w:t>
      </w:r>
      <w:r w:rsidR="00FC30B5" w:rsidRPr="00F4718F">
        <w:rPr>
          <w:rFonts w:asciiTheme="minorHAnsi" w:hAnsiTheme="minorHAnsi" w:cs="Tahoma"/>
          <w:sz w:val="22"/>
          <w:szCs w:val="22"/>
        </w:rPr>
        <w:tab/>
      </w:r>
      <w:r w:rsidR="00443A98">
        <w:rPr>
          <w:rFonts w:asciiTheme="minorHAnsi" w:hAnsiTheme="minorHAnsi" w:cs="Tahoma"/>
          <w:sz w:val="22"/>
          <w:szCs w:val="22"/>
        </w:rPr>
        <w:t>Sports Pavilion Working Party – Currently Cllrs Bellamy, Berliner and Golding</w:t>
      </w:r>
    </w:p>
    <w:p w14:paraId="5B83C570" w14:textId="1EC1B43B" w:rsidR="00443A98" w:rsidRDefault="00443A98" w:rsidP="00443A98">
      <w:pPr>
        <w:pStyle w:val="NoSpacing"/>
        <w:tabs>
          <w:tab w:val="left" w:pos="709"/>
          <w:tab w:val="left" w:pos="1843"/>
        </w:tabs>
        <w:spacing w:before="60" w:after="60"/>
        <w:ind w:left="1843" w:hanging="850"/>
        <w:jc w:val="both"/>
        <w:rPr>
          <w:rFonts w:asciiTheme="minorHAnsi" w:hAnsiTheme="minorHAnsi" w:cs="Tahoma"/>
          <w:sz w:val="22"/>
          <w:szCs w:val="22"/>
        </w:rPr>
      </w:pPr>
      <w:r>
        <w:rPr>
          <w:rFonts w:asciiTheme="minorHAnsi" w:hAnsiTheme="minorHAnsi" w:cs="Tahoma"/>
          <w:sz w:val="22"/>
          <w:szCs w:val="22"/>
        </w:rPr>
        <w:t>6.1.</w:t>
      </w:r>
      <w:r w:rsidR="007A4080">
        <w:rPr>
          <w:rFonts w:asciiTheme="minorHAnsi" w:hAnsiTheme="minorHAnsi" w:cs="Tahoma"/>
          <w:sz w:val="22"/>
          <w:szCs w:val="22"/>
        </w:rPr>
        <w:t>10</w:t>
      </w:r>
      <w:r>
        <w:rPr>
          <w:rFonts w:asciiTheme="minorHAnsi" w:hAnsiTheme="minorHAnsi" w:cs="Tahoma"/>
          <w:sz w:val="22"/>
          <w:szCs w:val="22"/>
        </w:rPr>
        <w:t>.</w:t>
      </w:r>
      <w:r>
        <w:rPr>
          <w:rFonts w:asciiTheme="minorHAnsi" w:hAnsiTheme="minorHAnsi" w:cs="Tahoma"/>
          <w:sz w:val="22"/>
          <w:szCs w:val="22"/>
        </w:rPr>
        <w:tab/>
      </w:r>
      <w:r w:rsidR="00D47DF0" w:rsidRPr="00F4718F">
        <w:rPr>
          <w:rFonts w:asciiTheme="minorHAnsi" w:hAnsiTheme="minorHAnsi" w:cs="Tahoma"/>
          <w:sz w:val="22"/>
          <w:szCs w:val="22"/>
        </w:rPr>
        <w:t xml:space="preserve">Tree Preservation Orders – Currently Cllrs </w:t>
      </w:r>
      <w:r w:rsidR="00B17A08" w:rsidRPr="00F4718F">
        <w:rPr>
          <w:rFonts w:asciiTheme="minorHAnsi" w:hAnsiTheme="minorHAnsi" w:cs="Tahoma"/>
          <w:sz w:val="22"/>
          <w:szCs w:val="22"/>
        </w:rPr>
        <w:t xml:space="preserve">Culy, </w:t>
      </w:r>
      <w:r w:rsidR="00D47DF0" w:rsidRPr="00F4718F">
        <w:rPr>
          <w:rFonts w:asciiTheme="minorHAnsi" w:hAnsiTheme="minorHAnsi" w:cs="Tahoma"/>
          <w:sz w:val="22"/>
          <w:szCs w:val="22"/>
        </w:rPr>
        <w:t xml:space="preserve">Golding </w:t>
      </w:r>
      <w:r w:rsidR="00B17A08" w:rsidRPr="00F4718F">
        <w:rPr>
          <w:rFonts w:asciiTheme="minorHAnsi" w:hAnsiTheme="minorHAnsi" w:cs="Tahoma"/>
          <w:sz w:val="22"/>
          <w:szCs w:val="22"/>
        </w:rPr>
        <w:t>and Sheldon</w:t>
      </w:r>
      <w:r w:rsidR="00D47DF0" w:rsidRPr="00F4718F">
        <w:rPr>
          <w:rFonts w:asciiTheme="minorHAnsi" w:hAnsiTheme="minorHAnsi" w:cs="Tahoma"/>
          <w:sz w:val="22"/>
          <w:szCs w:val="22"/>
        </w:rPr>
        <w:t xml:space="preserve"> (and Mr C Dyson non-voting rights)</w:t>
      </w:r>
    </w:p>
    <w:p w14:paraId="183FF00C" w14:textId="1D363BBE" w:rsidR="00443A98" w:rsidRPr="00443A98" w:rsidRDefault="00443A98" w:rsidP="00443A98">
      <w:pPr>
        <w:pStyle w:val="NoSpacing"/>
        <w:tabs>
          <w:tab w:val="left" w:pos="709"/>
          <w:tab w:val="left" w:pos="1843"/>
        </w:tabs>
        <w:spacing w:before="60" w:after="60"/>
        <w:ind w:left="1843" w:hanging="850"/>
        <w:jc w:val="both"/>
        <w:rPr>
          <w:rFonts w:asciiTheme="minorHAnsi" w:hAnsiTheme="minorHAnsi" w:cstheme="minorHAnsi"/>
          <w:sz w:val="22"/>
          <w:szCs w:val="22"/>
        </w:rPr>
      </w:pPr>
      <w:r w:rsidRPr="00443A98">
        <w:rPr>
          <w:rFonts w:asciiTheme="minorHAnsi" w:hAnsiTheme="minorHAnsi" w:cstheme="minorHAnsi"/>
          <w:sz w:val="22"/>
          <w:szCs w:val="22"/>
        </w:rPr>
        <w:lastRenderedPageBreak/>
        <w:t>6.1.</w:t>
      </w:r>
      <w:r>
        <w:rPr>
          <w:rFonts w:asciiTheme="minorHAnsi" w:hAnsiTheme="minorHAnsi" w:cstheme="minorHAnsi"/>
          <w:sz w:val="22"/>
          <w:szCs w:val="22"/>
        </w:rPr>
        <w:t>1</w:t>
      </w:r>
      <w:r w:rsidR="007A4080">
        <w:rPr>
          <w:rFonts w:asciiTheme="minorHAnsi" w:hAnsiTheme="minorHAnsi" w:cstheme="minorHAnsi"/>
          <w:sz w:val="22"/>
          <w:szCs w:val="22"/>
        </w:rPr>
        <w:t>1</w:t>
      </w:r>
      <w:r w:rsidRPr="00443A98">
        <w:rPr>
          <w:rFonts w:asciiTheme="minorHAnsi" w:hAnsiTheme="minorHAnsi" w:cstheme="minorHAnsi"/>
          <w:sz w:val="22"/>
          <w:szCs w:val="22"/>
        </w:rPr>
        <w:t>.</w:t>
      </w:r>
      <w:r w:rsidRPr="00443A98">
        <w:rPr>
          <w:rFonts w:asciiTheme="minorHAnsi" w:hAnsiTheme="minorHAnsi" w:cstheme="minorHAnsi"/>
          <w:sz w:val="22"/>
          <w:szCs w:val="22"/>
        </w:rPr>
        <w:tab/>
        <w:t>Community Resilience support</w:t>
      </w:r>
      <w:r>
        <w:rPr>
          <w:rFonts w:asciiTheme="minorHAnsi" w:hAnsiTheme="minorHAnsi" w:cstheme="minorHAnsi"/>
          <w:sz w:val="22"/>
          <w:szCs w:val="22"/>
        </w:rPr>
        <w:t xml:space="preserve"> – new Working Party members to be approved</w:t>
      </w:r>
    </w:p>
    <w:p w14:paraId="5A01843A" w14:textId="77777777" w:rsidR="00D47DF0" w:rsidRPr="00F4718F" w:rsidRDefault="00D47DF0" w:rsidP="00405268">
      <w:pPr>
        <w:pStyle w:val="NoSpacing"/>
        <w:tabs>
          <w:tab w:val="left" w:pos="426"/>
          <w:tab w:val="left" w:pos="993"/>
        </w:tabs>
        <w:spacing w:before="60" w:after="60"/>
        <w:ind w:left="426"/>
        <w:jc w:val="both"/>
        <w:rPr>
          <w:rFonts w:asciiTheme="minorHAnsi" w:hAnsiTheme="minorHAnsi" w:cs="Tahoma"/>
          <w:b/>
          <w:sz w:val="22"/>
          <w:szCs w:val="22"/>
        </w:rPr>
      </w:pPr>
      <w:r w:rsidRPr="00F4718F">
        <w:rPr>
          <w:rFonts w:asciiTheme="minorHAnsi" w:hAnsiTheme="minorHAnsi" w:cs="Tahoma"/>
          <w:b/>
          <w:sz w:val="22"/>
          <w:szCs w:val="22"/>
        </w:rPr>
        <w:t>6.2.</w:t>
      </w:r>
      <w:r w:rsidRPr="00F4718F">
        <w:rPr>
          <w:rFonts w:asciiTheme="minorHAnsi" w:hAnsiTheme="minorHAnsi" w:cs="Tahoma"/>
          <w:b/>
          <w:sz w:val="22"/>
          <w:szCs w:val="22"/>
        </w:rPr>
        <w:tab/>
        <w:t>Appointed Representatives to outside bodies</w:t>
      </w:r>
    </w:p>
    <w:p w14:paraId="073A8C07" w14:textId="77777777" w:rsidR="00D47DF0" w:rsidRPr="00F4718F" w:rsidRDefault="00D47DF0" w:rsidP="00405268">
      <w:pPr>
        <w:pStyle w:val="NoSpacing"/>
        <w:tabs>
          <w:tab w:val="left" w:pos="426"/>
          <w:tab w:val="left" w:pos="993"/>
          <w:tab w:val="left" w:pos="1843"/>
        </w:tabs>
        <w:spacing w:before="60" w:after="60"/>
        <w:ind w:left="993"/>
        <w:jc w:val="both"/>
        <w:rPr>
          <w:rFonts w:asciiTheme="minorHAnsi" w:hAnsiTheme="minorHAnsi" w:cs="Tahoma"/>
          <w:sz w:val="22"/>
          <w:szCs w:val="22"/>
        </w:rPr>
      </w:pPr>
      <w:r w:rsidRPr="00F4718F">
        <w:rPr>
          <w:rFonts w:asciiTheme="minorHAnsi" w:hAnsiTheme="minorHAnsi" w:cs="Tahoma"/>
          <w:sz w:val="22"/>
          <w:szCs w:val="22"/>
        </w:rPr>
        <w:t>6.2.1.</w:t>
      </w:r>
      <w:r w:rsidRPr="00F4718F">
        <w:rPr>
          <w:rFonts w:asciiTheme="minorHAnsi" w:hAnsiTheme="minorHAnsi" w:cs="Tahoma"/>
          <w:sz w:val="22"/>
          <w:szCs w:val="22"/>
        </w:rPr>
        <w:tab/>
        <w:t>Angel Field Millennium Green Trust – Currently Cllr Leedell</w:t>
      </w:r>
    </w:p>
    <w:p w14:paraId="4008C670" w14:textId="4CCCF6A5" w:rsidR="0071516F" w:rsidRDefault="00D47DF0" w:rsidP="00405268">
      <w:pPr>
        <w:pStyle w:val="NoSpacing"/>
        <w:tabs>
          <w:tab w:val="left" w:pos="426"/>
          <w:tab w:val="left" w:pos="993"/>
          <w:tab w:val="left" w:pos="1843"/>
        </w:tabs>
        <w:spacing w:before="60" w:after="60"/>
        <w:ind w:left="993"/>
        <w:jc w:val="both"/>
        <w:rPr>
          <w:rFonts w:asciiTheme="minorHAnsi" w:hAnsiTheme="minorHAnsi" w:cs="Tahoma"/>
          <w:sz w:val="22"/>
          <w:szCs w:val="22"/>
        </w:rPr>
      </w:pPr>
      <w:r w:rsidRPr="00F4718F">
        <w:rPr>
          <w:rFonts w:asciiTheme="minorHAnsi" w:hAnsiTheme="minorHAnsi" w:cs="Tahoma"/>
          <w:sz w:val="22"/>
          <w:szCs w:val="22"/>
        </w:rPr>
        <w:t>6.2.2.</w:t>
      </w:r>
      <w:r w:rsidRPr="00F4718F">
        <w:rPr>
          <w:rFonts w:asciiTheme="minorHAnsi" w:hAnsiTheme="minorHAnsi" w:cs="Tahoma"/>
          <w:sz w:val="22"/>
          <w:szCs w:val="22"/>
        </w:rPr>
        <w:tab/>
      </w:r>
      <w:r w:rsidR="0071516F">
        <w:rPr>
          <w:rFonts w:asciiTheme="minorHAnsi" w:hAnsiTheme="minorHAnsi" w:cs="Tahoma"/>
          <w:sz w:val="22"/>
          <w:szCs w:val="22"/>
        </w:rPr>
        <w:t>Norfolk Constabulary SNAP meetings – Currently Cllr Berliner</w:t>
      </w:r>
    </w:p>
    <w:p w14:paraId="6C1A8BAF" w14:textId="00CC6C5F" w:rsidR="00D47DF0" w:rsidRPr="00F4718F" w:rsidRDefault="0071516F" w:rsidP="00405268">
      <w:pPr>
        <w:pStyle w:val="NoSpacing"/>
        <w:tabs>
          <w:tab w:val="left" w:pos="426"/>
          <w:tab w:val="left" w:pos="993"/>
          <w:tab w:val="left" w:pos="1843"/>
        </w:tabs>
        <w:spacing w:before="60" w:after="60"/>
        <w:ind w:left="993"/>
        <w:jc w:val="both"/>
        <w:rPr>
          <w:rFonts w:asciiTheme="minorHAnsi" w:hAnsiTheme="minorHAnsi" w:cs="Tahoma"/>
          <w:sz w:val="22"/>
          <w:szCs w:val="22"/>
        </w:rPr>
      </w:pPr>
      <w:r>
        <w:rPr>
          <w:rFonts w:asciiTheme="minorHAnsi" w:hAnsiTheme="minorHAnsi" w:cs="Tahoma"/>
          <w:sz w:val="22"/>
          <w:szCs w:val="22"/>
        </w:rPr>
        <w:t>6.2.3.</w:t>
      </w:r>
      <w:r>
        <w:rPr>
          <w:rFonts w:asciiTheme="minorHAnsi" w:hAnsiTheme="minorHAnsi" w:cs="Tahoma"/>
          <w:sz w:val="22"/>
          <w:szCs w:val="22"/>
        </w:rPr>
        <w:tab/>
      </w:r>
      <w:r w:rsidR="00D47DF0" w:rsidRPr="00F4718F">
        <w:rPr>
          <w:rFonts w:asciiTheme="minorHAnsi" w:hAnsiTheme="minorHAnsi" w:cs="Tahoma"/>
          <w:sz w:val="22"/>
          <w:szCs w:val="22"/>
        </w:rPr>
        <w:t>Village Fete – Currently Cllr</w:t>
      </w:r>
      <w:r w:rsidR="00D108D2" w:rsidRPr="00F4718F">
        <w:rPr>
          <w:rFonts w:asciiTheme="minorHAnsi" w:hAnsiTheme="minorHAnsi" w:cs="Tahoma"/>
          <w:sz w:val="22"/>
          <w:szCs w:val="22"/>
        </w:rPr>
        <w:t>s Burry and</w:t>
      </w:r>
      <w:r w:rsidR="00B17A08" w:rsidRPr="00F4718F">
        <w:rPr>
          <w:rFonts w:asciiTheme="minorHAnsi" w:hAnsiTheme="minorHAnsi" w:cs="Tahoma"/>
          <w:sz w:val="22"/>
          <w:szCs w:val="22"/>
        </w:rPr>
        <w:t xml:space="preserve"> Sheldon</w:t>
      </w:r>
    </w:p>
    <w:p w14:paraId="516D99AE" w14:textId="1195F2E6" w:rsidR="00D47DF0" w:rsidRPr="00F4718F" w:rsidRDefault="00D47DF0" w:rsidP="00405268">
      <w:pPr>
        <w:pStyle w:val="NoSpacing"/>
        <w:tabs>
          <w:tab w:val="left" w:pos="426"/>
          <w:tab w:val="left" w:pos="993"/>
          <w:tab w:val="left" w:pos="1843"/>
        </w:tabs>
        <w:spacing w:before="60" w:after="60"/>
        <w:ind w:left="993"/>
        <w:jc w:val="both"/>
        <w:rPr>
          <w:rFonts w:asciiTheme="minorHAnsi" w:hAnsiTheme="minorHAnsi" w:cs="Tahoma"/>
          <w:sz w:val="22"/>
          <w:szCs w:val="22"/>
        </w:rPr>
      </w:pPr>
      <w:r w:rsidRPr="00F4718F">
        <w:rPr>
          <w:rFonts w:asciiTheme="minorHAnsi" w:hAnsiTheme="minorHAnsi" w:cs="Tahoma"/>
          <w:sz w:val="22"/>
          <w:szCs w:val="22"/>
        </w:rPr>
        <w:t>6.2.</w:t>
      </w:r>
      <w:r w:rsidR="0071516F">
        <w:rPr>
          <w:rFonts w:asciiTheme="minorHAnsi" w:hAnsiTheme="minorHAnsi" w:cs="Tahoma"/>
          <w:sz w:val="22"/>
          <w:szCs w:val="22"/>
        </w:rPr>
        <w:t>4</w:t>
      </w:r>
      <w:r w:rsidRPr="00F4718F">
        <w:rPr>
          <w:rFonts w:asciiTheme="minorHAnsi" w:hAnsiTheme="minorHAnsi" w:cs="Tahoma"/>
          <w:sz w:val="22"/>
          <w:szCs w:val="22"/>
        </w:rPr>
        <w:t>.</w:t>
      </w:r>
      <w:r w:rsidRPr="00F4718F">
        <w:rPr>
          <w:rFonts w:asciiTheme="minorHAnsi" w:hAnsiTheme="minorHAnsi" w:cs="Tahoma"/>
          <w:sz w:val="22"/>
          <w:szCs w:val="22"/>
        </w:rPr>
        <w:tab/>
        <w:t>Village Hall – Currently Cllr</w:t>
      </w:r>
      <w:r w:rsidR="00D108D2" w:rsidRPr="00F4718F">
        <w:rPr>
          <w:rFonts w:asciiTheme="minorHAnsi" w:hAnsiTheme="minorHAnsi" w:cs="Tahoma"/>
          <w:sz w:val="22"/>
          <w:szCs w:val="22"/>
        </w:rPr>
        <w:t>s Burry and</w:t>
      </w:r>
      <w:r w:rsidRPr="00F4718F">
        <w:rPr>
          <w:rFonts w:asciiTheme="minorHAnsi" w:hAnsiTheme="minorHAnsi" w:cs="Tahoma"/>
          <w:sz w:val="22"/>
          <w:szCs w:val="22"/>
        </w:rPr>
        <w:t xml:space="preserve"> Leedell</w:t>
      </w:r>
    </w:p>
    <w:p w14:paraId="74AD91A2" w14:textId="113E6ED2" w:rsidR="00D47DF0" w:rsidRPr="00F4718F" w:rsidRDefault="00D47DF0" w:rsidP="00405268">
      <w:pPr>
        <w:pStyle w:val="ListParagraph"/>
        <w:widowControl/>
        <w:numPr>
          <w:ilvl w:val="0"/>
          <w:numId w:val="19"/>
        </w:numPr>
        <w:tabs>
          <w:tab w:val="left" w:pos="426"/>
        </w:tabs>
        <w:suppressAutoHyphens w:val="0"/>
        <w:spacing w:before="60" w:after="60"/>
        <w:ind w:left="709" w:hanging="709"/>
        <w:jc w:val="both"/>
        <w:rPr>
          <w:rFonts w:asciiTheme="minorHAnsi" w:hAnsiTheme="minorHAnsi" w:cs="Tahoma"/>
          <w:b/>
          <w:sz w:val="22"/>
          <w:szCs w:val="22"/>
        </w:rPr>
      </w:pPr>
      <w:r w:rsidRPr="00F4718F">
        <w:rPr>
          <w:rFonts w:asciiTheme="minorHAnsi" w:hAnsiTheme="minorHAnsi" w:cs="Tahoma"/>
          <w:b/>
          <w:sz w:val="22"/>
          <w:szCs w:val="22"/>
        </w:rPr>
        <w:t xml:space="preserve">To review the Council policies and procedures </w:t>
      </w:r>
      <w:r w:rsidRPr="00F4718F">
        <w:rPr>
          <w:rFonts w:asciiTheme="minorHAnsi" w:hAnsiTheme="minorHAnsi"/>
          <w:sz w:val="22"/>
          <w:szCs w:val="22"/>
        </w:rPr>
        <w:t>(</w:t>
      </w:r>
      <w:r w:rsidR="00405268" w:rsidRPr="00F4718F">
        <w:rPr>
          <w:rFonts w:asciiTheme="minorHAnsi" w:hAnsiTheme="minorHAnsi"/>
          <w:sz w:val="22"/>
          <w:szCs w:val="22"/>
        </w:rPr>
        <w:t xml:space="preserve">circulated with agenda and </w:t>
      </w:r>
      <w:r w:rsidRPr="00F4718F">
        <w:rPr>
          <w:rFonts w:asciiTheme="minorHAnsi" w:hAnsiTheme="minorHAnsi"/>
          <w:sz w:val="22"/>
          <w:szCs w:val="22"/>
        </w:rPr>
        <w:t>available to view on the website)</w:t>
      </w:r>
    </w:p>
    <w:p w14:paraId="41B8E37F" w14:textId="77777777" w:rsidR="00D47DF0" w:rsidRPr="00F4718F" w:rsidRDefault="00D47DF0" w:rsidP="00405268">
      <w:pPr>
        <w:pStyle w:val="NoSpacing"/>
        <w:tabs>
          <w:tab w:val="left" w:pos="426"/>
          <w:tab w:val="left" w:pos="993"/>
        </w:tabs>
        <w:spacing w:before="60" w:after="60"/>
        <w:ind w:left="426"/>
        <w:jc w:val="both"/>
        <w:rPr>
          <w:rFonts w:asciiTheme="minorHAnsi" w:hAnsiTheme="minorHAnsi" w:cs="Tahoma"/>
          <w:sz w:val="22"/>
          <w:szCs w:val="22"/>
        </w:rPr>
      </w:pPr>
      <w:r w:rsidRPr="00F4718F">
        <w:rPr>
          <w:rFonts w:asciiTheme="minorHAnsi" w:hAnsiTheme="minorHAnsi" w:cs="Tahoma"/>
          <w:sz w:val="22"/>
          <w:szCs w:val="22"/>
        </w:rPr>
        <w:t>7.1.</w:t>
      </w:r>
      <w:r w:rsidRPr="00F4718F">
        <w:rPr>
          <w:rFonts w:asciiTheme="minorHAnsi" w:hAnsiTheme="minorHAnsi" w:cs="Tahoma"/>
          <w:sz w:val="22"/>
          <w:szCs w:val="22"/>
        </w:rPr>
        <w:tab/>
        <w:t>Standing Orders</w:t>
      </w:r>
    </w:p>
    <w:p w14:paraId="6CFC4B7C" w14:textId="77777777" w:rsidR="00D47DF0" w:rsidRPr="00F4718F" w:rsidRDefault="00D47DF0" w:rsidP="00405268">
      <w:pPr>
        <w:pStyle w:val="NoSpacing"/>
        <w:tabs>
          <w:tab w:val="left" w:pos="426"/>
          <w:tab w:val="left" w:pos="993"/>
        </w:tabs>
        <w:spacing w:before="60" w:after="60"/>
        <w:ind w:left="426"/>
        <w:jc w:val="both"/>
        <w:rPr>
          <w:rFonts w:asciiTheme="minorHAnsi" w:hAnsiTheme="minorHAnsi" w:cs="Tahoma"/>
          <w:sz w:val="22"/>
          <w:szCs w:val="22"/>
        </w:rPr>
      </w:pPr>
      <w:r w:rsidRPr="00F4718F">
        <w:rPr>
          <w:rFonts w:asciiTheme="minorHAnsi" w:hAnsiTheme="minorHAnsi" w:cs="Tahoma"/>
          <w:sz w:val="22"/>
          <w:szCs w:val="22"/>
        </w:rPr>
        <w:t>7.2.</w:t>
      </w:r>
      <w:r w:rsidRPr="00F4718F">
        <w:rPr>
          <w:rFonts w:asciiTheme="minorHAnsi" w:hAnsiTheme="minorHAnsi" w:cs="Tahoma"/>
          <w:sz w:val="22"/>
          <w:szCs w:val="22"/>
        </w:rPr>
        <w:tab/>
        <w:t>Financial Regulations</w:t>
      </w:r>
    </w:p>
    <w:p w14:paraId="25E8D7C6" w14:textId="1BC983AF" w:rsidR="00D47DF0" w:rsidRPr="00F4718F" w:rsidRDefault="00D47DF0" w:rsidP="00405268">
      <w:pPr>
        <w:pStyle w:val="NoSpacing"/>
        <w:tabs>
          <w:tab w:val="left" w:pos="426"/>
          <w:tab w:val="left" w:pos="993"/>
        </w:tabs>
        <w:spacing w:before="60" w:after="60"/>
        <w:ind w:left="426"/>
        <w:jc w:val="both"/>
        <w:rPr>
          <w:rFonts w:asciiTheme="minorHAnsi" w:hAnsiTheme="minorHAnsi" w:cs="Tahoma"/>
          <w:sz w:val="22"/>
          <w:szCs w:val="22"/>
        </w:rPr>
      </w:pPr>
      <w:r w:rsidRPr="00F4718F">
        <w:rPr>
          <w:rFonts w:asciiTheme="minorHAnsi" w:hAnsiTheme="minorHAnsi" w:cs="Tahoma"/>
          <w:sz w:val="22"/>
          <w:szCs w:val="22"/>
        </w:rPr>
        <w:t>7.3.</w:t>
      </w:r>
      <w:r w:rsidRPr="00F4718F">
        <w:rPr>
          <w:rFonts w:asciiTheme="minorHAnsi" w:hAnsiTheme="minorHAnsi" w:cs="Tahoma"/>
          <w:sz w:val="22"/>
          <w:szCs w:val="22"/>
        </w:rPr>
        <w:tab/>
      </w:r>
      <w:r w:rsidR="00990295" w:rsidRPr="00F4718F">
        <w:rPr>
          <w:rFonts w:asciiTheme="minorHAnsi" w:hAnsiTheme="minorHAnsi" w:cs="Tahoma"/>
          <w:sz w:val="22"/>
          <w:szCs w:val="22"/>
        </w:rPr>
        <w:t>Powers &amp; Duties &amp; S137 LGA Summary 1972</w:t>
      </w:r>
    </w:p>
    <w:p w14:paraId="4969E68B" w14:textId="027D9FD7" w:rsidR="00FF5A89" w:rsidRPr="00F4718F" w:rsidRDefault="00D47DF0" w:rsidP="00405268">
      <w:pPr>
        <w:pStyle w:val="NoSpacing"/>
        <w:tabs>
          <w:tab w:val="left" w:pos="426"/>
          <w:tab w:val="left" w:pos="993"/>
        </w:tabs>
        <w:spacing w:before="60" w:after="60"/>
        <w:ind w:left="426"/>
        <w:jc w:val="both"/>
        <w:rPr>
          <w:rFonts w:asciiTheme="minorHAnsi" w:hAnsiTheme="minorHAnsi" w:cs="Tahoma"/>
          <w:sz w:val="22"/>
          <w:szCs w:val="22"/>
        </w:rPr>
      </w:pPr>
      <w:r w:rsidRPr="00F4718F">
        <w:rPr>
          <w:rFonts w:asciiTheme="minorHAnsi" w:hAnsiTheme="minorHAnsi" w:cs="Tahoma"/>
          <w:sz w:val="22"/>
          <w:szCs w:val="22"/>
        </w:rPr>
        <w:t>7.4.</w:t>
      </w:r>
      <w:r w:rsidRPr="00F4718F">
        <w:rPr>
          <w:rFonts w:asciiTheme="minorHAnsi" w:hAnsiTheme="minorHAnsi" w:cs="Tahoma"/>
          <w:sz w:val="22"/>
          <w:szCs w:val="22"/>
        </w:rPr>
        <w:tab/>
      </w:r>
      <w:r w:rsidR="00FF5A89" w:rsidRPr="00F4718F">
        <w:rPr>
          <w:rFonts w:asciiTheme="minorHAnsi" w:hAnsiTheme="minorHAnsi" w:cs="Tahoma"/>
          <w:sz w:val="22"/>
          <w:szCs w:val="22"/>
        </w:rPr>
        <w:t>Child Protection</w:t>
      </w:r>
    </w:p>
    <w:p w14:paraId="29A09C3B" w14:textId="1E2C4579" w:rsidR="00FF5A89" w:rsidRPr="00F4718F" w:rsidRDefault="00FF5A89" w:rsidP="00405268">
      <w:pPr>
        <w:pStyle w:val="NoSpacing"/>
        <w:tabs>
          <w:tab w:val="left" w:pos="426"/>
          <w:tab w:val="left" w:pos="993"/>
        </w:tabs>
        <w:spacing w:before="60" w:after="60"/>
        <w:ind w:left="426"/>
        <w:jc w:val="both"/>
        <w:rPr>
          <w:rFonts w:asciiTheme="minorHAnsi" w:hAnsiTheme="minorHAnsi" w:cs="Tahoma"/>
          <w:sz w:val="22"/>
          <w:szCs w:val="22"/>
        </w:rPr>
      </w:pPr>
      <w:r w:rsidRPr="00F4718F">
        <w:rPr>
          <w:rFonts w:asciiTheme="minorHAnsi" w:hAnsiTheme="minorHAnsi" w:cs="Tahoma"/>
          <w:sz w:val="22"/>
          <w:szCs w:val="22"/>
        </w:rPr>
        <w:t>7.</w:t>
      </w:r>
      <w:r w:rsidR="00B57E19" w:rsidRPr="00F4718F">
        <w:rPr>
          <w:rFonts w:asciiTheme="minorHAnsi" w:hAnsiTheme="minorHAnsi" w:cs="Tahoma"/>
          <w:sz w:val="22"/>
          <w:szCs w:val="22"/>
        </w:rPr>
        <w:t>5</w:t>
      </w:r>
      <w:r w:rsidRPr="00F4718F">
        <w:rPr>
          <w:rFonts w:asciiTheme="minorHAnsi" w:hAnsiTheme="minorHAnsi" w:cs="Tahoma"/>
          <w:sz w:val="22"/>
          <w:szCs w:val="22"/>
        </w:rPr>
        <w:t>.</w:t>
      </w:r>
      <w:r w:rsidRPr="00F4718F">
        <w:rPr>
          <w:rFonts w:asciiTheme="minorHAnsi" w:hAnsiTheme="minorHAnsi" w:cs="Tahoma"/>
          <w:sz w:val="22"/>
          <w:szCs w:val="22"/>
        </w:rPr>
        <w:tab/>
        <w:t>Complaints Procedure</w:t>
      </w:r>
    </w:p>
    <w:p w14:paraId="618CAF29" w14:textId="64235C2D" w:rsidR="00B57E19" w:rsidRPr="00F4718F" w:rsidRDefault="00B57E19" w:rsidP="00405268">
      <w:pPr>
        <w:pStyle w:val="NoSpacing"/>
        <w:tabs>
          <w:tab w:val="left" w:pos="426"/>
          <w:tab w:val="left" w:pos="993"/>
        </w:tabs>
        <w:spacing w:before="60" w:after="60"/>
        <w:ind w:left="426"/>
        <w:jc w:val="both"/>
        <w:rPr>
          <w:rFonts w:asciiTheme="minorHAnsi" w:hAnsiTheme="minorHAnsi" w:cs="Tahoma"/>
          <w:sz w:val="22"/>
          <w:szCs w:val="22"/>
        </w:rPr>
      </w:pPr>
      <w:r w:rsidRPr="00F4718F">
        <w:rPr>
          <w:rFonts w:asciiTheme="minorHAnsi" w:hAnsiTheme="minorHAnsi" w:cs="Tahoma"/>
          <w:sz w:val="22"/>
          <w:szCs w:val="22"/>
        </w:rPr>
        <w:t>7.6.</w:t>
      </w:r>
      <w:r w:rsidRPr="00F4718F">
        <w:rPr>
          <w:rFonts w:asciiTheme="minorHAnsi" w:hAnsiTheme="minorHAnsi" w:cs="Tahoma"/>
          <w:sz w:val="22"/>
          <w:szCs w:val="22"/>
        </w:rPr>
        <w:tab/>
        <w:t>Equal Opportunities</w:t>
      </w:r>
    </w:p>
    <w:p w14:paraId="239C55D5" w14:textId="39548CE5" w:rsidR="00B57E19" w:rsidRPr="00F4718F" w:rsidRDefault="00B57E19" w:rsidP="00405268">
      <w:pPr>
        <w:pStyle w:val="NoSpacing"/>
        <w:tabs>
          <w:tab w:val="left" w:pos="426"/>
          <w:tab w:val="left" w:pos="993"/>
        </w:tabs>
        <w:spacing w:before="60" w:after="60"/>
        <w:ind w:left="426"/>
        <w:jc w:val="both"/>
        <w:rPr>
          <w:rFonts w:asciiTheme="minorHAnsi" w:hAnsiTheme="minorHAnsi" w:cs="Tahoma"/>
          <w:sz w:val="22"/>
          <w:szCs w:val="22"/>
        </w:rPr>
      </w:pPr>
      <w:r w:rsidRPr="00F4718F">
        <w:rPr>
          <w:rFonts w:asciiTheme="minorHAnsi" w:hAnsiTheme="minorHAnsi" w:cs="Tahoma"/>
          <w:sz w:val="22"/>
          <w:szCs w:val="22"/>
        </w:rPr>
        <w:t>7.7.</w:t>
      </w:r>
      <w:r w:rsidRPr="00F4718F">
        <w:rPr>
          <w:rFonts w:asciiTheme="minorHAnsi" w:hAnsiTheme="minorHAnsi" w:cs="Tahoma"/>
          <w:sz w:val="22"/>
          <w:szCs w:val="22"/>
        </w:rPr>
        <w:tab/>
        <w:t>Financial Plan Martingales Dowry</w:t>
      </w:r>
    </w:p>
    <w:p w14:paraId="5EEA0F58" w14:textId="0AE0BC8A" w:rsidR="00DF096C" w:rsidRPr="00F4718F" w:rsidRDefault="00B57E19" w:rsidP="00DF096C">
      <w:pPr>
        <w:pStyle w:val="NoSpacing"/>
        <w:tabs>
          <w:tab w:val="left" w:pos="426"/>
          <w:tab w:val="left" w:pos="993"/>
        </w:tabs>
        <w:spacing w:before="60" w:after="60"/>
        <w:ind w:left="426"/>
        <w:jc w:val="both"/>
        <w:rPr>
          <w:rFonts w:asciiTheme="minorHAnsi" w:hAnsiTheme="minorHAnsi" w:cs="Tahoma"/>
          <w:sz w:val="22"/>
          <w:szCs w:val="22"/>
        </w:rPr>
      </w:pPr>
      <w:r w:rsidRPr="00F4718F">
        <w:rPr>
          <w:rFonts w:asciiTheme="minorHAnsi" w:hAnsiTheme="minorHAnsi" w:cs="Tahoma"/>
          <w:sz w:val="22"/>
          <w:szCs w:val="22"/>
        </w:rPr>
        <w:t>7.8.</w:t>
      </w:r>
      <w:r w:rsidRPr="00F4718F">
        <w:rPr>
          <w:rFonts w:asciiTheme="minorHAnsi" w:hAnsiTheme="minorHAnsi" w:cs="Tahoma"/>
          <w:sz w:val="22"/>
          <w:szCs w:val="22"/>
        </w:rPr>
        <w:tab/>
      </w:r>
      <w:r w:rsidR="00DF096C" w:rsidRPr="00F4718F">
        <w:rPr>
          <w:rFonts w:asciiTheme="minorHAnsi" w:hAnsiTheme="minorHAnsi" w:cs="Tahoma"/>
          <w:sz w:val="22"/>
          <w:szCs w:val="22"/>
        </w:rPr>
        <w:t>Freedom of Information 2008 Scheme</w:t>
      </w:r>
    </w:p>
    <w:p w14:paraId="28812C69" w14:textId="4335F4F5" w:rsidR="00B57E19" w:rsidRPr="00F4718F" w:rsidRDefault="00DF096C" w:rsidP="00405268">
      <w:pPr>
        <w:pStyle w:val="NoSpacing"/>
        <w:tabs>
          <w:tab w:val="left" w:pos="426"/>
          <w:tab w:val="left" w:pos="993"/>
        </w:tabs>
        <w:spacing w:before="60" w:after="60"/>
        <w:ind w:left="426"/>
        <w:jc w:val="both"/>
        <w:rPr>
          <w:rFonts w:asciiTheme="minorHAnsi" w:hAnsiTheme="minorHAnsi" w:cs="Tahoma"/>
          <w:sz w:val="22"/>
          <w:szCs w:val="22"/>
        </w:rPr>
      </w:pPr>
      <w:r w:rsidRPr="00F4718F">
        <w:rPr>
          <w:rFonts w:asciiTheme="minorHAnsi" w:hAnsiTheme="minorHAnsi" w:cs="Tahoma"/>
          <w:sz w:val="22"/>
          <w:szCs w:val="22"/>
        </w:rPr>
        <w:t>7.9.</w:t>
      </w:r>
      <w:r w:rsidRPr="00F4718F">
        <w:rPr>
          <w:rFonts w:asciiTheme="minorHAnsi" w:hAnsiTheme="minorHAnsi" w:cs="Tahoma"/>
          <w:sz w:val="22"/>
          <w:szCs w:val="22"/>
        </w:rPr>
        <w:tab/>
      </w:r>
      <w:r w:rsidR="00B57E19" w:rsidRPr="00F4718F">
        <w:rPr>
          <w:rFonts w:asciiTheme="minorHAnsi" w:hAnsiTheme="minorHAnsi" w:cs="Tahoma"/>
          <w:sz w:val="22"/>
          <w:szCs w:val="22"/>
        </w:rPr>
        <w:t>General Data Protection Rules (GDPR)</w:t>
      </w:r>
    </w:p>
    <w:p w14:paraId="75A3CCD6" w14:textId="65880916" w:rsidR="00B57E19" w:rsidRPr="00F4718F" w:rsidRDefault="00B57E19" w:rsidP="00405268">
      <w:pPr>
        <w:pStyle w:val="NoSpacing"/>
        <w:tabs>
          <w:tab w:val="left" w:pos="426"/>
          <w:tab w:val="left" w:pos="993"/>
        </w:tabs>
        <w:spacing w:before="60" w:after="60"/>
        <w:ind w:left="426"/>
        <w:jc w:val="both"/>
        <w:rPr>
          <w:rFonts w:asciiTheme="minorHAnsi" w:hAnsiTheme="minorHAnsi" w:cs="Tahoma"/>
          <w:sz w:val="22"/>
          <w:szCs w:val="22"/>
        </w:rPr>
      </w:pPr>
      <w:r w:rsidRPr="00F4718F">
        <w:rPr>
          <w:rFonts w:asciiTheme="minorHAnsi" w:hAnsiTheme="minorHAnsi" w:cs="Tahoma"/>
          <w:sz w:val="22"/>
          <w:szCs w:val="22"/>
        </w:rPr>
        <w:t>7.10.</w:t>
      </w:r>
      <w:r w:rsidRPr="00F4718F">
        <w:rPr>
          <w:rFonts w:asciiTheme="minorHAnsi" w:hAnsiTheme="minorHAnsi" w:cs="Tahoma"/>
          <w:sz w:val="22"/>
          <w:szCs w:val="22"/>
        </w:rPr>
        <w:tab/>
        <w:t>Press &amp; Social Media</w:t>
      </w:r>
    </w:p>
    <w:p w14:paraId="784E86F4" w14:textId="0D833859" w:rsidR="00B57E19" w:rsidRPr="00F4718F" w:rsidRDefault="00B57E19" w:rsidP="00405268">
      <w:pPr>
        <w:pStyle w:val="NoSpacing"/>
        <w:tabs>
          <w:tab w:val="left" w:pos="426"/>
          <w:tab w:val="left" w:pos="993"/>
        </w:tabs>
        <w:spacing w:before="60" w:after="60"/>
        <w:ind w:left="426"/>
        <w:jc w:val="both"/>
        <w:rPr>
          <w:rFonts w:asciiTheme="minorHAnsi" w:hAnsiTheme="minorHAnsi" w:cs="Tahoma"/>
          <w:sz w:val="22"/>
          <w:szCs w:val="22"/>
        </w:rPr>
      </w:pPr>
      <w:r w:rsidRPr="00F4718F">
        <w:rPr>
          <w:rFonts w:asciiTheme="minorHAnsi" w:hAnsiTheme="minorHAnsi" w:cs="Tahoma"/>
          <w:sz w:val="22"/>
          <w:szCs w:val="22"/>
        </w:rPr>
        <w:t>7.11.</w:t>
      </w:r>
      <w:r w:rsidRPr="00F4718F">
        <w:rPr>
          <w:rFonts w:asciiTheme="minorHAnsi" w:hAnsiTheme="minorHAnsi" w:cs="Tahoma"/>
          <w:sz w:val="22"/>
          <w:szCs w:val="22"/>
        </w:rPr>
        <w:tab/>
        <w:t>Recording at Meetings</w:t>
      </w:r>
    </w:p>
    <w:p w14:paraId="0C75C6E7" w14:textId="47A1704B" w:rsidR="00B57E19" w:rsidRPr="00F4718F" w:rsidRDefault="00D47DF0" w:rsidP="00405268">
      <w:pPr>
        <w:pStyle w:val="NoSpacing"/>
        <w:tabs>
          <w:tab w:val="left" w:pos="426"/>
          <w:tab w:val="left" w:pos="993"/>
        </w:tabs>
        <w:spacing w:before="60" w:after="60"/>
        <w:ind w:left="426"/>
        <w:jc w:val="both"/>
        <w:rPr>
          <w:rFonts w:asciiTheme="minorHAnsi" w:hAnsiTheme="minorHAnsi" w:cs="Tahoma"/>
          <w:sz w:val="22"/>
          <w:szCs w:val="22"/>
        </w:rPr>
      </w:pPr>
      <w:r w:rsidRPr="00F4718F">
        <w:rPr>
          <w:rFonts w:asciiTheme="minorHAnsi" w:hAnsiTheme="minorHAnsi" w:cs="Tahoma"/>
          <w:sz w:val="22"/>
          <w:szCs w:val="22"/>
        </w:rPr>
        <w:t>7.</w:t>
      </w:r>
      <w:r w:rsidR="00B57E19" w:rsidRPr="00F4718F">
        <w:rPr>
          <w:rFonts w:asciiTheme="minorHAnsi" w:hAnsiTheme="minorHAnsi" w:cs="Tahoma"/>
          <w:sz w:val="22"/>
          <w:szCs w:val="22"/>
        </w:rPr>
        <w:t>12</w:t>
      </w:r>
      <w:r w:rsidRPr="00F4718F">
        <w:rPr>
          <w:rFonts w:asciiTheme="minorHAnsi" w:hAnsiTheme="minorHAnsi" w:cs="Tahoma"/>
          <w:sz w:val="22"/>
          <w:szCs w:val="22"/>
        </w:rPr>
        <w:t>.</w:t>
      </w:r>
      <w:r w:rsidRPr="00F4718F">
        <w:rPr>
          <w:rFonts w:asciiTheme="minorHAnsi" w:hAnsiTheme="minorHAnsi" w:cs="Tahoma"/>
          <w:sz w:val="22"/>
          <w:szCs w:val="22"/>
        </w:rPr>
        <w:tab/>
      </w:r>
      <w:r w:rsidR="00B57E19" w:rsidRPr="00F4718F">
        <w:rPr>
          <w:rFonts w:asciiTheme="minorHAnsi" w:hAnsiTheme="minorHAnsi" w:cs="Tahoma"/>
          <w:sz w:val="22"/>
          <w:szCs w:val="22"/>
        </w:rPr>
        <w:t>Risk Assessment – Council Office</w:t>
      </w:r>
    </w:p>
    <w:p w14:paraId="5909A3BA" w14:textId="7516DAB2" w:rsidR="00D47DF0" w:rsidRPr="00F4718F" w:rsidRDefault="00B57E19" w:rsidP="00405268">
      <w:pPr>
        <w:pStyle w:val="NoSpacing"/>
        <w:tabs>
          <w:tab w:val="left" w:pos="426"/>
          <w:tab w:val="left" w:pos="993"/>
        </w:tabs>
        <w:spacing w:before="60" w:after="60"/>
        <w:ind w:left="426"/>
        <w:jc w:val="both"/>
        <w:rPr>
          <w:rFonts w:asciiTheme="minorHAnsi" w:hAnsiTheme="minorHAnsi" w:cs="Tahoma"/>
          <w:sz w:val="22"/>
          <w:szCs w:val="22"/>
        </w:rPr>
      </w:pPr>
      <w:r w:rsidRPr="00F4718F">
        <w:rPr>
          <w:rFonts w:asciiTheme="minorHAnsi" w:hAnsiTheme="minorHAnsi" w:cs="Tahoma"/>
          <w:sz w:val="22"/>
          <w:szCs w:val="22"/>
        </w:rPr>
        <w:t>7.13.</w:t>
      </w:r>
      <w:r w:rsidRPr="00F4718F">
        <w:rPr>
          <w:rFonts w:asciiTheme="minorHAnsi" w:hAnsiTheme="minorHAnsi" w:cs="Tahoma"/>
          <w:sz w:val="22"/>
          <w:szCs w:val="22"/>
        </w:rPr>
        <w:tab/>
      </w:r>
      <w:r w:rsidR="00D47DF0" w:rsidRPr="00F4718F">
        <w:rPr>
          <w:rFonts w:asciiTheme="minorHAnsi" w:hAnsiTheme="minorHAnsi" w:cs="Tahoma"/>
          <w:sz w:val="22"/>
          <w:szCs w:val="22"/>
        </w:rPr>
        <w:t>Risk Assessment – Council Procedures</w:t>
      </w:r>
    </w:p>
    <w:p w14:paraId="73B608B4" w14:textId="70461EDC" w:rsidR="00B57E19" w:rsidRPr="00F4718F" w:rsidRDefault="00B57E19" w:rsidP="00405268">
      <w:pPr>
        <w:pStyle w:val="NoSpacing"/>
        <w:tabs>
          <w:tab w:val="left" w:pos="426"/>
          <w:tab w:val="left" w:pos="993"/>
        </w:tabs>
        <w:spacing w:before="60" w:after="60"/>
        <w:ind w:left="426"/>
        <w:jc w:val="both"/>
        <w:rPr>
          <w:rFonts w:asciiTheme="minorHAnsi" w:hAnsiTheme="minorHAnsi" w:cs="Tahoma"/>
          <w:sz w:val="22"/>
          <w:szCs w:val="22"/>
        </w:rPr>
      </w:pPr>
      <w:r w:rsidRPr="00F4718F">
        <w:rPr>
          <w:rFonts w:asciiTheme="minorHAnsi" w:hAnsiTheme="minorHAnsi" w:cs="Tahoma"/>
          <w:sz w:val="22"/>
          <w:szCs w:val="22"/>
        </w:rPr>
        <w:t>7.14.</w:t>
      </w:r>
      <w:r w:rsidRPr="00F4718F">
        <w:rPr>
          <w:rFonts w:asciiTheme="minorHAnsi" w:hAnsiTheme="minorHAnsi" w:cs="Tahoma"/>
          <w:sz w:val="22"/>
          <w:szCs w:val="22"/>
        </w:rPr>
        <w:tab/>
        <w:t>S137 Grants &amp; Donations</w:t>
      </w:r>
    </w:p>
    <w:p w14:paraId="725416F2" w14:textId="321BE233" w:rsidR="00B57E19" w:rsidRPr="00F4718F" w:rsidRDefault="00B57E19" w:rsidP="00405268">
      <w:pPr>
        <w:pStyle w:val="NoSpacing"/>
        <w:tabs>
          <w:tab w:val="left" w:pos="426"/>
          <w:tab w:val="left" w:pos="993"/>
        </w:tabs>
        <w:spacing w:before="60" w:after="60"/>
        <w:ind w:left="426"/>
        <w:jc w:val="both"/>
        <w:rPr>
          <w:rFonts w:asciiTheme="minorHAnsi" w:hAnsiTheme="minorHAnsi" w:cs="Tahoma"/>
          <w:sz w:val="22"/>
          <w:szCs w:val="22"/>
        </w:rPr>
      </w:pPr>
      <w:r w:rsidRPr="00F4718F">
        <w:rPr>
          <w:rFonts w:asciiTheme="minorHAnsi" w:hAnsiTheme="minorHAnsi" w:cs="Tahoma"/>
          <w:sz w:val="22"/>
          <w:szCs w:val="22"/>
        </w:rPr>
        <w:t>7.15.</w:t>
      </w:r>
      <w:r w:rsidRPr="00F4718F">
        <w:rPr>
          <w:rFonts w:asciiTheme="minorHAnsi" w:hAnsiTheme="minorHAnsi" w:cs="Tahoma"/>
          <w:sz w:val="22"/>
          <w:szCs w:val="22"/>
        </w:rPr>
        <w:tab/>
        <w:t>Vulnerable Persons</w:t>
      </w:r>
    </w:p>
    <w:p w14:paraId="105119F5" w14:textId="0A79F673" w:rsidR="00B57E19" w:rsidRPr="00F4718F" w:rsidRDefault="00B57E19" w:rsidP="00405268">
      <w:pPr>
        <w:pStyle w:val="NoSpacing"/>
        <w:tabs>
          <w:tab w:val="left" w:pos="426"/>
          <w:tab w:val="left" w:pos="993"/>
        </w:tabs>
        <w:spacing w:before="60" w:after="60"/>
        <w:ind w:left="426"/>
        <w:jc w:val="both"/>
        <w:rPr>
          <w:rFonts w:asciiTheme="minorHAnsi" w:hAnsiTheme="minorHAnsi" w:cs="Tahoma"/>
          <w:sz w:val="22"/>
          <w:szCs w:val="22"/>
        </w:rPr>
      </w:pPr>
      <w:r w:rsidRPr="00F4718F">
        <w:rPr>
          <w:rFonts w:asciiTheme="minorHAnsi" w:hAnsiTheme="minorHAnsi" w:cs="Tahoma"/>
          <w:sz w:val="22"/>
          <w:szCs w:val="22"/>
        </w:rPr>
        <w:t>7.16.</w:t>
      </w:r>
      <w:r w:rsidRPr="00F4718F">
        <w:rPr>
          <w:rFonts w:asciiTheme="minorHAnsi" w:hAnsiTheme="minorHAnsi" w:cs="Tahoma"/>
          <w:sz w:val="22"/>
          <w:szCs w:val="22"/>
        </w:rPr>
        <w:tab/>
        <w:t>Website Accessibility Statement</w:t>
      </w:r>
    </w:p>
    <w:p w14:paraId="5E73B26B" w14:textId="77777777" w:rsidR="00F4718F" w:rsidRPr="00F4718F" w:rsidRDefault="00D47DF0" w:rsidP="00405268">
      <w:pPr>
        <w:pStyle w:val="NoSpacing"/>
        <w:tabs>
          <w:tab w:val="left" w:pos="426"/>
          <w:tab w:val="left" w:pos="993"/>
        </w:tabs>
        <w:spacing w:before="60" w:after="60"/>
        <w:ind w:left="426"/>
        <w:jc w:val="both"/>
        <w:rPr>
          <w:rFonts w:asciiTheme="minorHAnsi" w:hAnsiTheme="minorHAnsi" w:cs="Tahoma"/>
          <w:sz w:val="22"/>
          <w:szCs w:val="22"/>
        </w:rPr>
      </w:pPr>
      <w:r w:rsidRPr="00F4718F">
        <w:rPr>
          <w:rFonts w:asciiTheme="minorHAnsi" w:hAnsiTheme="minorHAnsi" w:cs="Tahoma"/>
          <w:sz w:val="22"/>
          <w:szCs w:val="22"/>
        </w:rPr>
        <w:t>7.</w:t>
      </w:r>
      <w:r w:rsidR="00B57E19" w:rsidRPr="00F4718F">
        <w:rPr>
          <w:rFonts w:asciiTheme="minorHAnsi" w:hAnsiTheme="minorHAnsi" w:cs="Tahoma"/>
          <w:sz w:val="22"/>
          <w:szCs w:val="22"/>
        </w:rPr>
        <w:t>1</w:t>
      </w:r>
      <w:r w:rsidRPr="00F4718F">
        <w:rPr>
          <w:rFonts w:asciiTheme="minorHAnsi" w:hAnsiTheme="minorHAnsi" w:cs="Tahoma"/>
          <w:sz w:val="22"/>
          <w:szCs w:val="22"/>
        </w:rPr>
        <w:t>7.</w:t>
      </w:r>
      <w:r w:rsidRPr="00F4718F">
        <w:rPr>
          <w:rFonts w:asciiTheme="minorHAnsi" w:hAnsiTheme="minorHAnsi" w:cs="Tahoma"/>
          <w:sz w:val="22"/>
          <w:szCs w:val="22"/>
        </w:rPr>
        <w:tab/>
      </w:r>
      <w:r w:rsidR="00B57E19" w:rsidRPr="00F4718F">
        <w:rPr>
          <w:rFonts w:asciiTheme="minorHAnsi" w:hAnsiTheme="minorHAnsi" w:cs="Tahoma"/>
          <w:sz w:val="22"/>
          <w:szCs w:val="22"/>
        </w:rPr>
        <w:t>Asset Register</w:t>
      </w:r>
    </w:p>
    <w:p w14:paraId="416CFD27" w14:textId="008C8083" w:rsidR="00F4718F" w:rsidRPr="00F4718F" w:rsidRDefault="00F4718F" w:rsidP="001F2395">
      <w:pPr>
        <w:pStyle w:val="NoSpacing"/>
        <w:tabs>
          <w:tab w:val="left" w:pos="993"/>
        </w:tabs>
        <w:spacing w:before="60" w:after="60"/>
        <w:ind w:left="993" w:hanging="567"/>
        <w:jc w:val="both"/>
        <w:rPr>
          <w:rFonts w:asciiTheme="minorHAnsi" w:hAnsiTheme="minorHAnsi" w:cs="Tahoma"/>
          <w:sz w:val="22"/>
          <w:szCs w:val="22"/>
        </w:rPr>
      </w:pPr>
      <w:r w:rsidRPr="00F4718F">
        <w:rPr>
          <w:rFonts w:asciiTheme="minorHAnsi" w:hAnsiTheme="minorHAnsi" w:cs="Tahoma"/>
          <w:sz w:val="22"/>
          <w:szCs w:val="22"/>
        </w:rPr>
        <w:tab/>
        <w:t>7.17.1. T</w:t>
      </w:r>
      <w:r w:rsidR="00EC11CD" w:rsidRPr="00F4718F">
        <w:rPr>
          <w:rFonts w:asciiTheme="minorHAnsi" w:hAnsiTheme="minorHAnsi" w:cs="Tahoma"/>
          <w:sz w:val="22"/>
          <w:szCs w:val="22"/>
        </w:rPr>
        <w:t xml:space="preserve">o consider </w:t>
      </w:r>
      <w:r w:rsidRPr="00F4718F">
        <w:rPr>
          <w:rFonts w:asciiTheme="minorHAnsi" w:hAnsiTheme="minorHAnsi" w:cs="Tahoma"/>
          <w:sz w:val="22"/>
          <w:szCs w:val="22"/>
        </w:rPr>
        <w:t>having the hedge strimmer repaired at Lawn Boy</w:t>
      </w:r>
      <w:r w:rsidR="001F2395">
        <w:rPr>
          <w:rFonts w:asciiTheme="minorHAnsi" w:hAnsiTheme="minorHAnsi" w:cs="Tahoma"/>
          <w:sz w:val="22"/>
          <w:szCs w:val="22"/>
        </w:rPr>
        <w:t xml:space="preserve"> (costs cannot be supplied until they have the item)</w:t>
      </w:r>
    </w:p>
    <w:p w14:paraId="1433C0F0" w14:textId="3F0EDF95" w:rsidR="00B57E19" w:rsidRPr="00F4718F" w:rsidRDefault="00F4718F" w:rsidP="00405268">
      <w:pPr>
        <w:pStyle w:val="NoSpacing"/>
        <w:tabs>
          <w:tab w:val="left" w:pos="426"/>
          <w:tab w:val="left" w:pos="993"/>
        </w:tabs>
        <w:spacing w:before="60" w:after="60"/>
        <w:ind w:left="426"/>
        <w:jc w:val="both"/>
        <w:rPr>
          <w:rFonts w:asciiTheme="minorHAnsi" w:hAnsiTheme="minorHAnsi" w:cs="Tahoma"/>
          <w:sz w:val="22"/>
          <w:szCs w:val="22"/>
        </w:rPr>
      </w:pPr>
      <w:r w:rsidRPr="00F4718F">
        <w:rPr>
          <w:rFonts w:asciiTheme="minorHAnsi" w:hAnsiTheme="minorHAnsi" w:cs="Tahoma"/>
          <w:sz w:val="22"/>
          <w:szCs w:val="22"/>
        </w:rPr>
        <w:tab/>
        <w:t xml:space="preserve">7.17.2. To consider </w:t>
      </w:r>
      <w:r w:rsidR="00EC11CD" w:rsidRPr="00F4718F">
        <w:rPr>
          <w:rFonts w:asciiTheme="minorHAnsi" w:hAnsiTheme="minorHAnsi" w:cs="Tahoma"/>
          <w:sz w:val="22"/>
          <w:szCs w:val="22"/>
        </w:rPr>
        <w:t>the disposal of the noticeboard on the Mill Road house</w:t>
      </w:r>
    </w:p>
    <w:p w14:paraId="26F54170" w14:textId="1AF13481" w:rsidR="00D47DF0" w:rsidRPr="00F4718F" w:rsidRDefault="00B57E19" w:rsidP="00405268">
      <w:pPr>
        <w:pStyle w:val="NoSpacing"/>
        <w:tabs>
          <w:tab w:val="left" w:pos="426"/>
          <w:tab w:val="left" w:pos="993"/>
        </w:tabs>
        <w:spacing w:before="60" w:after="60"/>
        <w:ind w:left="426"/>
        <w:jc w:val="both"/>
        <w:rPr>
          <w:rFonts w:asciiTheme="minorHAnsi" w:hAnsiTheme="minorHAnsi" w:cs="Tahoma"/>
          <w:sz w:val="22"/>
          <w:szCs w:val="22"/>
        </w:rPr>
      </w:pPr>
      <w:r w:rsidRPr="00F4718F">
        <w:rPr>
          <w:rFonts w:asciiTheme="minorHAnsi" w:hAnsiTheme="minorHAnsi" w:cs="Tahoma"/>
          <w:sz w:val="22"/>
          <w:szCs w:val="22"/>
        </w:rPr>
        <w:t>7.18.</w:t>
      </w:r>
      <w:r w:rsidRPr="00F4718F">
        <w:rPr>
          <w:rFonts w:asciiTheme="minorHAnsi" w:hAnsiTheme="minorHAnsi" w:cs="Tahoma"/>
          <w:sz w:val="22"/>
          <w:szCs w:val="22"/>
        </w:rPr>
        <w:tab/>
      </w:r>
      <w:r w:rsidR="00D47DF0" w:rsidRPr="00F4718F">
        <w:rPr>
          <w:rFonts w:asciiTheme="minorHAnsi" w:hAnsiTheme="minorHAnsi" w:cs="Tahoma"/>
          <w:sz w:val="22"/>
          <w:szCs w:val="22"/>
        </w:rPr>
        <w:t>Existing Contracts</w:t>
      </w:r>
      <w:r w:rsidRPr="00F4718F">
        <w:rPr>
          <w:rFonts w:asciiTheme="minorHAnsi" w:hAnsiTheme="minorHAnsi" w:cs="Tahoma"/>
          <w:sz w:val="22"/>
          <w:szCs w:val="22"/>
        </w:rPr>
        <w:t xml:space="preserve"> and Direct Debits</w:t>
      </w:r>
    </w:p>
    <w:p w14:paraId="7AD54516" w14:textId="28DD3EFF" w:rsidR="00D47DF0" w:rsidRPr="00F4718F" w:rsidRDefault="00D47DF0" w:rsidP="00405268">
      <w:pPr>
        <w:pStyle w:val="NoSpacing"/>
        <w:tabs>
          <w:tab w:val="left" w:pos="426"/>
          <w:tab w:val="left" w:pos="993"/>
        </w:tabs>
        <w:spacing w:before="60" w:after="60"/>
        <w:ind w:left="426"/>
        <w:jc w:val="both"/>
        <w:rPr>
          <w:rFonts w:asciiTheme="minorHAnsi" w:hAnsiTheme="minorHAnsi" w:cs="Tahoma"/>
          <w:sz w:val="22"/>
          <w:szCs w:val="22"/>
        </w:rPr>
      </w:pPr>
      <w:r w:rsidRPr="00F4718F">
        <w:rPr>
          <w:rFonts w:asciiTheme="minorHAnsi" w:hAnsiTheme="minorHAnsi" w:cs="Tahoma"/>
          <w:sz w:val="22"/>
          <w:szCs w:val="22"/>
        </w:rPr>
        <w:t>7.1</w:t>
      </w:r>
      <w:r w:rsidR="00B57E19" w:rsidRPr="00F4718F">
        <w:rPr>
          <w:rFonts w:asciiTheme="minorHAnsi" w:hAnsiTheme="minorHAnsi" w:cs="Tahoma"/>
          <w:sz w:val="22"/>
          <w:szCs w:val="22"/>
        </w:rPr>
        <w:t>9</w:t>
      </w:r>
      <w:r w:rsidRPr="00F4718F">
        <w:rPr>
          <w:rFonts w:asciiTheme="minorHAnsi" w:hAnsiTheme="minorHAnsi" w:cs="Tahoma"/>
          <w:sz w:val="22"/>
          <w:szCs w:val="22"/>
        </w:rPr>
        <w:t>.</w:t>
      </w:r>
      <w:r w:rsidRPr="00F4718F">
        <w:rPr>
          <w:rFonts w:asciiTheme="minorHAnsi" w:hAnsiTheme="minorHAnsi" w:cs="Tahoma"/>
          <w:sz w:val="22"/>
          <w:szCs w:val="22"/>
        </w:rPr>
        <w:tab/>
        <w:t>Lease and Land Review</w:t>
      </w:r>
    </w:p>
    <w:p w14:paraId="36DCDD5F" w14:textId="1C757CEB" w:rsidR="00FF5A89" w:rsidRPr="00F4718F" w:rsidRDefault="00D47DF0" w:rsidP="00405268">
      <w:pPr>
        <w:pStyle w:val="NoSpacing"/>
        <w:tabs>
          <w:tab w:val="left" w:pos="426"/>
          <w:tab w:val="left" w:pos="993"/>
        </w:tabs>
        <w:spacing w:before="60" w:after="60"/>
        <w:ind w:left="426"/>
        <w:jc w:val="both"/>
        <w:rPr>
          <w:rFonts w:asciiTheme="minorHAnsi" w:hAnsiTheme="minorHAnsi" w:cs="Tahoma"/>
          <w:sz w:val="22"/>
          <w:szCs w:val="22"/>
        </w:rPr>
      </w:pPr>
      <w:r w:rsidRPr="00F4718F">
        <w:rPr>
          <w:rFonts w:asciiTheme="minorHAnsi" w:hAnsiTheme="minorHAnsi" w:cs="Tahoma"/>
          <w:sz w:val="22"/>
          <w:szCs w:val="22"/>
        </w:rPr>
        <w:t>7.</w:t>
      </w:r>
      <w:r w:rsidR="00B57E19" w:rsidRPr="00F4718F">
        <w:rPr>
          <w:rFonts w:asciiTheme="minorHAnsi" w:hAnsiTheme="minorHAnsi" w:cs="Tahoma"/>
          <w:sz w:val="22"/>
          <w:szCs w:val="22"/>
        </w:rPr>
        <w:t>20</w:t>
      </w:r>
      <w:r w:rsidRPr="00F4718F">
        <w:rPr>
          <w:rFonts w:asciiTheme="minorHAnsi" w:hAnsiTheme="minorHAnsi" w:cs="Tahoma"/>
          <w:sz w:val="22"/>
          <w:szCs w:val="22"/>
        </w:rPr>
        <w:t>.</w:t>
      </w:r>
      <w:r w:rsidRPr="00F4718F">
        <w:rPr>
          <w:rFonts w:asciiTheme="minorHAnsi" w:hAnsiTheme="minorHAnsi" w:cs="Tahoma"/>
          <w:sz w:val="22"/>
          <w:szCs w:val="22"/>
        </w:rPr>
        <w:tab/>
      </w:r>
      <w:r w:rsidR="00FF5A89" w:rsidRPr="00F4718F">
        <w:rPr>
          <w:rFonts w:asciiTheme="minorHAnsi" w:hAnsiTheme="minorHAnsi" w:cs="Tahoma"/>
          <w:sz w:val="22"/>
          <w:szCs w:val="22"/>
        </w:rPr>
        <w:t>Code of Conduct</w:t>
      </w:r>
      <w:r w:rsidR="00B57E19" w:rsidRPr="00F4718F">
        <w:rPr>
          <w:rFonts w:asciiTheme="minorHAnsi" w:hAnsiTheme="minorHAnsi" w:cs="Tahoma"/>
          <w:sz w:val="22"/>
          <w:szCs w:val="22"/>
        </w:rPr>
        <w:t xml:space="preserve"> – reminder</w:t>
      </w:r>
    </w:p>
    <w:p w14:paraId="08E4F1DD" w14:textId="294998F1" w:rsidR="00D47DF0" w:rsidRPr="00F4718F" w:rsidRDefault="00B57E19" w:rsidP="00405268">
      <w:pPr>
        <w:pStyle w:val="NoSpacing"/>
        <w:tabs>
          <w:tab w:val="left" w:pos="426"/>
          <w:tab w:val="left" w:pos="993"/>
        </w:tabs>
        <w:spacing w:before="60" w:after="60"/>
        <w:ind w:left="426"/>
        <w:jc w:val="both"/>
        <w:rPr>
          <w:rFonts w:asciiTheme="minorHAnsi" w:hAnsiTheme="minorHAnsi" w:cs="Tahoma"/>
          <w:sz w:val="22"/>
          <w:szCs w:val="22"/>
        </w:rPr>
      </w:pPr>
      <w:r w:rsidRPr="00F4718F">
        <w:rPr>
          <w:rFonts w:asciiTheme="minorHAnsi" w:hAnsiTheme="minorHAnsi" w:cs="Tahoma"/>
          <w:sz w:val="22"/>
          <w:szCs w:val="22"/>
        </w:rPr>
        <w:t>7.21.</w:t>
      </w:r>
      <w:r w:rsidRPr="00F4718F">
        <w:rPr>
          <w:rFonts w:asciiTheme="minorHAnsi" w:hAnsiTheme="minorHAnsi" w:cs="Tahoma"/>
          <w:sz w:val="22"/>
          <w:szCs w:val="22"/>
        </w:rPr>
        <w:tab/>
      </w:r>
      <w:r w:rsidR="00D47DF0" w:rsidRPr="00F4718F">
        <w:rPr>
          <w:rFonts w:asciiTheme="minorHAnsi" w:hAnsiTheme="minorHAnsi" w:cs="Tahoma"/>
          <w:sz w:val="22"/>
          <w:szCs w:val="22"/>
        </w:rPr>
        <w:t>Councillors’ Register</w:t>
      </w:r>
      <w:r w:rsidRPr="00F4718F">
        <w:rPr>
          <w:rFonts w:asciiTheme="minorHAnsi" w:hAnsiTheme="minorHAnsi" w:cs="Tahoma"/>
          <w:sz w:val="22"/>
          <w:szCs w:val="22"/>
        </w:rPr>
        <w:t xml:space="preserve"> of Members Disclosable </w:t>
      </w:r>
      <w:r w:rsidR="00D47DF0" w:rsidRPr="00F4718F">
        <w:rPr>
          <w:rFonts w:asciiTheme="minorHAnsi" w:hAnsiTheme="minorHAnsi" w:cs="Tahoma"/>
          <w:sz w:val="22"/>
          <w:szCs w:val="22"/>
        </w:rPr>
        <w:t>Interests – to be updated if necessary</w:t>
      </w:r>
    </w:p>
    <w:p w14:paraId="6780B19F" w14:textId="77777777" w:rsidR="00653424" w:rsidRPr="00F4718F" w:rsidRDefault="00653424" w:rsidP="00653424">
      <w:pPr>
        <w:pStyle w:val="NoSpacing"/>
        <w:pBdr>
          <w:top w:val="single" w:sz="4" w:space="1" w:color="000000"/>
          <w:left w:val="single" w:sz="4" w:space="5" w:color="000000"/>
          <w:bottom w:val="single" w:sz="4" w:space="1" w:color="000000"/>
          <w:right w:val="single" w:sz="4" w:space="4" w:color="000000"/>
        </w:pBdr>
        <w:tabs>
          <w:tab w:val="left" w:pos="426"/>
        </w:tabs>
        <w:jc w:val="both"/>
        <w:rPr>
          <w:rFonts w:asciiTheme="minorHAnsi" w:hAnsiTheme="minorHAnsi" w:cstheme="minorHAnsi"/>
          <w:b/>
          <w:color w:val="FF0000"/>
          <w:sz w:val="22"/>
          <w:szCs w:val="22"/>
          <w:u w:val="single"/>
        </w:rPr>
      </w:pPr>
      <w:r w:rsidRPr="00F4718F">
        <w:rPr>
          <w:rFonts w:asciiTheme="minorHAnsi" w:hAnsiTheme="minorHAnsi" w:cstheme="minorHAnsi"/>
          <w:b/>
          <w:sz w:val="22"/>
          <w:szCs w:val="22"/>
          <w:u w:val="single"/>
        </w:rPr>
        <w:t>TO ADJOURN THE MEETING IN ORDER TO ALLOW REPORTS TO BE RECEIVED AND THE PRESS AND/OR MEMBERS OF THE PUBLIC TO ADDRESS THE COUNCIL IN A PUBLIC OPEN FORUM (Maximum 20 minutes – 3 minutes per speaker)</w:t>
      </w:r>
    </w:p>
    <w:p w14:paraId="4F2B19EC" w14:textId="77777777" w:rsidR="00653424" w:rsidRPr="00F4718F" w:rsidRDefault="00653424" w:rsidP="00653424">
      <w:pPr>
        <w:pStyle w:val="NoSpacing"/>
        <w:pBdr>
          <w:top w:val="single" w:sz="4" w:space="1" w:color="000000"/>
          <w:left w:val="single" w:sz="4" w:space="5" w:color="000000"/>
          <w:bottom w:val="single" w:sz="4" w:space="1" w:color="000000"/>
          <w:right w:val="single" w:sz="4" w:space="4" w:color="000000"/>
        </w:pBdr>
        <w:tabs>
          <w:tab w:val="left" w:pos="426"/>
        </w:tabs>
        <w:jc w:val="both"/>
        <w:rPr>
          <w:rFonts w:asciiTheme="minorHAnsi" w:hAnsiTheme="minorHAnsi" w:cstheme="minorHAnsi"/>
          <w:b/>
          <w:color w:val="FF0000"/>
          <w:sz w:val="22"/>
          <w:szCs w:val="22"/>
          <w:u w:val="single"/>
        </w:rPr>
      </w:pPr>
      <w:r w:rsidRPr="00F4718F">
        <w:rPr>
          <w:rFonts w:asciiTheme="minorHAnsi" w:hAnsiTheme="minorHAnsi" w:cstheme="minorHAnsi"/>
          <w:b/>
          <w:sz w:val="22"/>
          <w:szCs w:val="22"/>
        </w:rPr>
        <w:t>Reports</w:t>
      </w:r>
    </w:p>
    <w:p w14:paraId="438E418F" w14:textId="77777777" w:rsidR="00653424" w:rsidRPr="00F4718F" w:rsidRDefault="00653424" w:rsidP="00653424">
      <w:pPr>
        <w:pStyle w:val="NoSpacing"/>
        <w:pBdr>
          <w:top w:val="single" w:sz="4" w:space="1" w:color="000000"/>
          <w:left w:val="single" w:sz="4" w:space="5" w:color="000000"/>
          <w:bottom w:val="single" w:sz="4" w:space="1" w:color="000000"/>
          <w:right w:val="single" w:sz="4" w:space="4" w:color="000000"/>
        </w:pBdr>
        <w:tabs>
          <w:tab w:val="left" w:pos="426"/>
        </w:tabs>
        <w:jc w:val="both"/>
        <w:rPr>
          <w:rFonts w:asciiTheme="minorHAnsi" w:hAnsiTheme="minorHAnsi" w:cstheme="minorHAnsi"/>
          <w:sz w:val="22"/>
          <w:szCs w:val="22"/>
        </w:rPr>
      </w:pPr>
      <w:r w:rsidRPr="00F4718F">
        <w:rPr>
          <w:rFonts w:asciiTheme="minorHAnsi" w:hAnsiTheme="minorHAnsi" w:cstheme="minorHAnsi"/>
          <w:sz w:val="22"/>
          <w:szCs w:val="22"/>
        </w:rPr>
        <w:t>County Cllr Brian Long</w:t>
      </w:r>
    </w:p>
    <w:p w14:paraId="4375E816" w14:textId="77777777" w:rsidR="00653424" w:rsidRPr="00F4718F" w:rsidRDefault="00653424" w:rsidP="00653424">
      <w:pPr>
        <w:pStyle w:val="NoSpacing"/>
        <w:pBdr>
          <w:top w:val="single" w:sz="4" w:space="1" w:color="000000"/>
          <w:left w:val="single" w:sz="4" w:space="5" w:color="000000"/>
          <w:bottom w:val="single" w:sz="4" w:space="1" w:color="000000"/>
          <w:right w:val="single" w:sz="4" w:space="4" w:color="000000"/>
        </w:pBdr>
        <w:tabs>
          <w:tab w:val="left" w:pos="426"/>
        </w:tabs>
        <w:jc w:val="both"/>
        <w:rPr>
          <w:rFonts w:asciiTheme="minorHAnsi" w:hAnsiTheme="minorHAnsi" w:cstheme="minorHAnsi"/>
          <w:sz w:val="22"/>
          <w:szCs w:val="22"/>
        </w:rPr>
      </w:pPr>
      <w:r w:rsidRPr="00F4718F">
        <w:rPr>
          <w:rFonts w:asciiTheme="minorHAnsi" w:hAnsiTheme="minorHAnsi" w:cstheme="minorHAnsi"/>
          <w:sz w:val="22"/>
          <w:szCs w:val="22"/>
        </w:rPr>
        <w:t>Borough Cllr Jim Bhondi</w:t>
      </w:r>
    </w:p>
    <w:p w14:paraId="08BD86C6" w14:textId="77777777" w:rsidR="00653424" w:rsidRPr="00F4718F" w:rsidRDefault="00653424" w:rsidP="00653424">
      <w:pPr>
        <w:pStyle w:val="NoSpacing"/>
        <w:pBdr>
          <w:top w:val="single" w:sz="4" w:space="1" w:color="000000"/>
          <w:left w:val="single" w:sz="4" w:space="5" w:color="000000"/>
          <w:bottom w:val="single" w:sz="4" w:space="1" w:color="000000"/>
          <w:right w:val="single" w:sz="4" w:space="4" w:color="000000"/>
        </w:pBdr>
        <w:tabs>
          <w:tab w:val="left" w:pos="426"/>
        </w:tabs>
        <w:jc w:val="both"/>
        <w:rPr>
          <w:rFonts w:asciiTheme="minorHAnsi" w:hAnsiTheme="minorHAnsi" w:cstheme="minorHAnsi"/>
          <w:sz w:val="22"/>
          <w:szCs w:val="22"/>
        </w:rPr>
      </w:pPr>
      <w:r w:rsidRPr="00F4718F">
        <w:rPr>
          <w:rFonts w:asciiTheme="minorHAnsi" w:hAnsiTheme="minorHAnsi" w:cstheme="minorHAnsi"/>
          <w:b/>
          <w:sz w:val="22"/>
          <w:szCs w:val="22"/>
        </w:rPr>
        <w:t>Public Participation</w:t>
      </w:r>
    </w:p>
    <w:p w14:paraId="69E80097" w14:textId="77777777" w:rsidR="00653424" w:rsidRPr="00F4718F" w:rsidRDefault="00653424" w:rsidP="00861E2F">
      <w:pPr>
        <w:pStyle w:val="ListParagraph"/>
        <w:numPr>
          <w:ilvl w:val="0"/>
          <w:numId w:val="22"/>
        </w:numPr>
        <w:tabs>
          <w:tab w:val="left" w:pos="426"/>
          <w:tab w:val="left" w:pos="993"/>
        </w:tabs>
        <w:spacing w:before="60" w:after="60"/>
        <w:ind w:hanging="720"/>
        <w:jc w:val="both"/>
        <w:rPr>
          <w:rFonts w:asciiTheme="minorHAnsi" w:hAnsiTheme="minorHAnsi" w:cstheme="minorHAnsi"/>
          <w:b/>
          <w:sz w:val="22"/>
          <w:szCs w:val="22"/>
        </w:rPr>
      </w:pPr>
      <w:r w:rsidRPr="00F4718F">
        <w:rPr>
          <w:rFonts w:asciiTheme="minorHAnsi" w:hAnsiTheme="minorHAnsi" w:cstheme="minorHAnsi"/>
          <w:b/>
          <w:sz w:val="22"/>
          <w:szCs w:val="22"/>
        </w:rPr>
        <w:t>To receive Finances and Clerk’s Report</w:t>
      </w:r>
    </w:p>
    <w:p w14:paraId="046B9692" w14:textId="77777777" w:rsidR="00653424" w:rsidRPr="00F4718F" w:rsidRDefault="00653424" w:rsidP="00653424">
      <w:pPr>
        <w:pStyle w:val="ListParagraph"/>
        <w:numPr>
          <w:ilvl w:val="0"/>
          <w:numId w:val="2"/>
        </w:numPr>
        <w:tabs>
          <w:tab w:val="left" w:pos="426"/>
        </w:tabs>
        <w:spacing w:before="60" w:after="60"/>
        <w:jc w:val="both"/>
        <w:rPr>
          <w:rFonts w:asciiTheme="minorHAnsi" w:hAnsiTheme="minorHAnsi" w:cstheme="minorHAnsi"/>
          <w:vanish/>
          <w:sz w:val="22"/>
          <w:szCs w:val="22"/>
        </w:rPr>
      </w:pPr>
    </w:p>
    <w:p w14:paraId="2E7C203A" w14:textId="77777777" w:rsidR="00653424" w:rsidRPr="00F4718F" w:rsidRDefault="00653424" w:rsidP="00653424">
      <w:pPr>
        <w:pStyle w:val="ListParagraph"/>
        <w:numPr>
          <w:ilvl w:val="0"/>
          <w:numId w:val="2"/>
        </w:numPr>
        <w:tabs>
          <w:tab w:val="left" w:pos="426"/>
        </w:tabs>
        <w:spacing w:before="60" w:after="60"/>
        <w:jc w:val="both"/>
        <w:rPr>
          <w:rFonts w:asciiTheme="minorHAnsi" w:hAnsiTheme="minorHAnsi" w:cstheme="minorHAnsi"/>
          <w:vanish/>
          <w:sz w:val="22"/>
          <w:szCs w:val="22"/>
        </w:rPr>
      </w:pPr>
    </w:p>
    <w:p w14:paraId="6AED2BF5" w14:textId="77777777" w:rsidR="00653424" w:rsidRPr="00F4718F" w:rsidRDefault="00653424" w:rsidP="00653424">
      <w:pPr>
        <w:pStyle w:val="ListParagraph"/>
        <w:numPr>
          <w:ilvl w:val="0"/>
          <w:numId w:val="2"/>
        </w:numPr>
        <w:tabs>
          <w:tab w:val="left" w:pos="426"/>
        </w:tabs>
        <w:spacing w:before="60" w:after="60"/>
        <w:jc w:val="both"/>
        <w:rPr>
          <w:rFonts w:asciiTheme="minorHAnsi" w:hAnsiTheme="minorHAnsi" w:cstheme="minorHAnsi"/>
          <w:vanish/>
          <w:sz w:val="22"/>
          <w:szCs w:val="22"/>
        </w:rPr>
      </w:pPr>
    </w:p>
    <w:p w14:paraId="27BC3C82" w14:textId="77777777" w:rsidR="00653424" w:rsidRPr="00F4718F" w:rsidRDefault="00653424" w:rsidP="00653424">
      <w:pPr>
        <w:pStyle w:val="ListParagraph"/>
        <w:numPr>
          <w:ilvl w:val="0"/>
          <w:numId w:val="8"/>
        </w:numPr>
        <w:tabs>
          <w:tab w:val="left" w:pos="426"/>
        </w:tabs>
        <w:spacing w:before="60" w:after="60"/>
        <w:jc w:val="both"/>
        <w:rPr>
          <w:rFonts w:asciiTheme="minorHAnsi" w:hAnsiTheme="minorHAnsi" w:cstheme="minorHAnsi"/>
          <w:vanish/>
          <w:sz w:val="22"/>
          <w:szCs w:val="22"/>
        </w:rPr>
      </w:pPr>
    </w:p>
    <w:p w14:paraId="7B6A0D48" w14:textId="77777777" w:rsidR="00653424" w:rsidRPr="00F4718F" w:rsidRDefault="00653424" w:rsidP="00653424">
      <w:pPr>
        <w:pStyle w:val="ListParagraph"/>
        <w:numPr>
          <w:ilvl w:val="0"/>
          <w:numId w:val="8"/>
        </w:numPr>
        <w:tabs>
          <w:tab w:val="left" w:pos="426"/>
        </w:tabs>
        <w:spacing w:before="60" w:after="60"/>
        <w:jc w:val="both"/>
        <w:rPr>
          <w:rFonts w:asciiTheme="minorHAnsi" w:hAnsiTheme="minorHAnsi" w:cstheme="minorHAnsi"/>
          <w:vanish/>
          <w:sz w:val="22"/>
          <w:szCs w:val="22"/>
        </w:rPr>
      </w:pPr>
    </w:p>
    <w:p w14:paraId="2E8C7CFE" w14:textId="77777777" w:rsidR="00653424" w:rsidRPr="00F4718F" w:rsidRDefault="00653424" w:rsidP="00653424">
      <w:pPr>
        <w:pStyle w:val="ListParagraph"/>
        <w:numPr>
          <w:ilvl w:val="0"/>
          <w:numId w:val="10"/>
        </w:numPr>
        <w:tabs>
          <w:tab w:val="left" w:pos="426"/>
        </w:tabs>
        <w:spacing w:before="60" w:after="60"/>
        <w:jc w:val="both"/>
        <w:rPr>
          <w:rFonts w:asciiTheme="minorHAnsi" w:hAnsiTheme="minorHAnsi" w:cstheme="minorHAnsi"/>
          <w:vanish/>
          <w:sz w:val="22"/>
          <w:szCs w:val="22"/>
        </w:rPr>
      </w:pPr>
    </w:p>
    <w:p w14:paraId="0B291614" w14:textId="77777777" w:rsidR="00861E2F" w:rsidRPr="00F4718F" w:rsidRDefault="00861E2F" w:rsidP="00861E2F">
      <w:pPr>
        <w:pStyle w:val="ListParagraph"/>
        <w:numPr>
          <w:ilvl w:val="0"/>
          <w:numId w:val="24"/>
        </w:numPr>
        <w:tabs>
          <w:tab w:val="left" w:pos="426"/>
        </w:tabs>
        <w:spacing w:before="60" w:after="60"/>
        <w:jc w:val="both"/>
        <w:rPr>
          <w:rFonts w:asciiTheme="minorHAnsi" w:hAnsiTheme="minorHAnsi" w:cstheme="minorHAnsi"/>
          <w:vanish/>
          <w:sz w:val="22"/>
          <w:szCs w:val="22"/>
        </w:rPr>
      </w:pPr>
    </w:p>
    <w:p w14:paraId="49589D35" w14:textId="77777777" w:rsidR="00861E2F" w:rsidRPr="00F4718F" w:rsidRDefault="00861E2F" w:rsidP="00861E2F">
      <w:pPr>
        <w:pStyle w:val="ListParagraph"/>
        <w:numPr>
          <w:ilvl w:val="0"/>
          <w:numId w:val="24"/>
        </w:numPr>
        <w:tabs>
          <w:tab w:val="left" w:pos="426"/>
        </w:tabs>
        <w:spacing w:before="60" w:after="60"/>
        <w:jc w:val="both"/>
        <w:rPr>
          <w:rFonts w:asciiTheme="minorHAnsi" w:hAnsiTheme="minorHAnsi" w:cstheme="minorHAnsi"/>
          <w:vanish/>
          <w:sz w:val="22"/>
          <w:szCs w:val="22"/>
        </w:rPr>
      </w:pPr>
    </w:p>
    <w:p w14:paraId="30168D8B" w14:textId="77777777" w:rsidR="00861E2F" w:rsidRPr="00F4718F" w:rsidRDefault="00861E2F" w:rsidP="00861E2F">
      <w:pPr>
        <w:pStyle w:val="ListParagraph"/>
        <w:numPr>
          <w:ilvl w:val="0"/>
          <w:numId w:val="24"/>
        </w:numPr>
        <w:tabs>
          <w:tab w:val="left" w:pos="426"/>
        </w:tabs>
        <w:spacing w:before="60" w:after="60"/>
        <w:jc w:val="both"/>
        <w:rPr>
          <w:rFonts w:asciiTheme="minorHAnsi" w:hAnsiTheme="minorHAnsi" w:cstheme="minorHAnsi"/>
          <w:vanish/>
          <w:sz w:val="22"/>
          <w:szCs w:val="22"/>
        </w:rPr>
      </w:pPr>
    </w:p>
    <w:p w14:paraId="0F42B393" w14:textId="77777777" w:rsidR="00861E2F" w:rsidRPr="00F4718F" w:rsidRDefault="00861E2F" w:rsidP="00861E2F">
      <w:pPr>
        <w:pStyle w:val="ListParagraph"/>
        <w:numPr>
          <w:ilvl w:val="0"/>
          <w:numId w:val="24"/>
        </w:numPr>
        <w:tabs>
          <w:tab w:val="left" w:pos="426"/>
        </w:tabs>
        <w:spacing w:before="60" w:after="60"/>
        <w:jc w:val="both"/>
        <w:rPr>
          <w:rFonts w:asciiTheme="minorHAnsi" w:hAnsiTheme="minorHAnsi" w:cstheme="minorHAnsi"/>
          <w:vanish/>
          <w:sz w:val="22"/>
          <w:szCs w:val="22"/>
        </w:rPr>
      </w:pPr>
    </w:p>
    <w:p w14:paraId="66C51133" w14:textId="77777777" w:rsidR="00861E2F" w:rsidRPr="00F4718F" w:rsidRDefault="00861E2F" w:rsidP="00861E2F">
      <w:pPr>
        <w:pStyle w:val="ListParagraph"/>
        <w:numPr>
          <w:ilvl w:val="0"/>
          <w:numId w:val="24"/>
        </w:numPr>
        <w:tabs>
          <w:tab w:val="left" w:pos="426"/>
        </w:tabs>
        <w:spacing w:before="60" w:after="60"/>
        <w:jc w:val="both"/>
        <w:rPr>
          <w:rFonts w:asciiTheme="minorHAnsi" w:hAnsiTheme="minorHAnsi" w:cstheme="minorHAnsi"/>
          <w:vanish/>
          <w:sz w:val="22"/>
          <w:szCs w:val="22"/>
        </w:rPr>
      </w:pPr>
    </w:p>
    <w:p w14:paraId="4F6B3324" w14:textId="0CEFCE2B" w:rsidR="00653424" w:rsidRPr="00F4718F" w:rsidRDefault="00653424" w:rsidP="00861E2F">
      <w:pPr>
        <w:pStyle w:val="ListParagraph"/>
        <w:numPr>
          <w:ilvl w:val="1"/>
          <w:numId w:val="24"/>
        </w:numPr>
        <w:tabs>
          <w:tab w:val="left" w:pos="426"/>
        </w:tabs>
        <w:spacing w:before="60" w:after="60"/>
        <w:ind w:left="993" w:hanging="573"/>
        <w:jc w:val="both"/>
        <w:rPr>
          <w:rFonts w:asciiTheme="minorHAnsi" w:hAnsiTheme="minorHAnsi" w:cstheme="minorHAnsi"/>
          <w:vanish/>
          <w:sz w:val="22"/>
          <w:szCs w:val="22"/>
        </w:rPr>
      </w:pPr>
      <w:r w:rsidRPr="00F4718F">
        <w:rPr>
          <w:rFonts w:asciiTheme="minorHAnsi" w:hAnsiTheme="minorHAnsi" w:cstheme="minorHAnsi"/>
          <w:sz w:val="22"/>
          <w:szCs w:val="22"/>
        </w:rPr>
        <w:t>To receive the Clerk’s financial report (Finance Master Summary to date, Bank Account Statements, Bank Reconciliations – circulated with agenda)</w:t>
      </w:r>
    </w:p>
    <w:p w14:paraId="5E95DEF1" w14:textId="77777777" w:rsidR="00653424" w:rsidRPr="00F4718F" w:rsidRDefault="00653424" w:rsidP="00653424">
      <w:pPr>
        <w:pStyle w:val="ListParagraph"/>
        <w:numPr>
          <w:ilvl w:val="1"/>
          <w:numId w:val="15"/>
        </w:numPr>
        <w:tabs>
          <w:tab w:val="left" w:pos="426"/>
        </w:tabs>
        <w:spacing w:before="60" w:after="60"/>
        <w:ind w:left="1200"/>
        <w:jc w:val="both"/>
        <w:rPr>
          <w:rFonts w:asciiTheme="minorHAnsi" w:hAnsiTheme="minorHAnsi" w:cstheme="minorHAnsi"/>
          <w:vanish/>
          <w:sz w:val="22"/>
          <w:szCs w:val="22"/>
        </w:rPr>
      </w:pPr>
    </w:p>
    <w:p w14:paraId="3696AED9" w14:textId="2754C415" w:rsidR="00653424" w:rsidRPr="00F4718F" w:rsidRDefault="00653424" w:rsidP="00653424">
      <w:pPr>
        <w:tabs>
          <w:tab w:val="left" w:pos="426"/>
        </w:tabs>
        <w:spacing w:beforeLines="20" w:before="48" w:afterLines="20" w:after="48"/>
        <w:jc w:val="both"/>
        <w:rPr>
          <w:rFonts w:asciiTheme="minorHAnsi" w:hAnsiTheme="minorHAnsi" w:cstheme="minorHAnsi"/>
          <w:color w:val="000000"/>
          <w:sz w:val="22"/>
          <w:szCs w:val="22"/>
        </w:rPr>
      </w:pPr>
    </w:p>
    <w:p w14:paraId="5BECD283" w14:textId="69D4E1FF" w:rsidR="0040167F" w:rsidRPr="00F4718F" w:rsidRDefault="000652FC" w:rsidP="00D96923">
      <w:pPr>
        <w:pStyle w:val="ListParagraph"/>
        <w:numPr>
          <w:ilvl w:val="1"/>
          <w:numId w:val="24"/>
        </w:numPr>
        <w:tabs>
          <w:tab w:val="left" w:pos="426"/>
        </w:tabs>
        <w:spacing w:beforeLines="20" w:before="48" w:afterLines="20" w:after="48"/>
        <w:ind w:left="993" w:hanging="573"/>
        <w:jc w:val="both"/>
        <w:rPr>
          <w:rFonts w:asciiTheme="minorHAnsi" w:hAnsiTheme="minorHAnsi" w:cstheme="minorHAnsi"/>
          <w:color w:val="000000"/>
          <w:sz w:val="22"/>
          <w:szCs w:val="22"/>
        </w:rPr>
      </w:pPr>
      <w:r w:rsidRPr="00F4718F">
        <w:rPr>
          <w:rFonts w:asciiTheme="minorHAnsi" w:hAnsiTheme="minorHAnsi" w:cstheme="minorHAnsi"/>
          <w:color w:val="000000"/>
          <w:sz w:val="22"/>
          <w:szCs w:val="22"/>
        </w:rPr>
        <w:t>To receive a report of the Independent Remuneration Panel dated October 2021 regarding Members Allowances and consider and approve recommendations (circulated with agenda)</w:t>
      </w:r>
    </w:p>
    <w:p w14:paraId="26EEE42E" w14:textId="449EB4AD" w:rsidR="00A45CBE" w:rsidRDefault="00A45CBE" w:rsidP="00D96923">
      <w:pPr>
        <w:pStyle w:val="ListParagraph"/>
        <w:numPr>
          <w:ilvl w:val="1"/>
          <w:numId w:val="24"/>
        </w:numPr>
        <w:tabs>
          <w:tab w:val="left" w:pos="426"/>
        </w:tabs>
        <w:spacing w:beforeLines="20" w:before="48" w:afterLines="20" w:after="48"/>
        <w:ind w:left="993" w:hanging="573"/>
        <w:jc w:val="both"/>
        <w:rPr>
          <w:rFonts w:asciiTheme="minorHAnsi" w:hAnsiTheme="minorHAnsi" w:cstheme="minorHAnsi"/>
          <w:color w:val="000000"/>
          <w:sz w:val="22"/>
          <w:szCs w:val="22"/>
        </w:rPr>
      </w:pPr>
      <w:r w:rsidRPr="00F4718F">
        <w:rPr>
          <w:rFonts w:asciiTheme="minorHAnsi" w:hAnsiTheme="minorHAnsi" w:cstheme="minorHAnsi"/>
          <w:color w:val="000000"/>
          <w:sz w:val="22"/>
          <w:szCs w:val="22"/>
        </w:rPr>
        <w:t>To approve Cllr Berliner and Cllr Burry attending a Norfolk ALC induction course ‘Being an Effective Councillor’ on 24</w:t>
      </w:r>
      <w:r w:rsidRPr="00F4718F">
        <w:rPr>
          <w:rFonts w:asciiTheme="minorHAnsi" w:hAnsiTheme="minorHAnsi" w:cstheme="minorHAnsi"/>
          <w:color w:val="000000"/>
          <w:sz w:val="22"/>
          <w:szCs w:val="22"/>
          <w:vertAlign w:val="superscript"/>
        </w:rPr>
        <w:t>th</w:t>
      </w:r>
      <w:r w:rsidRPr="00F4718F">
        <w:rPr>
          <w:rFonts w:asciiTheme="minorHAnsi" w:hAnsiTheme="minorHAnsi" w:cstheme="minorHAnsi"/>
          <w:color w:val="000000"/>
          <w:sz w:val="22"/>
          <w:szCs w:val="22"/>
        </w:rPr>
        <w:t xml:space="preserve"> &amp; 26</w:t>
      </w:r>
      <w:r w:rsidRPr="00F4718F">
        <w:rPr>
          <w:rFonts w:asciiTheme="minorHAnsi" w:hAnsiTheme="minorHAnsi" w:cstheme="minorHAnsi"/>
          <w:color w:val="000000"/>
          <w:sz w:val="22"/>
          <w:szCs w:val="22"/>
          <w:vertAlign w:val="superscript"/>
        </w:rPr>
        <w:t>th</w:t>
      </w:r>
      <w:r w:rsidRPr="00F4718F">
        <w:rPr>
          <w:rFonts w:asciiTheme="minorHAnsi" w:hAnsiTheme="minorHAnsi" w:cstheme="minorHAnsi"/>
          <w:color w:val="000000"/>
          <w:sz w:val="22"/>
          <w:szCs w:val="22"/>
        </w:rPr>
        <w:t xml:space="preserve"> May 2022 at a cost of £108.00 + £21.60 VAT (total £129.60)</w:t>
      </w:r>
    </w:p>
    <w:p w14:paraId="456BFFC9" w14:textId="77777777" w:rsidR="00653424" w:rsidRPr="00F4718F" w:rsidRDefault="00653424" w:rsidP="00653424">
      <w:pPr>
        <w:pStyle w:val="ListParagraph"/>
        <w:numPr>
          <w:ilvl w:val="1"/>
          <w:numId w:val="24"/>
        </w:numPr>
        <w:tabs>
          <w:tab w:val="left" w:pos="426"/>
        </w:tabs>
        <w:spacing w:before="60" w:after="60"/>
        <w:ind w:left="993" w:hanging="573"/>
        <w:jc w:val="both"/>
        <w:rPr>
          <w:rFonts w:asciiTheme="minorHAnsi" w:hAnsiTheme="minorHAnsi" w:cstheme="minorHAnsi"/>
          <w:sz w:val="22"/>
          <w:szCs w:val="22"/>
        </w:rPr>
      </w:pPr>
      <w:r w:rsidRPr="00F4718F">
        <w:rPr>
          <w:rFonts w:asciiTheme="minorHAnsi" w:hAnsiTheme="minorHAnsi" w:cstheme="minorHAnsi"/>
          <w:sz w:val="22"/>
          <w:szCs w:val="22"/>
        </w:rPr>
        <w:lastRenderedPageBreak/>
        <w:t>To receive and agree finances since last meeting and approve pre-authorised payments and pending disbursements to be made (circulated with agenda / late bills &amp; receipts to be tabled at meeting)</w:t>
      </w:r>
    </w:p>
    <w:p w14:paraId="3C9E6056" w14:textId="77777777" w:rsidR="00B607BC" w:rsidRPr="00F4718F" w:rsidRDefault="00B607BC" w:rsidP="00B607BC">
      <w:pPr>
        <w:pStyle w:val="ListParagraph"/>
        <w:numPr>
          <w:ilvl w:val="0"/>
          <w:numId w:val="24"/>
        </w:numPr>
        <w:tabs>
          <w:tab w:val="left" w:pos="426"/>
        </w:tabs>
        <w:spacing w:before="60" w:after="60"/>
        <w:ind w:left="426" w:hanging="426"/>
        <w:jc w:val="both"/>
        <w:rPr>
          <w:rFonts w:asciiTheme="minorHAnsi" w:hAnsiTheme="minorHAnsi" w:cs="Tahoma"/>
          <w:b/>
          <w:sz w:val="22"/>
          <w:szCs w:val="22"/>
        </w:rPr>
      </w:pPr>
      <w:r w:rsidRPr="00F4718F">
        <w:rPr>
          <w:rFonts w:asciiTheme="minorHAnsi" w:hAnsiTheme="minorHAnsi" w:cs="Tahoma"/>
          <w:b/>
          <w:sz w:val="22"/>
          <w:szCs w:val="22"/>
        </w:rPr>
        <w:t>Annual Governance for the Accounts 2020/2021 (circulated with agenda)</w:t>
      </w:r>
    </w:p>
    <w:p w14:paraId="786CD5B2" w14:textId="5ADA3125" w:rsidR="00B607BC" w:rsidRPr="00F4718F" w:rsidRDefault="00B607BC" w:rsidP="00B607BC">
      <w:pPr>
        <w:pStyle w:val="ListParagraph"/>
        <w:numPr>
          <w:ilvl w:val="1"/>
          <w:numId w:val="24"/>
        </w:numPr>
        <w:tabs>
          <w:tab w:val="left" w:pos="426"/>
        </w:tabs>
        <w:spacing w:before="60" w:after="60"/>
        <w:ind w:left="993" w:hanging="567"/>
        <w:jc w:val="both"/>
        <w:rPr>
          <w:rFonts w:asciiTheme="minorHAnsi" w:hAnsiTheme="minorHAnsi" w:cs="Tahoma"/>
          <w:b/>
          <w:sz w:val="22"/>
          <w:szCs w:val="22"/>
        </w:rPr>
      </w:pPr>
      <w:r w:rsidRPr="00F4718F">
        <w:rPr>
          <w:rFonts w:asciiTheme="minorHAnsi" w:hAnsiTheme="minorHAnsi" w:cs="Tahoma"/>
          <w:sz w:val="22"/>
          <w:szCs w:val="22"/>
        </w:rPr>
        <w:t xml:space="preserve">To approve the Annual Internal Audit Report </w:t>
      </w:r>
      <w:bookmarkStart w:id="2" w:name="_Hlk70337529"/>
      <w:r w:rsidRPr="00F4718F">
        <w:rPr>
          <w:rFonts w:asciiTheme="minorHAnsi" w:hAnsiTheme="minorHAnsi" w:cs="Tahoma"/>
          <w:sz w:val="22"/>
          <w:szCs w:val="22"/>
        </w:rPr>
        <w:t xml:space="preserve">2021/2022 </w:t>
      </w:r>
      <w:bookmarkEnd w:id="2"/>
      <w:r w:rsidRPr="00F4718F">
        <w:rPr>
          <w:rFonts w:asciiTheme="minorHAnsi" w:hAnsiTheme="minorHAnsi" w:cs="Tahoma"/>
          <w:sz w:val="22"/>
          <w:szCs w:val="22"/>
        </w:rPr>
        <w:t>prepared by Mr John Cross and consider recommendations made</w:t>
      </w:r>
    </w:p>
    <w:p w14:paraId="10F6937E" w14:textId="77777777" w:rsidR="00B607BC" w:rsidRPr="00F4718F" w:rsidRDefault="00B607BC" w:rsidP="00B607BC">
      <w:pPr>
        <w:pStyle w:val="ListParagraph"/>
        <w:numPr>
          <w:ilvl w:val="1"/>
          <w:numId w:val="24"/>
        </w:numPr>
        <w:tabs>
          <w:tab w:val="left" w:pos="426"/>
        </w:tabs>
        <w:spacing w:before="60" w:after="60"/>
        <w:ind w:left="993" w:hanging="567"/>
        <w:jc w:val="both"/>
        <w:rPr>
          <w:rFonts w:asciiTheme="minorHAnsi" w:hAnsiTheme="minorHAnsi" w:cs="Tahoma"/>
          <w:b/>
          <w:sz w:val="22"/>
          <w:szCs w:val="22"/>
        </w:rPr>
      </w:pPr>
      <w:r w:rsidRPr="00F4718F">
        <w:rPr>
          <w:rFonts w:asciiTheme="minorHAnsi" w:hAnsiTheme="minorHAnsi"/>
          <w:sz w:val="22"/>
          <w:szCs w:val="22"/>
        </w:rPr>
        <w:t xml:space="preserve">To approve the Annual Governance Statement </w:t>
      </w:r>
      <w:r w:rsidRPr="00F4718F">
        <w:rPr>
          <w:rFonts w:asciiTheme="minorHAnsi" w:hAnsiTheme="minorHAnsi" w:cs="Tahoma"/>
          <w:sz w:val="22"/>
          <w:szCs w:val="22"/>
        </w:rPr>
        <w:t xml:space="preserve">2021/2022 </w:t>
      </w:r>
      <w:r w:rsidRPr="00F4718F">
        <w:rPr>
          <w:rFonts w:asciiTheme="minorHAnsi" w:hAnsiTheme="minorHAnsi"/>
          <w:sz w:val="22"/>
          <w:szCs w:val="22"/>
        </w:rPr>
        <w:t>(Section 1 Annual Return)</w:t>
      </w:r>
    </w:p>
    <w:p w14:paraId="69C9FCB4" w14:textId="77777777" w:rsidR="00B607BC" w:rsidRPr="00F4718F" w:rsidRDefault="00B607BC" w:rsidP="00B607BC">
      <w:pPr>
        <w:pStyle w:val="ListParagraph"/>
        <w:numPr>
          <w:ilvl w:val="1"/>
          <w:numId w:val="24"/>
        </w:numPr>
        <w:tabs>
          <w:tab w:val="left" w:pos="426"/>
        </w:tabs>
        <w:spacing w:before="60" w:after="60"/>
        <w:ind w:left="993" w:hanging="567"/>
        <w:jc w:val="both"/>
        <w:rPr>
          <w:rFonts w:asciiTheme="minorHAnsi" w:hAnsiTheme="minorHAnsi" w:cs="Tahoma"/>
          <w:b/>
          <w:sz w:val="22"/>
          <w:szCs w:val="22"/>
        </w:rPr>
      </w:pPr>
      <w:r w:rsidRPr="00F4718F">
        <w:rPr>
          <w:rFonts w:asciiTheme="minorHAnsi" w:hAnsiTheme="minorHAnsi"/>
          <w:sz w:val="22"/>
          <w:szCs w:val="22"/>
        </w:rPr>
        <w:t xml:space="preserve">To approve the Accounting Statements </w:t>
      </w:r>
      <w:r w:rsidRPr="00F4718F">
        <w:rPr>
          <w:rFonts w:asciiTheme="minorHAnsi" w:hAnsiTheme="minorHAnsi" w:cs="Tahoma"/>
          <w:sz w:val="22"/>
          <w:szCs w:val="22"/>
        </w:rPr>
        <w:t xml:space="preserve">2021/2022 </w:t>
      </w:r>
      <w:r w:rsidRPr="00F4718F">
        <w:rPr>
          <w:rFonts w:asciiTheme="minorHAnsi" w:hAnsiTheme="minorHAnsi"/>
          <w:sz w:val="22"/>
          <w:szCs w:val="22"/>
        </w:rPr>
        <w:t>(Section 2 Annual Return)</w:t>
      </w:r>
    </w:p>
    <w:p w14:paraId="14260ED4" w14:textId="30528BCD" w:rsidR="00B607BC" w:rsidRPr="00F4718F" w:rsidRDefault="00B607BC" w:rsidP="00B607BC">
      <w:pPr>
        <w:pStyle w:val="ListParagraph"/>
        <w:numPr>
          <w:ilvl w:val="1"/>
          <w:numId w:val="24"/>
        </w:numPr>
        <w:tabs>
          <w:tab w:val="left" w:pos="426"/>
        </w:tabs>
        <w:spacing w:before="60" w:after="60"/>
        <w:ind w:left="993" w:hanging="567"/>
        <w:jc w:val="both"/>
        <w:rPr>
          <w:rFonts w:asciiTheme="minorHAnsi" w:hAnsiTheme="minorHAnsi" w:cs="Tahoma"/>
          <w:b/>
          <w:sz w:val="22"/>
          <w:szCs w:val="22"/>
        </w:rPr>
      </w:pPr>
      <w:r w:rsidRPr="00F4718F">
        <w:rPr>
          <w:rFonts w:asciiTheme="minorHAnsi" w:hAnsiTheme="minorHAnsi"/>
          <w:sz w:val="22"/>
          <w:szCs w:val="22"/>
        </w:rPr>
        <w:t xml:space="preserve">To approve the </w:t>
      </w:r>
      <w:r w:rsidRPr="00F4718F">
        <w:rPr>
          <w:rFonts w:asciiTheme="minorHAnsi" w:hAnsiTheme="minorHAnsi" w:cs="Arial"/>
          <w:sz w:val="22"/>
          <w:szCs w:val="22"/>
        </w:rPr>
        <w:t>Notice of Appointment of Date for the Exercise of Electors’ Rights</w:t>
      </w:r>
    </w:p>
    <w:p w14:paraId="2E66C64B" w14:textId="567B4596" w:rsidR="00CA3754" w:rsidRPr="00041C31" w:rsidRDefault="00CA3754" w:rsidP="00CA3754">
      <w:pPr>
        <w:pStyle w:val="ListParagraph"/>
        <w:numPr>
          <w:ilvl w:val="0"/>
          <w:numId w:val="24"/>
        </w:numPr>
        <w:tabs>
          <w:tab w:val="left" w:pos="426"/>
        </w:tabs>
        <w:spacing w:before="60" w:after="60"/>
        <w:ind w:left="426" w:hanging="426"/>
        <w:jc w:val="both"/>
        <w:rPr>
          <w:rFonts w:asciiTheme="minorHAnsi" w:hAnsiTheme="minorHAnsi" w:cs="Tahoma"/>
          <w:bCs/>
          <w:sz w:val="22"/>
          <w:szCs w:val="22"/>
        </w:rPr>
      </w:pPr>
      <w:r w:rsidRPr="00F4718F">
        <w:rPr>
          <w:rFonts w:asciiTheme="minorHAnsi" w:hAnsiTheme="minorHAnsi" w:cs="Tahoma"/>
          <w:b/>
          <w:sz w:val="22"/>
          <w:szCs w:val="22"/>
        </w:rPr>
        <w:t xml:space="preserve">To receive and approve the Edward Shouldham Charity Accounts 2021/2022 </w:t>
      </w:r>
      <w:r w:rsidRPr="00041C31">
        <w:rPr>
          <w:rFonts w:asciiTheme="minorHAnsi" w:hAnsiTheme="minorHAnsi" w:cs="Tahoma"/>
          <w:bCs/>
          <w:sz w:val="22"/>
          <w:szCs w:val="22"/>
        </w:rPr>
        <w:t>(circulated with agenda)</w:t>
      </w:r>
    </w:p>
    <w:p w14:paraId="1094E45B" w14:textId="77777777" w:rsidR="00861E2F" w:rsidRPr="00F4718F" w:rsidRDefault="00861E2F" w:rsidP="00CA3754">
      <w:pPr>
        <w:pStyle w:val="NoSpacing"/>
        <w:numPr>
          <w:ilvl w:val="0"/>
          <w:numId w:val="3"/>
        </w:numPr>
        <w:spacing w:before="60" w:after="60"/>
        <w:ind w:left="426" w:hanging="426"/>
        <w:jc w:val="both"/>
        <w:rPr>
          <w:rFonts w:asciiTheme="minorHAnsi" w:hAnsiTheme="minorHAnsi" w:cstheme="minorHAnsi"/>
          <w:b/>
          <w:sz w:val="22"/>
          <w:szCs w:val="22"/>
        </w:rPr>
      </w:pPr>
      <w:r w:rsidRPr="00F4718F">
        <w:rPr>
          <w:rFonts w:asciiTheme="minorHAnsi" w:hAnsiTheme="minorHAnsi" w:cstheme="minorHAnsi"/>
          <w:b/>
          <w:sz w:val="22"/>
          <w:szCs w:val="22"/>
        </w:rPr>
        <w:t>To note the Planning Applications and Planning Decisions from the BCKL&amp;WN</w:t>
      </w:r>
    </w:p>
    <w:p w14:paraId="3B09327A" w14:textId="77777777" w:rsidR="00861E2F" w:rsidRPr="00F4718F" w:rsidRDefault="00861E2F" w:rsidP="00861E2F">
      <w:pPr>
        <w:pStyle w:val="NoSpacing"/>
        <w:numPr>
          <w:ilvl w:val="1"/>
          <w:numId w:val="3"/>
        </w:numPr>
        <w:spacing w:before="60" w:after="60"/>
        <w:ind w:left="992" w:hanging="567"/>
        <w:jc w:val="both"/>
        <w:rPr>
          <w:rFonts w:asciiTheme="minorHAnsi" w:hAnsiTheme="minorHAnsi" w:cstheme="minorHAnsi"/>
          <w:sz w:val="22"/>
          <w:szCs w:val="22"/>
        </w:rPr>
      </w:pPr>
      <w:r w:rsidRPr="00F4718F">
        <w:rPr>
          <w:rFonts w:asciiTheme="minorHAnsi" w:hAnsiTheme="minorHAnsi" w:cstheme="minorHAnsi"/>
          <w:sz w:val="22"/>
          <w:szCs w:val="22"/>
        </w:rPr>
        <w:t>Planning Applications for consultation</w:t>
      </w:r>
    </w:p>
    <w:p w14:paraId="6AE24DBB" w14:textId="289E0AF3" w:rsidR="00861E2F" w:rsidRPr="00F4718F" w:rsidRDefault="0060502C" w:rsidP="00861E2F">
      <w:pPr>
        <w:pStyle w:val="NoSpacing"/>
        <w:numPr>
          <w:ilvl w:val="2"/>
          <w:numId w:val="3"/>
        </w:numPr>
        <w:spacing w:before="60" w:after="60"/>
        <w:ind w:left="1843" w:hanging="850"/>
        <w:jc w:val="both"/>
        <w:rPr>
          <w:rFonts w:asciiTheme="minorHAnsi" w:hAnsiTheme="minorHAnsi" w:cstheme="minorHAnsi"/>
          <w:sz w:val="22"/>
          <w:szCs w:val="22"/>
        </w:rPr>
      </w:pPr>
      <w:r w:rsidRPr="00F4718F">
        <w:rPr>
          <w:rFonts w:asciiTheme="minorHAnsi" w:hAnsiTheme="minorHAnsi" w:cstheme="minorHAnsi"/>
          <w:color w:val="000000"/>
          <w:sz w:val="22"/>
          <w:szCs w:val="22"/>
        </w:rPr>
        <w:t>22/00442/O</w:t>
      </w:r>
      <w:r w:rsidR="00861E2F" w:rsidRPr="00F4718F">
        <w:rPr>
          <w:rFonts w:asciiTheme="minorHAnsi" w:hAnsiTheme="minorHAnsi" w:cstheme="minorHAnsi"/>
          <w:color w:val="000000"/>
          <w:sz w:val="22"/>
          <w:szCs w:val="22"/>
        </w:rPr>
        <w:t xml:space="preserve"> – </w:t>
      </w:r>
      <w:r w:rsidRPr="00F4718F">
        <w:rPr>
          <w:rFonts w:asciiTheme="minorHAnsi" w:hAnsiTheme="minorHAnsi" w:cstheme="minorHAnsi"/>
          <w:color w:val="000000"/>
          <w:sz w:val="22"/>
          <w:szCs w:val="22"/>
        </w:rPr>
        <w:t>10 Fairfield Lane</w:t>
      </w:r>
      <w:r w:rsidR="00861E2F" w:rsidRPr="00F4718F">
        <w:rPr>
          <w:rFonts w:asciiTheme="minorHAnsi" w:hAnsiTheme="minorHAnsi" w:cstheme="minorHAnsi"/>
          <w:color w:val="000000"/>
          <w:sz w:val="22"/>
          <w:szCs w:val="22"/>
        </w:rPr>
        <w:t xml:space="preserve"> – </w:t>
      </w:r>
      <w:r w:rsidRPr="00F4718F">
        <w:rPr>
          <w:rFonts w:asciiTheme="minorHAnsi" w:hAnsiTheme="minorHAnsi" w:cstheme="minorHAnsi"/>
          <w:color w:val="000000"/>
          <w:sz w:val="22"/>
          <w:szCs w:val="22"/>
        </w:rPr>
        <w:t xml:space="preserve">OUTLINE APPLICATION WITH ALL MATTER RESERVED: New dwelling between 4 &amp; 10 Fairfield Lane </w:t>
      </w:r>
      <w:r w:rsidR="00861E2F" w:rsidRPr="00F4718F">
        <w:rPr>
          <w:rFonts w:asciiTheme="minorHAnsi" w:hAnsiTheme="minorHAnsi" w:cstheme="minorHAnsi"/>
          <w:color w:val="000000"/>
          <w:sz w:val="22"/>
          <w:szCs w:val="22"/>
        </w:rPr>
        <w:t xml:space="preserve">– comments by </w:t>
      </w:r>
      <w:r w:rsidRPr="00F4718F">
        <w:rPr>
          <w:rFonts w:asciiTheme="minorHAnsi" w:hAnsiTheme="minorHAnsi" w:cstheme="minorHAnsi"/>
          <w:color w:val="000000"/>
          <w:sz w:val="22"/>
          <w:szCs w:val="22"/>
        </w:rPr>
        <w:t>6</w:t>
      </w:r>
      <w:r w:rsidR="00861E2F" w:rsidRPr="00F4718F">
        <w:rPr>
          <w:rFonts w:asciiTheme="minorHAnsi" w:hAnsiTheme="minorHAnsi" w:cstheme="minorHAnsi"/>
          <w:color w:val="000000"/>
          <w:sz w:val="22"/>
          <w:szCs w:val="22"/>
          <w:vertAlign w:val="superscript"/>
        </w:rPr>
        <w:t>th</w:t>
      </w:r>
      <w:r w:rsidR="00861E2F" w:rsidRPr="00F4718F">
        <w:rPr>
          <w:rFonts w:asciiTheme="minorHAnsi" w:hAnsiTheme="minorHAnsi" w:cstheme="minorHAnsi"/>
          <w:color w:val="000000"/>
          <w:sz w:val="22"/>
          <w:szCs w:val="22"/>
        </w:rPr>
        <w:t xml:space="preserve"> </w:t>
      </w:r>
      <w:r w:rsidRPr="00F4718F">
        <w:rPr>
          <w:rFonts w:asciiTheme="minorHAnsi" w:hAnsiTheme="minorHAnsi" w:cstheme="minorHAnsi"/>
          <w:color w:val="000000"/>
          <w:sz w:val="22"/>
          <w:szCs w:val="22"/>
        </w:rPr>
        <w:t xml:space="preserve">May </w:t>
      </w:r>
      <w:r w:rsidR="00861E2F" w:rsidRPr="00F4718F">
        <w:rPr>
          <w:rFonts w:asciiTheme="minorHAnsi" w:hAnsiTheme="minorHAnsi" w:cstheme="minorHAnsi"/>
          <w:color w:val="000000"/>
          <w:sz w:val="22"/>
          <w:szCs w:val="22"/>
        </w:rPr>
        <w:t>2022</w:t>
      </w:r>
    </w:p>
    <w:p w14:paraId="06CCEFDB" w14:textId="3C639132" w:rsidR="00861E2F" w:rsidRPr="003E739D" w:rsidRDefault="004776F0" w:rsidP="00861E2F">
      <w:pPr>
        <w:pStyle w:val="NoSpacing"/>
        <w:numPr>
          <w:ilvl w:val="2"/>
          <w:numId w:val="3"/>
        </w:numPr>
        <w:spacing w:before="60" w:after="60"/>
        <w:ind w:left="1843" w:hanging="850"/>
        <w:jc w:val="both"/>
        <w:rPr>
          <w:rFonts w:asciiTheme="minorHAnsi" w:hAnsiTheme="minorHAnsi" w:cstheme="minorHAnsi"/>
          <w:sz w:val="22"/>
          <w:szCs w:val="22"/>
        </w:rPr>
      </w:pPr>
      <w:r w:rsidRPr="00F4718F">
        <w:rPr>
          <w:rFonts w:asciiTheme="minorHAnsi" w:hAnsiTheme="minorHAnsi" w:cstheme="minorHAnsi"/>
          <w:color w:val="000000"/>
          <w:sz w:val="22"/>
          <w:szCs w:val="22"/>
        </w:rPr>
        <w:t xml:space="preserve">21/02421/FM </w:t>
      </w:r>
      <w:r w:rsidR="00861E2F" w:rsidRPr="00F4718F">
        <w:rPr>
          <w:rFonts w:asciiTheme="minorHAnsi" w:hAnsiTheme="minorHAnsi" w:cstheme="minorHAnsi"/>
          <w:color w:val="000000"/>
          <w:sz w:val="22"/>
          <w:szCs w:val="22"/>
        </w:rPr>
        <w:t xml:space="preserve">– </w:t>
      </w:r>
      <w:r w:rsidRPr="00F4718F">
        <w:rPr>
          <w:rFonts w:asciiTheme="minorHAnsi" w:hAnsiTheme="minorHAnsi" w:cstheme="minorHAnsi"/>
          <w:color w:val="000000"/>
          <w:sz w:val="22"/>
          <w:szCs w:val="22"/>
        </w:rPr>
        <w:t xml:space="preserve">Land East of 2 Thieves Bridge Road </w:t>
      </w:r>
      <w:r w:rsidR="00861E2F" w:rsidRPr="00F4718F">
        <w:rPr>
          <w:rFonts w:asciiTheme="minorHAnsi" w:hAnsiTheme="minorHAnsi" w:cstheme="minorHAnsi"/>
          <w:color w:val="000000"/>
          <w:sz w:val="22"/>
          <w:szCs w:val="22"/>
        </w:rPr>
        <w:t xml:space="preserve">– </w:t>
      </w:r>
      <w:r w:rsidRPr="00F4718F">
        <w:rPr>
          <w:rFonts w:asciiTheme="minorHAnsi" w:hAnsiTheme="minorHAnsi" w:cstheme="minorHAnsi"/>
          <w:color w:val="000000"/>
          <w:sz w:val="22"/>
          <w:szCs w:val="22"/>
        </w:rPr>
        <w:t xml:space="preserve">Proposed development of 40 dwellings and associated external works and access </w:t>
      </w:r>
      <w:r w:rsidR="00861E2F" w:rsidRPr="00F4718F">
        <w:rPr>
          <w:rFonts w:asciiTheme="minorHAnsi" w:hAnsiTheme="minorHAnsi" w:cstheme="minorHAnsi"/>
          <w:color w:val="000000"/>
          <w:sz w:val="22"/>
          <w:szCs w:val="22"/>
        </w:rPr>
        <w:t xml:space="preserve">– comments by </w:t>
      </w:r>
      <w:r w:rsidRPr="00F4718F">
        <w:rPr>
          <w:rFonts w:asciiTheme="minorHAnsi" w:hAnsiTheme="minorHAnsi" w:cstheme="minorHAnsi"/>
          <w:color w:val="000000"/>
          <w:sz w:val="22"/>
          <w:szCs w:val="22"/>
        </w:rPr>
        <w:t>13</w:t>
      </w:r>
      <w:r w:rsidRPr="00F4718F">
        <w:rPr>
          <w:rFonts w:asciiTheme="minorHAnsi" w:hAnsiTheme="minorHAnsi" w:cstheme="minorHAnsi"/>
          <w:color w:val="000000"/>
          <w:sz w:val="22"/>
          <w:szCs w:val="22"/>
          <w:vertAlign w:val="superscript"/>
        </w:rPr>
        <w:t>th</w:t>
      </w:r>
      <w:r w:rsidRPr="00F4718F">
        <w:rPr>
          <w:rFonts w:asciiTheme="minorHAnsi" w:hAnsiTheme="minorHAnsi" w:cstheme="minorHAnsi"/>
          <w:color w:val="000000"/>
          <w:sz w:val="22"/>
          <w:szCs w:val="22"/>
        </w:rPr>
        <w:t xml:space="preserve"> May</w:t>
      </w:r>
      <w:r w:rsidR="00861E2F" w:rsidRPr="00F4718F">
        <w:rPr>
          <w:rFonts w:asciiTheme="minorHAnsi" w:hAnsiTheme="minorHAnsi" w:cstheme="minorHAnsi"/>
          <w:color w:val="000000"/>
          <w:sz w:val="22"/>
          <w:szCs w:val="22"/>
        </w:rPr>
        <w:t xml:space="preserve"> 2022</w:t>
      </w:r>
      <w:r w:rsidRPr="00F4718F">
        <w:rPr>
          <w:rFonts w:asciiTheme="minorHAnsi" w:hAnsiTheme="minorHAnsi" w:cstheme="minorHAnsi"/>
          <w:color w:val="000000"/>
          <w:sz w:val="22"/>
          <w:szCs w:val="22"/>
        </w:rPr>
        <w:t xml:space="preserve"> (extension given to 18</w:t>
      </w:r>
      <w:r w:rsidRPr="00F4718F">
        <w:rPr>
          <w:rFonts w:asciiTheme="minorHAnsi" w:hAnsiTheme="minorHAnsi" w:cstheme="minorHAnsi"/>
          <w:color w:val="000000"/>
          <w:sz w:val="22"/>
          <w:szCs w:val="22"/>
          <w:vertAlign w:val="superscript"/>
        </w:rPr>
        <w:t>th</w:t>
      </w:r>
      <w:r w:rsidRPr="00F4718F">
        <w:rPr>
          <w:rFonts w:asciiTheme="minorHAnsi" w:hAnsiTheme="minorHAnsi" w:cstheme="minorHAnsi"/>
          <w:color w:val="000000"/>
          <w:sz w:val="22"/>
          <w:szCs w:val="22"/>
        </w:rPr>
        <w:t xml:space="preserve"> May 2022)</w:t>
      </w:r>
    </w:p>
    <w:p w14:paraId="52C5F7E4" w14:textId="5B29E3C4" w:rsidR="003E739D" w:rsidRPr="003E739D" w:rsidRDefault="003E739D" w:rsidP="00861E2F">
      <w:pPr>
        <w:pStyle w:val="NoSpacing"/>
        <w:numPr>
          <w:ilvl w:val="2"/>
          <w:numId w:val="3"/>
        </w:numPr>
        <w:spacing w:before="60" w:after="60"/>
        <w:ind w:left="1843" w:hanging="850"/>
        <w:jc w:val="both"/>
        <w:rPr>
          <w:rFonts w:asciiTheme="minorHAnsi" w:hAnsiTheme="minorHAnsi" w:cstheme="minorHAnsi"/>
          <w:sz w:val="22"/>
          <w:szCs w:val="22"/>
        </w:rPr>
      </w:pPr>
      <w:r w:rsidRPr="003E739D">
        <w:rPr>
          <w:rFonts w:asciiTheme="minorHAnsi" w:hAnsiTheme="minorHAnsi" w:cstheme="minorHAnsi"/>
          <w:color w:val="000000"/>
          <w:sz w:val="22"/>
          <w:szCs w:val="22"/>
        </w:rPr>
        <w:t>22/00763/F – Recreation Ground, Church Road – Construction of Sports Pavilion</w:t>
      </w:r>
      <w:r>
        <w:rPr>
          <w:rFonts w:asciiTheme="minorHAnsi" w:hAnsiTheme="minorHAnsi" w:cstheme="minorHAnsi"/>
          <w:color w:val="000000"/>
          <w:sz w:val="22"/>
          <w:szCs w:val="22"/>
        </w:rPr>
        <w:t xml:space="preserve"> – comments by 31</w:t>
      </w:r>
      <w:r w:rsidRPr="003E739D">
        <w:rPr>
          <w:rFonts w:asciiTheme="minorHAnsi" w:hAnsiTheme="minorHAnsi" w:cstheme="minorHAnsi"/>
          <w:color w:val="000000"/>
          <w:sz w:val="22"/>
          <w:szCs w:val="22"/>
          <w:vertAlign w:val="superscript"/>
        </w:rPr>
        <w:t>st</w:t>
      </w:r>
      <w:r>
        <w:rPr>
          <w:rFonts w:asciiTheme="minorHAnsi" w:hAnsiTheme="minorHAnsi" w:cstheme="minorHAnsi"/>
          <w:color w:val="000000"/>
          <w:sz w:val="22"/>
          <w:szCs w:val="22"/>
        </w:rPr>
        <w:t xml:space="preserve"> May 2022 (</w:t>
      </w:r>
      <w:r w:rsidRPr="003E739D">
        <w:rPr>
          <w:rFonts w:asciiTheme="minorHAnsi" w:hAnsiTheme="minorHAnsi" w:cstheme="minorHAnsi"/>
          <w:i/>
          <w:iCs/>
          <w:color w:val="000000"/>
          <w:sz w:val="22"/>
          <w:szCs w:val="22"/>
        </w:rPr>
        <w:t>information only – Council cannot comment on this application</w:t>
      </w:r>
      <w:r>
        <w:rPr>
          <w:rFonts w:asciiTheme="minorHAnsi" w:hAnsiTheme="minorHAnsi" w:cstheme="minorHAnsi"/>
          <w:color w:val="000000"/>
          <w:sz w:val="22"/>
          <w:szCs w:val="22"/>
        </w:rPr>
        <w:t>)</w:t>
      </w:r>
    </w:p>
    <w:p w14:paraId="7F1A4DD7" w14:textId="77777777" w:rsidR="00861E2F" w:rsidRPr="00F4718F" w:rsidRDefault="00861E2F" w:rsidP="00861E2F">
      <w:pPr>
        <w:pStyle w:val="ListParagraph"/>
        <w:numPr>
          <w:ilvl w:val="0"/>
          <w:numId w:val="5"/>
        </w:numPr>
        <w:spacing w:before="60" w:after="60"/>
        <w:jc w:val="both"/>
        <w:rPr>
          <w:rFonts w:asciiTheme="minorHAnsi" w:hAnsiTheme="minorHAnsi" w:cstheme="minorHAnsi"/>
          <w:vanish/>
          <w:sz w:val="22"/>
          <w:szCs w:val="22"/>
        </w:rPr>
      </w:pPr>
    </w:p>
    <w:p w14:paraId="2F293488" w14:textId="77777777" w:rsidR="00861E2F" w:rsidRPr="00F4718F" w:rsidRDefault="00861E2F" w:rsidP="00861E2F">
      <w:pPr>
        <w:pStyle w:val="ListParagraph"/>
        <w:numPr>
          <w:ilvl w:val="0"/>
          <w:numId w:val="5"/>
        </w:numPr>
        <w:spacing w:before="60" w:after="60"/>
        <w:jc w:val="both"/>
        <w:rPr>
          <w:rFonts w:asciiTheme="minorHAnsi" w:hAnsiTheme="minorHAnsi" w:cstheme="minorHAnsi"/>
          <w:vanish/>
          <w:sz w:val="22"/>
          <w:szCs w:val="22"/>
        </w:rPr>
      </w:pPr>
    </w:p>
    <w:p w14:paraId="5AD10FF5" w14:textId="77777777" w:rsidR="00861E2F" w:rsidRPr="00F4718F" w:rsidRDefault="00861E2F" w:rsidP="00861E2F">
      <w:pPr>
        <w:pStyle w:val="ListParagraph"/>
        <w:numPr>
          <w:ilvl w:val="0"/>
          <w:numId w:val="5"/>
        </w:numPr>
        <w:spacing w:before="60" w:after="60"/>
        <w:jc w:val="both"/>
        <w:rPr>
          <w:rFonts w:asciiTheme="minorHAnsi" w:hAnsiTheme="minorHAnsi" w:cstheme="minorHAnsi"/>
          <w:vanish/>
          <w:sz w:val="22"/>
          <w:szCs w:val="22"/>
        </w:rPr>
      </w:pPr>
    </w:p>
    <w:p w14:paraId="215E1FF1" w14:textId="77777777" w:rsidR="00861E2F" w:rsidRPr="00F4718F" w:rsidRDefault="00861E2F" w:rsidP="00861E2F">
      <w:pPr>
        <w:pStyle w:val="ListParagraph"/>
        <w:numPr>
          <w:ilvl w:val="0"/>
          <w:numId w:val="5"/>
        </w:numPr>
        <w:spacing w:before="60" w:after="60"/>
        <w:jc w:val="both"/>
        <w:rPr>
          <w:rFonts w:asciiTheme="minorHAnsi" w:hAnsiTheme="minorHAnsi" w:cstheme="minorHAnsi"/>
          <w:vanish/>
          <w:sz w:val="22"/>
          <w:szCs w:val="22"/>
        </w:rPr>
      </w:pPr>
    </w:p>
    <w:p w14:paraId="32FC36A5" w14:textId="77777777" w:rsidR="00861E2F" w:rsidRPr="00F4718F" w:rsidRDefault="00861E2F" w:rsidP="00861E2F">
      <w:pPr>
        <w:pStyle w:val="ListParagraph"/>
        <w:numPr>
          <w:ilvl w:val="1"/>
          <w:numId w:val="5"/>
        </w:numPr>
        <w:spacing w:before="60" w:after="60"/>
        <w:jc w:val="both"/>
        <w:rPr>
          <w:rFonts w:asciiTheme="minorHAnsi" w:hAnsiTheme="minorHAnsi" w:cstheme="minorHAnsi"/>
          <w:vanish/>
          <w:sz w:val="22"/>
          <w:szCs w:val="22"/>
        </w:rPr>
      </w:pPr>
    </w:p>
    <w:p w14:paraId="10C92678" w14:textId="77777777" w:rsidR="00861E2F" w:rsidRPr="00F4718F" w:rsidRDefault="00861E2F" w:rsidP="00861E2F">
      <w:pPr>
        <w:pStyle w:val="NoSpacing"/>
        <w:numPr>
          <w:ilvl w:val="1"/>
          <w:numId w:val="3"/>
        </w:numPr>
        <w:tabs>
          <w:tab w:val="left" w:pos="993"/>
        </w:tabs>
        <w:spacing w:before="60" w:after="60"/>
        <w:ind w:hanging="1014"/>
        <w:jc w:val="both"/>
        <w:rPr>
          <w:rFonts w:asciiTheme="minorHAnsi" w:hAnsiTheme="minorHAnsi" w:cstheme="minorHAnsi"/>
          <w:sz w:val="22"/>
          <w:szCs w:val="22"/>
        </w:rPr>
      </w:pPr>
      <w:r w:rsidRPr="00F4718F">
        <w:rPr>
          <w:rFonts w:asciiTheme="minorHAnsi" w:hAnsiTheme="minorHAnsi" w:cstheme="minorHAnsi"/>
          <w:sz w:val="22"/>
          <w:szCs w:val="22"/>
        </w:rPr>
        <w:t>Planning Decisions received</w:t>
      </w:r>
    </w:p>
    <w:p w14:paraId="0E3CD56B" w14:textId="03132467" w:rsidR="00861E2F" w:rsidRPr="00937971" w:rsidRDefault="0060502C" w:rsidP="00EA7E7D">
      <w:pPr>
        <w:pStyle w:val="NoSpacing"/>
        <w:numPr>
          <w:ilvl w:val="2"/>
          <w:numId w:val="3"/>
        </w:numPr>
        <w:spacing w:before="60" w:after="60"/>
        <w:ind w:left="1843" w:hanging="850"/>
        <w:jc w:val="both"/>
        <w:rPr>
          <w:rFonts w:asciiTheme="minorHAnsi" w:hAnsiTheme="minorHAnsi" w:cstheme="minorHAnsi"/>
          <w:sz w:val="22"/>
          <w:szCs w:val="22"/>
        </w:rPr>
      </w:pPr>
      <w:r w:rsidRPr="00F4718F">
        <w:rPr>
          <w:rFonts w:asciiTheme="minorHAnsi" w:hAnsiTheme="minorHAnsi" w:cstheme="minorHAnsi"/>
          <w:color w:val="000000"/>
          <w:sz w:val="22"/>
          <w:szCs w:val="22"/>
        </w:rPr>
        <w:t xml:space="preserve">22/00121/F – 59 John Davis Way – Single-storey rear garden room extension to semi-detached house </w:t>
      </w:r>
      <w:r w:rsidR="00861E2F" w:rsidRPr="00F4718F">
        <w:rPr>
          <w:rFonts w:asciiTheme="minorHAnsi" w:hAnsiTheme="minorHAnsi" w:cstheme="minorHAnsi"/>
          <w:color w:val="000000"/>
          <w:sz w:val="22"/>
          <w:szCs w:val="22"/>
        </w:rPr>
        <w:t>– Application Permitted (delegated decision)</w:t>
      </w:r>
    </w:p>
    <w:p w14:paraId="54B40750" w14:textId="4EE4AA7C" w:rsidR="00937971" w:rsidRDefault="00937971" w:rsidP="00937971">
      <w:pPr>
        <w:pStyle w:val="NoSpacing"/>
        <w:numPr>
          <w:ilvl w:val="2"/>
          <w:numId w:val="3"/>
        </w:numPr>
        <w:spacing w:before="60" w:after="60"/>
        <w:jc w:val="both"/>
        <w:rPr>
          <w:rFonts w:asciiTheme="minorHAnsi" w:hAnsiTheme="minorHAnsi" w:cstheme="minorHAnsi"/>
          <w:sz w:val="22"/>
          <w:szCs w:val="22"/>
        </w:rPr>
      </w:pPr>
      <w:r w:rsidRPr="00937971">
        <w:rPr>
          <w:rFonts w:asciiTheme="minorHAnsi" w:hAnsiTheme="minorHAnsi" w:cstheme="minorHAnsi"/>
          <w:sz w:val="22"/>
          <w:szCs w:val="22"/>
        </w:rPr>
        <w:t>22/00353/F</w:t>
      </w:r>
      <w:r>
        <w:rPr>
          <w:rFonts w:asciiTheme="minorHAnsi" w:hAnsiTheme="minorHAnsi" w:cstheme="minorHAnsi"/>
          <w:sz w:val="22"/>
          <w:szCs w:val="22"/>
        </w:rPr>
        <w:t xml:space="preserve"> – </w:t>
      </w:r>
      <w:r w:rsidRPr="00937971">
        <w:rPr>
          <w:rFonts w:asciiTheme="minorHAnsi" w:hAnsiTheme="minorHAnsi" w:cstheme="minorHAnsi"/>
          <w:sz w:val="22"/>
          <w:szCs w:val="22"/>
        </w:rPr>
        <w:t xml:space="preserve">5 Thomas Close </w:t>
      </w:r>
      <w:r>
        <w:rPr>
          <w:rFonts w:asciiTheme="minorHAnsi" w:hAnsiTheme="minorHAnsi" w:cstheme="minorHAnsi"/>
          <w:sz w:val="22"/>
          <w:szCs w:val="22"/>
        </w:rPr>
        <w:t xml:space="preserve">– </w:t>
      </w:r>
      <w:r w:rsidRPr="00937971">
        <w:rPr>
          <w:rFonts w:asciiTheme="minorHAnsi" w:hAnsiTheme="minorHAnsi" w:cstheme="minorHAnsi"/>
          <w:sz w:val="22"/>
          <w:szCs w:val="22"/>
        </w:rPr>
        <w:t>Two storey rear extension on existing two</w:t>
      </w:r>
      <w:r>
        <w:rPr>
          <w:rFonts w:asciiTheme="minorHAnsi" w:hAnsiTheme="minorHAnsi" w:cstheme="minorHAnsi"/>
          <w:sz w:val="22"/>
          <w:szCs w:val="22"/>
        </w:rPr>
        <w:t xml:space="preserve"> </w:t>
      </w:r>
      <w:r w:rsidRPr="00937971">
        <w:rPr>
          <w:rFonts w:asciiTheme="minorHAnsi" w:hAnsiTheme="minorHAnsi" w:cstheme="minorHAnsi"/>
          <w:sz w:val="22"/>
          <w:szCs w:val="22"/>
        </w:rPr>
        <w:t>storey house</w:t>
      </w:r>
      <w:r>
        <w:rPr>
          <w:rFonts w:asciiTheme="minorHAnsi" w:hAnsiTheme="minorHAnsi" w:cstheme="minorHAnsi"/>
          <w:sz w:val="22"/>
          <w:szCs w:val="22"/>
        </w:rPr>
        <w:t xml:space="preserve"> – </w:t>
      </w:r>
      <w:r w:rsidRPr="00F4718F">
        <w:rPr>
          <w:rFonts w:asciiTheme="minorHAnsi" w:hAnsiTheme="minorHAnsi" w:cstheme="minorHAnsi"/>
          <w:color w:val="000000"/>
          <w:sz w:val="22"/>
          <w:szCs w:val="22"/>
        </w:rPr>
        <w:t xml:space="preserve">Application </w:t>
      </w:r>
      <w:r>
        <w:rPr>
          <w:rFonts w:asciiTheme="minorHAnsi" w:hAnsiTheme="minorHAnsi" w:cstheme="minorHAnsi"/>
          <w:color w:val="000000"/>
          <w:sz w:val="22"/>
          <w:szCs w:val="22"/>
        </w:rPr>
        <w:t>Refused</w:t>
      </w:r>
      <w:r w:rsidRPr="00F4718F">
        <w:rPr>
          <w:rFonts w:asciiTheme="minorHAnsi" w:hAnsiTheme="minorHAnsi" w:cstheme="minorHAnsi"/>
          <w:color w:val="000000"/>
          <w:sz w:val="22"/>
          <w:szCs w:val="22"/>
        </w:rPr>
        <w:t xml:space="preserve"> (delegated decision)</w:t>
      </w:r>
    </w:p>
    <w:p w14:paraId="4ED425E3" w14:textId="77777777" w:rsidR="00861E2F" w:rsidRPr="00F4718F" w:rsidRDefault="00861E2F" w:rsidP="00861E2F">
      <w:pPr>
        <w:pStyle w:val="ListParagraph"/>
        <w:numPr>
          <w:ilvl w:val="1"/>
          <w:numId w:val="7"/>
        </w:numPr>
        <w:tabs>
          <w:tab w:val="left" w:pos="993"/>
        </w:tabs>
        <w:spacing w:before="60" w:after="60"/>
        <w:jc w:val="both"/>
        <w:rPr>
          <w:rFonts w:asciiTheme="minorHAnsi" w:hAnsiTheme="minorHAnsi" w:cstheme="minorHAnsi"/>
          <w:vanish/>
          <w:sz w:val="22"/>
          <w:szCs w:val="22"/>
        </w:rPr>
      </w:pPr>
    </w:p>
    <w:p w14:paraId="3BBE6243" w14:textId="77777777" w:rsidR="00861E2F" w:rsidRPr="00F4718F" w:rsidRDefault="00861E2F" w:rsidP="00861E2F">
      <w:pPr>
        <w:pStyle w:val="ListParagraph"/>
        <w:numPr>
          <w:ilvl w:val="0"/>
          <w:numId w:val="23"/>
        </w:numPr>
        <w:tabs>
          <w:tab w:val="left" w:pos="993"/>
        </w:tabs>
        <w:spacing w:before="60" w:after="60"/>
        <w:jc w:val="both"/>
        <w:rPr>
          <w:rFonts w:asciiTheme="minorHAnsi" w:hAnsiTheme="minorHAnsi" w:cstheme="minorHAnsi"/>
          <w:vanish/>
          <w:sz w:val="22"/>
          <w:szCs w:val="22"/>
        </w:rPr>
      </w:pPr>
    </w:p>
    <w:p w14:paraId="11CC744B" w14:textId="77777777" w:rsidR="00861E2F" w:rsidRPr="00F4718F" w:rsidRDefault="00861E2F" w:rsidP="00861E2F">
      <w:pPr>
        <w:pStyle w:val="ListParagraph"/>
        <w:numPr>
          <w:ilvl w:val="1"/>
          <w:numId w:val="23"/>
        </w:numPr>
        <w:tabs>
          <w:tab w:val="left" w:pos="993"/>
        </w:tabs>
        <w:spacing w:before="60" w:after="60"/>
        <w:jc w:val="both"/>
        <w:rPr>
          <w:rFonts w:asciiTheme="minorHAnsi" w:hAnsiTheme="minorHAnsi" w:cstheme="minorHAnsi"/>
          <w:vanish/>
          <w:sz w:val="22"/>
          <w:szCs w:val="22"/>
        </w:rPr>
      </w:pPr>
    </w:p>
    <w:p w14:paraId="6B960D74" w14:textId="77777777" w:rsidR="00861E2F" w:rsidRPr="00F4718F" w:rsidRDefault="00861E2F" w:rsidP="00861E2F">
      <w:pPr>
        <w:pStyle w:val="ListParagraph"/>
        <w:numPr>
          <w:ilvl w:val="1"/>
          <w:numId w:val="23"/>
        </w:numPr>
        <w:tabs>
          <w:tab w:val="left" w:pos="993"/>
        </w:tabs>
        <w:spacing w:before="60" w:after="60"/>
        <w:jc w:val="both"/>
        <w:rPr>
          <w:rFonts w:asciiTheme="minorHAnsi" w:hAnsiTheme="minorHAnsi" w:cstheme="minorHAnsi"/>
          <w:vanish/>
          <w:sz w:val="22"/>
          <w:szCs w:val="22"/>
        </w:rPr>
      </w:pPr>
    </w:p>
    <w:p w14:paraId="768EFB6C" w14:textId="00414BCC" w:rsidR="00861E2F" w:rsidRPr="00F4718F" w:rsidRDefault="00861E2F" w:rsidP="00861E2F">
      <w:pPr>
        <w:pStyle w:val="ListParagraph"/>
        <w:numPr>
          <w:ilvl w:val="1"/>
          <w:numId w:val="3"/>
        </w:numPr>
        <w:tabs>
          <w:tab w:val="left" w:pos="993"/>
        </w:tabs>
        <w:spacing w:before="60" w:after="60"/>
        <w:ind w:hanging="1014"/>
        <w:jc w:val="both"/>
        <w:rPr>
          <w:rFonts w:asciiTheme="minorHAnsi" w:hAnsiTheme="minorHAnsi" w:cstheme="minorHAnsi"/>
          <w:sz w:val="22"/>
          <w:szCs w:val="22"/>
        </w:rPr>
      </w:pPr>
      <w:r w:rsidRPr="00F4718F">
        <w:rPr>
          <w:rFonts w:asciiTheme="minorHAnsi" w:hAnsiTheme="minorHAnsi" w:cstheme="minorHAnsi"/>
          <w:sz w:val="22"/>
          <w:szCs w:val="22"/>
        </w:rPr>
        <w:t>Late Planning Applications and Decisions</w:t>
      </w:r>
    </w:p>
    <w:p w14:paraId="665047CE" w14:textId="32997072" w:rsidR="00861E2F" w:rsidRPr="00F4718F" w:rsidRDefault="00861E2F" w:rsidP="00861E2F">
      <w:pPr>
        <w:pStyle w:val="NoSpacing"/>
        <w:numPr>
          <w:ilvl w:val="1"/>
          <w:numId w:val="3"/>
        </w:numPr>
        <w:tabs>
          <w:tab w:val="left" w:pos="426"/>
        </w:tabs>
        <w:spacing w:before="60" w:after="60"/>
        <w:ind w:left="993" w:hanging="567"/>
        <w:jc w:val="both"/>
        <w:rPr>
          <w:rFonts w:asciiTheme="minorHAnsi" w:hAnsiTheme="minorHAnsi" w:cstheme="minorHAnsi"/>
          <w:sz w:val="22"/>
          <w:szCs w:val="22"/>
        </w:rPr>
      </w:pPr>
      <w:r w:rsidRPr="00F4718F">
        <w:rPr>
          <w:rFonts w:asciiTheme="minorHAnsi" w:hAnsiTheme="minorHAnsi" w:cstheme="minorHAnsi"/>
          <w:sz w:val="22"/>
          <w:szCs w:val="22"/>
        </w:rPr>
        <w:t>Other Planning Matters</w:t>
      </w:r>
    </w:p>
    <w:p w14:paraId="437B9EE1" w14:textId="4163A533" w:rsidR="004776F0" w:rsidRPr="00F4718F" w:rsidRDefault="008C5923" w:rsidP="004776F0">
      <w:pPr>
        <w:pStyle w:val="NoSpacing"/>
        <w:numPr>
          <w:ilvl w:val="2"/>
          <w:numId w:val="3"/>
        </w:numPr>
        <w:tabs>
          <w:tab w:val="left" w:pos="426"/>
        </w:tabs>
        <w:spacing w:before="60" w:after="60"/>
        <w:ind w:hanging="807"/>
        <w:jc w:val="both"/>
        <w:rPr>
          <w:rFonts w:asciiTheme="minorHAnsi" w:hAnsiTheme="minorHAnsi" w:cstheme="minorHAnsi"/>
          <w:sz w:val="22"/>
          <w:szCs w:val="22"/>
        </w:rPr>
      </w:pPr>
      <w:r w:rsidRPr="00F4718F">
        <w:rPr>
          <w:rFonts w:asciiTheme="minorHAnsi" w:hAnsiTheme="minorHAnsi" w:cstheme="minorHAnsi"/>
          <w:sz w:val="22"/>
          <w:szCs w:val="22"/>
          <w:shd w:val="clear" w:color="auto" w:fill="FFFFFF"/>
        </w:rPr>
        <w:t>21/00510/BOC – Land N of 57 And 67 Fen Road – Breach of Planning Condition</w:t>
      </w:r>
      <w:r w:rsidR="00603700" w:rsidRPr="00F4718F">
        <w:rPr>
          <w:rFonts w:asciiTheme="minorHAnsi" w:hAnsiTheme="minorHAnsi" w:cstheme="minorHAnsi"/>
          <w:sz w:val="22"/>
          <w:szCs w:val="22"/>
          <w:shd w:val="clear" w:color="auto" w:fill="FFFFFF"/>
        </w:rPr>
        <w:t xml:space="preserve"> – Enforcement Notice issued</w:t>
      </w:r>
    </w:p>
    <w:p w14:paraId="744901E0" w14:textId="77777777" w:rsidR="00653424" w:rsidRPr="00F4718F" w:rsidRDefault="00653424" w:rsidP="00CA3754">
      <w:pPr>
        <w:pStyle w:val="NoSpacing"/>
        <w:numPr>
          <w:ilvl w:val="0"/>
          <w:numId w:val="13"/>
        </w:numPr>
        <w:tabs>
          <w:tab w:val="left" w:pos="567"/>
        </w:tabs>
        <w:spacing w:before="60" w:after="60"/>
        <w:ind w:left="426" w:hanging="426"/>
        <w:jc w:val="both"/>
        <w:rPr>
          <w:rFonts w:asciiTheme="minorHAnsi" w:hAnsiTheme="minorHAnsi" w:cstheme="minorHAnsi"/>
          <w:b/>
          <w:sz w:val="22"/>
          <w:szCs w:val="22"/>
        </w:rPr>
      </w:pPr>
      <w:r w:rsidRPr="00F4718F">
        <w:rPr>
          <w:rFonts w:asciiTheme="minorHAnsi" w:hAnsiTheme="minorHAnsi" w:cstheme="minorHAnsi"/>
          <w:b/>
          <w:sz w:val="22"/>
          <w:szCs w:val="22"/>
        </w:rPr>
        <w:t>To receive general Correspondence</w:t>
      </w:r>
    </w:p>
    <w:p w14:paraId="2FD9DDB8" w14:textId="77777777" w:rsidR="00653424" w:rsidRPr="00F4718F" w:rsidRDefault="00653424" w:rsidP="00653424">
      <w:pPr>
        <w:pStyle w:val="NoSpacing"/>
        <w:widowControl/>
        <w:numPr>
          <w:ilvl w:val="1"/>
          <w:numId w:val="13"/>
        </w:numPr>
        <w:suppressAutoHyphens w:val="0"/>
        <w:spacing w:before="60" w:after="60"/>
        <w:ind w:left="993" w:hanging="573"/>
        <w:jc w:val="both"/>
        <w:rPr>
          <w:rFonts w:asciiTheme="minorHAnsi" w:hAnsiTheme="minorHAnsi" w:cstheme="minorHAnsi"/>
          <w:sz w:val="22"/>
          <w:szCs w:val="22"/>
        </w:rPr>
      </w:pPr>
      <w:r w:rsidRPr="00F4718F">
        <w:rPr>
          <w:rFonts w:asciiTheme="minorHAnsi" w:hAnsiTheme="minorHAnsi" w:cstheme="minorHAnsi"/>
          <w:sz w:val="22"/>
          <w:szCs w:val="22"/>
        </w:rPr>
        <w:t>For action/information</w:t>
      </w:r>
    </w:p>
    <w:p w14:paraId="0FF8F7E9" w14:textId="77777777" w:rsidR="00653424" w:rsidRPr="00F4718F" w:rsidRDefault="00653424" w:rsidP="00653424">
      <w:pPr>
        <w:pStyle w:val="NoSpacing"/>
        <w:numPr>
          <w:ilvl w:val="1"/>
          <w:numId w:val="13"/>
        </w:numPr>
        <w:tabs>
          <w:tab w:val="left" w:pos="426"/>
        </w:tabs>
        <w:spacing w:before="60" w:after="60"/>
        <w:ind w:left="993" w:hanging="573"/>
        <w:jc w:val="both"/>
        <w:rPr>
          <w:rFonts w:asciiTheme="minorHAnsi" w:hAnsiTheme="minorHAnsi" w:cstheme="minorHAnsi"/>
          <w:sz w:val="22"/>
          <w:szCs w:val="22"/>
        </w:rPr>
      </w:pPr>
      <w:r w:rsidRPr="00F4718F">
        <w:rPr>
          <w:rFonts w:asciiTheme="minorHAnsi" w:hAnsiTheme="minorHAnsi" w:cstheme="minorHAnsi"/>
          <w:sz w:val="22"/>
          <w:szCs w:val="22"/>
        </w:rPr>
        <w:t>Late Correspondence</w:t>
      </w:r>
    </w:p>
    <w:p w14:paraId="6129DB3A" w14:textId="6B7CDFC8" w:rsidR="00FF01C8" w:rsidRDefault="00FF01C8" w:rsidP="00FF01C8">
      <w:pPr>
        <w:pStyle w:val="NoSpacing"/>
        <w:numPr>
          <w:ilvl w:val="0"/>
          <w:numId w:val="13"/>
        </w:numPr>
        <w:spacing w:before="60" w:after="60"/>
        <w:ind w:left="426" w:hanging="426"/>
        <w:jc w:val="both"/>
        <w:rPr>
          <w:rFonts w:asciiTheme="minorHAnsi" w:hAnsiTheme="minorHAnsi" w:cstheme="minorHAnsi"/>
          <w:b/>
          <w:bCs/>
          <w:sz w:val="22"/>
          <w:szCs w:val="22"/>
        </w:rPr>
      </w:pPr>
      <w:r w:rsidRPr="00F4718F">
        <w:rPr>
          <w:rFonts w:asciiTheme="minorHAnsi" w:hAnsiTheme="minorHAnsi" w:cstheme="minorHAnsi"/>
          <w:b/>
          <w:bCs/>
          <w:sz w:val="22"/>
          <w:szCs w:val="22"/>
        </w:rPr>
        <w:t>To receive report from the Sports Pavilion Working Party</w:t>
      </w:r>
    </w:p>
    <w:p w14:paraId="30A1DD37" w14:textId="0A2E7D41" w:rsidR="003E739D" w:rsidRPr="003E739D" w:rsidRDefault="003E739D" w:rsidP="00EF56E8">
      <w:pPr>
        <w:pStyle w:val="NoSpacing"/>
        <w:numPr>
          <w:ilvl w:val="1"/>
          <w:numId w:val="13"/>
        </w:numPr>
        <w:tabs>
          <w:tab w:val="left" w:pos="993"/>
        </w:tabs>
        <w:spacing w:before="60" w:after="60"/>
        <w:ind w:left="993" w:hanging="573"/>
        <w:jc w:val="both"/>
        <w:rPr>
          <w:rFonts w:asciiTheme="minorHAnsi" w:hAnsiTheme="minorHAnsi" w:cstheme="minorHAnsi"/>
          <w:sz w:val="22"/>
          <w:szCs w:val="22"/>
        </w:rPr>
      </w:pPr>
      <w:r>
        <w:rPr>
          <w:rFonts w:asciiTheme="minorHAnsi" w:hAnsiTheme="minorHAnsi" w:cstheme="minorHAnsi"/>
          <w:sz w:val="22"/>
          <w:szCs w:val="22"/>
        </w:rPr>
        <w:t xml:space="preserve">To receive information regarding the </w:t>
      </w:r>
      <w:r w:rsidR="005A2119">
        <w:rPr>
          <w:rFonts w:asciiTheme="minorHAnsi" w:hAnsiTheme="minorHAnsi" w:cstheme="minorHAnsi"/>
          <w:sz w:val="22"/>
          <w:szCs w:val="22"/>
        </w:rPr>
        <w:t xml:space="preserve">legal </w:t>
      </w:r>
      <w:r>
        <w:rPr>
          <w:rFonts w:asciiTheme="minorHAnsi" w:hAnsiTheme="minorHAnsi" w:cstheme="minorHAnsi"/>
          <w:sz w:val="22"/>
          <w:szCs w:val="22"/>
        </w:rPr>
        <w:t xml:space="preserve">procurement process </w:t>
      </w:r>
      <w:r w:rsidR="00EF56E8">
        <w:rPr>
          <w:rFonts w:asciiTheme="minorHAnsi" w:hAnsiTheme="minorHAnsi" w:cstheme="minorHAnsi"/>
          <w:sz w:val="22"/>
          <w:szCs w:val="22"/>
        </w:rPr>
        <w:t xml:space="preserve">in accordance with </w:t>
      </w:r>
      <w:r w:rsidR="007276E7">
        <w:rPr>
          <w:rFonts w:asciiTheme="minorHAnsi" w:hAnsiTheme="minorHAnsi" w:cstheme="minorHAnsi"/>
          <w:sz w:val="22"/>
          <w:szCs w:val="22"/>
        </w:rPr>
        <w:t xml:space="preserve">the Financial Regulations 11 (Contracts) and </w:t>
      </w:r>
      <w:r w:rsidR="00EF56E8">
        <w:rPr>
          <w:rFonts w:asciiTheme="minorHAnsi" w:hAnsiTheme="minorHAnsi" w:cstheme="minorHAnsi"/>
          <w:sz w:val="22"/>
          <w:szCs w:val="22"/>
        </w:rPr>
        <w:t xml:space="preserve">S135 of the Local Government Act 1972 and the Public Contracts Regulations 2015 </w:t>
      </w:r>
      <w:r>
        <w:rPr>
          <w:rFonts w:asciiTheme="minorHAnsi" w:hAnsiTheme="minorHAnsi" w:cstheme="minorHAnsi"/>
          <w:sz w:val="22"/>
          <w:szCs w:val="22"/>
        </w:rPr>
        <w:t>(circulated with agenda)</w:t>
      </w:r>
    </w:p>
    <w:p w14:paraId="5D4B64CF" w14:textId="77777777" w:rsidR="00653424" w:rsidRPr="00F4718F" w:rsidRDefault="00653424" w:rsidP="00CA3754">
      <w:pPr>
        <w:pStyle w:val="NoSpacing"/>
        <w:numPr>
          <w:ilvl w:val="0"/>
          <w:numId w:val="14"/>
        </w:numPr>
        <w:spacing w:before="60" w:after="60"/>
        <w:ind w:left="426" w:hanging="426"/>
        <w:jc w:val="both"/>
        <w:rPr>
          <w:rFonts w:asciiTheme="minorHAnsi" w:hAnsiTheme="minorHAnsi" w:cstheme="minorHAnsi"/>
          <w:b/>
          <w:sz w:val="22"/>
          <w:szCs w:val="22"/>
        </w:rPr>
      </w:pPr>
      <w:r w:rsidRPr="00F4718F">
        <w:rPr>
          <w:rFonts w:asciiTheme="minorHAnsi" w:hAnsiTheme="minorHAnsi" w:cstheme="minorHAnsi"/>
          <w:b/>
          <w:sz w:val="22"/>
          <w:szCs w:val="22"/>
        </w:rPr>
        <w:t>To receive reports/updates on Open Spaces and consider and approve any actions required</w:t>
      </w:r>
    </w:p>
    <w:p w14:paraId="306737C3" w14:textId="77777777" w:rsidR="00653424" w:rsidRPr="00F4718F" w:rsidRDefault="00653424" w:rsidP="00653424">
      <w:pPr>
        <w:pStyle w:val="NoSpacing"/>
        <w:numPr>
          <w:ilvl w:val="1"/>
          <w:numId w:val="14"/>
        </w:numPr>
        <w:spacing w:before="60" w:after="60"/>
        <w:ind w:left="993" w:hanging="567"/>
        <w:jc w:val="both"/>
        <w:rPr>
          <w:rFonts w:asciiTheme="minorHAnsi" w:hAnsiTheme="minorHAnsi" w:cstheme="minorHAnsi"/>
          <w:sz w:val="22"/>
          <w:szCs w:val="22"/>
        </w:rPr>
      </w:pPr>
      <w:r w:rsidRPr="00F4718F">
        <w:rPr>
          <w:rFonts w:asciiTheme="minorHAnsi" w:hAnsiTheme="minorHAnsi" w:cstheme="minorHAnsi"/>
          <w:sz w:val="22"/>
          <w:szCs w:val="22"/>
        </w:rPr>
        <w:t>Byelaws and use of open spaces</w:t>
      </w:r>
    </w:p>
    <w:p w14:paraId="4116C793" w14:textId="3479CBAC" w:rsidR="00653424" w:rsidRPr="00F4718F" w:rsidRDefault="00653424" w:rsidP="00653424">
      <w:pPr>
        <w:pStyle w:val="NoSpacing"/>
        <w:numPr>
          <w:ilvl w:val="2"/>
          <w:numId w:val="14"/>
        </w:numPr>
        <w:spacing w:before="60" w:after="60"/>
        <w:ind w:left="1701" w:hanging="708"/>
        <w:jc w:val="both"/>
        <w:rPr>
          <w:rFonts w:asciiTheme="minorHAnsi" w:hAnsiTheme="minorHAnsi" w:cstheme="minorHAnsi"/>
          <w:sz w:val="22"/>
          <w:szCs w:val="22"/>
        </w:rPr>
      </w:pPr>
      <w:r w:rsidRPr="00F4718F">
        <w:rPr>
          <w:rFonts w:asciiTheme="minorHAnsi" w:hAnsiTheme="minorHAnsi" w:cstheme="minorHAnsi"/>
          <w:sz w:val="22"/>
          <w:szCs w:val="22"/>
        </w:rPr>
        <w:t xml:space="preserve">To receive the cost from Holly Landscapes to seed and treat Watlington Footpath 5 and approve the disbursement (circulated </w:t>
      </w:r>
      <w:r w:rsidR="008456F4">
        <w:rPr>
          <w:rFonts w:asciiTheme="minorHAnsi" w:hAnsiTheme="minorHAnsi" w:cstheme="minorHAnsi"/>
          <w:sz w:val="22"/>
          <w:szCs w:val="22"/>
        </w:rPr>
        <w:t>with agenda</w:t>
      </w:r>
      <w:r w:rsidRPr="00F4718F">
        <w:rPr>
          <w:rFonts w:asciiTheme="minorHAnsi" w:hAnsiTheme="minorHAnsi" w:cstheme="minorHAnsi"/>
          <w:sz w:val="22"/>
          <w:szCs w:val="22"/>
        </w:rPr>
        <w:t>)</w:t>
      </w:r>
    </w:p>
    <w:p w14:paraId="21F3171D" w14:textId="77777777" w:rsidR="00653424" w:rsidRPr="00F4718F" w:rsidRDefault="00653424" w:rsidP="00653424">
      <w:pPr>
        <w:pStyle w:val="ListParagraph"/>
        <w:numPr>
          <w:ilvl w:val="0"/>
          <w:numId w:val="4"/>
        </w:numPr>
        <w:spacing w:before="60" w:after="60"/>
        <w:jc w:val="both"/>
        <w:rPr>
          <w:rFonts w:asciiTheme="minorHAnsi" w:hAnsiTheme="minorHAnsi" w:cstheme="minorHAnsi"/>
          <w:vanish/>
          <w:sz w:val="22"/>
          <w:szCs w:val="22"/>
        </w:rPr>
      </w:pPr>
    </w:p>
    <w:p w14:paraId="05CA7CAB" w14:textId="77777777" w:rsidR="00653424" w:rsidRPr="00F4718F" w:rsidRDefault="00653424" w:rsidP="00653424">
      <w:pPr>
        <w:pStyle w:val="ListParagraph"/>
        <w:numPr>
          <w:ilvl w:val="0"/>
          <w:numId w:val="4"/>
        </w:numPr>
        <w:spacing w:before="60" w:after="60"/>
        <w:jc w:val="both"/>
        <w:rPr>
          <w:rFonts w:asciiTheme="minorHAnsi" w:hAnsiTheme="minorHAnsi" w:cstheme="minorHAnsi"/>
          <w:vanish/>
          <w:sz w:val="22"/>
          <w:szCs w:val="22"/>
        </w:rPr>
      </w:pPr>
    </w:p>
    <w:p w14:paraId="441D6A63" w14:textId="77777777" w:rsidR="00653424" w:rsidRPr="00F4718F" w:rsidRDefault="00653424" w:rsidP="00653424">
      <w:pPr>
        <w:pStyle w:val="ListParagraph"/>
        <w:numPr>
          <w:ilvl w:val="0"/>
          <w:numId w:val="4"/>
        </w:numPr>
        <w:spacing w:before="60" w:after="60"/>
        <w:jc w:val="both"/>
        <w:rPr>
          <w:rFonts w:asciiTheme="minorHAnsi" w:hAnsiTheme="minorHAnsi" w:cstheme="minorHAnsi"/>
          <w:vanish/>
          <w:sz w:val="22"/>
          <w:szCs w:val="22"/>
        </w:rPr>
      </w:pPr>
    </w:p>
    <w:p w14:paraId="37872FA2" w14:textId="77777777" w:rsidR="00653424" w:rsidRPr="00F4718F" w:rsidRDefault="00653424" w:rsidP="00653424">
      <w:pPr>
        <w:pStyle w:val="ListParagraph"/>
        <w:numPr>
          <w:ilvl w:val="1"/>
          <w:numId w:val="4"/>
        </w:numPr>
        <w:spacing w:before="60" w:after="60"/>
        <w:jc w:val="both"/>
        <w:rPr>
          <w:rFonts w:asciiTheme="minorHAnsi" w:hAnsiTheme="minorHAnsi" w:cstheme="minorHAnsi"/>
          <w:vanish/>
          <w:sz w:val="22"/>
          <w:szCs w:val="22"/>
        </w:rPr>
      </w:pPr>
    </w:p>
    <w:p w14:paraId="583B2142" w14:textId="77777777" w:rsidR="00653424" w:rsidRPr="00F4718F" w:rsidRDefault="00653424" w:rsidP="00653424">
      <w:pPr>
        <w:pStyle w:val="NoSpacing"/>
        <w:numPr>
          <w:ilvl w:val="1"/>
          <w:numId w:val="14"/>
        </w:numPr>
        <w:spacing w:before="60" w:after="60"/>
        <w:ind w:left="993" w:hanging="567"/>
        <w:jc w:val="both"/>
        <w:rPr>
          <w:rFonts w:asciiTheme="minorHAnsi" w:hAnsiTheme="minorHAnsi" w:cstheme="minorHAnsi"/>
          <w:sz w:val="22"/>
          <w:szCs w:val="22"/>
        </w:rPr>
      </w:pPr>
      <w:r w:rsidRPr="00F4718F">
        <w:rPr>
          <w:rFonts w:asciiTheme="minorHAnsi" w:hAnsiTheme="minorHAnsi" w:cstheme="minorHAnsi"/>
          <w:sz w:val="22"/>
          <w:szCs w:val="22"/>
        </w:rPr>
        <w:t>Environment</w:t>
      </w:r>
    </w:p>
    <w:p w14:paraId="6F77BEC9" w14:textId="77777777" w:rsidR="00653424" w:rsidRPr="00F4718F" w:rsidRDefault="00653424" w:rsidP="00653424">
      <w:pPr>
        <w:pStyle w:val="NoSpacing"/>
        <w:numPr>
          <w:ilvl w:val="2"/>
          <w:numId w:val="14"/>
        </w:numPr>
        <w:spacing w:beforeLines="20" w:before="48" w:afterLines="20" w:after="48"/>
        <w:ind w:left="1701" w:hanging="708"/>
        <w:jc w:val="both"/>
        <w:rPr>
          <w:rFonts w:asciiTheme="minorHAnsi" w:hAnsiTheme="minorHAnsi" w:cstheme="minorHAnsi"/>
          <w:sz w:val="22"/>
          <w:szCs w:val="22"/>
        </w:rPr>
      </w:pPr>
      <w:r w:rsidRPr="00F4718F">
        <w:rPr>
          <w:rFonts w:asciiTheme="minorHAnsi" w:hAnsiTheme="minorHAnsi" w:cstheme="minorHAnsi"/>
          <w:sz w:val="22"/>
          <w:szCs w:val="22"/>
        </w:rPr>
        <w:t>To receive Tree Preservation Order (TPO) update</w:t>
      </w:r>
    </w:p>
    <w:p w14:paraId="2D4A0B0D" w14:textId="2CF38B31" w:rsidR="00327FB3" w:rsidRDefault="00653424" w:rsidP="00327FB3">
      <w:pPr>
        <w:pStyle w:val="NoSpacing"/>
        <w:numPr>
          <w:ilvl w:val="2"/>
          <w:numId w:val="14"/>
        </w:numPr>
        <w:spacing w:before="60" w:after="60"/>
        <w:ind w:left="1701" w:hanging="708"/>
        <w:jc w:val="both"/>
        <w:rPr>
          <w:rFonts w:asciiTheme="minorHAnsi" w:hAnsiTheme="minorHAnsi" w:cstheme="minorHAnsi"/>
          <w:sz w:val="22"/>
          <w:szCs w:val="22"/>
        </w:rPr>
      </w:pPr>
      <w:r w:rsidRPr="00F4718F">
        <w:rPr>
          <w:rFonts w:asciiTheme="minorHAnsi" w:hAnsiTheme="minorHAnsi" w:cstheme="minorHAnsi"/>
          <w:sz w:val="22"/>
          <w:szCs w:val="22"/>
        </w:rPr>
        <w:t>To receive an update on the tree planting project on the Martingales Green and other areas in the village</w:t>
      </w:r>
    </w:p>
    <w:p w14:paraId="162F9837" w14:textId="5FEC3F0E" w:rsidR="00327FB3" w:rsidRDefault="00327FB3" w:rsidP="00327FB3">
      <w:pPr>
        <w:pStyle w:val="NoSpacing"/>
        <w:numPr>
          <w:ilvl w:val="2"/>
          <w:numId w:val="14"/>
        </w:numPr>
        <w:spacing w:before="60" w:after="60"/>
        <w:ind w:left="1701" w:hanging="708"/>
        <w:jc w:val="both"/>
        <w:rPr>
          <w:rFonts w:asciiTheme="minorHAnsi" w:hAnsiTheme="minorHAnsi" w:cstheme="minorHAnsi"/>
          <w:sz w:val="22"/>
          <w:szCs w:val="22"/>
        </w:rPr>
      </w:pPr>
      <w:r>
        <w:rPr>
          <w:rFonts w:asciiTheme="minorHAnsi" w:hAnsiTheme="minorHAnsi" w:cstheme="minorHAnsi"/>
          <w:sz w:val="22"/>
          <w:szCs w:val="22"/>
        </w:rPr>
        <w:t xml:space="preserve">To discuss cultivated land which does not appear to belong to </w:t>
      </w:r>
      <w:r w:rsidR="00F00C9E">
        <w:rPr>
          <w:rFonts w:asciiTheme="minorHAnsi" w:hAnsiTheme="minorHAnsi" w:cstheme="minorHAnsi"/>
          <w:sz w:val="22"/>
          <w:szCs w:val="22"/>
        </w:rPr>
        <w:t>6</w:t>
      </w:r>
      <w:r>
        <w:rPr>
          <w:rFonts w:asciiTheme="minorHAnsi" w:hAnsiTheme="minorHAnsi" w:cstheme="minorHAnsi"/>
          <w:sz w:val="22"/>
          <w:szCs w:val="22"/>
        </w:rPr>
        <w:t xml:space="preserve"> Fendley Close</w:t>
      </w:r>
      <w:r w:rsidR="003E739D">
        <w:rPr>
          <w:rFonts w:asciiTheme="minorHAnsi" w:hAnsiTheme="minorHAnsi" w:cstheme="minorHAnsi"/>
          <w:sz w:val="22"/>
          <w:szCs w:val="22"/>
        </w:rPr>
        <w:t xml:space="preserve"> according to Land Registry</w:t>
      </w:r>
      <w:r w:rsidR="00143BBC">
        <w:rPr>
          <w:rFonts w:asciiTheme="minorHAnsi" w:hAnsiTheme="minorHAnsi" w:cstheme="minorHAnsi"/>
          <w:sz w:val="22"/>
          <w:szCs w:val="22"/>
        </w:rPr>
        <w:t xml:space="preserve"> (map circulated with agenda)</w:t>
      </w:r>
    </w:p>
    <w:p w14:paraId="583535A4" w14:textId="4829958C" w:rsidR="00327FB3" w:rsidRDefault="00327FB3" w:rsidP="00327FB3">
      <w:pPr>
        <w:pStyle w:val="NoSpacing"/>
        <w:numPr>
          <w:ilvl w:val="2"/>
          <w:numId w:val="14"/>
        </w:numPr>
        <w:spacing w:before="60" w:after="60"/>
        <w:ind w:left="1701" w:hanging="708"/>
        <w:jc w:val="both"/>
        <w:rPr>
          <w:rFonts w:asciiTheme="minorHAnsi" w:hAnsiTheme="minorHAnsi" w:cstheme="minorHAnsi"/>
          <w:sz w:val="22"/>
          <w:szCs w:val="22"/>
        </w:rPr>
      </w:pPr>
      <w:r>
        <w:rPr>
          <w:rFonts w:asciiTheme="minorHAnsi" w:hAnsiTheme="minorHAnsi" w:cstheme="minorHAnsi"/>
          <w:sz w:val="22"/>
          <w:szCs w:val="22"/>
        </w:rPr>
        <w:t xml:space="preserve">To consider car parking areas </w:t>
      </w:r>
      <w:r w:rsidR="00703102">
        <w:rPr>
          <w:rFonts w:asciiTheme="minorHAnsi" w:hAnsiTheme="minorHAnsi" w:cstheme="minorHAnsi"/>
          <w:sz w:val="22"/>
          <w:szCs w:val="22"/>
        </w:rPr>
        <w:t>on the Martingales Estate</w:t>
      </w:r>
      <w:r w:rsidR="00143BBC">
        <w:rPr>
          <w:rFonts w:asciiTheme="minorHAnsi" w:hAnsiTheme="minorHAnsi" w:cstheme="minorHAnsi"/>
          <w:sz w:val="22"/>
          <w:szCs w:val="22"/>
        </w:rPr>
        <w:t xml:space="preserve"> (maps circulated with agenda)</w:t>
      </w:r>
    </w:p>
    <w:p w14:paraId="0289A44E" w14:textId="77777777" w:rsidR="00653424" w:rsidRPr="00F4718F" w:rsidRDefault="00653424" w:rsidP="00653424">
      <w:pPr>
        <w:pStyle w:val="NoSpacing"/>
        <w:numPr>
          <w:ilvl w:val="1"/>
          <w:numId w:val="14"/>
        </w:numPr>
        <w:spacing w:before="60" w:after="60"/>
        <w:ind w:left="993" w:hanging="567"/>
        <w:jc w:val="both"/>
        <w:rPr>
          <w:rFonts w:asciiTheme="minorHAnsi" w:hAnsiTheme="minorHAnsi" w:cstheme="minorHAnsi"/>
          <w:sz w:val="22"/>
          <w:szCs w:val="22"/>
        </w:rPr>
      </w:pPr>
      <w:r w:rsidRPr="00F4718F">
        <w:rPr>
          <w:rFonts w:asciiTheme="minorHAnsi" w:hAnsiTheme="minorHAnsi" w:cstheme="minorHAnsi"/>
          <w:sz w:val="22"/>
          <w:szCs w:val="22"/>
        </w:rPr>
        <w:lastRenderedPageBreak/>
        <w:t>Play Areas</w:t>
      </w:r>
    </w:p>
    <w:p w14:paraId="58440EC5" w14:textId="53768E5C" w:rsidR="001B2EC0" w:rsidRDefault="00A45CBE" w:rsidP="001B2EC0">
      <w:pPr>
        <w:pStyle w:val="NoSpacing"/>
        <w:numPr>
          <w:ilvl w:val="2"/>
          <w:numId w:val="14"/>
        </w:numPr>
        <w:spacing w:before="60" w:after="60"/>
        <w:ind w:left="1701" w:hanging="708"/>
        <w:jc w:val="both"/>
        <w:rPr>
          <w:rFonts w:asciiTheme="minorHAnsi" w:hAnsiTheme="minorHAnsi" w:cstheme="minorHAnsi"/>
          <w:sz w:val="22"/>
          <w:szCs w:val="22"/>
        </w:rPr>
      </w:pPr>
      <w:r w:rsidRPr="00F4718F">
        <w:rPr>
          <w:rFonts w:asciiTheme="minorHAnsi" w:hAnsiTheme="minorHAnsi" w:cstheme="minorHAnsi"/>
          <w:sz w:val="22"/>
          <w:szCs w:val="22"/>
        </w:rPr>
        <w:t xml:space="preserve">To receive and consider the annual Play Inspection reports and approve any actions and </w:t>
      </w:r>
      <w:r w:rsidRPr="001B2EC0">
        <w:rPr>
          <w:rFonts w:asciiTheme="minorHAnsi" w:hAnsiTheme="minorHAnsi" w:cstheme="minorHAnsi"/>
          <w:sz w:val="22"/>
          <w:szCs w:val="22"/>
        </w:rPr>
        <w:t>disbursements to be made</w:t>
      </w:r>
      <w:r w:rsidR="00432D5D">
        <w:rPr>
          <w:rFonts w:asciiTheme="minorHAnsi" w:hAnsiTheme="minorHAnsi" w:cstheme="minorHAnsi"/>
          <w:sz w:val="22"/>
          <w:szCs w:val="22"/>
        </w:rPr>
        <w:t xml:space="preserve"> (circulated prior to agenda)</w:t>
      </w:r>
    </w:p>
    <w:p w14:paraId="07EB8EBE" w14:textId="5640839D" w:rsidR="00653424" w:rsidRPr="001B2EC0" w:rsidRDefault="00653424" w:rsidP="001B2EC0">
      <w:pPr>
        <w:pStyle w:val="NoSpacing"/>
        <w:numPr>
          <w:ilvl w:val="2"/>
          <w:numId w:val="14"/>
        </w:numPr>
        <w:spacing w:before="60" w:after="60"/>
        <w:ind w:left="1701" w:hanging="708"/>
        <w:jc w:val="both"/>
        <w:rPr>
          <w:rFonts w:asciiTheme="minorHAnsi" w:hAnsiTheme="minorHAnsi" w:cstheme="minorHAnsi"/>
          <w:sz w:val="22"/>
          <w:szCs w:val="22"/>
        </w:rPr>
      </w:pPr>
      <w:r w:rsidRPr="001B2EC0">
        <w:rPr>
          <w:rFonts w:asciiTheme="minorHAnsi" w:hAnsiTheme="minorHAnsi" w:cstheme="minorHAnsi"/>
          <w:sz w:val="22"/>
          <w:szCs w:val="22"/>
        </w:rPr>
        <w:t>To receive quotation</w:t>
      </w:r>
      <w:r w:rsidR="006E1D6A">
        <w:rPr>
          <w:rFonts w:asciiTheme="minorHAnsi" w:hAnsiTheme="minorHAnsi" w:cstheme="minorHAnsi"/>
          <w:sz w:val="22"/>
          <w:szCs w:val="22"/>
        </w:rPr>
        <w:t>s</w:t>
      </w:r>
      <w:r w:rsidRPr="001B2EC0">
        <w:rPr>
          <w:rFonts w:asciiTheme="minorHAnsi" w:hAnsiTheme="minorHAnsi" w:cstheme="minorHAnsi"/>
          <w:sz w:val="22"/>
          <w:szCs w:val="22"/>
        </w:rPr>
        <w:t xml:space="preserve"> for </w:t>
      </w:r>
      <w:r w:rsidR="002643C9" w:rsidRPr="001B2EC0">
        <w:rPr>
          <w:rFonts w:asciiTheme="minorHAnsi" w:hAnsiTheme="minorHAnsi" w:cstheme="minorHAnsi"/>
          <w:sz w:val="22"/>
          <w:szCs w:val="22"/>
        </w:rPr>
        <w:t xml:space="preserve">the </w:t>
      </w:r>
      <w:r w:rsidR="006E1D6A">
        <w:rPr>
          <w:rFonts w:asciiTheme="minorHAnsi" w:hAnsiTheme="minorHAnsi" w:cstheme="minorHAnsi"/>
          <w:sz w:val="22"/>
          <w:szCs w:val="22"/>
        </w:rPr>
        <w:t>supply and supply/</w:t>
      </w:r>
      <w:r w:rsidR="002643C9" w:rsidRPr="001B2EC0">
        <w:rPr>
          <w:rFonts w:asciiTheme="minorHAnsi" w:hAnsiTheme="minorHAnsi" w:cstheme="minorHAnsi"/>
          <w:sz w:val="22"/>
          <w:szCs w:val="22"/>
        </w:rPr>
        <w:t xml:space="preserve">installation of </w:t>
      </w:r>
      <w:r w:rsidRPr="001B2EC0">
        <w:rPr>
          <w:rFonts w:asciiTheme="minorHAnsi" w:hAnsiTheme="minorHAnsi" w:cstheme="minorHAnsi"/>
          <w:sz w:val="22"/>
          <w:szCs w:val="22"/>
        </w:rPr>
        <w:t xml:space="preserve">a </w:t>
      </w:r>
      <w:r w:rsidR="000B0428" w:rsidRPr="001B2EC0">
        <w:rPr>
          <w:rFonts w:asciiTheme="minorHAnsi" w:hAnsiTheme="minorHAnsi" w:cstheme="minorHAnsi"/>
          <w:sz w:val="22"/>
          <w:szCs w:val="22"/>
        </w:rPr>
        <w:t xml:space="preserve">motorbike </w:t>
      </w:r>
      <w:r w:rsidRPr="001B2EC0">
        <w:rPr>
          <w:rFonts w:asciiTheme="minorHAnsi" w:hAnsiTheme="minorHAnsi" w:cstheme="minorHAnsi"/>
          <w:sz w:val="22"/>
          <w:szCs w:val="22"/>
        </w:rPr>
        <w:t xml:space="preserve">see-saw </w:t>
      </w:r>
      <w:r w:rsidR="000B0428" w:rsidRPr="001B2EC0">
        <w:rPr>
          <w:rFonts w:asciiTheme="minorHAnsi" w:hAnsiTheme="minorHAnsi" w:cstheme="minorHAnsi"/>
          <w:sz w:val="22"/>
          <w:szCs w:val="22"/>
        </w:rPr>
        <w:t>from Kom</w:t>
      </w:r>
      <w:r w:rsidR="002643C9" w:rsidRPr="001B2EC0">
        <w:rPr>
          <w:rFonts w:asciiTheme="minorHAnsi" w:hAnsiTheme="minorHAnsi" w:cstheme="minorHAnsi"/>
          <w:sz w:val="22"/>
          <w:szCs w:val="22"/>
        </w:rPr>
        <w:t>p</w:t>
      </w:r>
      <w:r w:rsidR="000B0428" w:rsidRPr="001B2EC0">
        <w:rPr>
          <w:rFonts w:asciiTheme="minorHAnsi" w:hAnsiTheme="minorHAnsi" w:cstheme="minorHAnsi"/>
          <w:sz w:val="22"/>
          <w:szCs w:val="22"/>
        </w:rPr>
        <w:t xml:space="preserve">an </w:t>
      </w:r>
      <w:r w:rsidRPr="001B2EC0">
        <w:rPr>
          <w:rFonts w:asciiTheme="minorHAnsi" w:hAnsiTheme="minorHAnsi" w:cstheme="minorHAnsi"/>
          <w:sz w:val="22"/>
          <w:szCs w:val="22"/>
        </w:rPr>
        <w:t xml:space="preserve">to be installed on the Tots Play Area, Recreation </w:t>
      </w:r>
      <w:r w:rsidR="002B7BF7" w:rsidRPr="001B2EC0">
        <w:rPr>
          <w:rFonts w:asciiTheme="minorHAnsi" w:hAnsiTheme="minorHAnsi" w:cstheme="minorHAnsi"/>
          <w:sz w:val="22"/>
          <w:szCs w:val="22"/>
        </w:rPr>
        <w:t>Ground</w:t>
      </w:r>
      <w:r w:rsidRPr="001B2EC0">
        <w:rPr>
          <w:rFonts w:asciiTheme="minorHAnsi" w:hAnsiTheme="minorHAnsi" w:cstheme="minorHAnsi"/>
          <w:sz w:val="22"/>
          <w:szCs w:val="22"/>
        </w:rPr>
        <w:t>, and approve the disbursement</w:t>
      </w:r>
      <w:r w:rsidR="006E1D6A">
        <w:rPr>
          <w:rFonts w:asciiTheme="minorHAnsi" w:hAnsiTheme="minorHAnsi" w:cstheme="minorHAnsi"/>
          <w:sz w:val="22"/>
          <w:szCs w:val="22"/>
        </w:rPr>
        <w:t xml:space="preserve"> [Scheme to be held for the CIL funding applications July 2022]</w:t>
      </w:r>
      <w:r w:rsidR="006279E6">
        <w:rPr>
          <w:rFonts w:asciiTheme="minorHAnsi" w:hAnsiTheme="minorHAnsi" w:cstheme="minorHAnsi"/>
          <w:sz w:val="22"/>
          <w:szCs w:val="22"/>
        </w:rPr>
        <w:t xml:space="preserve"> (circulated with agenda)</w:t>
      </w:r>
    </w:p>
    <w:p w14:paraId="59F12345" w14:textId="2CBE07C1" w:rsidR="009A7C21" w:rsidRPr="00F4718F" w:rsidRDefault="00E83EEC" w:rsidP="00653424">
      <w:pPr>
        <w:pStyle w:val="NoSpacing"/>
        <w:numPr>
          <w:ilvl w:val="2"/>
          <w:numId w:val="14"/>
        </w:numPr>
        <w:spacing w:before="60" w:after="60"/>
        <w:ind w:left="1701" w:hanging="708"/>
        <w:jc w:val="both"/>
        <w:rPr>
          <w:rFonts w:asciiTheme="minorHAnsi" w:hAnsiTheme="minorHAnsi" w:cstheme="minorHAnsi"/>
          <w:sz w:val="22"/>
          <w:szCs w:val="22"/>
        </w:rPr>
      </w:pPr>
      <w:r w:rsidRPr="00F4718F">
        <w:rPr>
          <w:rFonts w:asciiTheme="minorHAnsi" w:hAnsiTheme="minorHAnsi" w:cstheme="minorHAnsi"/>
          <w:sz w:val="22"/>
          <w:szCs w:val="22"/>
        </w:rPr>
        <w:t>To consider placing wetpour surfacing at the base of the Warren Close Play Area slide</w:t>
      </w:r>
      <w:r w:rsidR="006279E6">
        <w:rPr>
          <w:rFonts w:asciiTheme="minorHAnsi" w:hAnsiTheme="minorHAnsi" w:cstheme="minorHAnsi"/>
          <w:sz w:val="22"/>
          <w:szCs w:val="22"/>
        </w:rPr>
        <w:t xml:space="preserve"> (guides circulated with agenda)</w:t>
      </w:r>
    </w:p>
    <w:p w14:paraId="72CFCD49" w14:textId="77777777" w:rsidR="00653424" w:rsidRPr="00F4718F" w:rsidRDefault="00653424" w:rsidP="00653424">
      <w:pPr>
        <w:pStyle w:val="NoSpacing"/>
        <w:numPr>
          <w:ilvl w:val="0"/>
          <w:numId w:val="14"/>
        </w:numPr>
        <w:spacing w:before="60" w:after="60"/>
        <w:ind w:left="425" w:hanging="425"/>
        <w:jc w:val="both"/>
        <w:rPr>
          <w:rFonts w:asciiTheme="minorHAnsi" w:hAnsiTheme="minorHAnsi" w:cstheme="minorHAnsi"/>
          <w:b/>
          <w:sz w:val="22"/>
          <w:szCs w:val="22"/>
        </w:rPr>
      </w:pPr>
      <w:r w:rsidRPr="00F4718F">
        <w:rPr>
          <w:rFonts w:asciiTheme="minorHAnsi" w:hAnsiTheme="minorHAnsi" w:cstheme="minorHAnsi"/>
          <w:b/>
          <w:sz w:val="22"/>
          <w:szCs w:val="22"/>
        </w:rPr>
        <w:t>To receive reports/updates on Community Matters and consider and approve any actions required</w:t>
      </w:r>
    </w:p>
    <w:p w14:paraId="79B397A4" w14:textId="77777777" w:rsidR="00BC5DBF" w:rsidRDefault="00653424" w:rsidP="00BC5DBF">
      <w:pPr>
        <w:pStyle w:val="NoSpacing"/>
        <w:numPr>
          <w:ilvl w:val="1"/>
          <w:numId w:val="14"/>
        </w:numPr>
        <w:spacing w:before="60" w:after="60"/>
        <w:ind w:left="992" w:hanging="567"/>
        <w:jc w:val="both"/>
        <w:rPr>
          <w:rFonts w:asciiTheme="minorHAnsi" w:hAnsiTheme="minorHAnsi" w:cstheme="minorHAnsi"/>
          <w:sz w:val="22"/>
          <w:szCs w:val="22"/>
        </w:rPr>
      </w:pPr>
      <w:r w:rsidRPr="00F4718F">
        <w:rPr>
          <w:rFonts w:asciiTheme="minorHAnsi" w:hAnsiTheme="minorHAnsi" w:cstheme="minorHAnsi"/>
          <w:sz w:val="22"/>
          <w:szCs w:val="22"/>
        </w:rPr>
        <w:t>Neighbourhood Plan (Localism Act 2011, Schedule 9 Neighbourhood Planning)</w:t>
      </w:r>
    </w:p>
    <w:p w14:paraId="549BCD5A" w14:textId="448954A9" w:rsidR="00BC5DBF" w:rsidRPr="00BC5DBF" w:rsidRDefault="00BC5DBF" w:rsidP="00BC5DBF">
      <w:pPr>
        <w:pStyle w:val="NoSpacing"/>
        <w:numPr>
          <w:ilvl w:val="2"/>
          <w:numId w:val="14"/>
        </w:numPr>
        <w:spacing w:before="60" w:after="60"/>
        <w:ind w:left="1701" w:hanging="708"/>
        <w:jc w:val="both"/>
        <w:rPr>
          <w:rFonts w:asciiTheme="minorHAnsi" w:hAnsiTheme="minorHAnsi" w:cstheme="minorHAnsi"/>
          <w:sz w:val="22"/>
          <w:szCs w:val="22"/>
        </w:rPr>
      </w:pPr>
      <w:r w:rsidRPr="00BC5DBF">
        <w:rPr>
          <w:rFonts w:asciiTheme="minorHAnsi" w:hAnsiTheme="minorHAnsi" w:cstheme="minorHAnsi"/>
          <w:sz w:val="22"/>
          <w:szCs w:val="22"/>
        </w:rPr>
        <w:t xml:space="preserve">To receive and approve the Draft Neighbourhood Plan </w:t>
      </w:r>
      <w:r>
        <w:rPr>
          <w:rFonts w:asciiTheme="minorHAnsi" w:hAnsiTheme="minorHAnsi" w:cstheme="minorHAnsi"/>
          <w:sz w:val="22"/>
          <w:szCs w:val="22"/>
        </w:rPr>
        <w:t>and agree the process for issuing l</w:t>
      </w:r>
      <w:r w:rsidRPr="00BC5DBF">
        <w:rPr>
          <w:rFonts w:ascii="Calibri" w:hAnsi="Calibri" w:cs="Calibri"/>
          <w:sz w:val="22"/>
          <w:szCs w:val="22"/>
        </w:rPr>
        <w:t>etters to owners of potential local green spaces and non-designated heritage assets</w:t>
      </w:r>
      <w:r w:rsidR="00A65384">
        <w:rPr>
          <w:rFonts w:ascii="Calibri" w:hAnsi="Calibri" w:cs="Calibri"/>
          <w:sz w:val="22"/>
          <w:szCs w:val="22"/>
        </w:rPr>
        <w:t xml:space="preserve"> (circulated prior to agenda)</w:t>
      </w:r>
    </w:p>
    <w:p w14:paraId="0EA2E50B" w14:textId="77777777" w:rsidR="00653424" w:rsidRPr="00F4718F" w:rsidRDefault="00653424" w:rsidP="00653424">
      <w:pPr>
        <w:pStyle w:val="NoSpacing"/>
        <w:numPr>
          <w:ilvl w:val="1"/>
          <w:numId w:val="14"/>
        </w:numPr>
        <w:spacing w:before="60" w:after="60"/>
        <w:ind w:left="992" w:hanging="567"/>
        <w:jc w:val="both"/>
        <w:rPr>
          <w:rFonts w:asciiTheme="minorHAnsi" w:hAnsiTheme="minorHAnsi" w:cstheme="minorHAnsi"/>
          <w:sz w:val="22"/>
          <w:szCs w:val="22"/>
        </w:rPr>
      </w:pPr>
      <w:r w:rsidRPr="00F4718F">
        <w:rPr>
          <w:rFonts w:asciiTheme="minorHAnsi" w:hAnsiTheme="minorHAnsi" w:cstheme="minorHAnsi"/>
          <w:sz w:val="22"/>
          <w:szCs w:val="22"/>
        </w:rPr>
        <w:t>Village Hall</w:t>
      </w:r>
    </w:p>
    <w:p w14:paraId="2DA75F71" w14:textId="2C2C068D" w:rsidR="00653424" w:rsidRDefault="00653424" w:rsidP="00653424">
      <w:pPr>
        <w:pStyle w:val="NoSpacing"/>
        <w:numPr>
          <w:ilvl w:val="1"/>
          <w:numId w:val="14"/>
        </w:numPr>
        <w:spacing w:before="60" w:after="60"/>
        <w:ind w:left="993" w:hanging="567"/>
        <w:jc w:val="both"/>
        <w:rPr>
          <w:rFonts w:asciiTheme="minorHAnsi" w:hAnsiTheme="minorHAnsi" w:cstheme="minorHAnsi"/>
          <w:sz w:val="22"/>
          <w:szCs w:val="22"/>
        </w:rPr>
      </w:pPr>
      <w:r w:rsidRPr="00F4718F">
        <w:rPr>
          <w:rFonts w:asciiTheme="minorHAnsi" w:hAnsiTheme="minorHAnsi" w:cstheme="minorHAnsi"/>
          <w:sz w:val="22"/>
          <w:szCs w:val="22"/>
        </w:rPr>
        <w:t>Allotments</w:t>
      </w:r>
    </w:p>
    <w:p w14:paraId="30041103" w14:textId="7152E6AB" w:rsidR="00B06A13" w:rsidRPr="00F4718F" w:rsidRDefault="00B06A13" w:rsidP="00B06A13">
      <w:pPr>
        <w:pStyle w:val="NoSpacing"/>
        <w:numPr>
          <w:ilvl w:val="2"/>
          <w:numId w:val="14"/>
        </w:numPr>
        <w:spacing w:before="60" w:after="60"/>
        <w:ind w:hanging="807"/>
        <w:jc w:val="both"/>
        <w:rPr>
          <w:rFonts w:asciiTheme="minorHAnsi" w:hAnsiTheme="minorHAnsi" w:cstheme="minorHAnsi"/>
          <w:sz w:val="22"/>
          <w:szCs w:val="22"/>
        </w:rPr>
      </w:pPr>
      <w:r>
        <w:rPr>
          <w:rFonts w:asciiTheme="minorHAnsi" w:hAnsiTheme="minorHAnsi" w:cstheme="minorHAnsi"/>
          <w:sz w:val="22"/>
          <w:szCs w:val="22"/>
        </w:rPr>
        <w:t>To receive a</w:t>
      </w:r>
      <w:r w:rsidR="00A65384">
        <w:rPr>
          <w:rFonts w:asciiTheme="minorHAnsi" w:hAnsiTheme="minorHAnsi" w:cstheme="minorHAnsi"/>
          <w:sz w:val="22"/>
          <w:szCs w:val="22"/>
        </w:rPr>
        <w:t xml:space="preserve"> report </w:t>
      </w:r>
      <w:r>
        <w:rPr>
          <w:rFonts w:asciiTheme="minorHAnsi" w:hAnsiTheme="minorHAnsi" w:cstheme="minorHAnsi"/>
          <w:sz w:val="22"/>
          <w:szCs w:val="22"/>
        </w:rPr>
        <w:t>o</w:t>
      </w:r>
      <w:r w:rsidR="00A65384">
        <w:rPr>
          <w:rFonts w:asciiTheme="minorHAnsi" w:hAnsiTheme="minorHAnsi" w:cstheme="minorHAnsi"/>
          <w:sz w:val="22"/>
          <w:szCs w:val="22"/>
        </w:rPr>
        <w:t>f</w:t>
      </w:r>
      <w:r>
        <w:rPr>
          <w:rFonts w:asciiTheme="minorHAnsi" w:hAnsiTheme="minorHAnsi" w:cstheme="minorHAnsi"/>
          <w:sz w:val="22"/>
          <w:szCs w:val="22"/>
        </w:rPr>
        <w:t xml:space="preserve"> Plot 3, Paige Close Allotment Site</w:t>
      </w:r>
    </w:p>
    <w:p w14:paraId="2A0F6915" w14:textId="77777777" w:rsidR="00653424" w:rsidRPr="00F4718F" w:rsidRDefault="00653424" w:rsidP="00653424">
      <w:pPr>
        <w:pStyle w:val="NoSpacing"/>
        <w:numPr>
          <w:ilvl w:val="1"/>
          <w:numId w:val="14"/>
        </w:numPr>
        <w:spacing w:before="60" w:after="60"/>
        <w:ind w:left="993" w:hanging="567"/>
        <w:jc w:val="both"/>
        <w:rPr>
          <w:rFonts w:asciiTheme="minorHAnsi" w:hAnsiTheme="minorHAnsi" w:cstheme="minorHAnsi"/>
          <w:sz w:val="22"/>
          <w:szCs w:val="22"/>
        </w:rPr>
      </w:pPr>
      <w:r w:rsidRPr="00F4718F">
        <w:rPr>
          <w:rFonts w:asciiTheme="minorHAnsi" w:hAnsiTheme="minorHAnsi" w:cstheme="minorHAnsi"/>
          <w:sz w:val="22"/>
          <w:szCs w:val="22"/>
        </w:rPr>
        <w:t>Community Payback</w:t>
      </w:r>
    </w:p>
    <w:p w14:paraId="2C3F085F" w14:textId="77777777" w:rsidR="00653424" w:rsidRPr="00F4718F" w:rsidRDefault="00653424" w:rsidP="00653424">
      <w:pPr>
        <w:pStyle w:val="NoSpacing"/>
        <w:numPr>
          <w:ilvl w:val="1"/>
          <w:numId w:val="14"/>
        </w:numPr>
        <w:spacing w:before="60" w:after="60"/>
        <w:ind w:left="993" w:hanging="567"/>
        <w:jc w:val="both"/>
        <w:rPr>
          <w:rFonts w:asciiTheme="minorHAnsi" w:hAnsiTheme="minorHAnsi" w:cstheme="minorHAnsi"/>
          <w:sz w:val="22"/>
          <w:szCs w:val="22"/>
        </w:rPr>
      </w:pPr>
      <w:r w:rsidRPr="00F4718F">
        <w:rPr>
          <w:rFonts w:asciiTheme="minorHAnsi" w:hAnsiTheme="minorHAnsi" w:cstheme="minorHAnsi"/>
          <w:sz w:val="22"/>
          <w:szCs w:val="22"/>
        </w:rPr>
        <w:t>SAM2 Data</w:t>
      </w:r>
    </w:p>
    <w:p w14:paraId="35B7AA18" w14:textId="7C92FC63" w:rsidR="00653424" w:rsidRDefault="00653424" w:rsidP="00653424">
      <w:pPr>
        <w:pStyle w:val="NoSpacing"/>
        <w:numPr>
          <w:ilvl w:val="1"/>
          <w:numId w:val="14"/>
        </w:numPr>
        <w:spacing w:beforeLines="20" w:before="48" w:afterLines="20" w:after="48"/>
        <w:ind w:left="993" w:hanging="567"/>
        <w:jc w:val="both"/>
        <w:rPr>
          <w:rFonts w:asciiTheme="minorHAnsi" w:hAnsiTheme="minorHAnsi" w:cstheme="minorHAnsi"/>
          <w:sz w:val="22"/>
          <w:szCs w:val="22"/>
        </w:rPr>
      </w:pPr>
      <w:r w:rsidRPr="00F4718F">
        <w:rPr>
          <w:rFonts w:asciiTheme="minorHAnsi" w:hAnsiTheme="minorHAnsi" w:cstheme="minorHAnsi"/>
          <w:sz w:val="22"/>
          <w:szCs w:val="22"/>
        </w:rPr>
        <w:t>The Queen’s Platinum Jubilee Weekend 2</w:t>
      </w:r>
      <w:r w:rsidRPr="00F4718F">
        <w:rPr>
          <w:rFonts w:asciiTheme="minorHAnsi" w:hAnsiTheme="minorHAnsi" w:cstheme="minorHAnsi"/>
          <w:sz w:val="22"/>
          <w:szCs w:val="22"/>
          <w:vertAlign w:val="superscript"/>
        </w:rPr>
        <w:t>nd</w:t>
      </w:r>
      <w:r w:rsidRPr="00F4718F">
        <w:rPr>
          <w:rFonts w:asciiTheme="minorHAnsi" w:hAnsiTheme="minorHAnsi" w:cstheme="minorHAnsi"/>
          <w:sz w:val="22"/>
          <w:szCs w:val="22"/>
        </w:rPr>
        <w:t>-5</w:t>
      </w:r>
      <w:r w:rsidRPr="00F4718F">
        <w:rPr>
          <w:rFonts w:asciiTheme="minorHAnsi" w:hAnsiTheme="minorHAnsi" w:cstheme="minorHAnsi"/>
          <w:sz w:val="22"/>
          <w:szCs w:val="22"/>
          <w:vertAlign w:val="superscript"/>
        </w:rPr>
        <w:t>th</w:t>
      </w:r>
      <w:r w:rsidRPr="00F4718F">
        <w:rPr>
          <w:rFonts w:asciiTheme="minorHAnsi" w:hAnsiTheme="minorHAnsi" w:cstheme="minorHAnsi"/>
          <w:sz w:val="22"/>
          <w:szCs w:val="22"/>
        </w:rPr>
        <w:t xml:space="preserve"> June 2022 – Picnic in the Park</w:t>
      </w:r>
    </w:p>
    <w:p w14:paraId="301C8C19" w14:textId="44115BA4" w:rsidR="000C751F" w:rsidRDefault="000C751F" w:rsidP="000C751F">
      <w:pPr>
        <w:pStyle w:val="NoSpacing"/>
        <w:numPr>
          <w:ilvl w:val="2"/>
          <w:numId w:val="14"/>
        </w:numPr>
        <w:spacing w:beforeLines="20" w:before="48" w:afterLines="20" w:after="48"/>
        <w:ind w:left="1701" w:hanging="708"/>
        <w:jc w:val="both"/>
        <w:rPr>
          <w:rFonts w:asciiTheme="minorHAnsi" w:hAnsiTheme="minorHAnsi" w:cstheme="minorHAnsi"/>
          <w:sz w:val="22"/>
          <w:szCs w:val="22"/>
        </w:rPr>
      </w:pPr>
      <w:r>
        <w:rPr>
          <w:rFonts w:asciiTheme="minorHAnsi" w:hAnsiTheme="minorHAnsi" w:cstheme="minorHAnsi"/>
          <w:sz w:val="22"/>
          <w:szCs w:val="22"/>
        </w:rPr>
        <w:t xml:space="preserve">To receive an update on the Recreation </w:t>
      </w:r>
      <w:r w:rsidR="002B7BF7">
        <w:rPr>
          <w:rFonts w:asciiTheme="minorHAnsi" w:hAnsiTheme="minorHAnsi" w:cstheme="minorHAnsi"/>
          <w:sz w:val="22"/>
          <w:szCs w:val="22"/>
        </w:rPr>
        <w:t>Ground</w:t>
      </w:r>
      <w:r>
        <w:rPr>
          <w:rFonts w:asciiTheme="minorHAnsi" w:hAnsiTheme="minorHAnsi" w:cstheme="minorHAnsi"/>
          <w:sz w:val="22"/>
          <w:szCs w:val="22"/>
        </w:rPr>
        <w:t xml:space="preserve"> picnic tables</w:t>
      </w:r>
    </w:p>
    <w:p w14:paraId="68F57812" w14:textId="57EE090B" w:rsidR="00FA32E5" w:rsidRPr="000C751F" w:rsidRDefault="00FA32E5" w:rsidP="000C751F">
      <w:pPr>
        <w:pStyle w:val="NoSpacing"/>
        <w:numPr>
          <w:ilvl w:val="2"/>
          <w:numId w:val="14"/>
        </w:numPr>
        <w:spacing w:beforeLines="20" w:before="48" w:afterLines="20" w:after="48"/>
        <w:ind w:left="1701" w:hanging="708"/>
        <w:jc w:val="both"/>
        <w:rPr>
          <w:rFonts w:asciiTheme="minorHAnsi" w:hAnsiTheme="minorHAnsi" w:cstheme="minorHAnsi"/>
          <w:sz w:val="22"/>
          <w:szCs w:val="22"/>
        </w:rPr>
      </w:pPr>
      <w:r>
        <w:rPr>
          <w:rFonts w:asciiTheme="minorHAnsi" w:hAnsiTheme="minorHAnsi" w:cstheme="minorHAnsi"/>
          <w:sz w:val="22"/>
          <w:szCs w:val="22"/>
        </w:rPr>
        <w:t xml:space="preserve">To receive the Jubilee money boxes and agree a plan of action to </w:t>
      </w:r>
      <w:r w:rsidR="00796B10">
        <w:rPr>
          <w:rFonts w:asciiTheme="minorHAnsi" w:hAnsiTheme="minorHAnsi" w:cstheme="minorHAnsi"/>
          <w:sz w:val="22"/>
          <w:szCs w:val="22"/>
        </w:rPr>
        <w:t>gift</w:t>
      </w:r>
      <w:r>
        <w:rPr>
          <w:rFonts w:asciiTheme="minorHAnsi" w:hAnsiTheme="minorHAnsi" w:cstheme="minorHAnsi"/>
          <w:sz w:val="22"/>
          <w:szCs w:val="22"/>
        </w:rPr>
        <w:t>/sell them</w:t>
      </w:r>
    </w:p>
    <w:p w14:paraId="7CF1E14A" w14:textId="77777777" w:rsidR="00653424" w:rsidRPr="00F4718F" w:rsidRDefault="00653424" w:rsidP="00653424">
      <w:pPr>
        <w:pStyle w:val="NoSpacing"/>
        <w:numPr>
          <w:ilvl w:val="1"/>
          <w:numId w:val="14"/>
        </w:numPr>
        <w:spacing w:before="60" w:after="60"/>
        <w:ind w:left="993" w:hanging="567"/>
        <w:jc w:val="both"/>
        <w:rPr>
          <w:rFonts w:asciiTheme="minorHAnsi" w:hAnsiTheme="minorHAnsi" w:cstheme="minorHAnsi"/>
          <w:sz w:val="22"/>
          <w:szCs w:val="22"/>
        </w:rPr>
      </w:pPr>
      <w:r w:rsidRPr="00F4718F">
        <w:rPr>
          <w:rFonts w:asciiTheme="minorHAnsi" w:hAnsiTheme="minorHAnsi" w:cstheme="minorHAnsi"/>
          <w:sz w:val="22"/>
          <w:szCs w:val="22"/>
        </w:rPr>
        <w:t>Village Fete 11</w:t>
      </w:r>
      <w:r w:rsidRPr="00F4718F">
        <w:rPr>
          <w:rFonts w:asciiTheme="minorHAnsi" w:hAnsiTheme="minorHAnsi" w:cstheme="minorHAnsi"/>
          <w:sz w:val="22"/>
          <w:szCs w:val="22"/>
          <w:vertAlign w:val="superscript"/>
        </w:rPr>
        <w:t>th</w:t>
      </w:r>
      <w:r w:rsidRPr="00F4718F">
        <w:rPr>
          <w:rFonts w:asciiTheme="minorHAnsi" w:hAnsiTheme="minorHAnsi" w:cstheme="minorHAnsi"/>
          <w:sz w:val="22"/>
          <w:szCs w:val="22"/>
        </w:rPr>
        <w:t xml:space="preserve"> June 2022</w:t>
      </w:r>
    </w:p>
    <w:p w14:paraId="665CD62E" w14:textId="0E5DEA53" w:rsidR="00653424" w:rsidRPr="00F4718F" w:rsidRDefault="00653424" w:rsidP="00653424">
      <w:pPr>
        <w:pStyle w:val="NoSpacing"/>
        <w:widowControl/>
        <w:numPr>
          <w:ilvl w:val="1"/>
          <w:numId w:val="14"/>
        </w:numPr>
        <w:suppressAutoHyphens w:val="0"/>
        <w:spacing w:before="60" w:after="60"/>
        <w:ind w:left="993" w:hanging="567"/>
        <w:jc w:val="both"/>
        <w:rPr>
          <w:rFonts w:asciiTheme="minorHAnsi" w:hAnsiTheme="minorHAnsi" w:cstheme="minorHAnsi"/>
          <w:sz w:val="22"/>
          <w:szCs w:val="22"/>
        </w:rPr>
      </w:pPr>
      <w:r w:rsidRPr="00F4718F">
        <w:rPr>
          <w:rFonts w:asciiTheme="minorHAnsi" w:hAnsiTheme="minorHAnsi" w:cstheme="minorHAnsi"/>
          <w:sz w:val="22"/>
          <w:szCs w:val="22"/>
        </w:rPr>
        <w:t xml:space="preserve">To receive </w:t>
      </w:r>
      <w:r w:rsidR="005D2EB7">
        <w:rPr>
          <w:rFonts w:asciiTheme="minorHAnsi" w:hAnsiTheme="minorHAnsi" w:cstheme="minorHAnsi"/>
          <w:sz w:val="22"/>
          <w:szCs w:val="22"/>
        </w:rPr>
        <w:t xml:space="preserve">an </w:t>
      </w:r>
      <w:r w:rsidR="000B0428" w:rsidRPr="00F4718F">
        <w:rPr>
          <w:rFonts w:asciiTheme="minorHAnsi" w:hAnsiTheme="minorHAnsi" w:cstheme="minorHAnsi"/>
          <w:sz w:val="22"/>
          <w:szCs w:val="22"/>
        </w:rPr>
        <w:t xml:space="preserve">itemised </w:t>
      </w:r>
      <w:r w:rsidRPr="00F4718F">
        <w:rPr>
          <w:rFonts w:asciiTheme="minorHAnsi" w:hAnsiTheme="minorHAnsi" w:cstheme="minorHAnsi"/>
          <w:sz w:val="22"/>
          <w:szCs w:val="22"/>
        </w:rPr>
        <w:t xml:space="preserve">quotation </w:t>
      </w:r>
      <w:r w:rsidR="000B0428" w:rsidRPr="00F4718F">
        <w:rPr>
          <w:rFonts w:asciiTheme="minorHAnsi" w:hAnsiTheme="minorHAnsi" w:cstheme="minorHAnsi"/>
          <w:sz w:val="22"/>
          <w:szCs w:val="22"/>
        </w:rPr>
        <w:t xml:space="preserve">from Iceni Partnership Solutions </w:t>
      </w:r>
      <w:r w:rsidRPr="00F4718F">
        <w:rPr>
          <w:rFonts w:asciiTheme="minorHAnsi" w:hAnsiTheme="minorHAnsi" w:cstheme="minorHAnsi"/>
          <w:sz w:val="22"/>
          <w:szCs w:val="22"/>
        </w:rPr>
        <w:t xml:space="preserve">for </w:t>
      </w:r>
      <w:r w:rsidR="000B0428" w:rsidRPr="00F4718F">
        <w:rPr>
          <w:rFonts w:asciiTheme="minorHAnsi" w:hAnsiTheme="minorHAnsi" w:cstheme="minorHAnsi"/>
          <w:sz w:val="22"/>
          <w:szCs w:val="22"/>
        </w:rPr>
        <w:t xml:space="preserve">a </w:t>
      </w:r>
      <w:r w:rsidRPr="00F4718F">
        <w:rPr>
          <w:rFonts w:asciiTheme="minorHAnsi" w:hAnsiTheme="minorHAnsi" w:cstheme="minorHAnsi"/>
          <w:sz w:val="22"/>
          <w:szCs w:val="22"/>
        </w:rPr>
        <w:t xml:space="preserve">Council office </w:t>
      </w:r>
      <w:r w:rsidR="000B0428" w:rsidRPr="00F4718F">
        <w:rPr>
          <w:rFonts w:asciiTheme="minorHAnsi" w:hAnsiTheme="minorHAnsi" w:cstheme="minorHAnsi"/>
          <w:sz w:val="22"/>
          <w:szCs w:val="22"/>
        </w:rPr>
        <w:t>intercom</w:t>
      </w:r>
      <w:r w:rsidRPr="00F4718F">
        <w:rPr>
          <w:rFonts w:asciiTheme="minorHAnsi" w:hAnsiTheme="minorHAnsi" w:cstheme="minorHAnsi"/>
          <w:sz w:val="22"/>
          <w:szCs w:val="22"/>
        </w:rPr>
        <w:t xml:space="preserve"> </w:t>
      </w:r>
      <w:r w:rsidR="000B0428" w:rsidRPr="00F4718F">
        <w:rPr>
          <w:rFonts w:asciiTheme="minorHAnsi" w:hAnsiTheme="minorHAnsi" w:cstheme="minorHAnsi"/>
          <w:sz w:val="22"/>
          <w:szCs w:val="22"/>
        </w:rPr>
        <w:t>and floodlight for the Glebe Field</w:t>
      </w:r>
    </w:p>
    <w:p w14:paraId="12919E1F" w14:textId="77777777" w:rsidR="00653424" w:rsidRPr="00F4718F" w:rsidRDefault="00653424" w:rsidP="00653424">
      <w:pPr>
        <w:pStyle w:val="NoSpacing"/>
        <w:numPr>
          <w:ilvl w:val="0"/>
          <w:numId w:val="14"/>
        </w:numPr>
        <w:spacing w:before="60" w:after="60"/>
        <w:ind w:left="426" w:hanging="426"/>
        <w:jc w:val="both"/>
        <w:rPr>
          <w:rFonts w:asciiTheme="minorHAnsi" w:hAnsiTheme="minorHAnsi" w:cstheme="minorHAnsi"/>
          <w:b/>
          <w:sz w:val="22"/>
          <w:szCs w:val="22"/>
        </w:rPr>
      </w:pPr>
      <w:r w:rsidRPr="00F4718F">
        <w:rPr>
          <w:rFonts w:asciiTheme="minorHAnsi" w:hAnsiTheme="minorHAnsi" w:cstheme="minorHAnsi"/>
          <w:b/>
          <w:sz w:val="22"/>
          <w:szCs w:val="22"/>
        </w:rPr>
        <w:t>To receive reports/updates on Highways &amp; Transport Matters and consider and approve any actions required</w:t>
      </w:r>
    </w:p>
    <w:p w14:paraId="776BC4F4" w14:textId="77777777" w:rsidR="00653424" w:rsidRPr="00F4718F" w:rsidRDefault="00653424" w:rsidP="00653424">
      <w:pPr>
        <w:pStyle w:val="NoSpacing"/>
        <w:numPr>
          <w:ilvl w:val="1"/>
          <w:numId w:val="14"/>
        </w:numPr>
        <w:spacing w:before="60" w:after="60"/>
        <w:ind w:left="993" w:hanging="567"/>
        <w:jc w:val="both"/>
        <w:rPr>
          <w:rFonts w:asciiTheme="minorHAnsi" w:hAnsiTheme="minorHAnsi" w:cstheme="minorHAnsi"/>
          <w:sz w:val="22"/>
          <w:szCs w:val="22"/>
        </w:rPr>
      </w:pPr>
      <w:r w:rsidRPr="00F4718F">
        <w:rPr>
          <w:rFonts w:asciiTheme="minorHAnsi" w:hAnsiTheme="minorHAnsi" w:cstheme="minorHAnsi"/>
          <w:sz w:val="22"/>
          <w:szCs w:val="22"/>
        </w:rPr>
        <w:t>Highways updates</w:t>
      </w:r>
    </w:p>
    <w:p w14:paraId="7C6FBF98" w14:textId="612326C9" w:rsidR="00653424" w:rsidRPr="00F4718F" w:rsidRDefault="00653424" w:rsidP="00653424">
      <w:pPr>
        <w:pStyle w:val="NoSpacing"/>
        <w:numPr>
          <w:ilvl w:val="1"/>
          <w:numId w:val="14"/>
        </w:numPr>
        <w:spacing w:before="60" w:after="60"/>
        <w:ind w:left="993" w:hanging="567"/>
        <w:jc w:val="both"/>
        <w:rPr>
          <w:rFonts w:asciiTheme="minorHAnsi" w:hAnsiTheme="minorHAnsi" w:cstheme="minorHAnsi"/>
          <w:sz w:val="22"/>
          <w:szCs w:val="22"/>
        </w:rPr>
      </w:pPr>
      <w:r w:rsidRPr="00F4718F">
        <w:rPr>
          <w:rFonts w:asciiTheme="minorHAnsi" w:hAnsiTheme="minorHAnsi" w:cstheme="minorHAnsi"/>
          <w:sz w:val="22"/>
          <w:szCs w:val="22"/>
        </w:rPr>
        <w:t>Parish Partnership Scheme 2021/2022 – Recreation Ground trod</w:t>
      </w:r>
      <w:r w:rsidR="000B0428" w:rsidRPr="00F4718F">
        <w:rPr>
          <w:rFonts w:asciiTheme="minorHAnsi" w:hAnsiTheme="minorHAnsi" w:cstheme="minorHAnsi"/>
          <w:sz w:val="22"/>
          <w:szCs w:val="22"/>
        </w:rPr>
        <w:t xml:space="preserve"> update</w:t>
      </w:r>
    </w:p>
    <w:p w14:paraId="6EB91B24" w14:textId="7141A5E9" w:rsidR="000B0428" w:rsidRPr="00F4718F" w:rsidRDefault="00653424" w:rsidP="00653424">
      <w:pPr>
        <w:pStyle w:val="NoSpacing"/>
        <w:numPr>
          <w:ilvl w:val="1"/>
          <w:numId w:val="14"/>
        </w:numPr>
        <w:spacing w:before="60" w:after="60"/>
        <w:ind w:left="993" w:hanging="567"/>
        <w:jc w:val="both"/>
        <w:rPr>
          <w:rFonts w:asciiTheme="minorHAnsi" w:hAnsiTheme="minorHAnsi" w:cstheme="minorHAnsi"/>
          <w:sz w:val="22"/>
          <w:szCs w:val="22"/>
        </w:rPr>
      </w:pPr>
      <w:r w:rsidRPr="00F4718F">
        <w:rPr>
          <w:rFonts w:asciiTheme="minorHAnsi" w:hAnsiTheme="minorHAnsi" w:cstheme="minorHAnsi"/>
          <w:sz w:val="22"/>
          <w:szCs w:val="22"/>
        </w:rPr>
        <w:t>Parish Partnership Scheme 2022/2023 – Expansion of footpath adjacent to the Sports &amp; Social Club &amp; Warren Close Play Area trod link</w:t>
      </w:r>
    </w:p>
    <w:p w14:paraId="7BD37E10" w14:textId="77777777" w:rsidR="00653424" w:rsidRPr="00F4718F" w:rsidRDefault="00653424" w:rsidP="00653424">
      <w:pPr>
        <w:pStyle w:val="ListParagraph"/>
        <w:numPr>
          <w:ilvl w:val="0"/>
          <w:numId w:val="4"/>
        </w:numPr>
        <w:spacing w:before="60" w:after="60"/>
        <w:jc w:val="both"/>
        <w:rPr>
          <w:rFonts w:asciiTheme="minorHAnsi" w:hAnsiTheme="minorHAnsi" w:cstheme="minorHAnsi"/>
          <w:vanish/>
          <w:sz w:val="22"/>
          <w:szCs w:val="22"/>
        </w:rPr>
      </w:pPr>
    </w:p>
    <w:p w14:paraId="7B982F62" w14:textId="77777777" w:rsidR="00653424" w:rsidRPr="00F4718F" w:rsidRDefault="00653424" w:rsidP="00653424">
      <w:pPr>
        <w:pStyle w:val="ListParagraph"/>
        <w:numPr>
          <w:ilvl w:val="0"/>
          <w:numId w:val="4"/>
        </w:numPr>
        <w:spacing w:before="60" w:after="60"/>
        <w:jc w:val="both"/>
        <w:rPr>
          <w:rFonts w:asciiTheme="minorHAnsi" w:hAnsiTheme="minorHAnsi" w:cstheme="minorHAnsi"/>
          <w:vanish/>
          <w:sz w:val="22"/>
          <w:szCs w:val="22"/>
        </w:rPr>
      </w:pPr>
    </w:p>
    <w:p w14:paraId="185EC14F" w14:textId="77777777" w:rsidR="00653424" w:rsidRPr="00F4718F" w:rsidRDefault="00653424" w:rsidP="00653424">
      <w:pPr>
        <w:pStyle w:val="ListParagraph"/>
        <w:numPr>
          <w:ilvl w:val="0"/>
          <w:numId w:val="4"/>
        </w:numPr>
        <w:spacing w:before="60" w:after="60"/>
        <w:jc w:val="both"/>
        <w:rPr>
          <w:rFonts w:asciiTheme="minorHAnsi" w:hAnsiTheme="minorHAnsi" w:cstheme="minorHAnsi"/>
          <w:vanish/>
          <w:sz w:val="22"/>
          <w:szCs w:val="22"/>
        </w:rPr>
      </w:pPr>
    </w:p>
    <w:p w14:paraId="062AAD2C" w14:textId="77777777" w:rsidR="00653424" w:rsidRPr="00F4718F" w:rsidRDefault="00653424" w:rsidP="00653424">
      <w:pPr>
        <w:pStyle w:val="ListParagraph"/>
        <w:numPr>
          <w:ilvl w:val="1"/>
          <w:numId w:val="4"/>
        </w:numPr>
        <w:spacing w:before="60" w:after="60"/>
        <w:jc w:val="both"/>
        <w:rPr>
          <w:rFonts w:asciiTheme="minorHAnsi" w:hAnsiTheme="minorHAnsi" w:cstheme="minorHAnsi"/>
          <w:vanish/>
          <w:sz w:val="22"/>
          <w:szCs w:val="22"/>
        </w:rPr>
      </w:pPr>
    </w:p>
    <w:p w14:paraId="34446BD0" w14:textId="77777777" w:rsidR="00653424" w:rsidRPr="00F4718F" w:rsidRDefault="00653424" w:rsidP="00CA3754">
      <w:pPr>
        <w:pStyle w:val="ListParagraph"/>
        <w:numPr>
          <w:ilvl w:val="0"/>
          <w:numId w:val="9"/>
        </w:numPr>
        <w:tabs>
          <w:tab w:val="left" w:pos="426"/>
        </w:tabs>
        <w:spacing w:before="60" w:after="60"/>
        <w:ind w:hanging="1080"/>
        <w:jc w:val="both"/>
        <w:rPr>
          <w:rFonts w:asciiTheme="minorHAnsi" w:hAnsiTheme="minorHAnsi" w:cstheme="minorHAnsi"/>
          <w:b/>
          <w:sz w:val="22"/>
          <w:szCs w:val="22"/>
        </w:rPr>
      </w:pPr>
      <w:r w:rsidRPr="00F4718F">
        <w:rPr>
          <w:rFonts w:asciiTheme="minorHAnsi" w:hAnsiTheme="minorHAnsi" w:cstheme="minorHAnsi"/>
          <w:b/>
          <w:sz w:val="22"/>
          <w:szCs w:val="22"/>
        </w:rPr>
        <w:t>To receive Councillors’ issues and village matters</w:t>
      </w:r>
    </w:p>
    <w:p w14:paraId="3FE8D079" w14:textId="77777777" w:rsidR="00653424" w:rsidRPr="00F4718F" w:rsidRDefault="00653424" w:rsidP="00653424">
      <w:pPr>
        <w:pStyle w:val="NoSpacing"/>
        <w:numPr>
          <w:ilvl w:val="0"/>
          <w:numId w:val="9"/>
        </w:numPr>
        <w:spacing w:before="60" w:after="60"/>
        <w:ind w:left="426" w:hanging="426"/>
        <w:jc w:val="both"/>
        <w:rPr>
          <w:rFonts w:asciiTheme="minorHAnsi" w:hAnsiTheme="minorHAnsi" w:cstheme="minorHAnsi"/>
          <w:b/>
          <w:sz w:val="22"/>
          <w:szCs w:val="22"/>
        </w:rPr>
      </w:pPr>
      <w:r w:rsidRPr="00F4718F">
        <w:rPr>
          <w:rFonts w:asciiTheme="minorHAnsi" w:hAnsiTheme="minorHAnsi" w:cstheme="minorHAnsi"/>
          <w:b/>
          <w:sz w:val="22"/>
          <w:szCs w:val="22"/>
        </w:rPr>
        <w:t>Date and time of next meeting</w:t>
      </w:r>
    </w:p>
    <w:p w14:paraId="6192777D" w14:textId="1513B24F" w:rsidR="00653424" w:rsidRPr="00F4718F" w:rsidRDefault="00653424" w:rsidP="00653424">
      <w:pPr>
        <w:pStyle w:val="NoSpacing"/>
        <w:numPr>
          <w:ilvl w:val="1"/>
          <w:numId w:val="9"/>
        </w:numPr>
        <w:spacing w:before="60" w:after="60"/>
        <w:ind w:left="992" w:hanging="567"/>
        <w:jc w:val="both"/>
        <w:rPr>
          <w:rFonts w:asciiTheme="minorHAnsi" w:hAnsiTheme="minorHAnsi" w:cstheme="minorHAnsi"/>
          <w:sz w:val="22"/>
          <w:szCs w:val="22"/>
        </w:rPr>
      </w:pPr>
      <w:r w:rsidRPr="00F4718F">
        <w:rPr>
          <w:rFonts w:asciiTheme="minorHAnsi" w:hAnsiTheme="minorHAnsi" w:cstheme="minorHAnsi"/>
          <w:sz w:val="22"/>
          <w:szCs w:val="22"/>
        </w:rPr>
        <w:t xml:space="preserve">The </w:t>
      </w:r>
      <w:r w:rsidR="000B0428" w:rsidRPr="00F4718F">
        <w:rPr>
          <w:rFonts w:asciiTheme="minorHAnsi" w:hAnsiTheme="minorHAnsi" w:cstheme="minorHAnsi"/>
          <w:sz w:val="22"/>
          <w:szCs w:val="22"/>
        </w:rPr>
        <w:t>next meet</w:t>
      </w:r>
      <w:r w:rsidRPr="00F4718F">
        <w:rPr>
          <w:rFonts w:asciiTheme="minorHAnsi" w:hAnsiTheme="minorHAnsi" w:cstheme="minorHAnsi"/>
          <w:sz w:val="22"/>
          <w:szCs w:val="22"/>
        </w:rPr>
        <w:t xml:space="preserve">ing </w:t>
      </w:r>
      <w:r w:rsidR="000B0428" w:rsidRPr="00F4718F">
        <w:rPr>
          <w:rFonts w:asciiTheme="minorHAnsi" w:hAnsiTheme="minorHAnsi" w:cstheme="minorHAnsi"/>
          <w:sz w:val="22"/>
          <w:szCs w:val="22"/>
        </w:rPr>
        <w:t xml:space="preserve">of the Council </w:t>
      </w:r>
      <w:r w:rsidRPr="00F4718F">
        <w:rPr>
          <w:rFonts w:asciiTheme="minorHAnsi" w:hAnsiTheme="minorHAnsi" w:cstheme="minorHAnsi"/>
          <w:sz w:val="22"/>
          <w:szCs w:val="22"/>
        </w:rPr>
        <w:t xml:space="preserve">is scheduled to take place on Tuesday, </w:t>
      </w:r>
      <w:r w:rsidR="009643F2" w:rsidRPr="00F4718F">
        <w:rPr>
          <w:rFonts w:asciiTheme="minorHAnsi" w:hAnsiTheme="minorHAnsi" w:cstheme="minorHAnsi"/>
          <w:sz w:val="22"/>
          <w:szCs w:val="22"/>
        </w:rPr>
        <w:t>21</w:t>
      </w:r>
      <w:r w:rsidR="009643F2" w:rsidRPr="00F4718F">
        <w:rPr>
          <w:rFonts w:asciiTheme="minorHAnsi" w:hAnsiTheme="minorHAnsi" w:cstheme="minorHAnsi"/>
          <w:sz w:val="22"/>
          <w:szCs w:val="22"/>
          <w:vertAlign w:val="superscript"/>
        </w:rPr>
        <w:t>st</w:t>
      </w:r>
      <w:r w:rsidR="009643F2" w:rsidRPr="00F4718F">
        <w:rPr>
          <w:rFonts w:asciiTheme="minorHAnsi" w:hAnsiTheme="minorHAnsi" w:cstheme="minorHAnsi"/>
          <w:sz w:val="22"/>
          <w:szCs w:val="22"/>
        </w:rPr>
        <w:t xml:space="preserve"> June</w:t>
      </w:r>
      <w:r w:rsidRPr="00F4718F">
        <w:rPr>
          <w:rFonts w:asciiTheme="minorHAnsi" w:hAnsiTheme="minorHAnsi" w:cstheme="minorHAnsi"/>
          <w:sz w:val="22"/>
          <w:szCs w:val="22"/>
        </w:rPr>
        <w:t xml:space="preserve"> 2022 at 7.00pm in the Main Hall, Village Hall</w:t>
      </w:r>
    </w:p>
    <w:p w14:paraId="4AFEE5D4" w14:textId="77777777" w:rsidR="00653424" w:rsidRPr="00F4718F" w:rsidRDefault="00653424" w:rsidP="00653424">
      <w:pPr>
        <w:pStyle w:val="NoSpacing"/>
        <w:widowControl/>
        <w:numPr>
          <w:ilvl w:val="0"/>
          <w:numId w:val="9"/>
        </w:numPr>
        <w:suppressAutoHyphens w:val="0"/>
        <w:spacing w:before="60" w:after="60"/>
        <w:ind w:left="426" w:hanging="426"/>
        <w:jc w:val="both"/>
        <w:rPr>
          <w:rFonts w:asciiTheme="minorHAnsi" w:hAnsiTheme="minorHAnsi" w:cstheme="minorHAnsi"/>
          <w:sz w:val="22"/>
          <w:szCs w:val="22"/>
        </w:rPr>
      </w:pPr>
      <w:r w:rsidRPr="00F4718F">
        <w:rPr>
          <w:rFonts w:asciiTheme="minorHAnsi" w:hAnsiTheme="minorHAnsi" w:cstheme="minorHAnsi"/>
          <w:b/>
          <w:sz w:val="22"/>
          <w:szCs w:val="22"/>
        </w:rPr>
        <w:t>Exclusion of Press and Public – To consider a resolution under the Public Bodies (Admission to meetings) Act 1960 Section 1 that the press and public be excluded from the meeting in order to discuss the following confidential item</w:t>
      </w:r>
    </w:p>
    <w:p w14:paraId="2FC3D3AD" w14:textId="77777777" w:rsidR="00653424" w:rsidRPr="00F4718F" w:rsidRDefault="00653424" w:rsidP="00653424">
      <w:pPr>
        <w:pStyle w:val="NoSpacing"/>
        <w:spacing w:before="60" w:after="60"/>
        <w:ind w:firstLine="426"/>
        <w:jc w:val="both"/>
        <w:rPr>
          <w:rFonts w:asciiTheme="minorHAnsi" w:hAnsiTheme="minorHAnsi" w:cstheme="minorHAnsi"/>
          <w:b/>
          <w:color w:val="C00000"/>
          <w:sz w:val="16"/>
          <w:szCs w:val="16"/>
        </w:rPr>
      </w:pPr>
      <w:r w:rsidRPr="00F4718F">
        <w:rPr>
          <w:rFonts w:asciiTheme="minorHAnsi" w:hAnsiTheme="minorHAnsi" w:cstheme="minorHAnsi"/>
          <w:color w:val="C00000"/>
          <w:sz w:val="16"/>
          <w:szCs w:val="16"/>
        </w:rPr>
        <w:t>Councillors may not film, record and/or broadcast from this point forward</w:t>
      </w:r>
    </w:p>
    <w:p w14:paraId="60F6F4B6" w14:textId="77777777" w:rsidR="00CA3754" w:rsidRPr="00F4718F" w:rsidRDefault="00CA3754" w:rsidP="00CA3754">
      <w:pPr>
        <w:pStyle w:val="ListParagraph"/>
        <w:widowControl/>
        <w:numPr>
          <w:ilvl w:val="0"/>
          <w:numId w:val="7"/>
        </w:numPr>
        <w:suppressAutoHyphens w:val="0"/>
        <w:spacing w:before="60" w:after="60"/>
        <w:jc w:val="both"/>
        <w:rPr>
          <w:rFonts w:asciiTheme="minorHAnsi" w:hAnsiTheme="minorHAnsi" w:cstheme="minorHAnsi"/>
          <w:vanish/>
          <w:sz w:val="22"/>
          <w:szCs w:val="22"/>
        </w:rPr>
      </w:pPr>
    </w:p>
    <w:p w14:paraId="71FD2AE8" w14:textId="77777777" w:rsidR="00CA3754" w:rsidRPr="00F4718F" w:rsidRDefault="00CA3754" w:rsidP="00CA3754">
      <w:pPr>
        <w:pStyle w:val="ListParagraph"/>
        <w:widowControl/>
        <w:numPr>
          <w:ilvl w:val="0"/>
          <w:numId w:val="7"/>
        </w:numPr>
        <w:suppressAutoHyphens w:val="0"/>
        <w:spacing w:before="60" w:after="60"/>
        <w:jc w:val="both"/>
        <w:rPr>
          <w:rFonts w:asciiTheme="minorHAnsi" w:hAnsiTheme="minorHAnsi" w:cstheme="minorHAnsi"/>
          <w:vanish/>
          <w:sz w:val="22"/>
          <w:szCs w:val="22"/>
        </w:rPr>
      </w:pPr>
    </w:p>
    <w:p w14:paraId="514B09EE" w14:textId="77777777" w:rsidR="00CA3754" w:rsidRPr="00F4718F" w:rsidRDefault="00CA3754" w:rsidP="00CA3754">
      <w:pPr>
        <w:pStyle w:val="ListParagraph"/>
        <w:widowControl/>
        <w:numPr>
          <w:ilvl w:val="0"/>
          <w:numId w:val="7"/>
        </w:numPr>
        <w:suppressAutoHyphens w:val="0"/>
        <w:spacing w:before="60" w:after="60"/>
        <w:jc w:val="both"/>
        <w:rPr>
          <w:rFonts w:asciiTheme="minorHAnsi" w:hAnsiTheme="minorHAnsi" w:cstheme="minorHAnsi"/>
          <w:vanish/>
          <w:sz w:val="22"/>
          <w:szCs w:val="22"/>
        </w:rPr>
      </w:pPr>
    </w:p>
    <w:p w14:paraId="20B6F6F3" w14:textId="77777777" w:rsidR="00CA3754" w:rsidRPr="00F4718F" w:rsidRDefault="00CA3754" w:rsidP="00CA3754">
      <w:pPr>
        <w:pStyle w:val="ListParagraph"/>
        <w:widowControl/>
        <w:numPr>
          <w:ilvl w:val="0"/>
          <w:numId w:val="7"/>
        </w:numPr>
        <w:suppressAutoHyphens w:val="0"/>
        <w:spacing w:before="60" w:after="60"/>
        <w:jc w:val="both"/>
        <w:rPr>
          <w:rFonts w:asciiTheme="minorHAnsi" w:hAnsiTheme="minorHAnsi" w:cstheme="minorHAnsi"/>
          <w:vanish/>
          <w:sz w:val="22"/>
          <w:szCs w:val="22"/>
        </w:rPr>
      </w:pPr>
    </w:p>
    <w:p w14:paraId="132FD151" w14:textId="77777777" w:rsidR="00CA3754" w:rsidRPr="00F4718F" w:rsidRDefault="00CA3754" w:rsidP="00CA3754">
      <w:pPr>
        <w:pStyle w:val="ListParagraph"/>
        <w:widowControl/>
        <w:numPr>
          <w:ilvl w:val="0"/>
          <w:numId w:val="7"/>
        </w:numPr>
        <w:suppressAutoHyphens w:val="0"/>
        <w:spacing w:before="60" w:after="60"/>
        <w:jc w:val="both"/>
        <w:rPr>
          <w:rFonts w:asciiTheme="minorHAnsi" w:hAnsiTheme="minorHAnsi" w:cstheme="minorHAnsi"/>
          <w:vanish/>
          <w:sz w:val="22"/>
          <w:szCs w:val="22"/>
        </w:rPr>
      </w:pPr>
    </w:p>
    <w:p w14:paraId="6E5E7745" w14:textId="77777777" w:rsidR="00CA3754" w:rsidRPr="00F4718F" w:rsidRDefault="00CA3754" w:rsidP="00CA3754">
      <w:pPr>
        <w:pStyle w:val="ListParagraph"/>
        <w:widowControl/>
        <w:numPr>
          <w:ilvl w:val="0"/>
          <w:numId w:val="7"/>
        </w:numPr>
        <w:suppressAutoHyphens w:val="0"/>
        <w:spacing w:before="60" w:after="60"/>
        <w:jc w:val="both"/>
        <w:rPr>
          <w:rFonts w:asciiTheme="minorHAnsi" w:hAnsiTheme="minorHAnsi" w:cstheme="minorHAnsi"/>
          <w:vanish/>
          <w:sz w:val="22"/>
          <w:szCs w:val="22"/>
        </w:rPr>
      </w:pPr>
    </w:p>
    <w:p w14:paraId="179F1CF5" w14:textId="77777777" w:rsidR="00CA3754" w:rsidRPr="00F4718F" w:rsidRDefault="00CA3754" w:rsidP="00CA3754">
      <w:pPr>
        <w:pStyle w:val="ListParagraph"/>
        <w:widowControl/>
        <w:numPr>
          <w:ilvl w:val="0"/>
          <w:numId w:val="7"/>
        </w:numPr>
        <w:suppressAutoHyphens w:val="0"/>
        <w:spacing w:before="60" w:after="60"/>
        <w:jc w:val="both"/>
        <w:rPr>
          <w:rFonts w:asciiTheme="minorHAnsi" w:hAnsiTheme="minorHAnsi" w:cstheme="minorHAnsi"/>
          <w:vanish/>
          <w:sz w:val="22"/>
          <w:szCs w:val="22"/>
        </w:rPr>
      </w:pPr>
    </w:p>
    <w:p w14:paraId="3C223EEE" w14:textId="77777777" w:rsidR="00CA3754" w:rsidRPr="00F4718F" w:rsidRDefault="00CA3754" w:rsidP="00CA3754">
      <w:pPr>
        <w:pStyle w:val="ListParagraph"/>
        <w:widowControl/>
        <w:numPr>
          <w:ilvl w:val="0"/>
          <w:numId w:val="7"/>
        </w:numPr>
        <w:suppressAutoHyphens w:val="0"/>
        <w:spacing w:before="60" w:after="60"/>
        <w:jc w:val="both"/>
        <w:rPr>
          <w:rFonts w:asciiTheme="minorHAnsi" w:hAnsiTheme="minorHAnsi" w:cstheme="minorHAnsi"/>
          <w:vanish/>
          <w:sz w:val="22"/>
          <w:szCs w:val="22"/>
        </w:rPr>
      </w:pPr>
    </w:p>
    <w:p w14:paraId="7D185D37" w14:textId="4E26A8B0" w:rsidR="00653424" w:rsidRPr="00F4718F" w:rsidRDefault="00653424" w:rsidP="00CA3754">
      <w:pPr>
        <w:pStyle w:val="NoSpacing"/>
        <w:widowControl/>
        <w:numPr>
          <w:ilvl w:val="1"/>
          <w:numId w:val="7"/>
        </w:numPr>
        <w:suppressAutoHyphens w:val="0"/>
        <w:spacing w:before="60" w:after="60"/>
        <w:ind w:left="993" w:hanging="567"/>
        <w:jc w:val="both"/>
        <w:rPr>
          <w:rFonts w:asciiTheme="minorHAnsi" w:hAnsiTheme="minorHAnsi" w:cstheme="minorHAnsi"/>
          <w:sz w:val="22"/>
          <w:szCs w:val="22"/>
        </w:rPr>
      </w:pPr>
      <w:r w:rsidRPr="00F4718F">
        <w:rPr>
          <w:rFonts w:asciiTheme="minorHAnsi" w:hAnsiTheme="minorHAnsi" w:cstheme="minorHAnsi"/>
          <w:sz w:val="22"/>
          <w:szCs w:val="22"/>
        </w:rPr>
        <w:t>Edward Shouldham Charity Land</w:t>
      </w:r>
    </w:p>
    <w:p w14:paraId="2ABD0550" w14:textId="77777777" w:rsidR="00653424" w:rsidRPr="00F4718F" w:rsidRDefault="00653424" w:rsidP="00653424">
      <w:pPr>
        <w:pStyle w:val="NoSpacing"/>
        <w:widowControl/>
        <w:numPr>
          <w:ilvl w:val="1"/>
          <w:numId w:val="7"/>
        </w:numPr>
        <w:suppressAutoHyphens w:val="0"/>
        <w:spacing w:before="60" w:after="60"/>
        <w:ind w:left="993" w:hanging="567"/>
        <w:jc w:val="both"/>
        <w:rPr>
          <w:rFonts w:asciiTheme="minorHAnsi" w:hAnsiTheme="minorHAnsi" w:cstheme="minorHAnsi"/>
          <w:sz w:val="22"/>
          <w:szCs w:val="22"/>
        </w:rPr>
      </w:pPr>
      <w:r w:rsidRPr="00F4718F">
        <w:rPr>
          <w:rFonts w:asciiTheme="minorHAnsi" w:hAnsiTheme="minorHAnsi" w:cstheme="minorHAnsi"/>
          <w:sz w:val="22"/>
          <w:szCs w:val="22"/>
        </w:rPr>
        <w:t>Clerk – to consider any matters</w:t>
      </w:r>
    </w:p>
    <w:p w14:paraId="74C34C3F" w14:textId="77777777" w:rsidR="00653424" w:rsidRPr="00F4718F" w:rsidRDefault="00653424" w:rsidP="00653424">
      <w:pPr>
        <w:pStyle w:val="NoSpacing"/>
        <w:widowControl/>
        <w:numPr>
          <w:ilvl w:val="1"/>
          <w:numId w:val="7"/>
        </w:numPr>
        <w:tabs>
          <w:tab w:val="left" w:pos="709"/>
        </w:tabs>
        <w:suppressAutoHyphens w:val="0"/>
        <w:spacing w:before="60" w:after="60"/>
        <w:ind w:left="993" w:hanging="567"/>
        <w:jc w:val="both"/>
        <w:rPr>
          <w:rFonts w:asciiTheme="minorHAnsi" w:hAnsiTheme="minorHAnsi" w:cstheme="minorHAnsi"/>
          <w:sz w:val="22"/>
          <w:szCs w:val="22"/>
        </w:rPr>
      </w:pPr>
      <w:r w:rsidRPr="00F4718F">
        <w:rPr>
          <w:rFonts w:asciiTheme="minorHAnsi" w:hAnsiTheme="minorHAnsi" w:cstheme="minorHAnsi"/>
          <w:sz w:val="22"/>
          <w:szCs w:val="22"/>
        </w:rPr>
        <w:t>Litter Picker – to consider any matters</w:t>
      </w:r>
    </w:p>
    <w:sectPr w:rsidR="00653424" w:rsidRPr="00F4718F" w:rsidSect="009927C0">
      <w:type w:val="continuous"/>
      <w:pgSz w:w="12240" w:h="15840"/>
      <w:pgMar w:top="567" w:right="851" w:bottom="709" w:left="851" w:header="0" w:footer="68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5CB48D" w14:textId="77777777" w:rsidR="00AA1FD1" w:rsidRDefault="00AA1FD1" w:rsidP="00D856C7">
      <w:r>
        <w:separator/>
      </w:r>
    </w:p>
  </w:endnote>
  <w:endnote w:type="continuationSeparator" w:id="0">
    <w:p w14:paraId="47C16CB8" w14:textId="77777777" w:rsidR="00AA1FD1" w:rsidRDefault="00AA1FD1" w:rsidP="00D856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Rage Italic">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9027085"/>
      <w:docPartObj>
        <w:docPartGallery w:val="Page Numbers (Top of Page)"/>
        <w:docPartUnique/>
      </w:docPartObj>
    </w:sdtPr>
    <w:sdtEndPr/>
    <w:sdtContent>
      <w:p w14:paraId="482615CF" w14:textId="77777777" w:rsidR="00D856C7" w:rsidRDefault="00DA1950">
        <w:pPr>
          <w:pStyle w:val="Footer"/>
          <w:jc w:val="right"/>
        </w:pPr>
        <w:r>
          <w:rPr>
            <w:rFonts w:asciiTheme="minorHAnsi" w:hAnsiTheme="minorHAnsi"/>
            <w:sz w:val="16"/>
            <w:szCs w:val="16"/>
          </w:rPr>
          <w:t xml:space="preserve">Page </w:t>
        </w:r>
        <w:r w:rsidR="004E63CA">
          <w:rPr>
            <w:rFonts w:asciiTheme="minorHAnsi" w:hAnsiTheme="minorHAnsi"/>
            <w:bCs/>
            <w:sz w:val="16"/>
            <w:szCs w:val="16"/>
          </w:rPr>
          <w:fldChar w:fldCharType="begin"/>
        </w:r>
        <w:r>
          <w:rPr>
            <w:rFonts w:ascii="Calibri" w:hAnsi="Calibri"/>
            <w:bCs/>
            <w:sz w:val="16"/>
            <w:szCs w:val="16"/>
          </w:rPr>
          <w:instrText>PAGE</w:instrText>
        </w:r>
        <w:r w:rsidR="004E63CA">
          <w:rPr>
            <w:rFonts w:ascii="Calibri" w:hAnsi="Calibri"/>
            <w:bCs/>
            <w:sz w:val="16"/>
            <w:szCs w:val="16"/>
          </w:rPr>
          <w:fldChar w:fldCharType="separate"/>
        </w:r>
        <w:r w:rsidR="00004043">
          <w:rPr>
            <w:rFonts w:ascii="Calibri" w:hAnsi="Calibri"/>
            <w:bCs/>
            <w:noProof/>
            <w:sz w:val="16"/>
            <w:szCs w:val="16"/>
          </w:rPr>
          <w:t>1</w:t>
        </w:r>
        <w:r w:rsidR="004E63CA">
          <w:rPr>
            <w:rFonts w:ascii="Calibri" w:hAnsi="Calibri"/>
            <w:bCs/>
            <w:sz w:val="16"/>
            <w:szCs w:val="16"/>
          </w:rPr>
          <w:fldChar w:fldCharType="end"/>
        </w:r>
        <w:r>
          <w:rPr>
            <w:rFonts w:asciiTheme="minorHAnsi" w:hAnsiTheme="minorHAnsi"/>
            <w:sz w:val="16"/>
            <w:szCs w:val="16"/>
          </w:rPr>
          <w:t xml:space="preserve"> of </w:t>
        </w:r>
        <w:r w:rsidR="004E63CA">
          <w:rPr>
            <w:rFonts w:asciiTheme="minorHAnsi" w:hAnsiTheme="minorHAnsi"/>
            <w:bCs/>
            <w:sz w:val="16"/>
            <w:szCs w:val="16"/>
          </w:rPr>
          <w:fldChar w:fldCharType="begin"/>
        </w:r>
        <w:r>
          <w:rPr>
            <w:rFonts w:ascii="Calibri" w:hAnsi="Calibri"/>
            <w:bCs/>
            <w:sz w:val="16"/>
            <w:szCs w:val="16"/>
          </w:rPr>
          <w:instrText>NUMPAGES</w:instrText>
        </w:r>
        <w:r w:rsidR="004E63CA">
          <w:rPr>
            <w:rFonts w:ascii="Calibri" w:hAnsi="Calibri"/>
            <w:bCs/>
            <w:sz w:val="16"/>
            <w:szCs w:val="16"/>
          </w:rPr>
          <w:fldChar w:fldCharType="separate"/>
        </w:r>
        <w:r w:rsidR="00004043">
          <w:rPr>
            <w:rFonts w:ascii="Calibri" w:hAnsi="Calibri"/>
            <w:bCs/>
            <w:noProof/>
            <w:sz w:val="16"/>
            <w:szCs w:val="16"/>
          </w:rPr>
          <w:t>2</w:t>
        </w:r>
        <w:r w:rsidR="004E63CA">
          <w:rPr>
            <w:rFonts w:ascii="Calibri" w:hAnsi="Calibri"/>
            <w:bCs/>
            <w:sz w:val="16"/>
            <w:szCs w:val="16"/>
          </w:rPr>
          <w:fldChar w:fldCharType="end"/>
        </w:r>
      </w:p>
    </w:sdtContent>
  </w:sdt>
  <w:p w14:paraId="781F832F" w14:textId="77777777" w:rsidR="00D856C7" w:rsidRDefault="00D856C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8BA0D1" w14:textId="77777777" w:rsidR="00AA1FD1" w:rsidRDefault="00AA1FD1" w:rsidP="00D856C7">
      <w:r>
        <w:separator/>
      </w:r>
    </w:p>
  </w:footnote>
  <w:footnote w:type="continuationSeparator" w:id="0">
    <w:p w14:paraId="75C8084C" w14:textId="77777777" w:rsidR="00AA1FD1" w:rsidRDefault="00AA1FD1" w:rsidP="00D856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944B1"/>
    <w:multiLevelType w:val="multilevel"/>
    <w:tmpl w:val="1E92457E"/>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 w15:restartNumberingAfterBreak="0">
    <w:nsid w:val="05635CFD"/>
    <w:multiLevelType w:val="hybridMultilevel"/>
    <w:tmpl w:val="6EBC8B32"/>
    <w:lvl w:ilvl="0" w:tplc="8C4268CE">
      <w:start w:val="1"/>
      <w:numFmt w:val="decimal"/>
      <w:lvlText w:val="%1."/>
      <w:lvlJc w:val="left"/>
      <w:pPr>
        <w:ind w:left="1080" w:hanging="72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2F750B3"/>
    <w:multiLevelType w:val="multilevel"/>
    <w:tmpl w:val="116E12A2"/>
    <w:lvl w:ilvl="0">
      <w:start w:val="8"/>
      <w:numFmt w:val="decimal"/>
      <w:lvlText w:val="%1."/>
      <w:lvlJc w:val="left"/>
      <w:pPr>
        <w:ind w:left="720" w:hanging="360"/>
      </w:pPr>
      <w:rPr>
        <w:rFonts w:hint="default"/>
      </w:rPr>
    </w:lvl>
    <w:lvl w:ilvl="1">
      <w:start w:val="3"/>
      <w:numFmt w:val="decimal"/>
      <w:isLgl/>
      <w:lvlText w:val="%1.%2."/>
      <w:lvlJc w:val="left"/>
      <w:pPr>
        <w:ind w:left="1095" w:hanging="495"/>
      </w:pPr>
      <w:rPr>
        <w:rFonts w:hint="default"/>
      </w:rPr>
    </w:lvl>
    <w:lvl w:ilvl="2">
      <w:start w:val="1"/>
      <w:numFmt w:val="decimal"/>
      <w:isLgl/>
      <w:lvlText w:val="%1.%2.%3."/>
      <w:lvlJc w:val="left"/>
      <w:pPr>
        <w:ind w:left="156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3" w15:restartNumberingAfterBreak="0">
    <w:nsid w:val="131707E8"/>
    <w:multiLevelType w:val="multilevel"/>
    <w:tmpl w:val="E65E3414"/>
    <w:lvl w:ilvl="0">
      <w:start w:val="4"/>
      <w:numFmt w:val="decimal"/>
      <w:lvlText w:val="%1."/>
      <w:lvlJc w:val="left"/>
      <w:pPr>
        <w:ind w:left="360" w:hanging="360"/>
      </w:pPr>
      <w:rPr>
        <w:rFonts w:hint="default"/>
        <w:color w:val="auto"/>
      </w:rPr>
    </w:lvl>
    <w:lvl w:ilvl="1">
      <w:start w:val="3"/>
      <w:numFmt w:val="decimal"/>
      <w:lvlText w:val="%1.%2."/>
      <w:lvlJc w:val="left"/>
      <w:pPr>
        <w:ind w:left="780" w:hanging="360"/>
      </w:pPr>
      <w:rPr>
        <w:rFonts w:hint="default"/>
        <w:color w:val="auto"/>
      </w:rPr>
    </w:lvl>
    <w:lvl w:ilvl="2">
      <w:start w:val="1"/>
      <w:numFmt w:val="decimal"/>
      <w:lvlText w:val="%1.%2.%3."/>
      <w:lvlJc w:val="left"/>
      <w:pPr>
        <w:ind w:left="1560" w:hanging="720"/>
      </w:pPr>
      <w:rPr>
        <w:rFonts w:hint="default"/>
        <w:color w:val="auto"/>
      </w:rPr>
    </w:lvl>
    <w:lvl w:ilvl="3">
      <w:start w:val="1"/>
      <w:numFmt w:val="decimal"/>
      <w:lvlText w:val="%1.%2.%3.%4."/>
      <w:lvlJc w:val="left"/>
      <w:pPr>
        <w:ind w:left="1980" w:hanging="720"/>
      </w:pPr>
      <w:rPr>
        <w:rFonts w:hint="default"/>
        <w:color w:val="auto"/>
      </w:rPr>
    </w:lvl>
    <w:lvl w:ilvl="4">
      <w:start w:val="1"/>
      <w:numFmt w:val="decimal"/>
      <w:lvlText w:val="%1.%2.%3.%4.%5."/>
      <w:lvlJc w:val="left"/>
      <w:pPr>
        <w:ind w:left="2760" w:hanging="1080"/>
      </w:pPr>
      <w:rPr>
        <w:rFonts w:hint="default"/>
        <w:color w:val="auto"/>
      </w:rPr>
    </w:lvl>
    <w:lvl w:ilvl="5">
      <w:start w:val="1"/>
      <w:numFmt w:val="decimal"/>
      <w:lvlText w:val="%1.%2.%3.%4.%5.%6."/>
      <w:lvlJc w:val="left"/>
      <w:pPr>
        <w:ind w:left="3180" w:hanging="1080"/>
      </w:pPr>
      <w:rPr>
        <w:rFonts w:hint="default"/>
        <w:color w:val="auto"/>
      </w:rPr>
    </w:lvl>
    <w:lvl w:ilvl="6">
      <w:start w:val="1"/>
      <w:numFmt w:val="decimal"/>
      <w:lvlText w:val="%1.%2.%3.%4.%5.%6.%7."/>
      <w:lvlJc w:val="left"/>
      <w:pPr>
        <w:ind w:left="3960" w:hanging="1440"/>
      </w:pPr>
      <w:rPr>
        <w:rFonts w:hint="default"/>
        <w:color w:val="auto"/>
      </w:rPr>
    </w:lvl>
    <w:lvl w:ilvl="7">
      <w:start w:val="1"/>
      <w:numFmt w:val="decimal"/>
      <w:lvlText w:val="%1.%2.%3.%4.%5.%6.%7.%8."/>
      <w:lvlJc w:val="left"/>
      <w:pPr>
        <w:ind w:left="4380" w:hanging="1440"/>
      </w:pPr>
      <w:rPr>
        <w:rFonts w:hint="default"/>
        <w:color w:val="auto"/>
      </w:rPr>
    </w:lvl>
    <w:lvl w:ilvl="8">
      <w:start w:val="1"/>
      <w:numFmt w:val="decimal"/>
      <w:lvlText w:val="%1.%2.%3.%4.%5.%6.%7.%8.%9."/>
      <w:lvlJc w:val="left"/>
      <w:pPr>
        <w:ind w:left="5160" w:hanging="1800"/>
      </w:pPr>
      <w:rPr>
        <w:rFonts w:hint="default"/>
        <w:color w:val="auto"/>
      </w:rPr>
    </w:lvl>
  </w:abstractNum>
  <w:abstractNum w:abstractNumId="4" w15:restartNumberingAfterBreak="0">
    <w:nsid w:val="1F424CFF"/>
    <w:multiLevelType w:val="multilevel"/>
    <w:tmpl w:val="67300D02"/>
    <w:lvl w:ilvl="0">
      <w:start w:val="14"/>
      <w:numFmt w:val="decimal"/>
      <w:lvlText w:val="%1."/>
      <w:lvlJc w:val="left"/>
      <w:pPr>
        <w:ind w:left="1080" w:hanging="720"/>
      </w:pPr>
      <w:rPr>
        <w:rFonts w:cs="Times New Roman" w:hint="default"/>
        <w:b/>
        <w:sz w:val="22"/>
        <w:szCs w:val="22"/>
      </w:rPr>
    </w:lvl>
    <w:lvl w:ilvl="1">
      <w:start w:val="1"/>
      <w:numFmt w:val="decimal"/>
      <w:lvlText w:val="%1.%2."/>
      <w:lvlJc w:val="left"/>
      <w:pPr>
        <w:ind w:left="1440" w:hanging="720"/>
      </w:pPr>
      <w:rPr>
        <w:rFonts w:cs="Times New Roman" w:hint="default"/>
        <w:b w:val="0"/>
        <w:sz w:val="22"/>
        <w:szCs w:val="22"/>
      </w:rPr>
    </w:lvl>
    <w:lvl w:ilvl="2">
      <w:start w:val="1"/>
      <w:numFmt w:val="decimal"/>
      <w:lvlText w:val="%1.%2.%3."/>
      <w:lvlJc w:val="left"/>
      <w:pPr>
        <w:ind w:left="1800" w:hanging="720"/>
      </w:pPr>
      <w:rPr>
        <w:rFonts w:hint="default"/>
        <w:color w:val="auto"/>
      </w:rPr>
    </w:lvl>
    <w:lvl w:ilvl="3">
      <w:start w:val="1"/>
      <w:numFmt w:val="decimal"/>
      <w:lvlText w:val="%1.%2.%3.%4."/>
      <w:lvlJc w:val="left"/>
      <w:pPr>
        <w:ind w:left="216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5040" w:hanging="1800"/>
      </w:pPr>
      <w:rPr>
        <w:rFonts w:hint="default"/>
      </w:rPr>
    </w:lvl>
  </w:abstractNum>
  <w:abstractNum w:abstractNumId="5" w15:restartNumberingAfterBreak="0">
    <w:nsid w:val="28406896"/>
    <w:multiLevelType w:val="hybridMultilevel"/>
    <w:tmpl w:val="377E68DA"/>
    <w:lvl w:ilvl="0" w:tplc="2D06C6A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8D6391"/>
    <w:multiLevelType w:val="multilevel"/>
    <w:tmpl w:val="55BA3810"/>
    <w:lvl w:ilvl="0">
      <w:start w:val="11"/>
      <w:numFmt w:val="decimal"/>
      <w:lvlText w:val="%1."/>
      <w:lvlJc w:val="left"/>
      <w:pPr>
        <w:ind w:left="1080" w:hanging="720"/>
      </w:pPr>
      <w:rPr>
        <w:rFonts w:cs="Times New Roman" w:hint="default"/>
        <w:b/>
        <w:sz w:val="22"/>
        <w:szCs w:val="22"/>
      </w:rPr>
    </w:lvl>
    <w:lvl w:ilvl="1">
      <w:start w:val="1"/>
      <w:numFmt w:val="decimal"/>
      <w:lvlText w:val="%1.%2."/>
      <w:lvlJc w:val="left"/>
      <w:pPr>
        <w:ind w:left="1440" w:hanging="720"/>
      </w:pPr>
      <w:rPr>
        <w:rFonts w:cs="Times New Roman" w:hint="default"/>
        <w:b w:val="0"/>
        <w:sz w:val="22"/>
        <w:szCs w:val="22"/>
      </w:rPr>
    </w:lvl>
    <w:lvl w:ilvl="2">
      <w:start w:val="1"/>
      <w:numFmt w:val="decimal"/>
      <w:lvlText w:val="%1.%2.%3."/>
      <w:lvlJc w:val="left"/>
      <w:pPr>
        <w:ind w:left="180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5040" w:hanging="1800"/>
      </w:pPr>
      <w:rPr>
        <w:rFonts w:hint="default"/>
      </w:rPr>
    </w:lvl>
  </w:abstractNum>
  <w:abstractNum w:abstractNumId="7" w15:restartNumberingAfterBreak="0">
    <w:nsid w:val="38EC6E07"/>
    <w:multiLevelType w:val="multilevel"/>
    <w:tmpl w:val="BAEC942E"/>
    <w:lvl w:ilvl="0">
      <w:start w:val="8"/>
      <w:numFmt w:val="decimal"/>
      <w:lvlText w:val="%1."/>
      <w:lvlJc w:val="left"/>
      <w:pPr>
        <w:ind w:left="360" w:hanging="360"/>
      </w:pPr>
      <w:rPr>
        <w:rFonts w:hint="default"/>
        <w:color w:val="auto"/>
      </w:rPr>
    </w:lvl>
    <w:lvl w:ilvl="1">
      <w:start w:val="4"/>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8" w15:restartNumberingAfterBreak="0">
    <w:nsid w:val="39B4799E"/>
    <w:multiLevelType w:val="multilevel"/>
    <w:tmpl w:val="092C4020"/>
    <w:lvl w:ilvl="0">
      <w:start w:val="5"/>
      <w:numFmt w:val="decimal"/>
      <w:lvlText w:val="%1."/>
      <w:lvlJc w:val="left"/>
      <w:pPr>
        <w:ind w:left="360" w:hanging="360"/>
      </w:pPr>
      <w:rPr>
        <w:rFonts w:cs="Tahoma" w:hint="default"/>
      </w:rPr>
    </w:lvl>
    <w:lvl w:ilvl="1">
      <w:start w:val="4"/>
      <w:numFmt w:val="decimal"/>
      <w:lvlText w:val="%1.%2."/>
      <w:lvlJc w:val="left"/>
      <w:pPr>
        <w:ind w:left="780" w:hanging="360"/>
      </w:pPr>
      <w:rPr>
        <w:rFonts w:cs="Tahoma" w:hint="default"/>
      </w:rPr>
    </w:lvl>
    <w:lvl w:ilvl="2">
      <w:start w:val="1"/>
      <w:numFmt w:val="decimal"/>
      <w:lvlText w:val="%1.%2.%3."/>
      <w:lvlJc w:val="left"/>
      <w:pPr>
        <w:ind w:left="1560" w:hanging="720"/>
      </w:pPr>
      <w:rPr>
        <w:rFonts w:cs="Tahoma" w:hint="default"/>
      </w:rPr>
    </w:lvl>
    <w:lvl w:ilvl="3">
      <w:start w:val="1"/>
      <w:numFmt w:val="decimal"/>
      <w:lvlText w:val="%1.%2.%3.%4."/>
      <w:lvlJc w:val="left"/>
      <w:pPr>
        <w:ind w:left="1980" w:hanging="720"/>
      </w:pPr>
      <w:rPr>
        <w:rFonts w:cs="Tahoma" w:hint="default"/>
      </w:rPr>
    </w:lvl>
    <w:lvl w:ilvl="4">
      <w:start w:val="1"/>
      <w:numFmt w:val="decimal"/>
      <w:lvlText w:val="%1.%2.%3.%4.%5."/>
      <w:lvlJc w:val="left"/>
      <w:pPr>
        <w:ind w:left="2760" w:hanging="1080"/>
      </w:pPr>
      <w:rPr>
        <w:rFonts w:cs="Tahoma" w:hint="default"/>
      </w:rPr>
    </w:lvl>
    <w:lvl w:ilvl="5">
      <w:start w:val="1"/>
      <w:numFmt w:val="decimal"/>
      <w:lvlText w:val="%1.%2.%3.%4.%5.%6."/>
      <w:lvlJc w:val="left"/>
      <w:pPr>
        <w:ind w:left="3180" w:hanging="1080"/>
      </w:pPr>
      <w:rPr>
        <w:rFonts w:cs="Tahoma" w:hint="default"/>
      </w:rPr>
    </w:lvl>
    <w:lvl w:ilvl="6">
      <w:start w:val="1"/>
      <w:numFmt w:val="decimal"/>
      <w:lvlText w:val="%1.%2.%3.%4.%5.%6.%7."/>
      <w:lvlJc w:val="left"/>
      <w:pPr>
        <w:ind w:left="3960" w:hanging="1440"/>
      </w:pPr>
      <w:rPr>
        <w:rFonts w:cs="Tahoma" w:hint="default"/>
      </w:rPr>
    </w:lvl>
    <w:lvl w:ilvl="7">
      <w:start w:val="1"/>
      <w:numFmt w:val="decimal"/>
      <w:lvlText w:val="%1.%2.%3.%4.%5.%6.%7.%8."/>
      <w:lvlJc w:val="left"/>
      <w:pPr>
        <w:ind w:left="4380" w:hanging="1440"/>
      </w:pPr>
      <w:rPr>
        <w:rFonts w:cs="Tahoma" w:hint="default"/>
      </w:rPr>
    </w:lvl>
    <w:lvl w:ilvl="8">
      <w:start w:val="1"/>
      <w:numFmt w:val="decimal"/>
      <w:lvlText w:val="%1.%2.%3.%4.%5.%6.%7.%8.%9."/>
      <w:lvlJc w:val="left"/>
      <w:pPr>
        <w:ind w:left="5160" w:hanging="1800"/>
      </w:pPr>
      <w:rPr>
        <w:rFonts w:cs="Tahoma" w:hint="default"/>
      </w:rPr>
    </w:lvl>
  </w:abstractNum>
  <w:abstractNum w:abstractNumId="9" w15:restartNumberingAfterBreak="0">
    <w:nsid w:val="438A4213"/>
    <w:multiLevelType w:val="multilevel"/>
    <w:tmpl w:val="B476C854"/>
    <w:lvl w:ilvl="0">
      <w:start w:val="8"/>
      <w:numFmt w:val="decimal"/>
      <w:lvlText w:val="%1."/>
      <w:lvlJc w:val="left"/>
      <w:pPr>
        <w:ind w:left="1080" w:hanging="720"/>
      </w:pPr>
      <w:rPr>
        <w:rFonts w:hint="default"/>
      </w:rPr>
    </w:lvl>
    <w:lvl w:ilvl="1">
      <w:start w:val="1"/>
      <w:numFmt w:val="decimal"/>
      <w:lvlText w:val="2.%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44257478"/>
    <w:multiLevelType w:val="multilevel"/>
    <w:tmpl w:val="A9E09EEE"/>
    <w:lvl w:ilvl="0">
      <w:start w:val="17"/>
      <w:numFmt w:val="decimal"/>
      <w:lvlText w:val="%1."/>
      <w:lvlJc w:val="left"/>
      <w:pPr>
        <w:ind w:left="1080" w:hanging="720"/>
      </w:pPr>
      <w:rPr>
        <w:rFonts w:cs="Times New Roman" w:hint="default"/>
        <w:b/>
        <w:sz w:val="22"/>
        <w:szCs w:val="22"/>
      </w:rPr>
    </w:lvl>
    <w:lvl w:ilvl="1">
      <w:start w:val="1"/>
      <w:numFmt w:val="decimal"/>
      <w:lvlText w:val="%1.%2."/>
      <w:lvlJc w:val="left"/>
      <w:pPr>
        <w:ind w:left="1440" w:hanging="720"/>
      </w:pPr>
      <w:rPr>
        <w:rFonts w:cs="Times New Roman" w:hint="default"/>
        <w:b w:val="0"/>
        <w:sz w:val="22"/>
        <w:szCs w:val="22"/>
      </w:rPr>
    </w:lvl>
    <w:lvl w:ilvl="2">
      <w:start w:val="1"/>
      <w:numFmt w:val="decimal"/>
      <w:lvlText w:val="%1.%2.%3."/>
      <w:lvlJc w:val="left"/>
      <w:pPr>
        <w:ind w:left="180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5040" w:hanging="1800"/>
      </w:pPr>
      <w:rPr>
        <w:rFonts w:hint="default"/>
      </w:rPr>
    </w:lvl>
  </w:abstractNum>
  <w:abstractNum w:abstractNumId="11" w15:restartNumberingAfterBreak="0">
    <w:nsid w:val="4C87244F"/>
    <w:multiLevelType w:val="multilevel"/>
    <w:tmpl w:val="B128C8EC"/>
    <w:lvl w:ilvl="0">
      <w:start w:val="5"/>
      <w:numFmt w:val="decimal"/>
      <w:lvlText w:val="%1."/>
      <w:lvlJc w:val="left"/>
      <w:pPr>
        <w:ind w:left="360" w:hanging="360"/>
      </w:pPr>
      <w:rPr>
        <w:rFonts w:hint="default"/>
        <w:b/>
        <w:bCs w:val="0"/>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4800" w:hanging="1440"/>
      </w:pPr>
      <w:rPr>
        <w:rFonts w:hint="default"/>
      </w:rPr>
    </w:lvl>
  </w:abstractNum>
  <w:abstractNum w:abstractNumId="12" w15:restartNumberingAfterBreak="0">
    <w:nsid w:val="4CEB2639"/>
    <w:multiLevelType w:val="multilevel"/>
    <w:tmpl w:val="21A06F50"/>
    <w:lvl w:ilvl="0">
      <w:start w:val="4"/>
      <w:numFmt w:val="decimal"/>
      <w:lvlText w:val="%1."/>
      <w:lvlJc w:val="left"/>
      <w:pPr>
        <w:ind w:left="360" w:hanging="360"/>
      </w:pPr>
      <w:rPr>
        <w:rFonts w:hint="default"/>
        <w:b/>
        <w:bCs w:val="0"/>
      </w:rPr>
    </w:lvl>
    <w:lvl w:ilvl="1">
      <w:start w:val="1"/>
      <w:numFmt w:val="decimal"/>
      <w:lvlText w:val="%1.%2."/>
      <w:lvlJc w:val="left"/>
      <w:pPr>
        <w:ind w:left="780" w:hanging="360"/>
      </w:pPr>
      <w:rPr>
        <w:rFonts w:hint="default"/>
        <w:b w:val="0"/>
        <w:bCs/>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3" w15:restartNumberingAfterBreak="0">
    <w:nsid w:val="50825BAA"/>
    <w:multiLevelType w:val="multilevel"/>
    <w:tmpl w:val="A0EAB7BC"/>
    <w:lvl w:ilvl="0">
      <w:start w:val="13"/>
      <w:numFmt w:val="decimal"/>
      <w:lvlText w:val="%1."/>
      <w:lvlJc w:val="left"/>
      <w:pPr>
        <w:ind w:left="1080" w:hanging="720"/>
      </w:pPr>
      <w:rPr>
        <w:b/>
        <w:sz w:val="20"/>
      </w:rPr>
    </w:lvl>
    <w:lvl w:ilvl="1">
      <w:start w:val="1"/>
      <w:numFmt w:val="decimal"/>
      <w:lvlText w:val="%1.%2."/>
      <w:lvlJc w:val="left"/>
      <w:pPr>
        <w:ind w:left="1440" w:hanging="720"/>
      </w:pPr>
      <w:rPr>
        <w:b w:val="0"/>
        <w:sz w:val="20"/>
      </w:r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14" w15:restartNumberingAfterBreak="0">
    <w:nsid w:val="50E10820"/>
    <w:multiLevelType w:val="multilevel"/>
    <w:tmpl w:val="D15E7CB8"/>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1AE422C"/>
    <w:multiLevelType w:val="multilevel"/>
    <w:tmpl w:val="77B2718A"/>
    <w:lvl w:ilvl="0">
      <w:start w:val="11"/>
      <w:numFmt w:val="decimal"/>
      <w:lvlText w:val="%1."/>
      <w:lvlJc w:val="left"/>
      <w:pPr>
        <w:ind w:left="1080" w:hanging="720"/>
      </w:pPr>
      <w:rPr>
        <w:rFonts w:cs="Times New Roman" w:hint="default"/>
        <w:b/>
        <w:sz w:val="22"/>
        <w:szCs w:val="22"/>
      </w:rPr>
    </w:lvl>
    <w:lvl w:ilvl="1">
      <w:start w:val="1"/>
      <w:numFmt w:val="decimal"/>
      <w:lvlText w:val="%1.%2."/>
      <w:lvlJc w:val="left"/>
      <w:pPr>
        <w:ind w:left="1440" w:hanging="720"/>
      </w:pPr>
      <w:rPr>
        <w:rFonts w:cs="Times New Roman" w:hint="default"/>
        <w:b w:val="0"/>
        <w:sz w:val="22"/>
        <w:szCs w:val="22"/>
      </w:rPr>
    </w:lvl>
    <w:lvl w:ilvl="2">
      <w:start w:val="1"/>
      <w:numFmt w:val="decimal"/>
      <w:lvlText w:val="%1.%2.%3."/>
      <w:lvlJc w:val="left"/>
      <w:pPr>
        <w:ind w:left="1800" w:hanging="720"/>
      </w:pPr>
      <w:rPr>
        <w:rFonts w:hint="default"/>
        <w:color w:val="auto"/>
      </w:rPr>
    </w:lvl>
    <w:lvl w:ilvl="3">
      <w:start w:val="1"/>
      <w:numFmt w:val="decimal"/>
      <w:lvlText w:val="%1.%2.%3.%4."/>
      <w:lvlJc w:val="left"/>
      <w:pPr>
        <w:ind w:left="216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5040" w:hanging="1800"/>
      </w:pPr>
      <w:rPr>
        <w:rFonts w:hint="default"/>
      </w:rPr>
    </w:lvl>
  </w:abstractNum>
  <w:abstractNum w:abstractNumId="16" w15:restartNumberingAfterBreak="0">
    <w:nsid w:val="53AB0372"/>
    <w:multiLevelType w:val="multilevel"/>
    <w:tmpl w:val="84762846"/>
    <w:lvl w:ilvl="0">
      <w:start w:val="5"/>
      <w:numFmt w:val="decimal"/>
      <w:lvlText w:val="%1."/>
      <w:lvlJc w:val="left"/>
      <w:pPr>
        <w:ind w:left="360" w:hanging="360"/>
      </w:pPr>
      <w:rPr>
        <w:rFonts w:hint="default"/>
        <w:b/>
        <w:sz w:val="20"/>
      </w:rPr>
    </w:lvl>
    <w:lvl w:ilvl="1">
      <w:start w:val="1"/>
      <w:numFmt w:val="decimal"/>
      <w:lvlText w:val="%1.%2."/>
      <w:lvlJc w:val="left"/>
      <w:pPr>
        <w:ind w:left="780" w:hanging="360"/>
      </w:pPr>
      <w:rPr>
        <w:rFonts w:ascii="Calibri" w:hAnsi="Calibri" w:hint="default"/>
        <w:b w:val="0"/>
        <w:sz w:val="20"/>
      </w:rPr>
    </w:lvl>
    <w:lvl w:ilvl="2">
      <w:start w:val="1"/>
      <w:numFmt w:val="decimal"/>
      <w:lvlText w:val="%1.%2.%3."/>
      <w:lvlJc w:val="left"/>
      <w:pPr>
        <w:ind w:left="1560" w:hanging="720"/>
      </w:pPr>
      <w:rPr>
        <w:rFonts w:hint="default"/>
        <w:b w:val="0"/>
        <w:sz w:val="20"/>
      </w:rPr>
    </w:lvl>
    <w:lvl w:ilvl="3">
      <w:start w:val="1"/>
      <w:numFmt w:val="decimal"/>
      <w:lvlText w:val="%1.%2.%3.%4."/>
      <w:lvlJc w:val="left"/>
      <w:pPr>
        <w:ind w:left="1980" w:hanging="720"/>
      </w:pPr>
      <w:rPr>
        <w:rFonts w:hint="default"/>
        <w:b w:val="0"/>
      </w:rPr>
    </w:lvl>
    <w:lvl w:ilvl="4">
      <w:start w:val="1"/>
      <w:numFmt w:val="decimal"/>
      <w:lvlText w:val="%1.%2.%3.%4.%5."/>
      <w:lvlJc w:val="left"/>
      <w:pPr>
        <w:ind w:left="2760" w:hanging="1080"/>
      </w:pPr>
      <w:rPr>
        <w:rFonts w:hint="default"/>
        <w:b w:val="0"/>
      </w:rPr>
    </w:lvl>
    <w:lvl w:ilvl="5">
      <w:start w:val="1"/>
      <w:numFmt w:val="decimal"/>
      <w:lvlText w:val="%1.%2.%3.%4.%5.%6."/>
      <w:lvlJc w:val="left"/>
      <w:pPr>
        <w:ind w:left="3180" w:hanging="1080"/>
      </w:pPr>
      <w:rPr>
        <w:rFonts w:hint="default"/>
        <w:b w:val="0"/>
      </w:rPr>
    </w:lvl>
    <w:lvl w:ilvl="6">
      <w:start w:val="1"/>
      <w:numFmt w:val="decimal"/>
      <w:lvlText w:val="%1.%2.%3.%4.%5.%6.%7."/>
      <w:lvlJc w:val="left"/>
      <w:pPr>
        <w:ind w:left="3960" w:hanging="1440"/>
      </w:pPr>
      <w:rPr>
        <w:rFonts w:hint="default"/>
        <w:b w:val="0"/>
      </w:rPr>
    </w:lvl>
    <w:lvl w:ilvl="7">
      <w:start w:val="1"/>
      <w:numFmt w:val="decimal"/>
      <w:lvlText w:val="%1.%2.%3.%4.%5.%6.%7.%8."/>
      <w:lvlJc w:val="left"/>
      <w:pPr>
        <w:ind w:left="4380" w:hanging="1440"/>
      </w:pPr>
      <w:rPr>
        <w:rFonts w:hint="default"/>
        <w:b w:val="0"/>
      </w:rPr>
    </w:lvl>
    <w:lvl w:ilvl="8">
      <w:start w:val="1"/>
      <w:numFmt w:val="decimal"/>
      <w:lvlText w:val="%1.%2.%3.%4.%5.%6.%7.%8.%9."/>
      <w:lvlJc w:val="left"/>
      <w:pPr>
        <w:ind w:left="5160" w:hanging="1800"/>
      </w:pPr>
      <w:rPr>
        <w:rFonts w:hint="default"/>
        <w:b w:val="0"/>
      </w:rPr>
    </w:lvl>
  </w:abstractNum>
  <w:abstractNum w:abstractNumId="17" w15:restartNumberingAfterBreak="0">
    <w:nsid w:val="55A02E6F"/>
    <w:multiLevelType w:val="multilevel"/>
    <w:tmpl w:val="2222CE3A"/>
    <w:lvl w:ilvl="0">
      <w:start w:val="6"/>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8" w15:restartNumberingAfterBreak="0">
    <w:nsid w:val="5CB5663F"/>
    <w:multiLevelType w:val="multilevel"/>
    <w:tmpl w:val="DAE8A10E"/>
    <w:lvl w:ilvl="0">
      <w:start w:val="12"/>
      <w:numFmt w:val="decimal"/>
      <w:lvlText w:val="%1."/>
      <w:lvlJc w:val="left"/>
      <w:pPr>
        <w:ind w:left="1080" w:hanging="720"/>
      </w:pPr>
      <w:rPr>
        <w:rFonts w:cs="Times New Roman" w:hint="default"/>
        <w:b/>
        <w:sz w:val="22"/>
        <w:szCs w:val="22"/>
      </w:rPr>
    </w:lvl>
    <w:lvl w:ilvl="1">
      <w:start w:val="1"/>
      <w:numFmt w:val="decimal"/>
      <w:lvlText w:val="%1.%2."/>
      <w:lvlJc w:val="left"/>
      <w:pPr>
        <w:ind w:left="1440" w:hanging="720"/>
      </w:pPr>
      <w:rPr>
        <w:rFonts w:cs="Times New Roman" w:hint="default"/>
        <w:b w:val="0"/>
        <w:sz w:val="22"/>
        <w:szCs w:val="22"/>
      </w:rPr>
    </w:lvl>
    <w:lvl w:ilvl="2">
      <w:start w:val="1"/>
      <w:numFmt w:val="decimal"/>
      <w:lvlText w:val="%1.%2.%3."/>
      <w:lvlJc w:val="left"/>
      <w:pPr>
        <w:ind w:left="1800" w:hanging="720"/>
      </w:pPr>
      <w:rPr>
        <w:rFonts w:hint="default"/>
        <w:color w:val="auto"/>
      </w:rPr>
    </w:lvl>
    <w:lvl w:ilvl="3">
      <w:start w:val="1"/>
      <w:numFmt w:val="decimal"/>
      <w:lvlText w:val="%1.%2.%3.%4."/>
      <w:lvlJc w:val="left"/>
      <w:pPr>
        <w:ind w:left="216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5040" w:hanging="1800"/>
      </w:pPr>
      <w:rPr>
        <w:rFonts w:hint="default"/>
      </w:rPr>
    </w:lvl>
  </w:abstractNum>
  <w:abstractNum w:abstractNumId="19" w15:restartNumberingAfterBreak="0">
    <w:nsid w:val="5DCA6B64"/>
    <w:multiLevelType w:val="multilevel"/>
    <w:tmpl w:val="79344C2A"/>
    <w:styleLink w:val="Style1"/>
    <w:lvl w:ilvl="0">
      <w:start w:val="5"/>
      <w:numFmt w:val="decimal"/>
      <w:lvlText w:val="%1."/>
      <w:lvlJc w:val="left"/>
      <w:pPr>
        <w:ind w:left="360" w:hanging="360"/>
      </w:pPr>
      <w:rPr>
        <w:b/>
        <w:sz w:val="20"/>
      </w:rPr>
    </w:lvl>
    <w:lvl w:ilvl="1">
      <w:start w:val="1"/>
      <w:numFmt w:val="decimal"/>
      <w:lvlText w:val="%1.%2."/>
      <w:lvlJc w:val="left"/>
      <w:pPr>
        <w:ind w:left="780" w:hanging="360"/>
      </w:pPr>
      <w:rPr>
        <w:rFonts w:ascii="Calibri" w:hAnsi="Calibri"/>
        <w:b w:val="0"/>
        <w:sz w:val="20"/>
      </w:rPr>
    </w:lvl>
    <w:lvl w:ilvl="2">
      <w:start w:val="1"/>
      <w:numFmt w:val="decimal"/>
      <w:lvlText w:val="%1.%2.%3."/>
      <w:lvlJc w:val="left"/>
      <w:pPr>
        <w:ind w:left="1560" w:hanging="720"/>
      </w:pPr>
      <w:rPr>
        <w:b w:val="0"/>
        <w:sz w:val="20"/>
      </w:rPr>
    </w:lvl>
    <w:lvl w:ilvl="3">
      <w:start w:val="1"/>
      <w:numFmt w:val="decimal"/>
      <w:lvlText w:val="%1.%2.%3.%4."/>
      <w:lvlJc w:val="left"/>
      <w:pPr>
        <w:ind w:left="1980" w:hanging="720"/>
      </w:pPr>
      <w:rPr>
        <w:b w:val="0"/>
      </w:rPr>
    </w:lvl>
    <w:lvl w:ilvl="4">
      <w:start w:val="1"/>
      <w:numFmt w:val="decimal"/>
      <w:lvlText w:val="%1.%2.%3.%4.%5."/>
      <w:lvlJc w:val="left"/>
      <w:pPr>
        <w:ind w:left="2760" w:hanging="1080"/>
      </w:pPr>
      <w:rPr>
        <w:b w:val="0"/>
      </w:rPr>
    </w:lvl>
    <w:lvl w:ilvl="5">
      <w:start w:val="1"/>
      <w:numFmt w:val="decimal"/>
      <w:lvlText w:val="%1.%2.%3.%4.%5.%6."/>
      <w:lvlJc w:val="left"/>
      <w:pPr>
        <w:ind w:left="3180" w:hanging="1080"/>
      </w:pPr>
      <w:rPr>
        <w:b w:val="0"/>
      </w:rPr>
    </w:lvl>
    <w:lvl w:ilvl="6">
      <w:start w:val="1"/>
      <w:numFmt w:val="decimal"/>
      <w:lvlText w:val="%1.%2.%3.%4.%5.%6.%7."/>
      <w:lvlJc w:val="left"/>
      <w:pPr>
        <w:ind w:left="3960" w:hanging="1440"/>
      </w:pPr>
      <w:rPr>
        <w:b w:val="0"/>
      </w:rPr>
    </w:lvl>
    <w:lvl w:ilvl="7">
      <w:start w:val="1"/>
      <w:numFmt w:val="decimal"/>
      <w:lvlText w:val="%1.%2.%3.%4.%5.%6.%7.%8."/>
      <w:lvlJc w:val="left"/>
      <w:pPr>
        <w:ind w:left="4380" w:hanging="1440"/>
      </w:pPr>
      <w:rPr>
        <w:b w:val="0"/>
      </w:rPr>
    </w:lvl>
    <w:lvl w:ilvl="8">
      <w:start w:val="1"/>
      <w:numFmt w:val="decimal"/>
      <w:lvlText w:val="%1.%2.%3.%4.%5.%6.%7.%8.%9."/>
      <w:lvlJc w:val="left"/>
      <w:pPr>
        <w:ind w:left="5160" w:hanging="1800"/>
      </w:pPr>
      <w:rPr>
        <w:b w:val="0"/>
      </w:rPr>
    </w:lvl>
  </w:abstractNum>
  <w:abstractNum w:abstractNumId="20" w15:restartNumberingAfterBreak="0">
    <w:nsid w:val="61B107D9"/>
    <w:multiLevelType w:val="multilevel"/>
    <w:tmpl w:val="8ACE8736"/>
    <w:lvl w:ilvl="0">
      <w:start w:val="1"/>
      <w:numFmt w:val="decimal"/>
      <w:lvlText w:val="%1."/>
      <w:lvlJc w:val="left"/>
      <w:pPr>
        <w:ind w:left="1080" w:hanging="720"/>
      </w:pPr>
    </w:lvl>
    <w:lvl w:ilvl="1">
      <w:start w:val="1"/>
      <w:numFmt w:val="decimal"/>
      <w:lvlText w:val="2.%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6D1B60A0"/>
    <w:multiLevelType w:val="multilevel"/>
    <w:tmpl w:val="66DECED0"/>
    <w:lvl w:ilvl="0">
      <w:start w:val="7"/>
      <w:numFmt w:val="decimal"/>
      <w:lvlText w:val="%1"/>
      <w:lvlJc w:val="left"/>
      <w:pPr>
        <w:ind w:left="435" w:hanging="435"/>
      </w:pPr>
    </w:lvl>
    <w:lvl w:ilvl="1">
      <w:start w:val="1"/>
      <w:numFmt w:val="decimal"/>
      <w:lvlText w:val="%1.%2"/>
      <w:lvlJc w:val="left"/>
      <w:pPr>
        <w:ind w:left="940" w:hanging="435"/>
      </w:pPr>
    </w:lvl>
    <w:lvl w:ilvl="2">
      <w:start w:val="1"/>
      <w:numFmt w:val="decimal"/>
      <w:lvlText w:val="%1.%2.%3"/>
      <w:lvlJc w:val="left"/>
      <w:pPr>
        <w:ind w:left="1730" w:hanging="720"/>
      </w:pPr>
    </w:lvl>
    <w:lvl w:ilvl="3">
      <w:start w:val="1"/>
      <w:numFmt w:val="decimal"/>
      <w:lvlText w:val="%1.%2.%3.%4"/>
      <w:lvlJc w:val="left"/>
      <w:pPr>
        <w:ind w:left="2235" w:hanging="720"/>
      </w:pPr>
    </w:lvl>
    <w:lvl w:ilvl="4">
      <w:start w:val="1"/>
      <w:numFmt w:val="decimal"/>
      <w:lvlText w:val="%1.%2.%3.%4.%5"/>
      <w:lvlJc w:val="left"/>
      <w:pPr>
        <w:ind w:left="3100" w:hanging="1080"/>
      </w:pPr>
    </w:lvl>
    <w:lvl w:ilvl="5">
      <w:start w:val="1"/>
      <w:numFmt w:val="decimal"/>
      <w:lvlText w:val="%1.%2.%3.%4.%5.%6"/>
      <w:lvlJc w:val="left"/>
      <w:pPr>
        <w:ind w:left="3605" w:hanging="1080"/>
      </w:pPr>
    </w:lvl>
    <w:lvl w:ilvl="6">
      <w:start w:val="1"/>
      <w:numFmt w:val="decimal"/>
      <w:lvlText w:val="%1.%2.%3.%4.%5.%6.%7"/>
      <w:lvlJc w:val="left"/>
      <w:pPr>
        <w:ind w:left="4470" w:hanging="1440"/>
      </w:pPr>
    </w:lvl>
    <w:lvl w:ilvl="7">
      <w:start w:val="1"/>
      <w:numFmt w:val="decimal"/>
      <w:lvlText w:val="%1.%2.%3.%4.%5.%6.%7.%8"/>
      <w:lvlJc w:val="left"/>
      <w:pPr>
        <w:ind w:left="4975" w:hanging="1440"/>
      </w:pPr>
    </w:lvl>
    <w:lvl w:ilvl="8">
      <w:start w:val="1"/>
      <w:numFmt w:val="decimal"/>
      <w:lvlText w:val="%1.%2.%3.%4.%5.%6.%7.%8.%9"/>
      <w:lvlJc w:val="left"/>
      <w:pPr>
        <w:ind w:left="5480" w:hanging="1440"/>
      </w:pPr>
    </w:lvl>
  </w:abstractNum>
  <w:abstractNum w:abstractNumId="22" w15:restartNumberingAfterBreak="0">
    <w:nsid w:val="6D1E6CBD"/>
    <w:multiLevelType w:val="multilevel"/>
    <w:tmpl w:val="AC9EA142"/>
    <w:lvl w:ilvl="0">
      <w:start w:val="5"/>
      <w:numFmt w:val="decimal"/>
      <w:lvlText w:val="%1."/>
      <w:lvlJc w:val="left"/>
      <w:pPr>
        <w:ind w:left="360" w:hanging="360"/>
      </w:pPr>
      <w:rPr>
        <w:rFonts w:hint="default"/>
        <w:color w:val="auto"/>
      </w:rPr>
    </w:lvl>
    <w:lvl w:ilvl="1">
      <w:start w:val="5"/>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3" w15:restartNumberingAfterBreak="0">
    <w:nsid w:val="72F56A13"/>
    <w:multiLevelType w:val="multilevel"/>
    <w:tmpl w:val="07360F1C"/>
    <w:lvl w:ilvl="0">
      <w:start w:val="10"/>
      <w:numFmt w:val="decimal"/>
      <w:lvlText w:val="%1."/>
      <w:lvlJc w:val="left"/>
      <w:pPr>
        <w:ind w:left="360" w:hanging="360"/>
      </w:pPr>
      <w:rPr>
        <w:rFonts w:hint="default"/>
        <w:b/>
        <w:bCs w:val="0"/>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4" w15:restartNumberingAfterBreak="0">
    <w:nsid w:val="7AE858E8"/>
    <w:multiLevelType w:val="multilevel"/>
    <w:tmpl w:val="122A1D60"/>
    <w:lvl w:ilvl="0">
      <w:start w:val="9"/>
      <w:numFmt w:val="decimal"/>
      <w:lvlText w:val="%1."/>
      <w:lvlJc w:val="left"/>
      <w:pPr>
        <w:ind w:left="360" w:hanging="360"/>
      </w:pPr>
      <w:rPr>
        <w:rFonts w:hint="default"/>
        <w:color w:val="auto"/>
      </w:rPr>
    </w:lvl>
    <w:lvl w:ilvl="1">
      <w:start w:val="6"/>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5" w15:restartNumberingAfterBreak="0">
    <w:nsid w:val="7CBB7753"/>
    <w:multiLevelType w:val="multilevel"/>
    <w:tmpl w:val="F82C4500"/>
    <w:lvl w:ilvl="0">
      <w:start w:val="12"/>
      <w:numFmt w:val="decimal"/>
      <w:lvlText w:val="%1."/>
      <w:lvlJc w:val="left"/>
      <w:pPr>
        <w:ind w:left="360" w:hanging="360"/>
      </w:pPr>
      <w:rPr>
        <w:rFonts w:hint="default"/>
        <w:b/>
        <w:bCs/>
        <w:i w:val="0"/>
        <w:iCs w:val="0"/>
        <w:color w:val="auto"/>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num w:numId="1" w16cid:durableId="1176454343">
    <w:abstractNumId w:val="20"/>
  </w:num>
  <w:num w:numId="2" w16cid:durableId="504394662">
    <w:abstractNumId w:val="16"/>
  </w:num>
  <w:num w:numId="3" w16cid:durableId="1367370892">
    <w:abstractNumId w:val="15"/>
  </w:num>
  <w:num w:numId="4" w16cid:durableId="1787846927">
    <w:abstractNumId w:val="21"/>
  </w:num>
  <w:num w:numId="5" w16cid:durableId="769197763">
    <w:abstractNumId w:val="13"/>
  </w:num>
  <w:num w:numId="6" w16cid:durableId="1484855538">
    <w:abstractNumId w:val="19"/>
  </w:num>
  <w:num w:numId="7" w16cid:durableId="541983965">
    <w:abstractNumId w:val="6"/>
  </w:num>
  <w:num w:numId="8" w16cid:durableId="681858454">
    <w:abstractNumId w:val="17"/>
  </w:num>
  <w:num w:numId="9" w16cid:durableId="1708946589">
    <w:abstractNumId w:val="10"/>
  </w:num>
  <w:num w:numId="10" w16cid:durableId="810901316">
    <w:abstractNumId w:val="11"/>
  </w:num>
  <w:num w:numId="11" w16cid:durableId="1030647846">
    <w:abstractNumId w:val="5"/>
  </w:num>
  <w:num w:numId="12" w16cid:durableId="118766216">
    <w:abstractNumId w:val="9"/>
  </w:num>
  <w:num w:numId="13" w16cid:durableId="298262710">
    <w:abstractNumId w:val="25"/>
  </w:num>
  <w:num w:numId="14" w16cid:durableId="299530406">
    <w:abstractNumId w:val="4"/>
  </w:num>
  <w:num w:numId="15" w16cid:durableId="228924925">
    <w:abstractNumId w:val="3"/>
  </w:num>
  <w:num w:numId="16" w16cid:durableId="1627540935">
    <w:abstractNumId w:val="22"/>
  </w:num>
  <w:num w:numId="17" w16cid:durableId="920256743">
    <w:abstractNumId w:val="8"/>
  </w:num>
  <w:num w:numId="18" w16cid:durableId="1472481052">
    <w:abstractNumId w:val="24"/>
  </w:num>
  <w:num w:numId="19" w16cid:durableId="701639063">
    <w:abstractNumId w:val="14"/>
  </w:num>
  <w:num w:numId="20" w16cid:durableId="1200360578">
    <w:abstractNumId w:val="1"/>
  </w:num>
  <w:num w:numId="21" w16cid:durableId="1122918964">
    <w:abstractNumId w:val="7"/>
  </w:num>
  <w:num w:numId="22" w16cid:durableId="896279079">
    <w:abstractNumId w:val="2"/>
  </w:num>
  <w:num w:numId="23" w16cid:durableId="1781558895">
    <w:abstractNumId w:val="18"/>
  </w:num>
  <w:num w:numId="24" w16cid:durableId="1710913647">
    <w:abstractNumId w:val="12"/>
  </w:num>
  <w:num w:numId="25" w16cid:durableId="50230419">
    <w:abstractNumId w:val="23"/>
  </w:num>
  <w:num w:numId="26" w16cid:durableId="1431049643">
    <w:abstractNumId w:val="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6C7"/>
    <w:rsid w:val="00003134"/>
    <w:rsid w:val="000031FE"/>
    <w:rsid w:val="00004043"/>
    <w:rsid w:val="000051B2"/>
    <w:rsid w:val="00005905"/>
    <w:rsid w:val="000063BA"/>
    <w:rsid w:val="000068E0"/>
    <w:rsid w:val="0000765C"/>
    <w:rsid w:val="000076BC"/>
    <w:rsid w:val="00010B2E"/>
    <w:rsid w:val="00013E77"/>
    <w:rsid w:val="00016323"/>
    <w:rsid w:val="0001753E"/>
    <w:rsid w:val="0002311E"/>
    <w:rsid w:val="00025FB8"/>
    <w:rsid w:val="0003197E"/>
    <w:rsid w:val="000331C7"/>
    <w:rsid w:val="00033259"/>
    <w:rsid w:val="00041C31"/>
    <w:rsid w:val="00042F56"/>
    <w:rsid w:val="000467B4"/>
    <w:rsid w:val="000507A2"/>
    <w:rsid w:val="00057F36"/>
    <w:rsid w:val="000652FC"/>
    <w:rsid w:val="00065406"/>
    <w:rsid w:val="00071C4B"/>
    <w:rsid w:val="00073A77"/>
    <w:rsid w:val="00073D74"/>
    <w:rsid w:val="00083018"/>
    <w:rsid w:val="00085769"/>
    <w:rsid w:val="000909C8"/>
    <w:rsid w:val="00092E41"/>
    <w:rsid w:val="000A3B6D"/>
    <w:rsid w:val="000A5D33"/>
    <w:rsid w:val="000A7D56"/>
    <w:rsid w:val="000A7D7C"/>
    <w:rsid w:val="000A7EE4"/>
    <w:rsid w:val="000B0428"/>
    <w:rsid w:val="000B2784"/>
    <w:rsid w:val="000B4474"/>
    <w:rsid w:val="000B4535"/>
    <w:rsid w:val="000B54CE"/>
    <w:rsid w:val="000B5EC9"/>
    <w:rsid w:val="000B673C"/>
    <w:rsid w:val="000B7F61"/>
    <w:rsid w:val="000C0746"/>
    <w:rsid w:val="000C0FFB"/>
    <w:rsid w:val="000C2C5D"/>
    <w:rsid w:val="000C32DE"/>
    <w:rsid w:val="000C751F"/>
    <w:rsid w:val="000D39A5"/>
    <w:rsid w:val="000D425A"/>
    <w:rsid w:val="000D4E34"/>
    <w:rsid w:val="000E61FA"/>
    <w:rsid w:val="00100E7D"/>
    <w:rsid w:val="00101A8D"/>
    <w:rsid w:val="00101A8E"/>
    <w:rsid w:val="001024C3"/>
    <w:rsid w:val="00106BDC"/>
    <w:rsid w:val="00107856"/>
    <w:rsid w:val="001079A4"/>
    <w:rsid w:val="0011357A"/>
    <w:rsid w:val="00125253"/>
    <w:rsid w:val="00125310"/>
    <w:rsid w:val="00126609"/>
    <w:rsid w:val="00131850"/>
    <w:rsid w:val="0013568D"/>
    <w:rsid w:val="00136BCA"/>
    <w:rsid w:val="0014021C"/>
    <w:rsid w:val="00140C39"/>
    <w:rsid w:val="00143B99"/>
    <w:rsid w:val="00143BBC"/>
    <w:rsid w:val="0014471B"/>
    <w:rsid w:val="00144E35"/>
    <w:rsid w:val="00145CB3"/>
    <w:rsid w:val="00151463"/>
    <w:rsid w:val="00152BC1"/>
    <w:rsid w:val="00153E56"/>
    <w:rsid w:val="00157B2F"/>
    <w:rsid w:val="00161E44"/>
    <w:rsid w:val="00164708"/>
    <w:rsid w:val="00164D4E"/>
    <w:rsid w:val="00170506"/>
    <w:rsid w:val="001738D3"/>
    <w:rsid w:val="00182445"/>
    <w:rsid w:val="00185231"/>
    <w:rsid w:val="00185D9A"/>
    <w:rsid w:val="00190CED"/>
    <w:rsid w:val="001A2613"/>
    <w:rsid w:val="001A4651"/>
    <w:rsid w:val="001B2EC0"/>
    <w:rsid w:val="001B2F0C"/>
    <w:rsid w:val="001B7B07"/>
    <w:rsid w:val="001C1F74"/>
    <w:rsid w:val="001C4726"/>
    <w:rsid w:val="001C62A9"/>
    <w:rsid w:val="001D7493"/>
    <w:rsid w:val="001E1B4A"/>
    <w:rsid w:val="001E2075"/>
    <w:rsid w:val="001F048A"/>
    <w:rsid w:val="001F2395"/>
    <w:rsid w:val="001F2F42"/>
    <w:rsid w:val="001F7021"/>
    <w:rsid w:val="00206BF1"/>
    <w:rsid w:val="00207FA6"/>
    <w:rsid w:val="00211717"/>
    <w:rsid w:val="002136BA"/>
    <w:rsid w:val="00214818"/>
    <w:rsid w:val="0021482D"/>
    <w:rsid w:val="00221A20"/>
    <w:rsid w:val="00223F34"/>
    <w:rsid w:val="00224E19"/>
    <w:rsid w:val="00226B81"/>
    <w:rsid w:val="00230DF5"/>
    <w:rsid w:val="00230E54"/>
    <w:rsid w:val="00233438"/>
    <w:rsid w:val="00243609"/>
    <w:rsid w:val="00244B58"/>
    <w:rsid w:val="00245103"/>
    <w:rsid w:val="002560D3"/>
    <w:rsid w:val="0025705E"/>
    <w:rsid w:val="00257B48"/>
    <w:rsid w:val="00261AD7"/>
    <w:rsid w:val="00261C0D"/>
    <w:rsid w:val="0026236B"/>
    <w:rsid w:val="002643C9"/>
    <w:rsid w:val="002758E7"/>
    <w:rsid w:val="00277633"/>
    <w:rsid w:val="002779D4"/>
    <w:rsid w:val="00284687"/>
    <w:rsid w:val="0029181A"/>
    <w:rsid w:val="00292E95"/>
    <w:rsid w:val="00296E3F"/>
    <w:rsid w:val="002B0AA7"/>
    <w:rsid w:val="002B308E"/>
    <w:rsid w:val="002B7BF7"/>
    <w:rsid w:val="002C0FB0"/>
    <w:rsid w:val="002D2D88"/>
    <w:rsid w:val="002D5E11"/>
    <w:rsid w:val="002E1885"/>
    <w:rsid w:val="002E2AD9"/>
    <w:rsid w:val="002E4B78"/>
    <w:rsid w:val="002F6DF8"/>
    <w:rsid w:val="002F76DC"/>
    <w:rsid w:val="00307459"/>
    <w:rsid w:val="00310FF8"/>
    <w:rsid w:val="00312EC0"/>
    <w:rsid w:val="00313BC4"/>
    <w:rsid w:val="0031589D"/>
    <w:rsid w:val="00324B7F"/>
    <w:rsid w:val="003266D8"/>
    <w:rsid w:val="00327FB3"/>
    <w:rsid w:val="003402BA"/>
    <w:rsid w:val="00342AE3"/>
    <w:rsid w:val="003439F4"/>
    <w:rsid w:val="00344366"/>
    <w:rsid w:val="003447D1"/>
    <w:rsid w:val="00344A16"/>
    <w:rsid w:val="003456F9"/>
    <w:rsid w:val="00346039"/>
    <w:rsid w:val="00356EB4"/>
    <w:rsid w:val="00361ABC"/>
    <w:rsid w:val="003656FA"/>
    <w:rsid w:val="00366AFB"/>
    <w:rsid w:val="003772C7"/>
    <w:rsid w:val="0038098F"/>
    <w:rsid w:val="003869C1"/>
    <w:rsid w:val="00390157"/>
    <w:rsid w:val="0039046D"/>
    <w:rsid w:val="00395284"/>
    <w:rsid w:val="00396FD7"/>
    <w:rsid w:val="003A1F9F"/>
    <w:rsid w:val="003A5428"/>
    <w:rsid w:val="003A6A17"/>
    <w:rsid w:val="003A6AA5"/>
    <w:rsid w:val="003B2EDB"/>
    <w:rsid w:val="003B7BF5"/>
    <w:rsid w:val="003C0578"/>
    <w:rsid w:val="003D072C"/>
    <w:rsid w:val="003D2440"/>
    <w:rsid w:val="003D4BF1"/>
    <w:rsid w:val="003D510B"/>
    <w:rsid w:val="003D69B3"/>
    <w:rsid w:val="003D7668"/>
    <w:rsid w:val="003E0CB2"/>
    <w:rsid w:val="003E21C9"/>
    <w:rsid w:val="003E3328"/>
    <w:rsid w:val="003E739D"/>
    <w:rsid w:val="0040167F"/>
    <w:rsid w:val="00402D3B"/>
    <w:rsid w:val="00403B20"/>
    <w:rsid w:val="00405268"/>
    <w:rsid w:val="0041513C"/>
    <w:rsid w:val="004278A6"/>
    <w:rsid w:val="00432D5D"/>
    <w:rsid w:val="00433426"/>
    <w:rsid w:val="004370FE"/>
    <w:rsid w:val="00441513"/>
    <w:rsid w:val="00443A98"/>
    <w:rsid w:val="00443F01"/>
    <w:rsid w:val="00447692"/>
    <w:rsid w:val="00452B7C"/>
    <w:rsid w:val="00453BB7"/>
    <w:rsid w:val="00456832"/>
    <w:rsid w:val="00456868"/>
    <w:rsid w:val="004604B9"/>
    <w:rsid w:val="004627B1"/>
    <w:rsid w:val="00472CB6"/>
    <w:rsid w:val="0047411D"/>
    <w:rsid w:val="004776F0"/>
    <w:rsid w:val="004810D6"/>
    <w:rsid w:val="00486A5E"/>
    <w:rsid w:val="00493A4B"/>
    <w:rsid w:val="00496650"/>
    <w:rsid w:val="004C6374"/>
    <w:rsid w:val="004D03E0"/>
    <w:rsid w:val="004D4720"/>
    <w:rsid w:val="004D4E85"/>
    <w:rsid w:val="004D7966"/>
    <w:rsid w:val="004E1877"/>
    <w:rsid w:val="004E1CD5"/>
    <w:rsid w:val="004E63CA"/>
    <w:rsid w:val="004F1A6B"/>
    <w:rsid w:val="004F70BE"/>
    <w:rsid w:val="00500D17"/>
    <w:rsid w:val="00503DB3"/>
    <w:rsid w:val="00505EF0"/>
    <w:rsid w:val="005064D4"/>
    <w:rsid w:val="00514F13"/>
    <w:rsid w:val="0052660F"/>
    <w:rsid w:val="005363C2"/>
    <w:rsid w:val="00537157"/>
    <w:rsid w:val="00537243"/>
    <w:rsid w:val="00540505"/>
    <w:rsid w:val="005456C8"/>
    <w:rsid w:val="005505B5"/>
    <w:rsid w:val="005525D7"/>
    <w:rsid w:val="005619C4"/>
    <w:rsid w:val="00562713"/>
    <w:rsid w:val="005634DB"/>
    <w:rsid w:val="0057052B"/>
    <w:rsid w:val="005753EF"/>
    <w:rsid w:val="00575AB7"/>
    <w:rsid w:val="005805C2"/>
    <w:rsid w:val="005808D7"/>
    <w:rsid w:val="00583E45"/>
    <w:rsid w:val="005859A0"/>
    <w:rsid w:val="00585D95"/>
    <w:rsid w:val="0058655F"/>
    <w:rsid w:val="0059036A"/>
    <w:rsid w:val="0059306E"/>
    <w:rsid w:val="005934D5"/>
    <w:rsid w:val="0059456C"/>
    <w:rsid w:val="005A2119"/>
    <w:rsid w:val="005A52DB"/>
    <w:rsid w:val="005A63B1"/>
    <w:rsid w:val="005A6770"/>
    <w:rsid w:val="005A6C15"/>
    <w:rsid w:val="005B653D"/>
    <w:rsid w:val="005C3E5E"/>
    <w:rsid w:val="005C47DA"/>
    <w:rsid w:val="005C4BA2"/>
    <w:rsid w:val="005D108C"/>
    <w:rsid w:val="005D2EB7"/>
    <w:rsid w:val="005E2E25"/>
    <w:rsid w:val="005F7488"/>
    <w:rsid w:val="00603700"/>
    <w:rsid w:val="0060502C"/>
    <w:rsid w:val="00607E88"/>
    <w:rsid w:val="006102CF"/>
    <w:rsid w:val="00610D14"/>
    <w:rsid w:val="00611F91"/>
    <w:rsid w:val="00613778"/>
    <w:rsid w:val="00616C8D"/>
    <w:rsid w:val="00624E7C"/>
    <w:rsid w:val="006279E6"/>
    <w:rsid w:val="00631E72"/>
    <w:rsid w:val="006367CA"/>
    <w:rsid w:val="00636B66"/>
    <w:rsid w:val="0065060D"/>
    <w:rsid w:val="006523CF"/>
    <w:rsid w:val="0065317B"/>
    <w:rsid w:val="00653424"/>
    <w:rsid w:val="006751F3"/>
    <w:rsid w:val="0068038F"/>
    <w:rsid w:val="00681922"/>
    <w:rsid w:val="006845ED"/>
    <w:rsid w:val="00685923"/>
    <w:rsid w:val="006862CA"/>
    <w:rsid w:val="0068662B"/>
    <w:rsid w:val="006933A0"/>
    <w:rsid w:val="006957AD"/>
    <w:rsid w:val="00697468"/>
    <w:rsid w:val="006A16B3"/>
    <w:rsid w:val="006B1DC1"/>
    <w:rsid w:val="006B2F27"/>
    <w:rsid w:val="006B6CF4"/>
    <w:rsid w:val="006C1B1B"/>
    <w:rsid w:val="006C2F42"/>
    <w:rsid w:val="006C3A51"/>
    <w:rsid w:val="006D38D1"/>
    <w:rsid w:val="006D57BA"/>
    <w:rsid w:val="006D5ADF"/>
    <w:rsid w:val="006E1D6A"/>
    <w:rsid w:val="006E2C24"/>
    <w:rsid w:val="006E6068"/>
    <w:rsid w:val="006E76D2"/>
    <w:rsid w:val="006F7818"/>
    <w:rsid w:val="00702177"/>
    <w:rsid w:val="00702631"/>
    <w:rsid w:val="00703102"/>
    <w:rsid w:val="00711EAB"/>
    <w:rsid w:val="0071516F"/>
    <w:rsid w:val="00725289"/>
    <w:rsid w:val="00726EC6"/>
    <w:rsid w:val="007276E7"/>
    <w:rsid w:val="00735BFD"/>
    <w:rsid w:val="007371E6"/>
    <w:rsid w:val="00742C0C"/>
    <w:rsid w:val="00742F0D"/>
    <w:rsid w:val="00750316"/>
    <w:rsid w:val="0075721E"/>
    <w:rsid w:val="00761368"/>
    <w:rsid w:val="00772740"/>
    <w:rsid w:val="0078028B"/>
    <w:rsid w:val="0078483C"/>
    <w:rsid w:val="00786B02"/>
    <w:rsid w:val="00786B8C"/>
    <w:rsid w:val="00791E45"/>
    <w:rsid w:val="00795C44"/>
    <w:rsid w:val="00795E33"/>
    <w:rsid w:val="00796B10"/>
    <w:rsid w:val="007A36ED"/>
    <w:rsid w:val="007A4080"/>
    <w:rsid w:val="007A5DE4"/>
    <w:rsid w:val="007A6498"/>
    <w:rsid w:val="007A7515"/>
    <w:rsid w:val="007B0DB5"/>
    <w:rsid w:val="007B794A"/>
    <w:rsid w:val="007C55AF"/>
    <w:rsid w:val="007C562F"/>
    <w:rsid w:val="007C6FD1"/>
    <w:rsid w:val="007D2CA0"/>
    <w:rsid w:val="007D2CBA"/>
    <w:rsid w:val="007D4AA9"/>
    <w:rsid w:val="007E04BB"/>
    <w:rsid w:val="007E1219"/>
    <w:rsid w:val="007E1808"/>
    <w:rsid w:val="007E3972"/>
    <w:rsid w:val="007E437C"/>
    <w:rsid w:val="007E4E39"/>
    <w:rsid w:val="007F15A0"/>
    <w:rsid w:val="00800D68"/>
    <w:rsid w:val="008158F4"/>
    <w:rsid w:val="008212B0"/>
    <w:rsid w:val="00831832"/>
    <w:rsid w:val="008318AF"/>
    <w:rsid w:val="00836D9A"/>
    <w:rsid w:val="00840FB8"/>
    <w:rsid w:val="00842790"/>
    <w:rsid w:val="008433ED"/>
    <w:rsid w:val="008456F4"/>
    <w:rsid w:val="00850158"/>
    <w:rsid w:val="00850DCD"/>
    <w:rsid w:val="00853070"/>
    <w:rsid w:val="00855471"/>
    <w:rsid w:val="00857244"/>
    <w:rsid w:val="00861C16"/>
    <w:rsid w:val="00861E2F"/>
    <w:rsid w:val="00872A7C"/>
    <w:rsid w:val="00881C9A"/>
    <w:rsid w:val="00886FCB"/>
    <w:rsid w:val="008907D6"/>
    <w:rsid w:val="0089121F"/>
    <w:rsid w:val="008948D5"/>
    <w:rsid w:val="00894B13"/>
    <w:rsid w:val="00894E28"/>
    <w:rsid w:val="00895C55"/>
    <w:rsid w:val="00896F2C"/>
    <w:rsid w:val="008A0C4F"/>
    <w:rsid w:val="008A3048"/>
    <w:rsid w:val="008A3B73"/>
    <w:rsid w:val="008A5FE4"/>
    <w:rsid w:val="008A6D82"/>
    <w:rsid w:val="008A7C61"/>
    <w:rsid w:val="008B1DB3"/>
    <w:rsid w:val="008B497F"/>
    <w:rsid w:val="008B61A4"/>
    <w:rsid w:val="008C083F"/>
    <w:rsid w:val="008C13F3"/>
    <w:rsid w:val="008C223A"/>
    <w:rsid w:val="008C42BB"/>
    <w:rsid w:val="008C5923"/>
    <w:rsid w:val="008C6604"/>
    <w:rsid w:val="008C6910"/>
    <w:rsid w:val="008D39F3"/>
    <w:rsid w:val="008D553A"/>
    <w:rsid w:val="008D557C"/>
    <w:rsid w:val="008D60F3"/>
    <w:rsid w:val="008D6103"/>
    <w:rsid w:val="008D6377"/>
    <w:rsid w:val="008D7477"/>
    <w:rsid w:val="008D7727"/>
    <w:rsid w:val="008E6ED1"/>
    <w:rsid w:val="008F53F5"/>
    <w:rsid w:val="00906419"/>
    <w:rsid w:val="00910D99"/>
    <w:rsid w:val="009153B4"/>
    <w:rsid w:val="00915A5F"/>
    <w:rsid w:val="00925F25"/>
    <w:rsid w:val="00926AA5"/>
    <w:rsid w:val="00934B76"/>
    <w:rsid w:val="009367D8"/>
    <w:rsid w:val="00937971"/>
    <w:rsid w:val="009404CB"/>
    <w:rsid w:val="00941BCD"/>
    <w:rsid w:val="0094245C"/>
    <w:rsid w:val="009428E4"/>
    <w:rsid w:val="00943463"/>
    <w:rsid w:val="0094660C"/>
    <w:rsid w:val="009526F7"/>
    <w:rsid w:val="009533F3"/>
    <w:rsid w:val="009550AE"/>
    <w:rsid w:val="009565D4"/>
    <w:rsid w:val="0096155D"/>
    <w:rsid w:val="00962340"/>
    <w:rsid w:val="00963147"/>
    <w:rsid w:val="009643F2"/>
    <w:rsid w:val="00970102"/>
    <w:rsid w:val="00970AB5"/>
    <w:rsid w:val="0097151E"/>
    <w:rsid w:val="00974265"/>
    <w:rsid w:val="00975A0B"/>
    <w:rsid w:val="00977435"/>
    <w:rsid w:val="00990295"/>
    <w:rsid w:val="009927C0"/>
    <w:rsid w:val="0099450B"/>
    <w:rsid w:val="00995C97"/>
    <w:rsid w:val="009A16A3"/>
    <w:rsid w:val="009A35CF"/>
    <w:rsid w:val="009A7C21"/>
    <w:rsid w:val="009B6CF2"/>
    <w:rsid w:val="009B7C6D"/>
    <w:rsid w:val="009C109D"/>
    <w:rsid w:val="009C181D"/>
    <w:rsid w:val="009C20AD"/>
    <w:rsid w:val="009C233D"/>
    <w:rsid w:val="009C45E5"/>
    <w:rsid w:val="009D0C1F"/>
    <w:rsid w:val="009D0C37"/>
    <w:rsid w:val="009D25F9"/>
    <w:rsid w:val="009D3475"/>
    <w:rsid w:val="009D46CC"/>
    <w:rsid w:val="009D58D4"/>
    <w:rsid w:val="009D738F"/>
    <w:rsid w:val="009E3631"/>
    <w:rsid w:val="009E4829"/>
    <w:rsid w:val="009F0EDE"/>
    <w:rsid w:val="009F3A36"/>
    <w:rsid w:val="009F6E77"/>
    <w:rsid w:val="009F7D52"/>
    <w:rsid w:val="00A02559"/>
    <w:rsid w:val="00A05DB6"/>
    <w:rsid w:val="00A1168B"/>
    <w:rsid w:val="00A145F4"/>
    <w:rsid w:val="00A14E9F"/>
    <w:rsid w:val="00A20D27"/>
    <w:rsid w:val="00A21754"/>
    <w:rsid w:val="00A2737A"/>
    <w:rsid w:val="00A306D8"/>
    <w:rsid w:val="00A33028"/>
    <w:rsid w:val="00A345CD"/>
    <w:rsid w:val="00A34B94"/>
    <w:rsid w:val="00A43302"/>
    <w:rsid w:val="00A45CBE"/>
    <w:rsid w:val="00A501D9"/>
    <w:rsid w:val="00A51798"/>
    <w:rsid w:val="00A5293F"/>
    <w:rsid w:val="00A5403E"/>
    <w:rsid w:val="00A5633D"/>
    <w:rsid w:val="00A6153A"/>
    <w:rsid w:val="00A65384"/>
    <w:rsid w:val="00A65829"/>
    <w:rsid w:val="00A75D67"/>
    <w:rsid w:val="00A83410"/>
    <w:rsid w:val="00A87A49"/>
    <w:rsid w:val="00A913C1"/>
    <w:rsid w:val="00A91A50"/>
    <w:rsid w:val="00A963B2"/>
    <w:rsid w:val="00A974F6"/>
    <w:rsid w:val="00AA045B"/>
    <w:rsid w:val="00AA050E"/>
    <w:rsid w:val="00AA1E2B"/>
    <w:rsid w:val="00AA1FD1"/>
    <w:rsid w:val="00AA2735"/>
    <w:rsid w:val="00AA38F9"/>
    <w:rsid w:val="00AB1CA6"/>
    <w:rsid w:val="00AB427F"/>
    <w:rsid w:val="00AB5643"/>
    <w:rsid w:val="00AB72DE"/>
    <w:rsid w:val="00AC0AEA"/>
    <w:rsid w:val="00AC268E"/>
    <w:rsid w:val="00AC2FD9"/>
    <w:rsid w:val="00AC4AB6"/>
    <w:rsid w:val="00AC6E05"/>
    <w:rsid w:val="00AD0C9D"/>
    <w:rsid w:val="00AD2EB5"/>
    <w:rsid w:val="00AE3A8A"/>
    <w:rsid w:val="00AF0173"/>
    <w:rsid w:val="00AF30E5"/>
    <w:rsid w:val="00AF479C"/>
    <w:rsid w:val="00AF573A"/>
    <w:rsid w:val="00AF798E"/>
    <w:rsid w:val="00B06A13"/>
    <w:rsid w:val="00B104BD"/>
    <w:rsid w:val="00B106A4"/>
    <w:rsid w:val="00B14B28"/>
    <w:rsid w:val="00B1542F"/>
    <w:rsid w:val="00B16C07"/>
    <w:rsid w:val="00B17A08"/>
    <w:rsid w:val="00B24710"/>
    <w:rsid w:val="00B27CBD"/>
    <w:rsid w:val="00B3640F"/>
    <w:rsid w:val="00B464A7"/>
    <w:rsid w:val="00B51E0A"/>
    <w:rsid w:val="00B53D10"/>
    <w:rsid w:val="00B54010"/>
    <w:rsid w:val="00B54B45"/>
    <w:rsid w:val="00B57E19"/>
    <w:rsid w:val="00B607BC"/>
    <w:rsid w:val="00B615BA"/>
    <w:rsid w:val="00B6377B"/>
    <w:rsid w:val="00B65656"/>
    <w:rsid w:val="00B666E8"/>
    <w:rsid w:val="00B7446B"/>
    <w:rsid w:val="00B81BC1"/>
    <w:rsid w:val="00B84206"/>
    <w:rsid w:val="00B8654F"/>
    <w:rsid w:val="00B9309A"/>
    <w:rsid w:val="00BA0EFB"/>
    <w:rsid w:val="00BA0F4A"/>
    <w:rsid w:val="00BA34AF"/>
    <w:rsid w:val="00BB34DF"/>
    <w:rsid w:val="00BB3CEE"/>
    <w:rsid w:val="00BB4007"/>
    <w:rsid w:val="00BB4C32"/>
    <w:rsid w:val="00BB7C61"/>
    <w:rsid w:val="00BC082F"/>
    <w:rsid w:val="00BC3ACE"/>
    <w:rsid w:val="00BC5DBF"/>
    <w:rsid w:val="00BD56C6"/>
    <w:rsid w:val="00BD60AD"/>
    <w:rsid w:val="00BD6FDF"/>
    <w:rsid w:val="00BF3326"/>
    <w:rsid w:val="00BF415D"/>
    <w:rsid w:val="00BF581D"/>
    <w:rsid w:val="00BF7B42"/>
    <w:rsid w:val="00C01180"/>
    <w:rsid w:val="00C05BC0"/>
    <w:rsid w:val="00C06EE7"/>
    <w:rsid w:val="00C10E91"/>
    <w:rsid w:val="00C115F4"/>
    <w:rsid w:val="00C173B3"/>
    <w:rsid w:val="00C218F4"/>
    <w:rsid w:val="00C33909"/>
    <w:rsid w:val="00C4149B"/>
    <w:rsid w:val="00C4385F"/>
    <w:rsid w:val="00C4686D"/>
    <w:rsid w:val="00C46A16"/>
    <w:rsid w:val="00C5314F"/>
    <w:rsid w:val="00C61C27"/>
    <w:rsid w:val="00C62325"/>
    <w:rsid w:val="00C647C2"/>
    <w:rsid w:val="00C64E56"/>
    <w:rsid w:val="00C6525D"/>
    <w:rsid w:val="00C66269"/>
    <w:rsid w:val="00C676E9"/>
    <w:rsid w:val="00C729DA"/>
    <w:rsid w:val="00C7431F"/>
    <w:rsid w:val="00C9609A"/>
    <w:rsid w:val="00CA0351"/>
    <w:rsid w:val="00CA3754"/>
    <w:rsid w:val="00CA5664"/>
    <w:rsid w:val="00CB30D5"/>
    <w:rsid w:val="00CB384C"/>
    <w:rsid w:val="00CB4D25"/>
    <w:rsid w:val="00CB5242"/>
    <w:rsid w:val="00CB7AF2"/>
    <w:rsid w:val="00CD2AF7"/>
    <w:rsid w:val="00CD685F"/>
    <w:rsid w:val="00CE22FD"/>
    <w:rsid w:val="00CE4D32"/>
    <w:rsid w:val="00CE5F6A"/>
    <w:rsid w:val="00CE6B89"/>
    <w:rsid w:val="00CE74C3"/>
    <w:rsid w:val="00CF241F"/>
    <w:rsid w:val="00CF3263"/>
    <w:rsid w:val="00CF37F9"/>
    <w:rsid w:val="00CF50D0"/>
    <w:rsid w:val="00CF5842"/>
    <w:rsid w:val="00D00699"/>
    <w:rsid w:val="00D03076"/>
    <w:rsid w:val="00D108D2"/>
    <w:rsid w:val="00D125FB"/>
    <w:rsid w:val="00D127D7"/>
    <w:rsid w:val="00D15791"/>
    <w:rsid w:val="00D23EEC"/>
    <w:rsid w:val="00D277CB"/>
    <w:rsid w:val="00D278E7"/>
    <w:rsid w:val="00D358EC"/>
    <w:rsid w:val="00D373E6"/>
    <w:rsid w:val="00D405F3"/>
    <w:rsid w:val="00D4320E"/>
    <w:rsid w:val="00D47DF0"/>
    <w:rsid w:val="00D64C5B"/>
    <w:rsid w:val="00D64CD8"/>
    <w:rsid w:val="00D67DAC"/>
    <w:rsid w:val="00D706CB"/>
    <w:rsid w:val="00D83331"/>
    <w:rsid w:val="00D83CC5"/>
    <w:rsid w:val="00D856C7"/>
    <w:rsid w:val="00D87F10"/>
    <w:rsid w:val="00D90AD3"/>
    <w:rsid w:val="00D91684"/>
    <w:rsid w:val="00D93BBE"/>
    <w:rsid w:val="00D94B77"/>
    <w:rsid w:val="00D961DB"/>
    <w:rsid w:val="00DA1068"/>
    <w:rsid w:val="00DA1950"/>
    <w:rsid w:val="00DA238B"/>
    <w:rsid w:val="00DA3FE9"/>
    <w:rsid w:val="00DA7ADA"/>
    <w:rsid w:val="00DB1B5F"/>
    <w:rsid w:val="00DB3377"/>
    <w:rsid w:val="00DB4884"/>
    <w:rsid w:val="00DB67E0"/>
    <w:rsid w:val="00DC7F40"/>
    <w:rsid w:val="00DD1194"/>
    <w:rsid w:val="00DD300C"/>
    <w:rsid w:val="00DE27CB"/>
    <w:rsid w:val="00DE4751"/>
    <w:rsid w:val="00DE49EA"/>
    <w:rsid w:val="00DE5731"/>
    <w:rsid w:val="00DE7A62"/>
    <w:rsid w:val="00DF001B"/>
    <w:rsid w:val="00DF096C"/>
    <w:rsid w:val="00DF7516"/>
    <w:rsid w:val="00E02AA2"/>
    <w:rsid w:val="00E12A54"/>
    <w:rsid w:val="00E12BF5"/>
    <w:rsid w:val="00E1388C"/>
    <w:rsid w:val="00E21EAB"/>
    <w:rsid w:val="00E22B3E"/>
    <w:rsid w:val="00E23572"/>
    <w:rsid w:val="00E245DF"/>
    <w:rsid w:val="00E313B7"/>
    <w:rsid w:val="00E32D21"/>
    <w:rsid w:val="00E33CA7"/>
    <w:rsid w:val="00E36A98"/>
    <w:rsid w:val="00E37DE6"/>
    <w:rsid w:val="00E551C2"/>
    <w:rsid w:val="00E60031"/>
    <w:rsid w:val="00E65013"/>
    <w:rsid w:val="00E6604D"/>
    <w:rsid w:val="00E72E83"/>
    <w:rsid w:val="00E74F32"/>
    <w:rsid w:val="00E8393E"/>
    <w:rsid w:val="00E83EEC"/>
    <w:rsid w:val="00E90982"/>
    <w:rsid w:val="00E90C29"/>
    <w:rsid w:val="00EA074C"/>
    <w:rsid w:val="00EA46C3"/>
    <w:rsid w:val="00EA6743"/>
    <w:rsid w:val="00EB0380"/>
    <w:rsid w:val="00EB3666"/>
    <w:rsid w:val="00EB4143"/>
    <w:rsid w:val="00EB4227"/>
    <w:rsid w:val="00EB6EF5"/>
    <w:rsid w:val="00EC11CD"/>
    <w:rsid w:val="00EC239F"/>
    <w:rsid w:val="00EC2E7E"/>
    <w:rsid w:val="00ED00A6"/>
    <w:rsid w:val="00ED2E8B"/>
    <w:rsid w:val="00EE1B17"/>
    <w:rsid w:val="00EE5712"/>
    <w:rsid w:val="00EF56E8"/>
    <w:rsid w:val="00F00C9E"/>
    <w:rsid w:val="00F04D1C"/>
    <w:rsid w:val="00F06727"/>
    <w:rsid w:val="00F070DB"/>
    <w:rsid w:val="00F12F81"/>
    <w:rsid w:val="00F1768E"/>
    <w:rsid w:val="00F2666A"/>
    <w:rsid w:val="00F30307"/>
    <w:rsid w:val="00F31D70"/>
    <w:rsid w:val="00F33F57"/>
    <w:rsid w:val="00F40A38"/>
    <w:rsid w:val="00F43B39"/>
    <w:rsid w:val="00F460D3"/>
    <w:rsid w:val="00F4718F"/>
    <w:rsid w:val="00F509A7"/>
    <w:rsid w:val="00F53A17"/>
    <w:rsid w:val="00F60D9E"/>
    <w:rsid w:val="00F60DB3"/>
    <w:rsid w:val="00F610C7"/>
    <w:rsid w:val="00F63EAB"/>
    <w:rsid w:val="00F6642E"/>
    <w:rsid w:val="00F66AD2"/>
    <w:rsid w:val="00F735A8"/>
    <w:rsid w:val="00F77129"/>
    <w:rsid w:val="00F81307"/>
    <w:rsid w:val="00F82054"/>
    <w:rsid w:val="00F84159"/>
    <w:rsid w:val="00F95B0C"/>
    <w:rsid w:val="00FA1227"/>
    <w:rsid w:val="00FA32E5"/>
    <w:rsid w:val="00FA3A6F"/>
    <w:rsid w:val="00FA50B8"/>
    <w:rsid w:val="00FA54D5"/>
    <w:rsid w:val="00FC11F2"/>
    <w:rsid w:val="00FC2BC2"/>
    <w:rsid w:val="00FC30B5"/>
    <w:rsid w:val="00FC3402"/>
    <w:rsid w:val="00FC3765"/>
    <w:rsid w:val="00FC6144"/>
    <w:rsid w:val="00FD1C17"/>
    <w:rsid w:val="00FD4407"/>
    <w:rsid w:val="00FD723D"/>
    <w:rsid w:val="00FE29AE"/>
    <w:rsid w:val="00FE3478"/>
    <w:rsid w:val="00FE525F"/>
    <w:rsid w:val="00FE6BD0"/>
    <w:rsid w:val="00FE7471"/>
    <w:rsid w:val="00FF01C8"/>
    <w:rsid w:val="00FF5085"/>
    <w:rsid w:val="00FF5A89"/>
    <w:rsid w:val="00FF7A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71B04"/>
  <w15:docId w15:val="{CCE60E85-D7D5-402E-8D10-15D9ED0AD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D7829"/>
    <w:pPr>
      <w:widowControl w:val="0"/>
      <w:suppressAutoHyphens/>
    </w:pPr>
    <w:rPr>
      <w:sz w:val="24"/>
    </w:rPr>
  </w:style>
  <w:style w:type="paragraph" w:styleId="Heading2">
    <w:name w:val="heading 2"/>
    <w:basedOn w:val="Normal"/>
    <w:link w:val="Heading2Char"/>
    <w:uiPriority w:val="9"/>
    <w:qFormat/>
    <w:rsid w:val="00CD60D7"/>
    <w:pPr>
      <w:widowControl/>
      <w:suppressAutoHyphens w:val="0"/>
      <w:spacing w:beforeAutospacing="1"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rsid w:val="00AC2CD4"/>
  </w:style>
  <w:style w:type="character" w:customStyle="1" w:styleId="BalloonTextChar">
    <w:name w:val="Balloon Text Char"/>
    <w:link w:val="BalloonText"/>
    <w:qFormat/>
    <w:rsid w:val="009C678F"/>
    <w:rPr>
      <w:rFonts w:ascii="Tahoma" w:hAnsi="Tahoma" w:cs="Tahoma"/>
      <w:sz w:val="16"/>
      <w:szCs w:val="16"/>
    </w:rPr>
  </w:style>
  <w:style w:type="character" w:styleId="Strong">
    <w:name w:val="Strong"/>
    <w:uiPriority w:val="22"/>
    <w:qFormat/>
    <w:rsid w:val="008A54E8"/>
    <w:rPr>
      <w:b/>
      <w:bCs/>
    </w:rPr>
  </w:style>
  <w:style w:type="character" w:styleId="Emphasis">
    <w:name w:val="Emphasis"/>
    <w:basedOn w:val="DefaultParagraphFont"/>
    <w:uiPriority w:val="20"/>
    <w:qFormat/>
    <w:rsid w:val="004A09CC"/>
    <w:rPr>
      <w:i/>
      <w:iCs/>
    </w:rPr>
  </w:style>
  <w:style w:type="character" w:customStyle="1" w:styleId="HeaderChar">
    <w:name w:val="Header Char"/>
    <w:basedOn w:val="DefaultParagraphFont"/>
    <w:link w:val="Header"/>
    <w:qFormat/>
    <w:rsid w:val="005F3BF9"/>
    <w:rPr>
      <w:sz w:val="24"/>
    </w:rPr>
  </w:style>
  <w:style w:type="character" w:customStyle="1" w:styleId="FooterChar">
    <w:name w:val="Footer Char"/>
    <w:basedOn w:val="DefaultParagraphFont"/>
    <w:link w:val="Footer"/>
    <w:uiPriority w:val="99"/>
    <w:qFormat/>
    <w:rsid w:val="005F3BF9"/>
    <w:rPr>
      <w:sz w:val="24"/>
    </w:rPr>
  </w:style>
  <w:style w:type="character" w:customStyle="1" w:styleId="divider">
    <w:name w:val="divider"/>
    <w:basedOn w:val="DefaultParagraphFont"/>
    <w:qFormat/>
    <w:rsid w:val="00FF7C88"/>
  </w:style>
  <w:style w:type="character" w:customStyle="1" w:styleId="InternetLink">
    <w:name w:val="Internet Link"/>
    <w:basedOn w:val="DefaultParagraphFont"/>
    <w:rsid w:val="00771789"/>
    <w:rPr>
      <w:color w:val="0000FF" w:themeColor="hyperlink"/>
      <w:u w:val="single"/>
    </w:rPr>
  </w:style>
  <w:style w:type="character" w:customStyle="1" w:styleId="apple-converted-space">
    <w:name w:val="apple-converted-space"/>
    <w:basedOn w:val="DefaultParagraphFont"/>
    <w:qFormat/>
    <w:rsid w:val="009E70A4"/>
  </w:style>
  <w:style w:type="character" w:customStyle="1" w:styleId="casenumber">
    <w:name w:val="casenumber"/>
    <w:basedOn w:val="DefaultParagraphFont"/>
    <w:qFormat/>
    <w:rsid w:val="009E70A4"/>
  </w:style>
  <w:style w:type="character" w:customStyle="1" w:styleId="description">
    <w:name w:val="description"/>
    <w:basedOn w:val="DefaultParagraphFont"/>
    <w:qFormat/>
    <w:rsid w:val="009E70A4"/>
  </w:style>
  <w:style w:type="character" w:customStyle="1" w:styleId="Heading2Char">
    <w:name w:val="Heading 2 Char"/>
    <w:basedOn w:val="DefaultParagraphFont"/>
    <w:link w:val="Heading2"/>
    <w:uiPriority w:val="9"/>
    <w:qFormat/>
    <w:rsid w:val="00CD60D7"/>
    <w:rPr>
      <w:b/>
      <w:bCs/>
      <w:sz w:val="36"/>
      <w:szCs w:val="36"/>
    </w:rPr>
  </w:style>
  <w:style w:type="character" w:customStyle="1" w:styleId="ListLabel1">
    <w:name w:val="ListLabel 1"/>
    <w:qFormat/>
    <w:rsid w:val="00D856C7"/>
    <w:rPr>
      <w:rFonts w:cs="Tahoma"/>
      <w:b/>
      <w:color w:val="auto"/>
    </w:rPr>
  </w:style>
  <w:style w:type="character" w:customStyle="1" w:styleId="ListLabel2">
    <w:name w:val="ListLabel 2"/>
    <w:qFormat/>
    <w:rsid w:val="00D856C7"/>
    <w:rPr>
      <w:rFonts w:eastAsia="Times New Roman" w:cs="Tahoma"/>
      <w:b w:val="0"/>
    </w:rPr>
  </w:style>
  <w:style w:type="character" w:customStyle="1" w:styleId="ListLabel3">
    <w:name w:val="ListLabel 3"/>
    <w:qFormat/>
    <w:rsid w:val="00D856C7"/>
    <w:rPr>
      <w:b w:val="0"/>
    </w:rPr>
  </w:style>
  <w:style w:type="character" w:customStyle="1" w:styleId="ListLabel4">
    <w:name w:val="ListLabel 4"/>
    <w:qFormat/>
    <w:rsid w:val="00D856C7"/>
    <w:rPr>
      <w:rFonts w:cs="Tahoma"/>
      <w:b/>
    </w:rPr>
  </w:style>
  <w:style w:type="character" w:customStyle="1" w:styleId="ListLabel5">
    <w:name w:val="ListLabel 5"/>
    <w:qFormat/>
    <w:rsid w:val="00D856C7"/>
    <w:rPr>
      <w:rFonts w:eastAsia="Times New Roman" w:cs="Tahoma"/>
      <w:b w:val="0"/>
    </w:rPr>
  </w:style>
  <w:style w:type="character" w:customStyle="1" w:styleId="ListLabel6">
    <w:name w:val="ListLabel 6"/>
    <w:qFormat/>
    <w:rsid w:val="00D856C7"/>
    <w:rPr>
      <w:rFonts w:cs="Tahoma"/>
      <w:b/>
    </w:rPr>
  </w:style>
  <w:style w:type="character" w:customStyle="1" w:styleId="ListLabel7">
    <w:name w:val="ListLabel 7"/>
    <w:qFormat/>
    <w:rsid w:val="00D856C7"/>
    <w:rPr>
      <w:rFonts w:eastAsia="Times New Roman" w:cs="Tahoma"/>
      <w:b w:val="0"/>
    </w:rPr>
  </w:style>
  <w:style w:type="character" w:customStyle="1" w:styleId="ListLabel8">
    <w:name w:val="ListLabel 8"/>
    <w:qFormat/>
    <w:rsid w:val="00D856C7"/>
    <w:rPr>
      <w:rFonts w:eastAsia="Times New Roman" w:cs="Tahoma"/>
    </w:rPr>
  </w:style>
  <w:style w:type="character" w:customStyle="1" w:styleId="ListLabel9">
    <w:name w:val="ListLabel 9"/>
    <w:qFormat/>
    <w:rsid w:val="00D856C7"/>
    <w:rPr>
      <w:rFonts w:cs="Courier New"/>
    </w:rPr>
  </w:style>
  <w:style w:type="character" w:customStyle="1" w:styleId="ListLabel10">
    <w:name w:val="ListLabel 10"/>
    <w:qFormat/>
    <w:rsid w:val="00D856C7"/>
    <w:rPr>
      <w:rFonts w:cs="Courier New"/>
    </w:rPr>
  </w:style>
  <w:style w:type="character" w:customStyle="1" w:styleId="ListLabel11">
    <w:name w:val="ListLabel 11"/>
    <w:qFormat/>
    <w:rsid w:val="00D856C7"/>
    <w:rPr>
      <w:rFonts w:cs="Courier New"/>
    </w:rPr>
  </w:style>
  <w:style w:type="character" w:customStyle="1" w:styleId="ListLabel12">
    <w:name w:val="ListLabel 12"/>
    <w:qFormat/>
    <w:rsid w:val="00D856C7"/>
    <w:rPr>
      <w:rFonts w:eastAsia="Times New Roman" w:cs="Tahoma"/>
    </w:rPr>
  </w:style>
  <w:style w:type="character" w:customStyle="1" w:styleId="ListLabel13">
    <w:name w:val="ListLabel 13"/>
    <w:qFormat/>
    <w:rsid w:val="00D856C7"/>
    <w:rPr>
      <w:rFonts w:cs="Courier New"/>
    </w:rPr>
  </w:style>
  <w:style w:type="character" w:customStyle="1" w:styleId="ListLabel14">
    <w:name w:val="ListLabel 14"/>
    <w:qFormat/>
    <w:rsid w:val="00D856C7"/>
    <w:rPr>
      <w:rFonts w:cs="Courier New"/>
    </w:rPr>
  </w:style>
  <w:style w:type="character" w:customStyle="1" w:styleId="ListLabel15">
    <w:name w:val="ListLabel 15"/>
    <w:qFormat/>
    <w:rsid w:val="00D856C7"/>
    <w:rPr>
      <w:rFonts w:cs="Courier New"/>
    </w:rPr>
  </w:style>
  <w:style w:type="character" w:customStyle="1" w:styleId="ListLabel16">
    <w:name w:val="ListLabel 16"/>
    <w:qFormat/>
    <w:rsid w:val="00D856C7"/>
    <w:rPr>
      <w:rFonts w:eastAsia="Times New Roman" w:cs="Tahoma"/>
    </w:rPr>
  </w:style>
  <w:style w:type="character" w:customStyle="1" w:styleId="ListLabel17">
    <w:name w:val="ListLabel 17"/>
    <w:qFormat/>
    <w:rsid w:val="00D856C7"/>
    <w:rPr>
      <w:rFonts w:cs="Courier New"/>
    </w:rPr>
  </w:style>
  <w:style w:type="character" w:customStyle="1" w:styleId="ListLabel18">
    <w:name w:val="ListLabel 18"/>
    <w:qFormat/>
    <w:rsid w:val="00D856C7"/>
    <w:rPr>
      <w:rFonts w:cs="Courier New"/>
    </w:rPr>
  </w:style>
  <w:style w:type="character" w:customStyle="1" w:styleId="ListLabel19">
    <w:name w:val="ListLabel 19"/>
    <w:qFormat/>
    <w:rsid w:val="00D856C7"/>
    <w:rPr>
      <w:rFonts w:cs="Courier New"/>
    </w:rPr>
  </w:style>
  <w:style w:type="character" w:customStyle="1" w:styleId="ListLabel20">
    <w:name w:val="ListLabel 20"/>
    <w:qFormat/>
    <w:rsid w:val="00D856C7"/>
    <w:rPr>
      <w:sz w:val="20"/>
    </w:rPr>
  </w:style>
  <w:style w:type="character" w:customStyle="1" w:styleId="ListLabel21">
    <w:name w:val="ListLabel 21"/>
    <w:qFormat/>
    <w:rsid w:val="00D856C7"/>
    <w:rPr>
      <w:sz w:val="20"/>
    </w:rPr>
  </w:style>
  <w:style w:type="character" w:customStyle="1" w:styleId="ListLabel22">
    <w:name w:val="ListLabel 22"/>
    <w:qFormat/>
    <w:rsid w:val="00D856C7"/>
    <w:rPr>
      <w:sz w:val="20"/>
    </w:rPr>
  </w:style>
  <w:style w:type="character" w:customStyle="1" w:styleId="ListLabel23">
    <w:name w:val="ListLabel 23"/>
    <w:qFormat/>
    <w:rsid w:val="00D856C7"/>
    <w:rPr>
      <w:sz w:val="20"/>
    </w:rPr>
  </w:style>
  <w:style w:type="character" w:customStyle="1" w:styleId="ListLabel24">
    <w:name w:val="ListLabel 24"/>
    <w:qFormat/>
    <w:rsid w:val="00D856C7"/>
    <w:rPr>
      <w:sz w:val="20"/>
    </w:rPr>
  </w:style>
  <w:style w:type="character" w:customStyle="1" w:styleId="ListLabel25">
    <w:name w:val="ListLabel 25"/>
    <w:qFormat/>
    <w:rsid w:val="00D856C7"/>
    <w:rPr>
      <w:sz w:val="20"/>
    </w:rPr>
  </w:style>
  <w:style w:type="character" w:customStyle="1" w:styleId="ListLabel26">
    <w:name w:val="ListLabel 26"/>
    <w:qFormat/>
    <w:rsid w:val="00D856C7"/>
    <w:rPr>
      <w:sz w:val="20"/>
    </w:rPr>
  </w:style>
  <w:style w:type="character" w:customStyle="1" w:styleId="ListLabel27">
    <w:name w:val="ListLabel 27"/>
    <w:qFormat/>
    <w:rsid w:val="00D856C7"/>
    <w:rPr>
      <w:sz w:val="20"/>
    </w:rPr>
  </w:style>
  <w:style w:type="character" w:customStyle="1" w:styleId="ListLabel28">
    <w:name w:val="ListLabel 28"/>
    <w:qFormat/>
    <w:rsid w:val="00D856C7"/>
    <w:rPr>
      <w:sz w:val="20"/>
    </w:rPr>
  </w:style>
  <w:style w:type="character" w:customStyle="1" w:styleId="ListLabel29">
    <w:name w:val="ListLabel 29"/>
    <w:qFormat/>
    <w:rsid w:val="00D856C7"/>
    <w:rPr>
      <w:rFonts w:cs="Courier New"/>
    </w:rPr>
  </w:style>
  <w:style w:type="character" w:customStyle="1" w:styleId="ListLabel30">
    <w:name w:val="ListLabel 30"/>
    <w:qFormat/>
    <w:rsid w:val="00D856C7"/>
    <w:rPr>
      <w:rFonts w:cs="Courier New"/>
    </w:rPr>
  </w:style>
  <w:style w:type="character" w:customStyle="1" w:styleId="ListLabel31">
    <w:name w:val="ListLabel 31"/>
    <w:qFormat/>
    <w:rsid w:val="00D856C7"/>
    <w:rPr>
      <w:rFonts w:cs="Courier New"/>
    </w:rPr>
  </w:style>
  <w:style w:type="character" w:customStyle="1" w:styleId="ListLabel32">
    <w:name w:val="ListLabel 32"/>
    <w:qFormat/>
    <w:rsid w:val="00D856C7"/>
    <w:rPr>
      <w:b/>
    </w:rPr>
  </w:style>
  <w:style w:type="character" w:customStyle="1" w:styleId="ListLabel33">
    <w:name w:val="ListLabel 33"/>
    <w:qFormat/>
    <w:rsid w:val="00D856C7"/>
    <w:rPr>
      <w:b/>
    </w:rPr>
  </w:style>
  <w:style w:type="character" w:customStyle="1" w:styleId="ListLabel34">
    <w:name w:val="ListLabel 34"/>
    <w:qFormat/>
    <w:rsid w:val="00D856C7"/>
    <w:rPr>
      <w:b w:val="0"/>
    </w:rPr>
  </w:style>
  <w:style w:type="character" w:customStyle="1" w:styleId="ListLabel35">
    <w:name w:val="ListLabel 35"/>
    <w:qFormat/>
    <w:rsid w:val="00D856C7"/>
    <w:rPr>
      <w:b/>
    </w:rPr>
  </w:style>
  <w:style w:type="character" w:customStyle="1" w:styleId="ListLabel36">
    <w:name w:val="ListLabel 36"/>
    <w:qFormat/>
    <w:rsid w:val="00D856C7"/>
    <w:rPr>
      <w:b/>
    </w:rPr>
  </w:style>
  <w:style w:type="character" w:customStyle="1" w:styleId="ListLabel37">
    <w:name w:val="ListLabel 37"/>
    <w:qFormat/>
    <w:rsid w:val="00D856C7"/>
    <w:rPr>
      <w:b w:val="0"/>
    </w:rPr>
  </w:style>
  <w:style w:type="character" w:customStyle="1" w:styleId="ListLabel38">
    <w:name w:val="ListLabel 38"/>
    <w:qFormat/>
    <w:rsid w:val="00D856C7"/>
    <w:rPr>
      <w:b/>
    </w:rPr>
  </w:style>
  <w:style w:type="character" w:customStyle="1" w:styleId="ListLabel39">
    <w:name w:val="ListLabel 39"/>
    <w:qFormat/>
    <w:rsid w:val="00D856C7"/>
    <w:rPr>
      <w:b/>
    </w:rPr>
  </w:style>
  <w:style w:type="character" w:customStyle="1" w:styleId="ListLabel40">
    <w:name w:val="ListLabel 40"/>
    <w:qFormat/>
    <w:rsid w:val="00D856C7"/>
    <w:rPr>
      <w:b/>
    </w:rPr>
  </w:style>
  <w:style w:type="character" w:customStyle="1" w:styleId="ListLabel41">
    <w:name w:val="ListLabel 41"/>
    <w:qFormat/>
    <w:rsid w:val="00D856C7"/>
    <w:rPr>
      <w:b w:val="0"/>
    </w:rPr>
  </w:style>
  <w:style w:type="character" w:customStyle="1" w:styleId="ListLabel42">
    <w:name w:val="ListLabel 42"/>
    <w:qFormat/>
    <w:rsid w:val="00D856C7"/>
    <w:rPr>
      <w:b/>
    </w:rPr>
  </w:style>
  <w:style w:type="character" w:customStyle="1" w:styleId="ListLabel43">
    <w:name w:val="ListLabel 43"/>
    <w:qFormat/>
    <w:rsid w:val="00D856C7"/>
    <w:rPr>
      <w:b w:val="0"/>
    </w:rPr>
  </w:style>
  <w:style w:type="character" w:customStyle="1" w:styleId="ListLabel44">
    <w:name w:val="ListLabel 44"/>
    <w:qFormat/>
    <w:rsid w:val="00D856C7"/>
    <w:rPr>
      <w:rFonts w:cs="Calibri"/>
      <w:b w:val="0"/>
    </w:rPr>
  </w:style>
  <w:style w:type="character" w:customStyle="1" w:styleId="ListLabel45">
    <w:name w:val="ListLabel 45"/>
    <w:qFormat/>
    <w:rsid w:val="00D856C7"/>
    <w:rPr>
      <w:rFonts w:cs="Calibri"/>
      <w:b w:val="0"/>
    </w:rPr>
  </w:style>
  <w:style w:type="character" w:customStyle="1" w:styleId="ListLabel46">
    <w:name w:val="ListLabel 46"/>
    <w:qFormat/>
    <w:rsid w:val="00D856C7"/>
    <w:rPr>
      <w:rFonts w:cs="Calibri"/>
      <w:b w:val="0"/>
    </w:rPr>
  </w:style>
  <w:style w:type="character" w:customStyle="1" w:styleId="ListLabel47">
    <w:name w:val="ListLabel 47"/>
    <w:qFormat/>
    <w:rsid w:val="00D856C7"/>
    <w:rPr>
      <w:rFonts w:cs="Calibri"/>
      <w:b w:val="0"/>
    </w:rPr>
  </w:style>
  <w:style w:type="character" w:customStyle="1" w:styleId="ListLabel48">
    <w:name w:val="ListLabel 48"/>
    <w:qFormat/>
    <w:rsid w:val="00D856C7"/>
    <w:rPr>
      <w:rFonts w:cs="Calibri"/>
      <w:b w:val="0"/>
    </w:rPr>
  </w:style>
  <w:style w:type="character" w:customStyle="1" w:styleId="ListLabel49">
    <w:name w:val="ListLabel 49"/>
    <w:qFormat/>
    <w:rsid w:val="00D856C7"/>
    <w:rPr>
      <w:rFonts w:cs="Calibri"/>
      <w:b w:val="0"/>
    </w:rPr>
  </w:style>
  <w:style w:type="character" w:customStyle="1" w:styleId="ListLabel50">
    <w:name w:val="ListLabel 50"/>
    <w:qFormat/>
    <w:rsid w:val="00D856C7"/>
    <w:rPr>
      <w:rFonts w:cs="Calibri"/>
      <w:b w:val="0"/>
    </w:rPr>
  </w:style>
  <w:style w:type="character" w:customStyle="1" w:styleId="ListLabel51">
    <w:name w:val="ListLabel 51"/>
    <w:qFormat/>
    <w:rsid w:val="00D856C7"/>
    <w:rPr>
      <w:rFonts w:cs="Calibri"/>
      <w:b w:val="0"/>
    </w:rPr>
  </w:style>
  <w:style w:type="character" w:customStyle="1" w:styleId="ListLabel52">
    <w:name w:val="ListLabel 52"/>
    <w:qFormat/>
    <w:rsid w:val="00D856C7"/>
    <w:rPr>
      <w:rFonts w:cs="Calibri"/>
      <w:b w:val="0"/>
    </w:rPr>
  </w:style>
  <w:style w:type="character" w:customStyle="1" w:styleId="ListLabel53">
    <w:name w:val="ListLabel 53"/>
    <w:qFormat/>
    <w:rsid w:val="00D856C7"/>
    <w:rPr>
      <w:b w:val="0"/>
    </w:rPr>
  </w:style>
  <w:style w:type="character" w:customStyle="1" w:styleId="ListLabel54">
    <w:name w:val="ListLabel 54"/>
    <w:qFormat/>
    <w:rsid w:val="00D856C7"/>
    <w:rPr>
      <w:b w:val="0"/>
    </w:rPr>
  </w:style>
  <w:style w:type="character" w:customStyle="1" w:styleId="ListLabel55">
    <w:name w:val="ListLabel 55"/>
    <w:qFormat/>
    <w:rsid w:val="00D856C7"/>
    <w:rPr>
      <w:b w:val="0"/>
    </w:rPr>
  </w:style>
  <w:style w:type="character" w:customStyle="1" w:styleId="ListLabel56">
    <w:name w:val="ListLabel 56"/>
    <w:qFormat/>
    <w:rsid w:val="00D856C7"/>
    <w:rPr>
      <w:b w:val="0"/>
    </w:rPr>
  </w:style>
  <w:style w:type="character" w:customStyle="1" w:styleId="ListLabel57">
    <w:name w:val="ListLabel 57"/>
    <w:qFormat/>
    <w:rsid w:val="00D856C7"/>
    <w:rPr>
      <w:b w:val="0"/>
    </w:rPr>
  </w:style>
  <w:style w:type="character" w:customStyle="1" w:styleId="ListLabel58">
    <w:name w:val="ListLabel 58"/>
    <w:qFormat/>
    <w:rsid w:val="00D856C7"/>
    <w:rPr>
      <w:b w:val="0"/>
    </w:rPr>
  </w:style>
  <w:style w:type="character" w:customStyle="1" w:styleId="ListLabel59">
    <w:name w:val="ListLabel 59"/>
    <w:qFormat/>
    <w:rsid w:val="00D856C7"/>
    <w:rPr>
      <w:b w:val="0"/>
    </w:rPr>
  </w:style>
  <w:style w:type="character" w:customStyle="1" w:styleId="ListLabel60">
    <w:name w:val="ListLabel 60"/>
    <w:qFormat/>
    <w:rsid w:val="00D856C7"/>
    <w:rPr>
      <w:b w:val="0"/>
    </w:rPr>
  </w:style>
  <w:style w:type="character" w:customStyle="1" w:styleId="ListLabel61">
    <w:name w:val="ListLabel 61"/>
    <w:qFormat/>
    <w:rsid w:val="00D856C7"/>
    <w:rPr>
      <w:b w:val="0"/>
    </w:rPr>
  </w:style>
  <w:style w:type="character" w:customStyle="1" w:styleId="ListLabel62">
    <w:name w:val="ListLabel 62"/>
    <w:qFormat/>
    <w:rsid w:val="00D856C7"/>
    <w:rPr>
      <w:b/>
      <w:i w:val="0"/>
    </w:rPr>
  </w:style>
  <w:style w:type="character" w:customStyle="1" w:styleId="ListLabel63">
    <w:name w:val="ListLabel 63"/>
    <w:qFormat/>
    <w:rsid w:val="00D856C7"/>
    <w:rPr>
      <w:b w:val="0"/>
    </w:rPr>
  </w:style>
  <w:style w:type="character" w:customStyle="1" w:styleId="ListLabel64">
    <w:name w:val="ListLabel 64"/>
    <w:qFormat/>
    <w:rsid w:val="00D856C7"/>
    <w:rPr>
      <w:b w:val="0"/>
    </w:rPr>
  </w:style>
  <w:style w:type="character" w:customStyle="1" w:styleId="ListLabel65">
    <w:name w:val="ListLabel 65"/>
    <w:qFormat/>
    <w:rsid w:val="00D856C7"/>
    <w:rPr>
      <w:b w:val="0"/>
    </w:rPr>
  </w:style>
  <w:style w:type="character" w:customStyle="1" w:styleId="ListLabel66">
    <w:name w:val="ListLabel 66"/>
    <w:qFormat/>
    <w:rsid w:val="00D856C7"/>
    <w:rPr>
      <w:b w:val="0"/>
    </w:rPr>
  </w:style>
  <w:style w:type="character" w:customStyle="1" w:styleId="ListLabel67">
    <w:name w:val="ListLabel 67"/>
    <w:qFormat/>
    <w:rsid w:val="00D856C7"/>
    <w:rPr>
      <w:b w:val="0"/>
    </w:rPr>
  </w:style>
  <w:style w:type="character" w:customStyle="1" w:styleId="ListLabel68">
    <w:name w:val="ListLabel 68"/>
    <w:qFormat/>
    <w:rsid w:val="00D856C7"/>
    <w:rPr>
      <w:b w:val="0"/>
    </w:rPr>
  </w:style>
  <w:style w:type="character" w:customStyle="1" w:styleId="ListLabel69">
    <w:name w:val="ListLabel 69"/>
    <w:qFormat/>
    <w:rsid w:val="00D856C7"/>
    <w:rPr>
      <w:b w:val="0"/>
    </w:rPr>
  </w:style>
  <w:style w:type="character" w:customStyle="1" w:styleId="ListLabel70">
    <w:name w:val="ListLabel 70"/>
    <w:qFormat/>
    <w:rsid w:val="00D856C7"/>
    <w:rPr>
      <w:b w:val="0"/>
    </w:rPr>
  </w:style>
  <w:style w:type="character" w:customStyle="1" w:styleId="ListLabel71">
    <w:name w:val="ListLabel 71"/>
    <w:qFormat/>
    <w:rsid w:val="00D856C7"/>
    <w:rPr>
      <w:b/>
    </w:rPr>
  </w:style>
  <w:style w:type="character" w:customStyle="1" w:styleId="ListLabel72">
    <w:name w:val="ListLabel 72"/>
    <w:qFormat/>
    <w:rsid w:val="00D856C7"/>
    <w:rPr>
      <w:b w:val="0"/>
    </w:rPr>
  </w:style>
  <w:style w:type="character" w:customStyle="1" w:styleId="ListLabel73">
    <w:name w:val="ListLabel 73"/>
    <w:qFormat/>
    <w:rsid w:val="00D856C7"/>
    <w:rPr>
      <w:b w:val="0"/>
      <w:sz w:val="20"/>
    </w:rPr>
  </w:style>
  <w:style w:type="character" w:customStyle="1" w:styleId="ListLabel74">
    <w:name w:val="ListLabel 74"/>
    <w:qFormat/>
    <w:rsid w:val="00D856C7"/>
    <w:rPr>
      <w:rFonts w:ascii="Calibri" w:hAnsi="Calibri"/>
      <w:b/>
      <w:sz w:val="20"/>
    </w:rPr>
  </w:style>
  <w:style w:type="character" w:customStyle="1" w:styleId="ListLabel75">
    <w:name w:val="ListLabel 75"/>
    <w:qFormat/>
    <w:rsid w:val="00D856C7"/>
    <w:rPr>
      <w:b w:val="0"/>
      <w:sz w:val="20"/>
    </w:rPr>
  </w:style>
  <w:style w:type="character" w:customStyle="1" w:styleId="ListLabel76">
    <w:name w:val="ListLabel 76"/>
    <w:qFormat/>
    <w:rsid w:val="00D856C7"/>
    <w:rPr>
      <w:b w:val="0"/>
    </w:rPr>
  </w:style>
  <w:style w:type="character" w:customStyle="1" w:styleId="ListLabel77">
    <w:name w:val="ListLabel 77"/>
    <w:qFormat/>
    <w:rsid w:val="00D856C7"/>
    <w:rPr>
      <w:b w:val="0"/>
    </w:rPr>
  </w:style>
  <w:style w:type="character" w:customStyle="1" w:styleId="ListLabel78">
    <w:name w:val="ListLabel 78"/>
    <w:qFormat/>
    <w:rsid w:val="00D856C7"/>
    <w:rPr>
      <w:b w:val="0"/>
    </w:rPr>
  </w:style>
  <w:style w:type="character" w:customStyle="1" w:styleId="ListLabel79">
    <w:name w:val="ListLabel 79"/>
    <w:qFormat/>
    <w:rsid w:val="00D856C7"/>
    <w:rPr>
      <w:b w:val="0"/>
    </w:rPr>
  </w:style>
  <w:style w:type="character" w:customStyle="1" w:styleId="ListLabel80">
    <w:name w:val="ListLabel 80"/>
    <w:qFormat/>
    <w:rsid w:val="00D856C7"/>
    <w:rPr>
      <w:b w:val="0"/>
    </w:rPr>
  </w:style>
  <w:style w:type="character" w:customStyle="1" w:styleId="ListLabel81">
    <w:name w:val="ListLabel 81"/>
    <w:qFormat/>
    <w:rsid w:val="00D856C7"/>
    <w:rPr>
      <w:b w:val="0"/>
    </w:rPr>
  </w:style>
  <w:style w:type="character" w:customStyle="1" w:styleId="ListLabel82">
    <w:name w:val="ListLabel 82"/>
    <w:qFormat/>
    <w:rsid w:val="00D856C7"/>
    <w:rPr>
      <w:b/>
      <w:sz w:val="20"/>
    </w:rPr>
  </w:style>
  <w:style w:type="character" w:customStyle="1" w:styleId="ListLabel83">
    <w:name w:val="ListLabel 83"/>
    <w:qFormat/>
    <w:rsid w:val="00D856C7"/>
    <w:rPr>
      <w:rFonts w:cs="Times New Roman"/>
      <w:b/>
      <w:sz w:val="20"/>
    </w:rPr>
  </w:style>
  <w:style w:type="character" w:customStyle="1" w:styleId="ListLabel84">
    <w:name w:val="ListLabel 84"/>
    <w:qFormat/>
    <w:rsid w:val="00D856C7"/>
    <w:rPr>
      <w:rFonts w:cs="Times New Roman"/>
      <w:b w:val="0"/>
      <w:sz w:val="20"/>
    </w:rPr>
  </w:style>
  <w:style w:type="character" w:customStyle="1" w:styleId="ListLabel85">
    <w:name w:val="ListLabel 85"/>
    <w:qFormat/>
    <w:rsid w:val="00D856C7"/>
    <w:rPr>
      <w:b/>
      <w:sz w:val="20"/>
    </w:rPr>
  </w:style>
  <w:style w:type="character" w:customStyle="1" w:styleId="ListLabel86">
    <w:name w:val="ListLabel 86"/>
    <w:qFormat/>
    <w:rsid w:val="00D856C7"/>
    <w:rPr>
      <w:b w:val="0"/>
      <w:sz w:val="20"/>
    </w:rPr>
  </w:style>
  <w:style w:type="paragraph" w:customStyle="1" w:styleId="Heading">
    <w:name w:val="Heading"/>
    <w:basedOn w:val="Normal"/>
    <w:next w:val="BodyText"/>
    <w:qFormat/>
    <w:rsid w:val="00D856C7"/>
    <w:pPr>
      <w:keepNext/>
      <w:spacing w:before="240" w:after="120"/>
    </w:pPr>
    <w:rPr>
      <w:rFonts w:ascii="Liberation Sans" w:eastAsia="Microsoft YaHei" w:hAnsi="Liberation Sans" w:cs="Arial"/>
      <w:sz w:val="28"/>
      <w:szCs w:val="28"/>
    </w:rPr>
  </w:style>
  <w:style w:type="paragraph" w:styleId="BodyText">
    <w:name w:val="Body Text"/>
    <w:basedOn w:val="Normal"/>
    <w:link w:val="BodyTextChar"/>
    <w:rsid w:val="00F37958"/>
    <w:pPr>
      <w:spacing w:after="120"/>
    </w:pPr>
  </w:style>
  <w:style w:type="paragraph" w:styleId="List">
    <w:name w:val="List"/>
    <w:basedOn w:val="BodyText"/>
    <w:rsid w:val="00D856C7"/>
    <w:rPr>
      <w:rFonts w:cs="Arial"/>
    </w:rPr>
  </w:style>
  <w:style w:type="paragraph" w:styleId="Caption">
    <w:name w:val="caption"/>
    <w:basedOn w:val="Normal"/>
    <w:qFormat/>
    <w:rsid w:val="00D856C7"/>
    <w:pPr>
      <w:suppressLineNumbers/>
      <w:spacing w:before="120" w:after="120"/>
    </w:pPr>
    <w:rPr>
      <w:rFonts w:cs="Arial"/>
      <w:i/>
      <w:iCs/>
      <w:szCs w:val="24"/>
    </w:rPr>
  </w:style>
  <w:style w:type="paragraph" w:customStyle="1" w:styleId="Index">
    <w:name w:val="Index"/>
    <w:basedOn w:val="Normal"/>
    <w:qFormat/>
    <w:rsid w:val="00D856C7"/>
    <w:pPr>
      <w:suppressLineNumbers/>
    </w:pPr>
    <w:rPr>
      <w:rFonts w:cs="Arial"/>
    </w:rPr>
  </w:style>
  <w:style w:type="paragraph" w:customStyle="1" w:styleId="TableContents">
    <w:name w:val="Table Contents"/>
    <w:basedOn w:val="BodyText"/>
    <w:qFormat/>
    <w:rsid w:val="00F37958"/>
    <w:pPr>
      <w:spacing w:after="0"/>
    </w:pPr>
  </w:style>
  <w:style w:type="paragraph" w:styleId="Footer">
    <w:name w:val="footer"/>
    <w:basedOn w:val="Normal"/>
    <w:link w:val="FooterChar"/>
    <w:uiPriority w:val="99"/>
    <w:rsid w:val="00AC2CD4"/>
    <w:pPr>
      <w:tabs>
        <w:tab w:val="center" w:pos="4320"/>
        <w:tab w:val="right" w:pos="8640"/>
      </w:tabs>
    </w:pPr>
  </w:style>
  <w:style w:type="paragraph" w:styleId="ListParagraph">
    <w:name w:val="List Paragraph"/>
    <w:basedOn w:val="Normal"/>
    <w:uiPriority w:val="34"/>
    <w:qFormat/>
    <w:rsid w:val="00F211E8"/>
    <w:pPr>
      <w:ind w:left="720"/>
    </w:pPr>
  </w:style>
  <w:style w:type="paragraph" w:styleId="BalloonText">
    <w:name w:val="Balloon Text"/>
    <w:basedOn w:val="Normal"/>
    <w:link w:val="BalloonTextChar"/>
    <w:qFormat/>
    <w:rsid w:val="009C678F"/>
    <w:rPr>
      <w:rFonts w:ascii="Tahoma" w:hAnsi="Tahoma" w:cs="Tahoma"/>
      <w:sz w:val="16"/>
      <w:szCs w:val="16"/>
    </w:rPr>
  </w:style>
  <w:style w:type="paragraph" w:styleId="NormalWeb">
    <w:name w:val="Normal (Web)"/>
    <w:basedOn w:val="Normal"/>
    <w:uiPriority w:val="99"/>
    <w:unhideWhenUsed/>
    <w:qFormat/>
    <w:rsid w:val="008A54E8"/>
    <w:pPr>
      <w:widowControl/>
      <w:suppressAutoHyphens w:val="0"/>
      <w:spacing w:beforeAutospacing="1" w:afterAutospacing="1"/>
    </w:pPr>
    <w:rPr>
      <w:rFonts w:eastAsia="Calibri"/>
      <w:szCs w:val="24"/>
    </w:rPr>
  </w:style>
  <w:style w:type="paragraph" w:styleId="NoSpacing">
    <w:name w:val="No Spacing"/>
    <w:uiPriority w:val="1"/>
    <w:qFormat/>
    <w:rsid w:val="000C4614"/>
    <w:pPr>
      <w:widowControl w:val="0"/>
      <w:suppressAutoHyphens/>
    </w:pPr>
    <w:rPr>
      <w:sz w:val="24"/>
    </w:rPr>
  </w:style>
  <w:style w:type="paragraph" w:styleId="Header">
    <w:name w:val="header"/>
    <w:basedOn w:val="Normal"/>
    <w:link w:val="HeaderChar"/>
    <w:rsid w:val="005F3BF9"/>
    <w:pPr>
      <w:tabs>
        <w:tab w:val="center" w:pos="4513"/>
        <w:tab w:val="right" w:pos="9026"/>
      </w:tabs>
    </w:pPr>
  </w:style>
  <w:style w:type="paragraph" w:customStyle="1" w:styleId="address">
    <w:name w:val="address"/>
    <w:basedOn w:val="Normal"/>
    <w:qFormat/>
    <w:rsid w:val="00FF7C88"/>
    <w:pPr>
      <w:widowControl/>
      <w:suppressAutoHyphens w:val="0"/>
      <w:spacing w:beforeAutospacing="1" w:afterAutospacing="1"/>
    </w:pPr>
    <w:rPr>
      <w:rFonts w:ascii="Arial" w:hAnsi="Arial" w:cs="Arial"/>
      <w:szCs w:val="24"/>
    </w:rPr>
  </w:style>
  <w:style w:type="paragraph" w:customStyle="1" w:styleId="metainfo">
    <w:name w:val="metainfo"/>
    <w:basedOn w:val="Normal"/>
    <w:qFormat/>
    <w:rsid w:val="00FF7C88"/>
    <w:pPr>
      <w:widowControl/>
      <w:suppressAutoHyphens w:val="0"/>
      <w:spacing w:beforeAutospacing="1" w:afterAutospacing="1"/>
    </w:pPr>
    <w:rPr>
      <w:rFonts w:ascii="Arial" w:hAnsi="Arial" w:cs="Arial"/>
      <w:szCs w:val="24"/>
    </w:rPr>
  </w:style>
  <w:style w:type="paragraph" w:customStyle="1" w:styleId="Default">
    <w:name w:val="Default"/>
    <w:qFormat/>
    <w:rsid w:val="00C32E7B"/>
    <w:rPr>
      <w:rFonts w:ascii="Arial" w:hAnsi="Arial" w:cs="Arial"/>
      <w:color w:val="000000"/>
      <w:sz w:val="24"/>
      <w:szCs w:val="24"/>
    </w:rPr>
  </w:style>
  <w:style w:type="paragraph" w:customStyle="1" w:styleId="textbox">
    <w:name w:val="textbox"/>
    <w:basedOn w:val="Normal"/>
    <w:qFormat/>
    <w:rsid w:val="006627A9"/>
    <w:pPr>
      <w:widowControl/>
      <w:suppressAutoHyphens w:val="0"/>
      <w:spacing w:beforeAutospacing="1" w:afterAutospacing="1"/>
    </w:pPr>
    <w:rPr>
      <w:szCs w:val="24"/>
    </w:rPr>
  </w:style>
  <w:style w:type="table" w:styleId="TableGrid">
    <w:name w:val="Table Grid"/>
    <w:basedOn w:val="TableNormal"/>
    <w:rsid w:val="000A3A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rsid w:val="0057052B"/>
    <w:rPr>
      <w:sz w:val="24"/>
    </w:rPr>
  </w:style>
  <w:style w:type="numbering" w:customStyle="1" w:styleId="Style1">
    <w:name w:val="Style1"/>
    <w:uiPriority w:val="99"/>
    <w:rsid w:val="00396FD7"/>
    <w:pPr>
      <w:numPr>
        <w:numId w:val="6"/>
      </w:numPr>
    </w:pPr>
  </w:style>
  <w:style w:type="character" w:styleId="Hyperlink">
    <w:name w:val="Hyperlink"/>
    <w:basedOn w:val="DefaultParagraphFont"/>
    <w:unhideWhenUsed/>
    <w:rsid w:val="00E90C29"/>
    <w:rPr>
      <w:color w:val="0000FF" w:themeColor="hyperlink"/>
      <w:u w:val="single"/>
    </w:rPr>
  </w:style>
  <w:style w:type="character" w:styleId="UnresolvedMention">
    <w:name w:val="Unresolved Mention"/>
    <w:basedOn w:val="DefaultParagraphFont"/>
    <w:uiPriority w:val="99"/>
    <w:semiHidden/>
    <w:unhideWhenUsed/>
    <w:rsid w:val="00E90C29"/>
    <w:rPr>
      <w:color w:val="605E5C"/>
      <w:shd w:val="clear" w:color="auto" w:fill="E1DFDD"/>
    </w:rPr>
  </w:style>
  <w:style w:type="character" w:customStyle="1" w:styleId="divider1">
    <w:name w:val="divider1"/>
    <w:basedOn w:val="DefaultParagraphFont"/>
    <w:rsid w:val="007E4E39"/>
  </w:style>
  <w:style w:type="character" w:customStyle="1" w:styleId="divider2">
    <w:name w:val="divider2"/>
    <w:basedOn w:val="DefaultParagraphFont"/>
    <w:rsid w:val="007E4E39"/>
  </w:style>
  <w:style w:type="paragraph" w:customStyle="1" w:styleId="ecxmsonormal">
    <w:name w:val="ecxmsonormal"/>
    <w:basedOn w:val="Normal"/>
    <w:rsid w:val="005B653D"/>
    <w:pPr>
      <w:widowControl/>
      <w:suppressAutoHyphens w:val="0"/>
      <w:spacing w:after="324"/>
    </w:pPr>
    <w:rPr>
      <w:szCs w:val="24"/>
    </w:rPr>
  </w:style>
  <w:style w:type="paragraph" w:customStyle="1" w:styleId="xmsolistparagraph">
    <w:name w:val="x_msolistparagraph"/>
    <w:basedOn w:val="Normal"/>
    <w:rsid w:val="00BC5DBF"/>
    <w:pPr>
      <w:widowControl/>
      <w:suppressAutoHyphens w:val="0"/>
      <w:spacing w:before="100" w:beforeAutospacing="1" w:after="100" w:afterAutospacing="1"/>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75086">
      <w:bodyDiv w:val="1"/>
      <w:marLeft w:val="0"/>
      <w:marRight w:val="0"/>
      <w:marTop w:val="0"/>
      <w:marBottom w:val="0"/>
      <w:divBdr>
        <w:top w:val="none" w:sz="0" w:space="0" w:color="auto"/>
        <w:left w:val="none" w:sz="0" w:space="0" w:color="auto"/>
        <w:bottom w:val="none" w:sz="0" w:space="0" w:color="auto"/>
        <w:right w:val="none" w:sz="0" w:space="0" w:color="auto"/>
      </w:divBdr>
    </w:div>
    <w:div w:id="53116642">
      <w:bodyDiv w:val="1"/>
      <w:marLeft w:val="0"/>
      <w:marRight w:val="0"/>
      <w:marTop w:val="0"/>
      <w:marBottom w:val="0"/>
      <w:divBdr>
        <w:top w:val="none" w:sz="0" w:space="0" w:color="auto"/>
        <w:left w:val="none" w:sz="0" w:space="0" w:color="auto"/>
        <w:bottom w:val="none" w:sz="0" w:space="0" w:color="auto"/>
        <w:right w:val="none" w:sz="0" w:space="0" w:color="auto"/>
      </w:divBdr>
    </w:div>
    <w:div w:id="100227385">
      <w:bodyDiv w:val="1"/>
      <w:marLeft w:val="0"/>
      <w:marRight w:val="0"/>
      <w:marTop w:val="0"/>
      <w:marBottom w:val="0"/>
      <w:divBdr>
        <w:top w:val="none" w:sz="0" w:space="0" w:color="auto"/>
        <w:left w:val="none" w:sz="0" w:space="0" w:color="auto"/>
        <w:bottom w:val="none" w:sz="0" w:space="0" w:color="auto"/>
        <w:right w:val="none" w:sz="0" w:space="0" w:color="auto"/>
      </w:divBdr>
    </w:div>
    <w:div w:id="187835426">
      <w:bodyDiv w:val="1"/>
      <w:marLeft w:val="0"/>
      <w:marRight w:val="0"/>
      <w:marTop w:val="0"/>
      <w:marBottom w:val="0"/>
      <w:divBdr>
        <w:top w:val="none" w:sz="0" w:space="0" w:color="auto"/>
        <w:left w:val="none" w:sz="0" w:space="0" w:color="auto"/>
        <w:bottom w:val="none" w:sz="0" w:space="0" w:color="auto"/>
        <w:right w:val="none" w:sz="0" w:space="0" w:color="auto"/>
      </w:divBdr>
    </w:div>
    <w:div w:id="224880383">
      <w:bodyDiv w:val="1"/>
      <w:marLeft w:val="0"/>
      <w:marRight w:val="0"/>
      <w:marTop w:val="0"/>
      <w:marBottom w:val="0"/>
      <w:divBdr>
        <w:top w:val="none" w:sz="0" w:space="0" w:color="auto"/>
        <w:left w:val="none" w:sz="0" w:space="0" w:color="auto"/>
        <w:bottom w:val="none" w:sz="0" w:space="0" w:color="auto"/>
        <w:right w:val="none" w:sz="0" w:space="0" w:color="auto"/>
      </w:divBdr>
    </w:div>
    <w:div w:id="314916113">
      <w:bodyDiv w:val="1"/>
      <w:marLeft w:val="0"/>
      <w:marRight w:val="0"/>
      <w:marTop w:val="0"/>
      <w:marBottom w:val="0"/>
      <w:divBdr>
        <w:top w:val="none" w:sz="0" w:space="0" w:color="auto"/>
        <w:left w:val="none" w:sz="0" w:space="0" w:color="auto"/>
        <w:bottom w:val="none" w:sz="0" w:space="0" w:color="auto"/>
        <w:right w:val="none" w:sz="0" w:space="0" w:color="auto"/>
      </w:divBdr>
    </w:div>
    <w:div w:id="378090141">
      <w:bodyDiv w:val="1"/>
      <w:marLeft w:val="0"/>
      <w:marRight w:val="0"/>
      <w:marTop w:val="0"/>
      <w:marBottom w:val="0"/>
      <w:divBdr>
        <w:top w:val="none" w:sz="0" w:space="0" w:color="auto"/>
        <w:left w:val="none" w:sz="0" w:space="0" w:color="auto"/>
        <w:bottom w:val="none" w:sz="0" w:space="0" w:color="auto"/>
        <w:right w:val="none" w:sz="0" w:space="0" w:color="auto"/>
      </w:divBdr>
    </w:div>
    <w:div w:id="414547011">
      <w:bodyDiv w:val="1"/>
      <w:marLeft w:val="0"/>
      <w:marRight w:val="0"/>
      <w:marTop w:val="0"/>
      <w:marBottom w:val="0"/>
      <w:divBdr>
        <w:top w:val="none" w:sz="0" w:space="0" w:color="auto"/>
        <w:left w:val="none" w:sz="0" w:space="0" w:color="auto"/>
        <w:bottom w:val="none" w:sz="0" w:space="0" w:color="auto"/>
        <w:right w:val="none" w:sz="0" w:space="0" w:color="auto"/>
      </w:divBdr>
    </w:div>
    <w:div w:id="517887816">
      <w:bodyDiv w:val="1"/>
      <w:marLeft w:val="0"/>
      <w:marRight w:val="0"/>
      <w:marTop w:val="0"/>
      <w:marBottom w:val="0"/>
      <w:divBdr>
        <w:top w:val="none" w:sz="0" w:space="0" w:color="auto"/>
        <w:left w:val="none" w:sz="0" w:space="0" w:color="auto"/>
        <w:bottom w:val="none" w:sz="0" w:space="0" w:color="auto"/>
        <w:right w:val="none" w:sz="0" w:space="0" w:color="auto"/>
      </w:divBdr>
    </w:div>
    <w:div w:id="688718191">
      <w:bodyDiv w:val="1"/>
      <w:marLeft w:val="0"/>
      <w:marRight w:val="0"/>
      <w:marTop w:val="0"/>
      <w:marBottom w:val="0"/>
      <w:divBdr>
        <w:top w:val="none" w:sz="0" w:space="0" w:color="auto"/>
        <w:left w:val="none" w:sz="0" w:space="0" w:color="auto"/>
        <w:bottom w:val="none" w:sz="0" w:space="0" w:color="auto"/>
        <w:right w:val="none" w:sz="0" w:space="0" w:color="auto"/>
      </w:divBdr>
    </w:div>
    <w:div w:id="780682445">
      <w:bodyDiv w:val="1"/>
      <w:marLeft w:val="0"/>
      <w:marRight w:val="0"/>
      <w:marTop w:val="0"/>
      <w:marBottom w:val="0"/>
      <w:divBdr>
        <w:top w:val="none" w:sz="0" w:space="0" w:color="auto"/>
        <w:left w:val="none" w:sz="0" w:space="0" w:color="auto"/>
        <w:bottom w:val="none" w:sz="0" w:space="0" w:color="auto"/>
        <w:right w:val="none" w:sz="0" w:space="0" w:color="auto"/>
      </w:divBdr>
    </w:div>
    <w:div w:id="798768491">
      <w:bodyDiv w:val="1"/>
      <w:marLeft w:val="0"/>
      <w:marRight w:val="0"/>
      <w:marTop w:val="0"/>
      <w:marBottom w:val="0"/>
      <w:divBdr>
        <w:top w:val="none" w:sz="0" w:space="0" w:color="auto"/>
        <w:left w:val="none" w:sz="0" w:space="0" w:color="auto"/>
        <w:bottom w:val="none" w:sz="0" w:space="0" w:color="auto"/>
        <w:right w:val="none" w:sz="0" w:space="0" w:color="auto"/>
      </w:divBdr>
    </w:div>
    <w:div w:id="829178764">
      <w:bodyDiv w:val="1"/>
      <w:marLeft w:val="0"/>
      <w:marRight w:val="0"/>
      <w:marTop w:val="0"/>
      <w:marBottom w:val="0"/>
      <w:divBdr>
        <w:top w:val="none" w:sz="0" w:space="0" w:color="auto"/>
        <w:left w:val="none" w:sz="0" w:space="0" w:color="auto"/>
        <w:bottom w:val="none" w:sz="0" w:space="0" w:color="auto"/>
        <w:right w:val="none" w:sz="0" w:space="0" w:color="auto"/>
      </w:divBdr>
    </w:div>
    <w:div w:id="848373559">
      <w:bodyDiv w:val="1"/>
      <w:marLeft w:val="0"/>
      <w:marRight w:val="0"/>
      <w:marTop w:val="0"/>
      <w:marBottom w:val="0"/>
      <w:divBdr>
        <w:top w:val="none" w:sz="0" w:space="0" w:color="auto"/>
        <w:left w:val="none" w:sz="0" w:space="0" w:color="auto"/>
        <w:bottom w:val="none" w:sz="0" w:space="0" w:color="auto"/>
        <w:right w:val="none" w:sz="0" w:space="0" w:color="auto"/>
      </w:divBdr>
    </w:div>
    <w:div w:id="856038376">
      <w:bodyDiv w:val="1"/>
      <w:marLeft w:val="0"/>
      <w:marRight w:val="0"/>
      <w:marTop w:val="0"/>
      <w:marBottom w:val="0"/>
      <w:divBdr>
        <w:top w:val="none" w:sz="0" w:space="0" w:color="auto"/>
        <w:left w:val="none" w:sz="0" w:space="0" w:color="auto"/>
        <w:bottom w:val="none" w:sz="0" w:space="0" w:color="auto"/>
        <w:right w:val="none" w:sz="0" w:space="0" w:color="auto"/>
      </w:divBdr>
    </w:div>
    <w:div w:id="867907478">
      <w:bodyDiv w:val="1"/>
      <w:marLeft w:val="0"/>
      <w:marRight w:val="0"/>
      <w:marTop w:val="0"/>
      <w:marBottom w:val="0"/>
      <w:divBdr>
        <w:top w:val="none" w:sz="0" w:space="0" w:color="auto"/>
        <w:left w:val="none" w:sz="0" w:space="0" w:color="auto"/>
        <w:bottom w:val="none" w:sz="0" w:space="0" w:color="auto"/>
        <w:right w:val="none" w:sz="0" w:space="0" w:color="auto"/>
      </w:divBdr>
    </w:div>
    <w:div w:id="906501857">
      <w:bodyDiv w:val="1"/>
      <w:marLeft w:val="0"/>
      <w:marRight w:val="0"/>
      <w:marTop w:val="0"/>
      <w:marBottom w:val="0"/>
      <w:divBdr>
        <w:top w:val="none" w:sz="0" w:space="0" w:color="auto"/>
        <w:left w:val="none" w:sz="0" w:space="0" w:color="auto"/>
        <w:bottom w:val="none" w:sz="0" w:space="0" w:color="auto"/>
        <w:right w:val="none" w:sz="0" w:space="0" w:color="auto"/>
      </w:divBdr>
    </w:div>
    <w:div w:id="950010047">
      <w:bodyDiv w:val="1"/>
      <w:marLeft w:val="0"/>
      <w:marRight w:val="0"/>
      <w:marTop w:val="0"/>
      <w:marBottom w:val="0"/>
      <w:divBdr>
        <w:top w:val="none" w:sz="0" w:space="0" w:color="auto"/>
        <w:left w:val="none" w:sz="0" w:space="0" w:color="auto"/>
        <w:bottom w:val="none" w:sz="0" w:space="0" w:color="auto"/>
        <w:right w:val="none" w:sz="0" w:space="0" w:color="auto"/>
      </w:divBdr>
      <w:divsChild>
        <w:div w:id="298148652">
          <w:marLeft w:val="0"/>
          <w:marRight w:val="0"/>
          <w:marTop w:val="0"/>
          <w:marBottom w:val="0"/>
          <w:divBdr>
            <w:top w:val="none" w:sz="0" w:space="0" w:color="auto"/>
            <w:left w:val="none" w:sz="0" w:space="0" w:color="auto"/>
            <w:bottom w:val="none" w:sz="0" w:space="0" w:color="auto"/>
            <w:right w:val="none" w:sz="0" w:space="0" w:color="auto"/>
          </w:divBdr>
        </w:div>
      </w:divsChild>
    </w:div>
    <w:div w:id="959455628">
      <w:bodyDiv w:val="1"/>
      <w:marLeft w:val="0"/>
      <w:marRight w:val="0"/>
      <w:marTop w:val="0"/>
      <w:marBottom w:val="0"/>
      <w:divBdr>
        <w:top w:val="none" w:sz="0" w:space="0" w:color="auto"/>
        <w:left w:val="none" w:sz="0" w:space="0" w:color="auto"/>
        <w:bottom w:val="none" w:sz="0" w:space="0" w:color="auto"/>
        <w:right w:val="none" w:sz="0" w:space="0" w:color="auto"/>
      </w:divBdr>
    </w:div>
    <w:div w:id="959534755">
      <w:bodyDiv w:val="1"/>
      <w:marLeft w:val="0"/>
      <w:marRight w:val="0"/>
      <w:marTop w:val="0"/>
      <w:marBottom w:val="0"/>
      <w:divBdr>
        <w:top w:val="none" w:sz="0" w:space="0" w:color="auto"/>
        <w:left w:val="none" w:sz="0" w:space="0" w:color="auto"/>
        <w:bottom w:val="none" w:sz="0" w:space="0" w:color="auto"/>
        <w:right w:val="none" w:sz="0" w:space="0" w:color="auto"/>
      </w:divBdr>
    </w:div>
    <w:div w:id="979504252">
      <w:bodyDiv w:val="1"/>
      <w:marLeft w:val="0"/>
      <w:marRight w:val="0"/>
      <w:marTop w:val="0"/>
      <w:marBottom w:val="0"/>
      <w:divBdr>
        <w:top w:val="none" w:sz="0" w:space="0" w:color="auto"/>
        <w:left w:val="none" w:sz="0" w:space="0" w:color="auto"/>
        <w:bottom w:val="none" w:sz="0" w:space="0" w:color="auto"/>
        <w:right w:val="none" w:sz="0" w:space="0" w:color="auto"/>
      </w:divBdr>
    </w:div>
    <w:div w:id="1045254062">
      <w:bodyDiv w:val="1"/>
      <w:marLeft w:val="0"/>
      <w:marRight w:val="0"/>
      <w:marTop w:val="0"/>
      <w:marBottom w:val="0"/>
      <w:divBdr>
        <w:top w:val="none" w:sz="0" w:space="0" w:color="auto"/>
        <w:left w:val="none" w:sz="0" w:space="0" w:color="auto"/>
        <w:bottom w:val="none" w:sz="0" w:space="0" w:color="auto"/>
        <w:right w:val="none" w:sz="0" w:space="0" w:color="auto"/>
      </w:divBdr>
    </w:div>
    <w:div w:id="1085418185">
      <w:bodyDiv w:val="1"/>
      <w:marLeft w:val="0"/>
      <w:marRight w:val="0"/>
      <w:marTop w:val="0"/>
      <w:marBottom w:val="0"/>
      <w:divBdr>
        <w:top w:val="none" w:sz="0" w:space="0" w:color="auto"/>
        <w:left w:val="none" w:sz="0" w:space="0" w:color="auto"/>
        <w:bottom w:val="none" w:sz="0" w:space="0" w:color="auto"/>
        <w:right w:val="none" w:sz="0" w:space="0" w:color="auto"/>
      </w:divBdr>
    </w:div>
    <w:div w:id="1328947598">
      <w:bodyDiv w:val="1"/>
      <w:marLeft w:val="0"/>
      <w:marRight w:val="0"/>
      <w:marTop w:val="0"/>
      <w:marBottom w:val="0"/>
      <w:divBdr>
        <w:top w:val="none" w:sz="0" w:space="0" w:color="auto"/>
        <w:left w:val="none" w:sz="0" w:space="0" w:color="auto"/>
        <w:bottom w:val="none" w:sz="0" w:space="0" w:color="auto"/>
        <w:right w:val="none" w:sz="0" w:space="0" w:color="auto"/>
      </w:divBdr>
    </w:div>
    <w:div w:id="1347630662">
      <w:bodyDiv w:val="1"/>
      <w:marLeft w:val="0"/>
      <w:marRight w:val="0"/>
      <w:marTop w:val="0"/>
      <w:marBottom w:val="0"/>
      <w:divBdr>
        <w:top w:val="none" w:sz="0" w:space="0" w:color="auto"/>
        <w:left w:val="none" w:sz="0" w:space="0" w:color="auto"/>
        <w:bottom w:val="none" w:sz="0" w:space="0" w:color="auto"/>
        <w:right w:val="none" w:sz="0" w:space="0" w:color="auto"/>
      </w:divBdr>
    </w:div>
    <w:div w:id="1366103546">
      <w:bodyDiv w:val="1"/>
      <w:marLeft w:val="0"/>
      <w:marRight w:val="0"/>
      <w:marTop w:val="0"/>
      <w:marBottom w:val="0"/>
      <w:divBdr>
        <w:top w:val="none" w:sz="0" w:space="0" w:color="auto"/>
        <w:left w:val="none" w:sz="0" w:space="0" w:color="auto"/>
        <w:bottom w:val="none" w:sz="0" w:space="0" w:color="auto"/>
        <w:right w:val="none" w:sz="0" w:space="0" w:color="auto"/>
      </w:divBdr>
    </w:div>
    <w:div w:id="1377585884">
      <w:bodyDiv w:val="1"/>
      <w:marLeft w:val="0"/>
      <w:marRight w:val="0"/>
      <w:marTop w:val="0"/>
      <w:marBottom w:val="0"/>
      <w:divBdr>
        <w:top w:val="none" w:sz="0" w:space="0" w:color="auto"/>
        <w:left w:val="none" w:sz="0" w:space="0" w:color="auto"/>
        <w:bottom w:val="none" w:sz="0" w:space="0" w:color="auto"/>
        <w:right w:val="none" w:sz="0" w:space="0" w:color="auto"/>
      </w:divBdr>
    </w:div>
    <w:div w:id="1388454727">
      <w:bodyDiv w:val="1"/>
      <w:marLeft w:val="0"/>
      <w:marRight w:val="0"/>
      <w:marTop w:val="0"/>
      <w:marBottom w:val="0"/>
      <w:divBdr>
        <w:top w:val="none" w:sz="0" w:space="0" w:color="auto"/>
        <w:left w:val="none" w:sz="0" w:space="0" w:color="auto"/>
        <w:bottom w:val="none" w:sz="0" w:space="0" w:color="auto"/>
        <w:right w:val="none" w:sz="0" w:space="0" w:color="auto"/>
      </w:divBdr>
    </w:div>
    <w:div w:id="1462770233">
      <w:bodyDiv w:val="1"/>
      <w:marLeft w:val="0"/>
      <w:marRight w:val="0"/>
      <w:marTop w:val="0"/>
      <w:marBottom w:val="0"/>
      <w:divBdr>
        <w:top w:val="none" w:sz="0" w:space="0" w:color="auto"/>
        <w:left w:val="none" w:sz="0" w:space="0" w:color="auto"/>
        <w:bottom w:val="none" w:sz="0" w:space="0" w:color="auto"/>
        <w:right w:val="none" w:sz="0" w:space="0" w:color="auto"/>
      </w:divBdr>
    </w:div>
    <w:div w:id="1544445933">
      <w:bodyDiv w:val="1"/>
      <w:marLeft w:val="0"/>
      <w:marRight w:val="0"/>
      <w:marTop w:val="0"/>
      <w:marBottom w:val="0"/>
      <w:divBdr>
        <w:top w:val="none" w:sz="0" w:space="0" w:color="auto"/>
        <w:left w:val="none" w:sz="0" w:space="0" w:color="auto"/>
        <w:bottom w:val="none" w:sz="0" w:space="0" w:color="auto"/>
        <w:right w:val="none" w:sz="0" w:space="0" w:color="auto"/>
      </w:divBdr>
    </w:div>
    <w:div w:id="1593970301">
      <w:bodyDiv w:val="1"/>
      <w:marLeft w:val="0"/>
      <w:marRight w:val="0"/>
      <w:marTop w:val="0"/>
      <w:marBottom w:val="0"/>
      <w:divBdr>
        <w:top w:val="none" w:sz="0" w:space="0" w:color="auto"/>
        <w:left w:val="none" w:sz="0" w:space="0" w:color="auto"/>
        <w:bottom w:val="none" w:sz="0" w:space="0" w:color="auto"/>
        <w:right w:val="none" w:sz="0" w:space="0" w:color="auto"/>
      </w:divBdr>
    </w:div>
    <w:div w:id="1676300266">
      <w:bodyDiv w:val="1"/>
      <w:marLeft w:val="0"/>
      <w:marRight w:val="0"/>
      <w:marTop w:val="0"/>
      <w:marBottom w:val="0"/>
      <w:divBdr>
        <w:top w:val="none" w:sz="0" w:space="0" w:color="auto"/>
        <w:left w:val="none" w:sz="0" w:space="0" w:color="auto"/>
        <w:bottom w:val="none" w:sz="0" w:space="0" w:color="auto"/>
        <w:right w:val="none" w:sz="0" w:space="0" w:color="auto"/>
      </w:divBdr>
    </w:div>
    <w:div w:id="1760061222">
      <w:bodyDiv w:val="1"/>
      <w:marLeft w:val="0"/>
      <w:marRight w:val="0"/>
      <w:marTop w:val="0"/>
      <w:marBottom w:val="0"/>
      <w:divBdr>
        <w:top w:val="none" w:sz="0" w:space="0" w:color="auto"/>
        <w:left w:val="none" w:sz="0" w:space="0" w:color="auto"/>
        <w:bottom w:val="none" w:sz="0" w:space="0" w:color="auto"/>
        <w:right w:val="none" w:sz="0" w:space="0" w:color="auto"/>
      </w:divBdr>
    </w:div>
    <w:div w:id="1818647516">
      <w:bodyDiv w:val="1"/>
      <w:marLeft w:val="0"/>
      <w:marRight w:val="0"/>
      <w:marTop w:val="0"/>
      <w:marBottom w:val="0"/>
      <w:divBdr>
        <w:top w:val="none" w:sz="0" w:space="0" w:color="auto"/>
        <w:left w:val="none" w:sz="0" w:space="0" w:color="auto"/>
        <w:bottom w:val="none" w:sz="0" w:space="0" w:color="auto"/>
        <w:right w:val="none" w:sz="0" w:space="0" w:color="auto"/>
      </w:divBdr>
    </w:div>
    <w:div w:id="1867206494">
      <w:bodyDiv w:val="1"/>
      <w:marLeft w:val="0"/>
      <w:marRight w:val="0"/>
      <w:marTop w:val="0"/>
      <w:marBottom w:val="0"/>
      <w:divBdr>
        <w:top w:val="none" w:sz="0" w:space="0" w:color="auto"/>
        <w:left w:val="none" w:sz="0" w:space="0" w:color="auto"/>
        <w:bottom w:val="none" w:sz="0" w:space="0" w:color="auto"/>
        <w:right w:val="none" w:sz="0" w:space="0" w:color="auto"/>
      </w:divBdr>
    </w:div>
    <w:div w:id="2013675780">
      <w:bodyDiv w:val="1"/>
      <w:marLeft w:val="0"/>
      <w:marRight w:val="0"/>
      <w:marTop w:val="0"/>
      <w:marBottom w:val="0"/>
      <w:divBdr>
        <w:top w:val="none" w:sz="0" w:space="0" w:color="auto"/>
        <w:left w:val="none" w:sz="0" w:space="0" w:color="auto"/>
        <w:bottom w:val="none" w:sz="0" w:space="0" w:color="auto"/>
        <w:right w:val="none" w:sz="0" w:space="0" w:color="auto"/>
      </w:divBdr>
    </w:div>
    <w:div w:id="2032412223">
      <w:bodyDiv w:val="1"/>
      <w:marLeft w:val="0"/>
      <w:marRight w:val="0"/>
      <w:marTop w:val="0"/>
      <w:marBottom w:val="0"/>
      <w:divBdr>
        <w:top w:val="none" w:sz="0" w:space="0" w:color="auto"/>
        <w:left w:val="none" w:sz="0" w:space="0" w:color="auto"/>
        <w:bottom w:val="none" w:sz="0" w:space="0" w:color="auto"/>
        <w:right w:val="none" w:sz="0" w:space="0" w:color="auto"/>
      </w:divBdr>
    </w:div>
    <w:div w:id="21359781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2D0D64-B98F-4410-BC44-21AC7DA593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355</TotalTime>
  <Pages>4</Pages>
  <Words>1596</Words>
  <Characters>9099</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WATLINGTON PARISH COUNCIL</vt:lpstr>
    </vt:vector>
  </TitlesOfParts>
  <Company>Hewlett-Packard</Company>
  <LinksUpToDate>false</LinksUpToDate>
  <CharactersWithSpaces>10674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WATLINGTON PARISH COUNCIL</dc:title>
  <dc:subject/>
  <dc:creator>Emily</dc:creator>
  <cp:keywords/>
  <dc:description/>
  <cp:lastModifiedBy>Sara Porter</cp:lastModifiedBy>
  <cp:revision>77</cp:revision>
  <cp:lastPrinted>2022-05-10T14:16:00Z</cp:lastPrinted>
  <dcterms:created xsi:type="dcterms:W3CDTF">2021-04-27T10:01:00Z</dcterms:created>
  <dcterms:modified xsi:type="dcterms:W3CDTF">2022-05-11T10:28:00Z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Hewlett-Packard</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