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E6A3" w14:textId="01325BC4" w:rsidR="00D856C7" w:rsidRPr="00FC7E9B" w:rsidRDefault="00DA1950">
      <w:pPr>
        <w:jc w:val="center"/>
        <w:rPr>
          <w:rFonts w:asciiTheme="minorHAnsi" w:hAnsiTheme="minorHAnsi"/>
          <w:b/>
          <w:szCs w:val="24"/>
          <w:u w:val="single"/>
        </w:rPr>
      </w:pPr>
      <w:r w:rsidRPr="00FC7E9B">
        <w:rPr>
          <w:rFonts w:asciiTheme="minorHAnsi" w:hAnsiTheme="minorHAnsi"/>
          <w:b/>
          <w:szCs w:val="24"/>
          <w:u w:val="single"/>
        </w:rPr>
        <w:t>WATLINGTON PARISH COUNCIL</w:t>
      </w:r>
    </w:p>
    <w:p w14:paraId="71F8B4D5" w14:textId="77777777" w:rsidR="00D856C7" w:rsidRPr="00FD723D" w:rsidRDefault="00D856C7">
      <w:pPr>
        <w:jc w:val="center"/>
        <w:rPr>
          <w:rFonts w:asciiTheme="minorHAnsi" w:hAnsiTheme="minorHAnsi"/>
          <w:b/>
          <w:sz w:val="18"/>
          <w:szCs w:val="18"/>
        </w:rPr>
      </w:pPr>
    </w:p>
    <w:p w14:paraId="6D3E435E" w14:textId="77777777" w:rsidR="00D856C7" w:rsidRPr="00FD723D" w:rsidRDefault="00D856C7">
      <w:pPr>
        <w:sectPr w:rsidR="00D856C7" w:rsidRPr="00FD723D" w:rsidSect="000C30ED">
          <w:footerReference w:type="default" r:id="rId8"/>
          <w:pgSz w:w="12240" w:h="15840"/>
          <w:pgMar w:top="284" w:right="567" w:bottom="567" w:left="567" w:header="0" w:footer="567" w:gutter="0"/>
          <w:cols w:space="720"/>
          <w:formProt w:val="0"/>
          <w:docGrid w:linePitch="360"/>
        </w:sectPr>
      </w:pPr>
    </w:p>
    <w:p w14:paraId="08AB4DE2" w14:textId="763F183C" w:rsidR="00D856C7" w:rsidRPr="00FD723D" w:rsidRDefault="00DA1950">
      <w:pPr>
        <w:ind w:firstLine="284"/>
        <w:rPr>
          <w:rFonts w:asciiTheme="minorHAnsi" w:hAnsiTheme="minorHAnsi"/>
          <w:b/>
          <w:sz w:val="16"/>
          <w:szCs w:val="16"/>
        </w:rPr>
      </w:pPr>
      <w:r w:rsidRPr="00FD723D">
        <w:rPr>
          <w:rFonts w:asciiTheme="minorHAnsi" w:hAnsiTheme="minorHAnsi"/>
          <w:b/>
          <w:sz w:val="16"/>
          <w:szCs w:val="16"/>
        </w:rPr>
        <w:t xml:space="preserve">Parish </w:t>
      </w:r>
      <w:r w:rsidR="008B497F" w:rsidRPr="00FD723D">
        <w:rPr>
          <w:rFonts w:asciiTheme="minorHAnsi" w:hAnsiTheme="minorHAnsi"/>
          <w:b/>
          <w:sz w:val="16"/>
          <w:szCs w:val="16"/>
        </w:rPr>
        <w:t>Clerk</w:t>
      </w:r>
      <w:r w:rsidRPr="00FD723D">
        <w:rPr>
          <w:rFonts w:asciiTheme="minorHAnsi" w:hAnsiTheme="minorHAnsi"/>
          <w:b/>
          <w:sz w:val="16"/>
          <w:szCs w:val="16"/>
        </w:rPr>
        <w:t xml:space="preserve">, Mrs </w:t>
      </w:r>
      <w:r w:rsidR="008B497F" w:rsidRPr="00FD723D">
        <w:rPr>
          <w:rFonts w:asciiTheme="minorHAnsi" w:hAnsiTheme="minorHAnsi"/>
          <w:b/>
          <w:sz w:val="16"/>
          <w:szCs w:val="16"/>
        </w:rPr>
        <w:t>Sara Porter</w:t>
      </w:r>
    </w:p>
    <w:p w14:paraId="4D358316" w14:textId="168C78E5" w:rsidR="00D856C7" w:rsidRPr="00FD723D" w:rsidRDefault="00DA1950">
      <w:pPr>
        <w:ind w:firstLine="284"/>
        <w:rPr>
          <w:rFonts w:asciiTheme="minorHAnsi" w:hAnsiTheme="minorHAnsi"/>
          <w:sz w:val="16"/>
          <w:szCs w:val="16"/>
        </w:rPr>
      </w:pPr>
      <w:r w:rsidRPr="00FD723D">
        <w:rPr>
          <w:rFonts w:asciiTheme="minorHAnsi" w:hAnsiTheme="minorHAnsi"/>
          <w:sz w:val="16"/>
          <w:szCs w:val="16"/>
        </w:rPr>
        <w:t xml:space="preserve">01553 </w:t>
      </w:r>
      <w:r w:rsidR="008B497F" w:rsidRPr="00FD723D">
        <w:rPr>
          <w:rFonts w:asciiTheme="minorHAnsi" w:hAnsiTheme="minorHAnsi"/>
          <w:sz w:val="16"/>
          <w:szCs w:val="16"/>
        </w:rPr>
        <w:t>810777</w:t>
      </w:r>
    </w:p>
    <w:p w14:paraId="18F2C467" w14:textId="3D309C5E" w:rsidR="00D856C7" w:rsidRPr="00FD723D" w:rsidRDefault="008B497F" w:rsidP="00E90C29">
      <w:pPr>
        <w:ind w:left="142" w:firstLine="142"/>
        <w:rPr>
          <w:rFonts w:asciiTheme="minorHAnsi" w:hAnsiTheme="minorHAnsi"/>
          <w:sz w:val="16"/>
          <w:szCs w:val="16"/>
        </w:rPr>
      </w:pPr>
      <w:r w:rsidRPr="00FD723D">
        <w:rPr>
          <w:rFonts w:asciiTheme="minorHAnsi" w:hAnsiTheme="minorHAnsi"/>
          <w:sz w:val="16"/>
          <w:szCs w:val="16"/>
        </w:rPr>
        <w:t>watlingtonparish@hotmail.co.uk</w:t>
      </w:r>
    </w:p>
    <w:p w14:paraId="34655BFD" w14:textId="39B6A84D" w:rsidR="00D856C7" w:rsidRPr="00FD723D" w:rsidRDefault="008B497F">
      <w:pPr>
        <w:tabs>
          <w:tab w:val="left" w:pos="4820"/>
        </w:tabs>
        <w:ind w:right="379"/>
        <w:jc w:val="right"/>
        <w:rPr>
          <w:rFonts w:asciiTheme="minorHAnsi" w:hAnsiTheme="minorHAnsi"/>
          <w:b/>
          <w:sz w:val="16"/>
          <w:szCs w:val="16"/>
        </w:rPr>
      </w:pPr>
      <w:r w:rsidRPr="00FD723D">
        <w:rPr>
          <w:rFonts w:asciiTheme="minorHAnsi" w:hAnsiTheme="minorHAnsi"/>
          <w:b/>
          <w:sz w:val="16"/>
          <w:szCs w:val="16"/>
        </w:rPr>
        <w:t>42 Church Road, Watlington Village Hall</w:t>
      </w:r>
    </w:p>
    <w:p w14:paraId="14F7F30E" w14:textId="05DF731D" w:rsidR="008B497F"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Watlington, King’s Lynn</w:t>
      </w:r>
    </w:p>
    <w:p w14:paraId="36DF97BF" w14:textId="708C8B32" w:rsidR="00D856C7"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Norfolk, PE33 0HE</w:t>
      </w:r>
    </w:p>
    <w:p w14:paraId="3ACD58A6" w14:textId="77777777" w:rsidR="00D856C7" w:rsidRPr="00FD723D" w:rsidRDefault="00D856C7">
      <w:pPr>
        <w:sectPr w:rsidR="00D856C7" w:rsidRPr="00FD723D">
          <w:type w:val="continuous"/>
          <w:pgSz w:w="12240" w:h="15840"/>
          <w:pgMar w:top="284" w:right="567" w:bottom="737" w:left="567" w:header="0" w:footer="680" w:gutter="0"/>
          <w:cols w:num="2" w:space="708"/>
          <w:formProt w:val="0"/>
          <w:docGrid w:linePitch="360"/>
        </w:sectPr>
      </w:pPr>
    </w:p>
    <w:p w14:paraId="72CE9F1C" w14:textId="0D5DBB97" w:rsidR="00D856C7" w:rsidRPr="00FD723D" w:rsidRDefault="00DA1950">
      <w:pPr>
        <w:jc w:val="center"/>
        <w:rPr>
          <w:rFonts w:asciiTheme="minorHAnsi" w:hAnsiTheme="minorHAnsi"/>
          <w:sz w:val="16"/>
          <w:szCs w:val="16"/>
        </w:rPr>
      </w:pPr>
      <w:r w:rsidRPr="00FD723D">
        <w:rPr>
          <w:rFonts w:asciiTheme="minorHAnsi" w:hAnsiTheme="minorHAnsi"/>
          <w:sz w:val="16"/>
          <w:szCs w:val="16"/>
        </w:rPr>
        <w:t>watlington.norfolkparishes.gov.uk</w:t>
      </w:r>
    </w:p>
    <w:p w14:paraId="7BBAE7F5" w14:textId="77777777" w:rsidR="00D856C7" w:rsidRPr="00FD723D" w:rsidRDefault="00D856C7">
      <w:pPr>
        <w:pStyle w:val="NoSpacing"/>
        <w:pBdr>
          <w:bottom w:val="single" w:sz="4" w:space="1" w:color="000000"/>
        </w:pBdr>
        <w:rPr>
          <w:rFonts w:asciiTheme="minorHAnsi" w:hAnsiTheme="minorHAnsi"/>
          <w:sz w:val="8"/>
          <w:szCs w:val="16"/>
        </w:rPr>
      </w:pPr>
    </w:p>
    <w:p w14:paraId="6FBFA510" w14:textId="4E0AF594" w:rsidR="003D7668" w:rsidRPr="00FC50A8" w:rsidRDefault="003D7668" w:rsidP="00B8567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Cs w:val="24"/>
        </w:rPr>
      </w:pPr>
      <w:bookmarkStart w:id="0" w:name="_Hlk24622151"/>
      <w:r w:rsidRPr="00FC50A8">
        <w:rPr>
          <w:rFonts w:asciiTheme="minorHAnsi" w:hAnsiTheme="minorHAnsi" w:cstheme="minorHAnsi"/>
          <w:szCs w:val="24"/>
        </w:rPr>
        <w:t xml:space="preserve">Councillors are hereby summoned to attend the </w:t>
      </w:r>
      <w:r w:rsidR="00B9513E" w:rsidRPr="00FC50A8">
        <w:rPr>
          <w:rFonts w:asciiTheme="minorHAnsi" w:hAnsiTheme="minorHAnsi" w:cstheme="minorHAnsi"/>
          <w:b/>
          <w:bCs/>
          <w:szCs w:val="24"/>
        </w:rPr>
        <w:t>Full Council</w:t>
      </w:r>
      <w:r w:rsidRPr="00FC50A8">
        <w:rPr>
          <w:rFonts w:asciiTheme="minorHAnsi" w:hAnsiTheme="minorHAnsi" w:cstheme="minorHAnsi"/>
          <w:b/>
          <w:bCs/>
          <w:szCs w:val="24"/>
        </w:rPr>
        <w:t xml:space="preserve"> Meeting</w:t>
      </w:r>
      <w:r w:rsidRPr="00FC50A8">
        <w:rPr>
          <w:rFonts w:asciiTheme="minorHAnsi" w:hAnsiTheme="minorHAnsi" w:cstheme="minorHAnsi"/>
          <w:szCs w:val="24"/>
        </w:rPr>
        <w:t xml:space="preserve"> of Watlington Parish Council on </w:t>
      </w:r>
      <w:r w:rsidRPr="00FC50A8">
        <w:rPr>
          <w:rFonts w:asciiTheme="minorHAnsi" w:hAnsiTheme="minorHAnsi" w:cstheme="minorHAnsi"/>
          <w:b/>
          <w:szCs w:val="24"/>
        </w:rPr>
        <w:t xml:space="preserve">Tuesday, </w:t>
      </w:r>
      <w:r w:rsidR="00A11349" w:rsidRPr="00FC50A8">
        <w:rPr>
          <w:rFonts w:asciiTheme="minorHAnsi" w:hAnsiTheme="minorHAnsi" w:cstheme="minorHAnsi"/>
          <w:b/>
          <w:szCs w:val="24"/>
        </w:rPr>
        <w:t>5</w:t>
      </w:r>
      <w:r w:rsidR="00A11349" w:rsidRPr="00FC50A8">
        <w:rPr>
          <w:rFonts w:asciiTheme="minorHAnsi" w:hAnsiTheme="minorHAnsi" w:cstheme="minorHAnsi"/>
          <w:b/>
          <w:szCs w:val="24"/>
          <w:vertAlign w:val="superscript"/>
        </w:rPr>
        <w:t>th</w:t>
      </w:r>
      <w:r w:rsidR="00A11349" w:rsidRPr="00FC50A8">
        <w:rPr>
          <w:rFonts w:asciiTheme="minorHAnsi" w:hAnsiTheme="minorHAnsi" w:cstheme="minorHAnsi"/>
          <w:b/>
          <w:szCs w:val="24"/>
        </w:rPr>
        <w:t xml:space="preserve"> September</w:t>
      </w:r>
      <w:r w:rsidR="00E43D20" w:rsidRPr="00FC50A8">
        <w:rPr>
          <w:rFonts w:asciiTheme="minorHAnsi" w:hAnsiTheme="minorHAnsi" w:cstheme="minorHAnsi"/>
          <w:b/>
          <w:szCs w:val="24"/>
        </w:rPr>
        <w:t xml:space="preserve"> </w:t>
      </w:r>
      <w:r w:rsidRPr="00FC50A8">
        <w:rPr>
          <w:rFonts w:asciiTheme="minorHAnsi" w:hAnsiTheme="minorHAnsi" w:cstheme="minorHAnsi"/>
          <w:b/>
          <w:szCs w:val="24"/>
        </w:rPr>
        <w:t>202</w:t>
      </w:r>
      <w:r w:rsidR="00326C01" w:rsidRPr="00FC50A8">
        <w:rPr>
          <w:rFonts w:asciiTheme="minorHAnsi" w:hAnsiTheme="minorHAnsi" w:cstheme="minorHAnsi"/>
          <w:b/>
          <w:szCs w:val="24"/>
        </w:rPr>
        <w:t>3</w:t>
      </w:r>
      <w:r w:rsidRPr="00FC50A8">
        <w:rPr>
          <w:rFonts w:asciiTheme="minorHAnsi" w:hAnsiTheme="minorHAnsi" w:cstheme="minorHAnsi"/>
          <w:b/>
          <w:szCs w:val="24"/>
        </w:rPr>
        <w:t xml:space="preserve"> </w:t>
      </w:r>
      <w:r w:rsidRPr="00FC50A8">
        <w:rPr>
          <w:rFonts w:asciiTheme="minorHAnsi" w:hAnsiTheme="minorHAnsi" w:cstheme="minorHAnsi"/>
          <w:szCs w:val="24"/>
        </w:rPr>
        <w:t xml:space="preserve">at </w:t>
      </w:r>
      <w:r w:rsidR="00B9513E" w:rsidRPr="00FC50A8">
        <w:rPr>
          <w:rFonts w:asciiTheme="minorHAnsi" w:hAnsiTheme="minorHAnsi" w:cstheme="minorHAnsi"/>
          <w:b/>
          <w:szCs w:val="24"/>
        </w:rPr>
        <w:t>7.00pm</w:t>
      </w:r>
      <w:r w:rsidRPr="00FC50A8">
        <w:rPr>
          <w:rFonts w:asciiTheme="minorHAnsi" w:hAnsiTheme="minorHAnsi" w:cstheme="minorHAnsi"/>
          <w:szCs w:val="24"/>
        </w:rPr>
        <w:t xml:space="preserve"> in the </w:t>
      </w:r>
      <w:r w:rsidRPr="00FC50A8">
        <w:rPr>
          <w:rFonts w:asciiTheme="minorHAnsi" w:hAnsiTheme="minorHAnsi" w:cstheme="minorHAnsi"/>
          <w:b/>
          <w:szCs w:val="24"/>
        </w:rPr>
        <w:t>Main Hall, Watlington Village Hall</w:t>
      </w:r>
      <w:r w:rsidRPr="00FC50A8">
        <w:rPr>
          <w:rFonts w:asciiTheme="minorHAnsi" w:hAnsiTheme="minorHAnsi" w:cstheme="minorHAnsi"/>
          <w:szCs w:val="24"/>
        </w:rPr>
        <w:t>, Watlington, for the purpose of transacting the business on the agenda shown below.</w:t>
      </w:r>
    </w:p>
    <w:p w14:paraId="262C4243" w14:textId="77777777" w:rsidR="003D7668" w:rsidRPr="00FC50A8" w:rsidRDefault="003D7668" w:rsidP="00075014">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Rage Italic" w:hAnsi="Rage Italic" w:cstheme="minorHAnsi"/>
          <w:sz w:val="40"/>
          <w:szCs w:val="40"/>
        </w:rPr>
      </w:pPr>
      <w:bookmarkStart w:id="1" w:name="_Hlk24622037"/>
      <w:r w:rsidRPr="00FC50A8">
        <w:rPr>
          <w:rFonts w:ascii="Rage Italic" w:hAnsi="Rage Italic" w:cstheme="minorHAnsi"/>
          <w:sz w:val="40"/>
          <w:szCs w:val="40"/>
        </w:rPr>
        <w:t>Sara Porter</w:t>
      </w:r>
    </w:p>
    <w:p w14:paraId="0AF6CA1A" w14:textId="77777777" w:rsidR="003D7668" w:rsidRPr="00FC50A8"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Cs w:val="24"/>
        </w:rPr>
      </w:pPr>
      <w:r w:rsidRPr="00FC50A8">
        <w:rPr>
          <w:rFonts w:asciiTheme="minorHAnsi" w:hAnsiTheme="minorHAnsi" w:cstheme="minorHAnsi"/>
          <w:szCs w:val="24"/>
        </w:rPr>
        <w:t>Sara Porter (Mrs)</w:t>
      </w:r>
    </w:p>
    <w:p w14:paraId="38B3FF0B" w14:textId="77777777" w:rsidR="003D7668" w:rsidRPr="00FC50A8"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Cs w:val="24"/>
        </w:rPr>
      </w:pPr>
      <w:r w:rsidRPr="00FC50A8">
        <w:rPr>
          <w:rFonts w:asciiTheme="minorHAnsi" w:hAnsiTheme="minorHAnsi" w:cstheme="minorHAnsi"/>
          <w:szCs w:val="24"/>
        </w:rPr>
        <w:t>Parish Clerk</w:t>
      </w:r>
    </w:p>
    <w:bookmarkEnd w:id="1"/>
    <w:p w14:paraId="6C4C1A4A" w14:textId="5E9EDF0D" w:rsidR="003D7668" w:rsidRPr="00FC50A8" w:rsidRDefault="00A11349"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Cs w:val="24"/>
        </w:rPr>
      </w:pPr>
      <w:r w:rsidRPr="00FC50A8">
        <w:rPr>
          <w:rFonts w:asciiTheme="minorHAnsi" w:hAnsiTheme="minorHAnsi" w:cstheme="minorHAnsi"/>
          <w:szCs w:val="24"/>
        </w:rPr>
        <w:t>31</w:t>
      </w:r>
      <w:r w:rsidRPr="00FC50A8">
        <w:rPr>
          <w:rFonts w:asciiTheme="minorHAnsi" w:hAnsiTheme="minorHAnsi" w:cstheme="minorHAnsi"/>
          <w:szCs w:val="24"/>
          <w:vertAlign w:val="superscript"/>
        </w:rPr>
        <w:t>st</w:t>
      </w:r>
      <w:r w:rsidRPr="00FC50A8">
        <w:rPr>
          <w:rFonts w:asciiTheme="minorHAnsi" w:hAnsiTheme="minorHAnsi" w:cstheme="minorHAnsi"/>
          <w:szCs w:val="24"/>
        </w:rPr>
        <w:t xml:space="preserve"> August</w:t>
      </w:r>
      <w:r w:rsidR="00700BB6" w:rsidRPr="00FC50A8">
        <w:rPr>
          <w:rFonts w:asciiTheme="minorHAnsi" w:hAnsiTheme="minorHAnsi" w:cstheme="minorHAnsi"/>
          <w:szCs w:val="24"/>
        </w:rPr>
        <w:t xml:space="preserve"> 2023</w:t>
      </w:r>
    </w:p>
    <w:p w14:paraId="3E998C28" w14:textId="77777777" w:rsidR="003D7668" w:rsidRPr="00FC50A8"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Cs w:val="24"/>
        </w:rPr>
      </w:pPr>
      <w:r w:rsidRPr="00FC50A8">
        <w:rPr>
          <w:rFonts w:asciiTheme="minorHAnsi" w:hAnsiTheme="minorHAnsi" w:cstheme="minorHAnsi"/>
          <w:szCs w:val="24"/>
        </w:rPr>
        <w:t>The meeting is open to the press and public.  Any parishioner wishing to raise a matter on the agenda should speak when invited by the Chairman during the ‘Public Open Forum’.</w:t>
      </w:r>
    </w:p>
    <w:p w14:paraId="23A2BD5D" w14:textId="02F4E8F0" w:rsidR="003D7668" w:rsidRPr="00FC50A8"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color w:val="C00000"/>
          <w:sz w:val="22"/>
          <w:szCs w:val="22"/>
        </w:rPr>
      </w:pPr>
      <w:r w:rsidRPr="00FC50A8">
        <w:rPr>
          <w:rFonts w:asciiTheme="minorHAnsi" w:hAnsiTheme="minorHAnsi" w:cstheme="minorHAnsi"/>
          <w:color w:val="002060"/>
          <w:sz w:val="22"/>
          <w:szCs w:val="22"/>
        </w:rPr>
        <w:t xml:space="preserve">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  </w:t>
      </w:r>
      <w:r w:rsidRPr="00FC50A8">
        <w:rPr>
          <w:rFonts w:asciiTheme="minorHAnsi" w:hAnsiTheme="minorHAnsi" w:cstheme="minorHAnsi"/>
          <w:color w:val="C00000"/>
          <w:sz w:val="22"/>
          <w:szCs w:val="22"/>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354762AA" w14:textId="1DB0F520" w:rsidR="003D7668" w:rsidRPr="00FC50A8" w:rsidRDefault="003D7668" w:rsidP="005A00F9">
      <w:pPr>
        <w:tabs>
          <w:tab w:val="left" w:pos="426"/>
        </w:tabs>
        <w:spacing w:before="60" w:after="60"/>
        <w:jc w:val="both"/>
        <w:rPr>
          <w:rFonts w:asciiTheme="minorHAnsi" w:hAnsiTheme="minorHAnsi" w:cstheme="minorHAnsi"/>
          <w:b/>
          <w:bCs/>
          <w:szCs w:val="24"/>
          <w:u w:val="single"/>
        </w:rPr>
      </w:pPr>
      <w:r w:rsidRPr="00FC50A8">
        <w:rPr>
          <w:rFonts w:asciiTheme="minorHAnsi" w:hAnsiTheme="minorHAnsi" w:cstheme="minorHAnsi"/>
          <w:b/>
          <w:bCs/>
          <w:szCs w:val="24"/>
          <w:u w:val="single"/>
        </w:rPr>
        <w:t>AGENDA</w:t>
      </w:r>
    </w:p>
    <w:bookmarkEnd w:id="0"/>
    <w:p w14:paraId="627CF023" w14:textId="77777777" w:rsidR="004D0B1C" w:rsidRPr="00FC50A8" w:rsidRDefault="004D0B1C" w:rsidP="00FB33E3">
      <w:pPr>
        <w:pStyle w:val="ListParagraph"/>
        <w:numPr>
          <w:ilvl w:val="0"/>
          <w:numId w:val="5"/>
        </w:numPr>
        <w:tabs>
          <w:tab w:val="left" w:pos="426"/>
        </w:tabs>
        <w:spacing w:before="60" w:after="60"/>
        <w:ind w:left="709" w:hanging="709"/>
        <w:jc w:val="both"/>
        <w:rPr>
          <w:rFonts w:asciiTheme="minorHAnsi" w:hAnsiTheme="minorHAnsi" w:cs="Tahoma"/>
          <w:b/>
          <w:szCs w:val="24"/>
        </w:rPr>
      </w:pPr>
      <w:r w:rsidRPr="00FC50A8">
        <w:rPr>
          <w:rFonts w:asciiTheme="minorHAnsi" w:hAnsiTheme="minorHAnsi" w:cs="Tahoma"/>
          <w:b/>
          <w:szCs w:val="24"/>
        </w:rPr>
        <w:t>To receive and accept apologies and reasons for absence</w:t>
      </w:r>
    </w:p>
    <w:p w14:paraId="6E156805" w14:textId="77777777" w:rsidR="004D0B1C" w:rsidRPr="00FC50A8" w:rsidRDefault="004D0B1C" w:rsidP="00FB33E3">
      <w:pPr>
        <w:pStyle w:val="ListParagraph"/>
        <w:widowControl/>
        <w:numPr>
          <w:ilvl w:val="0"/>
          <w:numId w:val="5"/>
        </w:numPr>
        <w:tabs>
          <w:tab w:val="left" w:pos="426"/>
        </w:tabs>
        <w:suppressAutoHyphens w:val="0"/>
        <w:spacing w:before="60" w:after="60"/>
        <w:ind w:left="709" w:hanging="709"/>
        <w:jc w:val="both"/>
        <w:rPr>
          <w:rFonts w:asciiTheme="minorHAnsi" w:hAnsiTheme="minorHAnsi" w:cs="Tahoma"/>
          <w:b/>
          <w:szCs w:val="24"/>
        </w:rPr>
      </w:pPr>
      <w:r w:rsidRPr="00FC50A8">
        <w:rPr>
          <w:rFonts w:asciiTheme="minorHAnsi" w:hAnsiTheme="minorHAnsi" w:cs="Tahoma"/>
          <w:b/>
          <w:szCs w:val="24"/>
        </w:rPr>
        <w:t>To receive declarations of interest for items on the agenda and any requests for dispensation</w:t>
      </w:r>
    </w:p>
    <w:p w14:paraId="46448AF1" w14:textId="2A40207D" w:rsidR="004D0B1C" w:rsidRPr="00FC50A8" w:rsidRDefault="004D0B1C" w:rsidP="005B2B97">
      <w:pPr>
        <w:pStyle w:val="ListParagraph"/>
        <w:numPr>
          <w:ilvl w:val="0"/>
          <w:numId w:val="5"/>
        </w:numPr>
        <w:tabs>
          <w:tab w:val="left" w:pos="426"/>
        </w:tabs>
        <w:spacing w:before="60" w:after="60"/>
        <w:ind w:left="426" w:hanging="426"/>
        <w:jc w:val="both"/>
        <w:rPr>
          <w:rFonts w:asciiTheme="minorHAnsi" w:hAnsiTheme="minorHAnsi" w:cs="Tahoma"/>
          <w:b/>
          <w:szCs w:val="24"/>
        </w:rPr>
      </w:pPr>
      <w:r w:rsidRPr="00FC50A8">
        <w:rPr>
          <w:rFonts w:asciiTheme="minorHAnsi" w:hAnsiTheme="minorHAnsi" w:cs="Tahoma"/>
          <w:b/>
          <w:szCs w:val="24"/>
        </w:rPr>
        <w:t xml:space="preserve">To approve the minutes of the </w:t>
      </w:r>
      <w:r w:rsidR="008322C0" w:rsidRPr="00FC50A8">
        <w:rPr>
          <w:rFonts w:asciiTheme="minorHAnsi" w:hAnsiTheme="minorHAnsi" w:cs="Tahoma"/>
          <w:b/>
          <w:szCs w:val="24"/>
        </w:rPr>
        <w:t xml:space="preserve">Full </w:t>
      </w:r>
      <w:r w:rsidRPr="00FC50A8">
        <w:rPr>
          <w:rFonts w:asciiTheme="minorHAnsi" w:hAnsiTheme="minorHAnsi" w:cs="Tahoma"/>
          <w:b/>
          <w:szCs w:val="24"/>
        </w:rPr>
        <w:t xml:space="preserve">Council meeting held on </w:t>
      </w:r>
      <w:r w:rsidR="00E16E1F" w:rsidRPr="00FC50A8">
        <w:rPr>
          <w:rFonts w:asciiTheme="minorHAnsi" w:hAnsiTheme="minorHAnsi" w:cs="Tahoma"/>
          <w:b/>
          <w:szCs w:val="24"/>
        </w:rPr>
        <w:t>Tuesday</w:t>
      </w:r>
      <w:r w:rsidRPr="00FC50A8">
        <w:rPr>
          <w:rFonts w:asciiTheme="minorHAnsi" w:hAnsiTheme="minorHAnsi" w:cs="Tahoma"/>
          <w:b/>
          <w:szCs w:val="24"/>
        </w:rPr>
        <w:t xml:space="preserve">, </w:t>
      </w:r>
      <w:r w:rsidR="00E16E1F" w:rsidRPr="00FC50A8">
        <w:rPr>
          <w:rFonts w:asciiTheme="minorHAnsi" w:hAnsiTheme="minorHAnsi" w:cs="Tahoma"/>
          <w:b/>
          <w:szCs w:val="24"/>
        </w:rPr>
        <w:t>2</w:t>
      </w:r>
      <w:r w:rsidR="00A11349" w:rsidRPr="00FC50A8">
        <w:rPr>
          <w:rFonts w:asciiTheme="minorHAnsi" w:hAnsiTheme="minorHAnsi" w:cs="Tahoma"/>
          <w:b/>
          <w:szCs w:val="24"/>
        </w:rPr>
        <w:t>5</w:t>
      </w:r>
      <w:r w:rsidR="00AF0540" w:rsidRPr="00FC50A8">
        <w:rPr>
          <w:rFonts w:asciiTheme="minorHAnsi" w:hAnsiTheme="minorHAnsi" w:cs="Tahoma"/>
          <w:b/>
          <w:szCs w:val="24"/>
          <w:vertAlign w:val="superscript"/>
        </w:rPr>
        <w:t>th</w:t>
      </w:r>
      <w:r w:rsidR="00AF0540" w:rsidRPr="00FC50A8">
        <w:rPr>
          <w:rFonts w:asciiTheme="minorHAnsi" w:hAnsiTheme="minorHAnsi" w:cs="Tahoma"/>
          <w:b/>
          <w:szCs w:val="24"/>
        </w:rPr>
        <w:t xml:space="preserve"> Ju</w:t>
      </w:r>
      <w:r w:rsidR="00A11349" w:rsidRPr="00FC50A8">
        <w:rPr>
          <w:rFonts w:asciiTheme="minorHAnsi" w:hAnsiTheme="minorHAnsi" w:cs="Tahoma"/>
          <w:b/>
          <w:szCs w:val="24"/>
        </w:rPr>
        <w:t>ly</w:t>
      </w:r>
      <w:r w:rsidR="00AF0540" w:rsidRPr="00FC50A8">
        <w:rPr>
          <w:rFonts w:asciiTheme="minorHAnsi" w:hAnsiTheme="minorHAnsi" w:cs="Tahoma"/>
          <w:b/>
          <w:szCs w:val="24"/>
        </w:rPr>
        <w:t xml:space="preserve"> </w:t>
      </w:r>
      <w:r w:rsidRPr="00FC50A8">
        <w:rPr>
          <w:rFonts w:asciiTheme="minorHAnsi" w:hAnsiTheme="minorHAnsi" w:cs="Tahoma"/>
          <w:b/>
          <w:szCs w:val="24"/>
        </w:rPr>
        <w:t xml:space="preserve">2023 (Items </w:t>
      </w:r>
      <w:r w:rsidR="00A11349" w:rsidRPr="00FC50A8">
        <w:rPr>
          <w:rFonts w:asciiTheme="minorHAnsi" w:hAnsiTheme="minorHAnsi" w:cs="Tahoma"/>
          <w:b/>
          <w:szCs w:val="24"/>
        </w:rPr>
        <w:t>97</w:t>
      </w:r>
      <w:r w:rsidRPr="00FC50A8">
        <w:rPr>
          <w:rFonts w:asciiTheme="minorHAnsi" w:hAnsiTheme="minorHAnsi" w:cs="Tahoma"/>
          <w:b/>
          <w:szCs w:val="24"/>
        </w:rPr>
        <w:t xml:space="preserve">/23 - </w:t>
      </w:r>
      <w:r w:rsidR="00A11349" w:rsidRPr="00FC50A8">
        <w:rPr>
          <w:rFonts w:asciiTheme="minorHAnsi" w:hAnsiTheme="minorHAnsi" w:cs="Tahoma"/>
          <w:b/>
          <w:szCs w:val="24"/>
        </w:rPr>
        <w:t>113</w:t>
      </w:r>
      <w:r w:rsidRPr="00FC50A8">
        <w:rPr>
          <w:rFonts w:asciiTheme="minorHAnsi" w:hAnsiTheme="minorHAnsi" w:cs="Tahoma"/>
          <w:b/>
          <w:szCs w:val="24"/>
        </w:rPr>
        <w:t>/23)</w:t>
      </w:r>
    </w:p>
    <w:p w14:paraId="6780B19F" w14:textId="77777777" w:rsidR="00653424" w:rsidRPr="00FC50A8" w:rsidRDefault="00653424" w:rsidP="009A53A6">
      <w:pPr>
        <w:pStyle w:val="NoSpacing"/>
        <w:pBdr>
          <w:top w:val="single" w:sz="4" w:space="1" w:color="000000"/>
          <w:left w:val="single" w:sz="4" w:space="0" w:color="000000"/>
          <w:bottom w:val="single" w:sz="4" w:space="1" w:color="000000"/>
          <w:right w:val="single" w:sz="4" w:space="4" w:color="000000"/>
        </w:pBdr>
        <w:tabs>
          <w:tab w:val="left" w:pos="0"/>
        </w:tabs>
        <w:spacing w:before="120"/>
        <w:jc w:val="both"/>
        <w:rPr>
          <w:rFonts w:asciiTheme="minorHAnsi" w:hAnsiTheme="minorHAnsi" w:cstheme="minorHAnsi"/>
          <w:b/>
          <w:color w:val="FF0000"/>
          <w:szCs w:val="24"/>
          <w:u w:val="single"/>
        </w:rPr>
      </w:pPr>
      <w:r w:rsidRPr="00FC50A8">
        <w:rPr>
          <w:rFonts w:asciiTheme="minorHAnsi" w:hAnsiTheme="minorHAnsi" w:cstheme="minorHAnsi"/>
          <w:b/>
          <w:szCs w:val="24"/>
          <w:u w:val="single"/>
        </w:rPr>
        <w:t>TO ADJOURN THE MEETING IN ORDER TO ALLOW REPORTS TO BE RECEIVED AND THE PRESS AND/OR MEMBERS OF THE PUBLIC TO ADDRESS THE COUNCIL IN A PUBLIC OPEN FORUM (Maximum 20 minutes – 3 minutes per speaker)</w:t>
      </w:r>
    </w:p>
    <w:p w14:paraId="4F2B19EC" w14:textId="77777777" w:rsidR="00653424" w:rsidRPr="00FC50A8"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color w:val="FF0000"/>
          <w:szCs w:val="24"/>
          <w:u w:val="single"/>
        </w:rPr>
      </w:pPr>
      <w:r w:rsidRPr="00FC50A8">
        <w:rPr>
          <w:rFonts w:asciiTheme="minorHAnsi" w:hAnsiTheme="minorHAnsi" w:cstheme="minorHAnsi"/>
          <w:b/>
          <w:szCs w:val="24"/>
        </w:rPr>
        <w:t>Reports</w:t>
      </w:r>
    </w:p>
    <w:p w14:paraId="438E418F" w14:textId="77777777" w:rsidR="00653424" w:rsidRPr="00FC50A8"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Cs w:val="24"/>
        </w:rPr>
      </w:pPr>
      <w:r w:rsidRPr="00FC50A8">
        <w:rPr>
          <w:rFonts w:asciiTheme="minorHAnsi" w:hAnsiTheme="minorHAnsi" w:cstheme="minorHAnsi"/>
          <w:szCs w:val="24"/>
        </w:rPr>
        <w:t>County Cllr Brian Long</w:t>
      </w:r>
    </w:p>
    <w:p w14:paraId="4375E816" w14:textId="70F1C742" w:rsidR="00653424" w:rsidRPr="00FC50A8"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Cs w:val="24"/>
        </w:rPr>
      </w:pPr>
      <w:r w:rsidRPr="00FC50A8">
        <w:rPr>
          <w:rFonts w:asciiTheme="minorHAnsi" w:hAnsiTheme="minorHAnsi" w:cstheme="minorHAnsi"/>
          <w:szCs w:val="24"/>
        </w:rPr>
        <w:t>Borough Cllr Jim Bhondi</w:t>
      </w:r>
    </w:p>
    <w:p w14:paraId="08BD86C6" w14:textId="64B2BB5C" w:rsidR="00653424" w:rsidRPr="00FC50A8"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szCs w:val="24"/>
        </w:rPr>
      </w:pPr>
      <w:r w:rsidRPr="00FC50A8">
        <w:rPr>
          <w:rFonts w:asciiTheme="minorHAnsi" w:hAnsiTheme="minorHAnsi" w:cstheme="minorHAnsi"/>
          <w:b/>
          <w:szCs w:val="24"/>
        </w:rPr>
        <w:t>Public Participation</w:t>
      </w:r>
    </w:p>
    <w:p w14:paraId="69E80097" w14:textId="26CFBAE9" w:rsidR="00653424" w:rsidRPr="00FC50A8" w:rsidRDefault="00653424" w:rsidP="009A53A6">
      <w:pPr>
        <w:pStyle w:val="ListParagraph"/>
        <w:numPr>
          <w:ilvl w:val="0"/>
          <w:numId w:val="2"/>
        </w:numPr>
        <w:tabs>
          <w:tab w:val="left" w:pos="426"/>
          <w:tab w:val="left" w:pos="993"/>
        </w:tabs>
        <w:spacing w:before="120" w:after="60"/>
        <w:ind w:hanging="720"/>
        <w:jc w:val="both"/>
        <w:rPr>
          <w:rFonts w:asciiTheme="minorHAnsi" w:hAnsiTheme="minorHAnsi" w:cstheme="minorHAnsi"/>
          <w:b/>
          <w:szCs w:val="24"/>
        </w:rPr>
      </w:pPr>
      <w:r w:rsidRPr="00FC50A8">
        <w:rPr>
          <w:rFonts w:asciiTheme="minorHAnsi" w:hAnsiTheme="minorHAnsi" w:cstheme="minorHAnsi"/>
          <w:b/>
          <w:szCs w:val="24"/>
        </w:rPr>
        <w:t>To receive Finances and Clerk’s Report</w:t>
      </w:r>
    </w:p>
    <w:p w14:paraId="046B9692" w14:textId="77777777" w:rsidR="00653424" w:rsidRPr="00FC50A8" w:rsidRDefault="00653424" w:rsidP="005A00F9">
      <w:pPr>
        <w:tabs>
          <w:tab w:val="left" w:pos="0"/>
        </w:tabs>
        <w:spacing w:before="60" w:after="60"/>
        <w:ind w:left="993" w:hanging="567"/>
        <w:jc w:val="both"/>
        <w:rPr>
          <w:rFonts w:asciiTheme="minorHAnsi" w:hAnsiTheme="minorHAnsi" w:cstheme="minorHAnsi"/>
          <w:vanish/>
          <w:szCs w:val="24"/>
        </w:rPr>
      </w:pPr>
    </w:p>
    <w:p w14:paraId="2E7C203A" w14:textId="77777777" w:rsidR="00653424" w:rsidRPr="00FC50A8" w:rsidRDefault="00653424" w:rsidP="005A00F9">
      <w:pPr>
        <w:tabs>
          <w:tab w:val="left" w:pos="0"/>
        </w:tabs>
        <w:spacing w:before="60" w:after="60"/>
        <w:ind w:left="993" w:hanging="567"/>
        <w:jc w:val="both"/>
        <w:rPr>
          <w:rFonts w:asciiTheme="minorHAnsi" w:hAnsiTheme="minorHAnsi" w:cstheme="minorHAnsi"/>
          <w:vanish/>
          <w:szCs w:val="24"/>
        </w:rPr>
      </w:pPr>
    </w:p>
    <w:p w14:paraId="6AED2BF5" w14:textId="77777777" w:rsidR="00653424" w:rsidRPr="00FC50A8" w:rsidRDefault="00653424" w:rsidP="005A00F9">
      <w:pPr>
        <w:tabs>
          <w:tab w:val="left" w:pos="0"/>
        </w:tabs>
        <w:spacing w:before="60" w:after="60"/>
        <w:ind w:left="993" w:hanging="567"/>
        <w:jc w:val="both"/>
        <w:rPr>
          <w:rFonts w:asciiTheme="minorHAnsi" w:hAnsiTheme="minorHAnsi" w:cstheme="minorHAnsi"/>
          <w:vanish/>
          <w:szCs w:val="24"/>
        </w:rPr>
      </w:pPr>
    </w:p>
    <w:p w14:paraId="27BC3C82" w14:textId="77777777" w:rsidR="00653424" w:rsidRPr="00FC50A8" w:rsidRDefault="00653424" w:rsidP="005A00F9">
      <w:pPr>
        <w:tabs>
          <w:tab w:val="left" w:pos="0"/>
        </w:tabs>
        <w:spacing w:before="60" w:after="60"/>
        <w:ind w:left="993" w:hanging="567"/>
        <w:jc w:val="both"/>
        <w:rPr>
          <w:rFonts w:asciiTheme="minorHAnsi" w:hAnsiTheme="minorHAnsi" w:cstheme="minorHAnsi"/>
          <w:vanish/>
          <w:szCs w:val="24"/>
        </w:rPr>
      </w:pPr>
    </w:p>
    <w:p w14:paraId="7B6A0D48" w14:textId="77777777" w:rsidR="00653424" w:rsidRPr="00FC50A8" w:rsidRDefault="00653424" w:rsidP="005A00F9">
      <w:pPr>
        <w:tabs>
          <w:tab w:val="left" w:pos="0"/>
        </w:tabs>
        <w:spacing w:before="60" w:after="60"/>
        <w:ind w:left="993" w:hanging="567"/>
        <w:jc w:val="both"/>
        <w:rPr>
          <w:rFonts w:asciiTheme="minorHAnsi" w:hAnsiTheme="minorHAnsi" w:cstheme="minorHAnsi"/>
          <w:vanish/>
          <w:szCs w:val="24"/>
        </w:rPr>
      </w:pPr>
    </w:p>
    <w:p w14:paraId="2E8C7CFE" w14:textId="77777777" w:rsidR="00653424" w:rsidRPr="00FC50A8" w:rsidRDefault="00653424" w:rsidP="005A00F9">
      <w:pPr>
        <w:tabs>
          <w:tab w:val="left" w:pos="0"/>
        </w:tabs>
        <w:spacing w:before="60" w:after="60"/>
        <w:ind w:left="993" w:hanging="567"/>
        <w:jc w:val="both"/>
        <w:rPr>
          <w:rFonts w:asciiTheme="minorHAnsi" w:hAnsiTheme="minorHAnsi" w:cstheme="minorHAnsi"/>
          <w:vanish/>
          <w:szCs w:val="24"/>
        </w:rPr>
      </w:pPr>
    </w:p>
    <w:p w14:paraId="01BF3C0E" w14:textId="77777777" w:rsidR="00AE0DAA" w:rsidRPr="00FC50A8" w:rsidRDefault="00AE0DAA" w:rsidP="005A00F9">
      <w:pPr>
        <w:tabs>
          <w:tab w:val="left" w:pos="0"/>
        </w:tabs>
        <w:spacing w:before="60" w:after="60"/>
        <w:ind w:left="993" w:hanging="567"/>
        <w:jc w:val="both"/>
        <w:rPr>
          <w:rFonts w:asciiTheme="minorHAnsi" w:hAnsiTheme="minorHAnsi" w:cstheme="minorHAnsi"/>
          <w:vanish/>
          <w:szCs w:val="24"/>
        </w:rPr>
      </w:pPr>
    </w:p>
    <w:p w14:paraId="4F6B3324" w14:textId="2CD2C3E7" w:rsidR="00653424" w:rsidRPr="00FC50A8" w:rsidRDefault="00653424" w:rsidP="00FB33E3">
      <w:pPr>
        <w:pStyle w:val="ListParagraph"/>
        <w:numPr>
          <w:ilvl w:val="1"/>
          <w:numId w:val="2"/>
        </w:numPr>
        <w:tabs>
          <w:tab w:val="left" w:pos="0"/>
        </w:tabs>
        <w:spacing w:before="60" w:after="60"/>
        <w:ind w:left="993" w:hanging="567"/>
        <w:jc w:val="both"/>
        <w:rPr>
          <w:rFonts w:asciiTheme="minorHAnsi" w:hAnsiTheme="minorHAnsi" w:cstheme="minorHAnsi"/>
          <w:vanish/>
          <w:szCs w:val="24"/>
        </w:rPr>
      </w:pPr>
      <w:r w:rsidRPr="00FC50A8">
        <w:rPr>
          <w:rFonts w:asciiTheme="minorHAnsi" w:hAnsiTheme="minorHAnsi" w:cstheme="minorHAnsi"/>
          <w:szCs w:val="24"/>
        </w:rPr>
        <w:t xml:space="preserve">To receive the Clerk’s financial report (Finance Master Summary to date, Bank Account Statements, Bank Reconciliations </w:t>
      </w:r>
      <w:r w:rsidR="0061276D" w:rsidRPr="00FC50A8">
        <w:rPr>
          <w:rFonts w:asciiTheme="minorHAnsi" w:hAnsiTheme="minorHAnsi" w:cstheme="minorHAnsi"/>
          <w:szCs w:val="24"/>
        </w:rPr>
        <w:t>(</w:t>
      </w:r>
      <w:r w:rsidRPr="00FC50A8">
        <w:rPr>
          <w:rFonts w:asciiTheme="minorHAnsi" w:hAnsiTheme="minorHAnsi" w:cstheme="minorHAnsi"/>
          <w:szCs w:val="24"/>
        </w:rPr>
        <w:t>circulated with agenda</w:t>
      </w:r>
      <w:r w:rsidR="00A8434E" w:rsidRPr="00FC50A8">
        <w:rPr>
          <w:rFonts w:asciiTheme="minorHAnsi" w:hAnsiTheme="minorHAnsi" w:cstheme="minorHAnsi"/>
          <w:szCs w:val="24"/>
        </w:rPr>
        <w:t xml:space="preserve"> [August 2023 documents to be circulated prior to the meeting]</w:t>
      </w:r>
      <w:r w:rsidRPr="00FC50A8">
        <w:rPr>
          <w:rFonts w:asciiTheme="minorHAnsi" w:hAnsiTheme="minorHAnsi" w:cstheme="minorHAnsi"/>
          <w:szCs w:val="24"/>
        </w:rPr>
        <w:t>)</w:t>
      </w:r>
    </w:p>
    <w:p w14:paraId="5E95DEF1" w14:textId="77777777" w:rsidR="00653424" w:rsidRPr="00FC50A8" w:rsidRDefault="00653424" w:rsidP="005A00F9">
      <w:pPr>
        <w:tabs>
          <w:tab w:val="left" w:pos="0"/>
        </w:tabs>
        <w:spacing w:before="60" w:after="60"/>
        <w:ind w:left="993" w:hanging="567"/>
        <w:jc w:val="both"/>
        <w:rPr>
          <w:rFonts w:asciiTheme="minorHAnsi" w:hAnsiTheme="minorHAnsi" w:cstheme="minorHAnsi"/>
          <w:vanish/>
          <w:szCs w:val="24"/>
        </w:rPr>
      </w:pPr>
    </w:p>
    <w:p w14:paraId="6D356A19" w14:textId="465BD13D" w:rsidR="007E4C76" w:rsidRPr="00FC50A8" w:rsidRDefault="007E4C76" w:rsidP="00A8434E">
      <w:pPr>
        <w:pStyle w:val="ListParagraph"/>
        <w:numPr>
          <w:ilvl w:val="0"/>
          <w:numId w:val="20"/>
        </w:numPr>
        <w:tabs>
          <w:tab w:val="left" w:pos="426"/>
        </w:tabs>
        <w:spacing w:before="60" w:after="60"/>
        <w:jc w:val="both"/>
        <w:rPr>
          <w:rFonts w:asciiTheme="minorHAnsi" w:hAnsiTheme="minorHAnsi" w:cstheme="minorHAnsi"/>
          <w:color w:val="000000"/>
          <w:szCs w:val="24"/>
        </w:rPr>
      </w:pPr>
    </w:p>
    <w:p w14:paraId="2EEB7075" w14:textId="53CA0B8C" w:rsidR="00E5043F" w:rsidRPr="00FC50A8" w:rsidRDefault="00E5043F" w:rsidP="00E5043F">
      <w:pPr>
        <w:pStyle w:val="ListParagraph"/>
        <w:numPr>
          <w:ilvl w:val="1"/>
          <w:numId w:val="2"/>
        </w:numPr>
        <w:tabs>
          <w:tab w:val="left" w:pos="0"/>
        </w:tabs>
        <w:spacing w:before="60" w:after="60"/>
        <w:jc w:val="both"/>
        <w:rPr>
          <w:rFonts w:asciiTheme="minorHAnsi" w:hAnsiTheme="minorHAnsi" w:cstheme="minorHAnsi"/>
          <w:szCs w:val="24"/>
        </w:rPr>
      </w:pPr>
      <w:r w:rsidRPr="00FC50A8">
        <w:rPr>
          <w:rFonts w:asciiTheme="minorHAnsi" w:hAnsiTheme="minorHAnsi" w:cstheme="minorHAnsi"/>
          <w:color w:val="000000"/>
          <w:szCs w:val="24"/>
        </w:rPr>
        <w:t xml:space="preserve">To consider </w:t>
      </w:r>
      <w:r w:rsidR="00495350" w:rsidRPr="00FC50A8">
        <w:rPr>
          <w:rFonts w:asciiTheme="minorHAnsi" w:hAnsiTheme="minorHAnsi" w:cstheme="minorHAnsi"/>
          <w:color w:val="000000"/>
          <w:szCs w:val="24"/>
        </w:rPr>
        <w:t xml:space="preserve">and approve </w:t>
      </w:r>
      <w:r w:rsidRPr="00FC50A8">
        <w:rPr>
          <w:rFonts w:asciiTheme="minorHAnsi" w:hAnsiTheme="minorHAnsi" w:cstheme="minorHAnsi"/>
          <w:color w:val="000000"/>
          <w:szCs w:val="24"/>
        </w:rPr>
        <w:t>local Grants and Donations (LGA S137)</w:t>
      </w:r>
    </w:p>
    <w:p w14:paraId="1945F845" w14:textId="77777777" w:rsidR="00E5043F" w:rsidRPr="00FC50A8" w:rsidRDefault="00E5043F" w:rsidP="00E5043F">
      <w:pPr>
        <w:pStyle w:val="ListParagraph"/>
        <w:numPr>
          <w:ilvl w:val="0"/>
          <w:numId w:val="8"/>
        </w:numPr>
        <w:tabs>
          <w:tab w:val="left" w:pos="426"/>
        </w:tabs>
        <w:spacing w:before="60" w:after="60"/>
        <w:jc w:val="both"/>
        <w:rPr>
          <w:rFonts w:asciiTheme="minorHAnsi" w:hAnsiTheme="minorHAnsi" w:cstheme="minorHAnsi"/>
          <w:vanish/>
          <w:szCs w:val="24"/>
        </w:rPr>
      </w:pPr>
    </w:p>
    <w:p w14:paraId="2C5238A6" w14:textId="77777777" w:rsidR="00E5043F" w:rsidRPr="00FC50A8" w:rsidRDefault="00E5043F" w:rsidP="00E5043F">
      <w:pPr>
        <w:pStyle w:val="ListParagraph"/>
        <w:numPr>
          <w:ilvl w:val="0"/>
          <w:numId w:val="8"/>
        </w:numPr>
        <w:tabs>
          <w:tab w:val="left" w:pos="426"/>
        </w:tabs>
        <w:spacing w:before="60" w:after="60"/>
        <w:jc w:val="both"/>
        <w:rPr>
          <w:rFonts w:asciiTheme="minorHAnsi" w:hAnsiTheme="minorHAnsi" w:cstheme="minorHAnsi"/>
          <w:vanish/>
          <w:szCs w:val="24"/>
        </w:rPr>
      </w:pPr>
    </w:p>
    <w:p w14:paraId="6953FA04" w14:textId="77777777" w:rsidR="00E5043F" w:rsidRPr="00FC50A8" w:rsidRDefault="00E5043F" w:rsidP="00E5043F">
      <w:pPr>
        <w:pStyle w:val="ListParagraph"/>
        <w:numPr>
          <w:ilvl w:val="1"/>
          <w:numId w:val="8"/>
        </w:numPr>
        <w:tabs>
          <w:tab w:val="left" w:pos="426"/>
        </w:tabs>
        <w:spacing w:before="60" w:after="60"/>
        <w:jc w:val="both"/>
        <w:rPr>
          <w:rFonts w:asciiTheme="minorHAnsi" w:hAnsiTheme="minorHAnsi" w:cstheme="minorHAnsi"/>
          <w:vanish/>
          <w:szCs w:val="24"/>
        </w:rPr>
      </w:pPr>
    </w:p>
    <w:p w14:paraId="55AB50C1" w14:textId="77777777" w:rsidR="00E5043F" w:rsidRPr="00FC50A8" w:rsidRDefault="00E5043F" w:rsidP="00E5043F">
      <w:pPr>
        <w:pStyle w:val="ListParagraph"/>
        <w:numPr>
          <w:ilvl w:val="1"/>
          <w:numId w:val="8"/>
        </w:numPr>
        <w:tabs>
          <w:tab w:val="left" w:pos="426"/>
        </w:tabs>
        <w:spacing w:before="60" w:after="60"/>
        <w:jc w:val="both"/>
        <w:rPr>
          <w:rFonts w:asciiTheme="minorHAnsi" w:hAnsiTheme="minorHAnsi" w:cstheme="minorHAnsi"/>
          <w:vanish/>
          <w:szCs w:val="24"/>
        </w:rPr>
      </w:pPr>
    </w:p>
    <w:p w14:paraId="2845EC22" w14:textId="77777777" w:rsidR="00E5043F" w:rsidRPr="00FC50A8" w:rsidRDefault="00E5043F" w:rsidP="00E5043F">
      <w:pPr>
        <w:pStyle w:val="ListParagraph"/>
        <w:numPr>
          <w:ilvl w:val="1"/>
          <w:numId w:val="8"/>
        </w:numPr>
        <w:tabs>
          <w:tab w:val="left" w:pos="426"/>
        </w:tabs>
        <w:spacing w:before="60" w:after="60"/>
        <w:jc w:val="both"/>
        <w:rPr>
          <w:rFonts w:asciiTheme="minorHAnsi" w:hAnsiTheme="minorHAnsi" w:cstheme="minorHAnsi"/>
          <w:vanish/>
          <w:szCs w:val="24"/>
        </w:rPr>
      </w:pPr>
    </w:p>
    <w:p w14:paraId="1D809D09" w14:textId="77777777" w:rsidR="00E5043F" w:rsidRPr="00FC50A8" w:rsidRDefault="00E5043F" w:rsidP="00E5043F">
      <w:pPr>
        <w:pStyle w:val="ListParagraph"/>
        <w:numPr>
          <w:ilvl w:val="1"/>
          <w:numId w:val="8"/>
        </w:numPr>
        <w:tabs>
          <w:tab w:val="left" w:pos="426"/>
        </w:tabs>
        <w:spacing w:before="60" w:after="60"/>
        <w:jc w:val="both"/>
        <w:rPr>
          <w:rFonts w:asciiTheme="minorHAnsi" w:hAnsiTheme="minorHAnsi" w:cstheme="minorHAnsi"/>
          <w:vanish/>
          <w:szCs w:val="24"/>
        </w:rPr>
      </w:pPr>
    </w:p>
    <w:p w14:paraId="6A151D16" w14:textId="77777777" w:rsidR="00E5043F" w:rsidRPr="00FC50A8" w:rsidRDefault="00E5043F" w:rsidP="00E5043F">
      <w:pPr>
        <w:pStyle w:val="ListParagraph"/>
        <w:numPr>
          <w:ilvl w:val="1"/>
          <w:numId w:val="8"/>
        </w:numPr>
        <w:tabs>
          <w:tab w:val="left" w:pos="426"/>
        </w:tabs>
        <w:spacing w:before="60" w:after="60"/>
        <w:jc w:val="both"/>
        <w:rPr>
          <w:rFonts w:asciiTheme="minorHAnsi" w:hAnsiTheme="minorHAnsi" w:cstheme="minorHAnsi"/>
          <w:vanish/>
          <w:szCs w:val="24"/>
        </w:rPr>
      </w:pPr>
    </w:p>
    <w:p w14:paraId="4709C562" w14:textId="77777777" w:rsidR="00E5043F" w:rsidRPr="00FC50A8" w:rsidRDefault="00E5043F" w:rsidP="00E5043F">
      <w:pPr>
        <w:pStyle w:val="ListParagraph"/>
        <w:numPr>
          <w:ilvl w:val="1"/>
          <w:numId w:val="7"/>
        </w:numPr>
        <w:tabs>
          <w:tab w:val="left" w:pos="426"/>
        </w:tabs>
        <w:spacing w:before="60" w:after="60"/>
        <w:jc w:val="both"/>
        <w:rPr>
          <w:rFonts w:asciiTheme="minorHAnsi" w:hAnsiTheme="minorHAnsi" w:cstheme="minorHAnsi"/>
          <w:vanish/>
          <w:szCs w:val="24"/>
        </w:rPr>
      </w:pPr>
    </w:p>
    <w:p w14:paraId="5CE62C1F" w14:textId="5E6F0C97" w:rsidR="00E5043F" w:rsidRPr="00FC50A8" w:rsidRDefault="00E5043F" w:rsidP="00E5043F">
      <w:pPr>
        <w:pStyle w:val="ListParagraph"/>
        <w:numPr>
          <w:ilvl w:val="2"/>
          <w:numId w:val="2"/>
        </w:numPr>
        <w:tabs>
          <w:tab w:val="left" w:pos="426"/>
        </w:tabs>
        <w:spacing w:before="60" w:after="60"/>
        <w:ind w:left="1701" w:hanging="708"/>
        <w:jc w:val="both"/>
        <w:rPr>
          <w:rFonts w:asciiTheme="minorHAnsi" w:hAnsiTheme="minorHAnsi" w:cstheme="minorHAnsi"/>
          <w:color w:val="000000"/>
          <w:szCs w:val="24"/>
        </w:rPr>
      </w:pPr>
      <w:r w:rsidRPr="00FC50A8">
        <w:rPr>
          <w:rFonts w:asciiTheme="minorHAnsi" w:hAnsiTheme="minorHAnsi" w:cstheme="minorHAnsi"/>
          <w:bCs/>
          <w:szCs w:val="24"/>
        </w:rPr>
        <w:t>2nd Runcton Holme and Watlington Scout Group</w:t>
      </w:r>
      <w:r w:rsidRPr="00FC50A8">
        <w:rPr>
          <w:rFonts w:asciiTheme="minorHAnsi" w:hAnsiTheme="minorHAnsi" w:cstheme="minorHAnsi"/>
          <w:color w:val="000000"/>
          <w:szCs w:val="24"/>
        </w:rPr>
        <w:t xml:space="preserve"> contribution </w:t>
      </w:r>
      <w:r w:rsidR="009928E0" w:rsidRPr="00FC50A8">
        <w:rPr>
          <w:rFonts w:asciiTheme="minorHAnsi" w:hAnsiTheme="minorHAnsi" w:cstheme="minorHAnsi"/>
          <w:color w:val="000000"/>
          <w:szCs w:val="24"/>
        </w:rPr>
        <w:t xml:space="preserve">of £9.90 </w:t>
      </w:r>
      <w:r w:rsidRPr="00FC50A8">
        <w:rPr>
          <w:rFonts w:asciiTheme="minorHAnsi" w:hAnsiTheme="minorHAnsi" w:cstheme="minorHAnsi"/>
          <w:color w:val="000000"/>
          <w:szCs w:val="24"/>
        </w:rPr>
        <w:t xml:space="preserve">for </w:t>
      </w:r>
      <w:r w:rsidR="009928E0" w:rsidRPr="00FC50A8">
        <w:rPr>
          <w:rFonts w:asciiTheme="minorHAnsi" w:hAnsiTheme="minorHAnsi" w:cstheme="minorHAnsi"/>
          <w:color w:val="000000"/>
          <w:szCs w:val="24"/>
        </w:rPr>
        <w:t xml:space="preserve">1000 </w:t>
      </w:r>
      <w:r w:rsidRPr="00FC50A8">
        <w:rPr>
          <w:rFonts w:asciiTheme="minorHAnsi" w:hAnsiTheme="minorHAnsi" w:cstheme="minorHAnsi"/>
          <w:color w:val="000000"/>
          <w:szCs w:val="24"/>
        </w:rPr>
        <w:t>dog waste bags</w:t>
      </w:r>
      <w:r w:rsidR="00495350" w:rsidRPr="00FC50A8">
        <w:rPr>
          <w:rFonts w:asciiTheme="minorHAnsi" w:hAnsiTheme="minorHAnsi" w:cstheme="minorHAnsi"/>
          <w:color w:val="000000"/>
          <w:szCs w:val="24"/>
        </w:rPr>
        <w:t xml:space="preserve"> </w:t>
      </w:r>
      <w:r w:rsidRPr="00FC50A8">
        <w:rPr>
          <w:rFonts w:asciiTheme="minorHAnsi" w:hAnsiTheme="minorHAnsi" w:cstheme="minorHAnsi"/>
          <w:color w:val="000000"/>
          <w:szCs w:val="24"/>
        </w:rPr>
        <w:t>(circulated with agenda)</w:t>
      </w:r>
      <w:r w:rsidR="00495350" w:rsidRPr="00FC50A8">
        <w:rPr>
          <w:rFonts w:asciiTheme="minorHAnsi" w:hAnsiTheme="minorHAnsi" w:cstheme="minorHAnsi"/>
          <w:color w:val="000000"/>
          <w:szCs w:val="24"/>
        </w:rPr>
        <w:t xml:space="preserve"> and </w:t>
      </w:r>
      <w:r w:rsidR="00543D90" w:rsidRPr="00FC50A8">
        <w:rPr>
          <w:rFonts w:asciiTheme="minorHAnsi" w:hAnsiTheme="minorHAnsi" w:cstheme="minorHAnsi"/>
          <w:color w:val="000000"/>
          <w:szCs w:val="24"/>
        </w:rPr>
        <w:t xml:space="preserve">consider and approve a </w:t>
      </w:r>
      <w:r w:rsidR="00495350" w:rsidRPr="00FC50A8">
        <w:rPr>
          <w:rFonts w:asciiTheme="minorHAnsi" w:hAnsiTheme="minorHAnsi" w:cstheme="minorHAnsi"/>
          <w:color w:val="000000"/>
          <w:szCs w:val="24"/>
        </w:rPr>
        <w:t>possible further donation for their work undertaken</w:t>
      </w:r>
    </w:p>
    <w:p w14:paraId="77DB10E6" w14:textId="436FBB05" w:rsidR="00FB06A4" w:rsidRPr="00FC50A8" w:rsidRDefault="00FB06A4" w:rsidP="00FB33E3">
      <w:pPr>
        <w:pStyle w:val="ListParagraph"/>
        <w:numPr>
          <w:ilvl w:val="1"/>
          <w:numId w:val="2"/>
        </w:numPr>
        <w:tabs>
          <w:tab w:val="left" w:pos="0"/>
        </w:tabs>
        <w:spacing w:before="60" w:after="60"/>
        <w:jc w:val="both"/>
        <w:rPr>
          <w:rFonts w:asciiTheme="minorHAnsi" w:hAnsiTheme="minorHAnsi" w:cstheme="minorHAnsi"/>
          <w:szCs w:val="24"/>
        </w:rPr>
      </w:pPr>
      <w:r w:rsidRPr="00FC50A8">
        <w:rPr>
          <w:rFonts w:asciiTheme="minorHAnsi" w:hAnsiTheme="minorHAnsi" w:cstheme="minorHAnsi"/>
          <w:szCs w:val="24"/>
        </w:rPr>
        <w:t>To note donations received:</w:t>
      </w:r>
    </w:p>
    <w:p w14:paraId="659BA8F9" w14:textId="072FD57A" w:rsidR="00FB06A4" w:rsidRPr="00FC50A8" w:rsidRDefault="00FB06A4" w:rsidP="00FB06A4">
      <w:pPr>
        <w:pStyle w:val="ListParagraph"/>
        <w:numPr>
          <w:ilvl w:val="2"/>
          <w:numId w:val="2"/>
        </w:numPr>
        <w:tabs>
          <w:tab w:val="left" w:pos="0"/>
          <w:tab w:val="left" w:pos="1701"/>
        </w:tabs>
        <w:spacing w:before="60" w:after="60"/>
        <w:ind w:hanging="219"/>
        <w:jc w:val="both"/>
        <w:rPr>
          <w:rFonts w:asciiTheme="minorHAnsi" w:hAnsiTheme="minorHAnsi" w:cstheme="minorHAnsi"/>
          <w:szCs w:val="24"/>
        </w:rPr>
      </w:pPr>
      <w:r w:rsidRPr="00FC50A8">
        <w:rPr>
          <w:rFonts w:asciiTheme="minorHAnsi" w:hAnsiTheme="minorHAnsi" w:cstheme="minorHAnsi"/>
          <w:szCs w:val="24"/>
        </w:rPr>
        <w:t>Watlington Village Fete £400.00 (earmarked for the Sports Pavilion)</w:t>
      </w:r>
    </w:p>
    <w:p w14:paraId="6D0B0076" w14:textId="0BEB9E2B" w:rsidR="00FB06A4" w:rsidRPr="00FC50A8" w:rsidRDefault="00FB06A4" w:rsidP="005B2B97">
      <w:pPr>
        <w:pStyle w:val="ListParagraph"/>
        <w:numPr>
          <w:ilvl w:val="2"/>
          <w:numId w:val="2"/>
        </w:numPr>
        <w:tabs>
          <w:tab w:val="left" w:pos="0"/>
          <w:tab w:val="left" w:pos="1701"/>
        </w:tabs>
        <w:spacing w:before="60" w:after="60"/>
        <w:ind w:left="1701" w:hanging="708"/>
        <w:jc w:val="both"/>
        <w:rPr>
          <w:rFonts w:asciiTheme="minorHAnsi" w:hAnsiTheme="minorHAnsi" w:cstheme="minorHAnsi"/>
          <w:szCs w:val="24"/>
        </w:rPr>
      </w:pPr>
      <w:r w:rsidRPr="00FC50A8">
        <w:rPr>
          <w:rFonts w:asciiTheme="minorHAnsi" w:hAnsiTheme="minorHAnsi" w:cstheme="minorHAnsi"/>
          <w:szCs w:val="24"/>
        </w:rPr>
        <w:t>Norfolk County Cllr Long’s Annual Local Member Fund £555.00 for the large village litter signage</w:t>
      </w:r>
    </w:p>
    <w:p w14:paraId="40638597" w14:textId="344DCFC1" w:rsidR="00E328FB" w:rsidRPr="00FC50A8" w:rsidRDefault="00E328FB" w:rsidP="00FB33E3">
      <w:pPr>
        <w:pStyle w:val="ListParagraph"/>
        <w:numPr>
          <w:ilvl w:val="1"/>
          <w:numId w:val="2"/>
        </w:numPr>
        <w:tabs>
          <w:tab w:val="left" w:pos="0"/>
        </w:tabs>
        <w:spacing w:before="60" w:after="60"/>
        <w:jc w:val="both"/>
        <w:rPr>
          <w:rFonts w:asciiTheme="minorHAnsi" w:hAnsiTheme="minorHAnsi" w:cstheme="minorHAnsi"/>
          <w:szCs w:val="24"/>
        </w:rPr>
      </w:pPr>
      <w:r w:rsidRPr="00FC50A8">
        <w:rPr>
          <w:rFonts w:asciiTheme="minorHAnsi" w:hAnsiTheme="minorHAnsi" w:cstheme="minorHAnsi"/>
          <w:szCs w:val="24"/>
        </w:rPr>
        <w:lastRenderedPageBreak/>
        <w:t xml:space="preserve">To formally approve the cost </w:t>
      </w:r>
      <w:r w:rsidR="00E53ADB" w:rsidRPr="00FC50A8">
        <w:rPr>
          <w:rFonts w:asciiTheme="minorHAnsi" w:hAnsiTheme="minorHAnsi" w:cstheme="minorHAnsi"/>
          <w:szCs w:val="24"/>
        </w:rPr>
        <w:t xml:space="preserve">for the repair of the vandalised SAM2 sign </w:t>
      </w:r>
      <w:r w:rsidRPr="00FC50A8">
        <w:rPr>
          <w:rFonts w:asciiTheme="minorHAnsi" w:hAnsiTheme="minorHAnsi" w:cstheme="minorHAnsi"/>
          <w:szCs w:val="24"/>
        </w:rPr>
        <w:t>of £</w:t>
      </w:r>
      <w:r w:rsidR="00E53ADB">
        <w:rPr>
          <w:rFonts w:asciiTheme="minorHAnsi" w:hAnsiTheme="minorHAnsi" w:cstheme="minorHAnsi"/>
          <w:szCs w:val="24"/>
        </w:rPr>
        <w:t>356.50</w:t>
      </w:r>
      <w:r w:rsidRPr="00FC50A8">
        <w:rPr>
          <w:rFonts w:asciiTheme="minorHAnsi" w:hAnsiTheme="minorHAnsi" w:cstheme="minorHAnsi"/>
          <w:szCs w:val="24"/>
        </w:rPr>
        <w:t xml:space="preserve"> + £</w:t>
      </w:r>
      <w:r w:rsidR="00E53ADB">
        <w:rPr>
          <w:rFonts w:asciiTheme="minorHAnsi" w:hAnsiTheme="minorHAnsi" w:cstheme="minorHAnsi"/>
          <w:szCs w:val="24"/>
        </w:rPr>
        <w:t>71.30</w:t>
      </w:r>
      <w:r w:rsidRPr="00FC50A8">
        <w:rPr>
          <w:rFonts w:asciiTheme="minorHAnsi" w:hAnsiTheme="minorHAnsi" w:cstheme="minorHAnsi"/>
          <w:szCs w:val="24"/>
        </w:rPr>
        <w:t xml:space="preserve"> </w:t>
      </w:r>
      <w:r w:rsidR="00A07A31">
        <w:rPr>
          <w:rFonts w:asciiTheme="minorHAnsi" w:hAnsiTheme="minorHAnsi" w:cstheme="minorHAnsi"/>
          <w:szCs w:val="24"/>
        </w:rPr>
        <w:t xml:space="preserve">VAT </w:t>
      </w:r>
      <w:r w:rsidRPr="00FC50A8">
        <w:rPr>
          <w:rFonts w:asciiTheme="minorHAnsi" w:hAnsiTheme="minorHAnsi" w:cstheme="minorHAnsi"/>
          <w:szCs w:val="24"/>
        </w:rPr>
        <w:t>(£</w:t>
      </w:r>
      <w:r w:rsidR="00E53ADB">
        <w:rPr>
          <w:rFonts w:asciiTheme="minorHAnsi" w:hAnsiTheme="minorHAnsi" w:cstheme="minorHAnsi"/>
          <w:szCs w:val="24"/>
        </w:rPr>
        <w:t>427.80</w:t>
      </w:r>
      <w:r w:rsidRPr="00FC50A8">
        <w:rPr>
          <w:rFonts w:asciiTheme="minorHAnsi" w:hAnsiTheme="minorHAnsi" w:cstheme="minorHAnsi"/>
          <w:szCs w:val="24"/>
        </w:rPr>
        <w:t xml:space="preserve"> total) to Westcotec </w:t>
      </w:r>
    </w:p>
    <w:p w14:paraId="37566DDD" w14:textId="1EAB4CCB" w:rsidR="00495350" w:rsidRPr="00FC50A8" w:rsidRDefault="00495350" w:rsidP="00FB33E3">
      <w:pPr>
        <w:pStyle w:val="ListParagraph"/>
        <w:numPr>
          <w:ilvl w:val="1"/>
          <w:numId w:val="2"/>
        </w:numPr>
        <w:tabs>
          <w:tab w:val="left" w:pos="0"/>
        </w:tabs>
        <w:spacing w:before="60" w:after="60"/>
        <w:jc w:val="both"/>
        <w:rPr>
          <w:rFonts w:asciiTheme="minorHAnsi" w:hAnsiTheme="minorHAnsi" w:cstheme="minorHAnsi"/>
          <w:szCs w:val="24"/>
        </w:rPr>
      </w:pPr>
      <w:r w:rsidRPr="00FC50A8">
        <w:rPr>
          <w:rFonts w:asciiTheme="minorHAnsi" w:hAnsiTheme="minorHAnsi" w:cstheme="minorHAnsi"/>
          <w:szCs w:val="24"/>
        </w:rPr>
        <w:t>To approve hardware maintenance of the office computer of up to £200.00 net by a specialist company</w:t>
      </w:r>
    </w:p>
    <w:p w14:paraId="49C12F46" w14:textId="7D2CF297" w:rsidR="00006D44" w:rsidRPr="00FC50A8" w:rsidRDefault="00653424" w:rsidP="00FB33E3">
      <w:pPr>
        <w:pStyle w:val="ListParagraph"/>
        <w:numPr>
          <w:ilvl w:val="1"/>
          <w:numId w:val="2"/>
        </w:numPr>
        <w:tabs>
          <w:tab w:val="left" w:pos="0"/>
        </w:tabs>
        <w:spacing w:before="60" w:after="60"/>
        <w:jc w:val="both"/>
        <w:rPr>
          <w:rFonts w:asciiTheme="minorHAnsi" w:hAnsiTheme="minorHAnsi" w:cstheme="minorHAnsi"/>
          <w:szCs w:val="24"/>
        </w:rPr>
      </w:pPr>
      <w:r w:rsidRPr="00FC50A8">
        <w:rPr>
          <w:rFonts w:asciiTheme="minorHAnsi" w:hAnsiTheme="minorHAnsi" w:cstheme="minorHAnsi"/>
          <w:szCs w:val="24"/>
        </w:rPr>
        <w:t xml:space="preserve">To receive and agree finances since </w:t>
      </w:r>
      <w:r w:rsidR="00814EB6" w:rsidRPr="00FC50A8">
        <w:rPr>
          <w:rFonts w:asciiTheme="minorHAnsi" w:hAnsiTheme="minorHAnsi" w:cstheme="minorHAnsi"/>
          <w:szCs w:val="24"/>
        </w:rPr>
        <w:t xml:space="preserve">the </w:t>
      </w:r>
      <w:r w:rsidRPr="00FC50A8">
        <w:rPr>
          <w:rFonts w:asciiTheme="minorHAnsi" w:hAnsiTheme="minorHAnsi" w:cstheme="minorHAnsi"/>
          <w:szCs w:val="24"/>
        </w:rPr>
        <w:t>last meeting and approve pre-authorised payments and pending disbursements to be made (circulated with agenda / late bills &amp; receipts to be tabled at meeting)</w:t>
      </w:r>
    </w:p>
    <w:p w14:paraId="662FE094" w14:textId="6D9CEDF6" w:rsidR="009740E5" w:rsidRPr="00FC50A8" w:rsidRDefault="009740E5" w:rsidP="009740E5">
      <w:pPr>
        <w:pStyle w:val="ListParagraph"/>
        <w:numPr>
          <w:ilvl w:val="0"/>
          <w:numId w:val="2"/>
        </w:numPr>
        <w:tabs>
          <w:tab w:val="left" w:pos="0"/>
        </w:tabs>
        <w:spacing w:before="60" w:after="60"/>
        <w:ind w:left="426" w:hanging="426"/>
        <w:jc w:val="both"/>
        <w:rPr>
          <w:rFonts w:asciiTheme="minorHAnsi" w:hAnsiTheme="minorHAnsi" w:cstheme="minorHAnsi"/>
          <w:b/>
          <w:bCs/>
          <w:szCs w:val="24"/>
        </w:rPr>
      </w:pPr>
      <w:r w:rsidRPr="00FC50A8">
        <w:rPr>
          <w:rFonts w:asciiTheme="minorHAnsi" w:hAnsiTheme="minorHAnsi" w:cstheme="minorHAnsi"/>
          <w:b/>
          <w:bCs/>
          <w:szCs w:val="24"/>
        </w:rPr>
        <w:t xml:space="preserve">Recreation Field Charity </w:t>
      </w:r>
      <w:r w:rsidRPr="00FC50A8">
        <w:rPr>
          <w:rFonts w:asciiTheme="minorHAnsi" w:hAnsiTheme="minorHAnsi" w:cstheme="minorHAnsi"/>
          <w:szCs w:val="24"/>
        </w:rPr>
        <w:t>(Registered Number 304103)</w:t>
      </w:r>
    </w:p>
    <w:p w14:paraId="162750F2" w14:textId="1BF4C185" w:rsidR="009740E5" w:rsidRPr="00FC50A8" w:rsidRDefault="009740E5" w:rsidP="009740E5">
      <w:pPr>
        <w:pStyle w:val="NoSpacing"/>
        <w:numPr>
          <w:ilvl w:val="1"/>
          <w:numId w:val="2"/>
        </w:numPr>
        <w:tabs>
          <w:tab w:val="left" w:pos="0"/>
          <w:tab w:val="left" w:pos="993"/>
        </w:tabs>
        <w:spacing w:before="60" w:after="60"/>
        <w:jc w:val="both"/>
        <w:rPr>
          <w:rFonts w:asciiTheme="minorHAnsi" w:hAnsiTheme="minorHAnsi" w:cstheme="minorHAnsi"/>
          <w:szCs w:val="24"/>
        </w:rPr>
      </w:pPr>
      <w:r w:rsidRPr="00FC50A8">
        <w:rPr>
          <w:rFonts w:asciiTheme="minorHAnsi" w:hAnsiTheme="minorHAnsi" w:cstheme="minorHAnsi"/>
          <w:szCs w:val="24"/>
        </w:rPr>
        <w:t>To review the Charity Commission procedures for this charity and approve actions to be taken to ensure it is operating within the law of the Charities Act 2011 (circulated with agenda)</w:t>
      </w:r>
    </w:p>
    <w:p w14:paraId="1F93DDE6" w14:textId="53546C43" w:rsidR="009740E5" w:rsidRPr="00FC50A8" w:rsidRDefault="009740E5" w:rsidP="009740E5">
      <w:pPr>
        <w:pStyle w:val="ListParagraph"/>
        <w:numPr>
          <w:ilvl w:val="1"/>
          <w:numId w:val="2"/>
        </w:numPr>
        <w:tabs>
          <w:tab w:val="left" w:pos="0"/>
        </w:tabs>
        <w:spacing w:before="60" w:after="60"/>
        <w:jc w:val="both"/>
        <w:rPr>
          <w:rFonts w:asciiTheme="minorHAnsi" w:hAnsiTheme="minorHAnsi" w:cstheme="minorHAnsi"/>
          <w:szCs w:val="24"/>
        </w:rPr>
      </w:pPr>
      <w:r w:rsidRPr="00FC50A8">
        <w:rPr>
          <w:rFonts w:asciiTheme="minorHAnsi" w:hAnsiTheme="minorHAnsi" w:cstheme="minorHAnsi"/>
          <w:szCs w:val="24"/>
        </w:rPr>
        <w:t>To consider opening a separate bank account for future rental income and expenditure</w:t>
      </w:r>
    </w:p>
    <w:p w14:paraId="1B7744D6" w14:textId="3357C6A6" w:rsidR="008B2435" w:rsidRPr="00FC50A8" w:rsidRDefault="008B2435" w:rsidP="008B2435">
      <w:pPr>
        <w:pStyle w:val="NoSpacing"/>
        <w:numPr>
          <w:ilvl w:val="0"/>
          <w:numId w:val="2"/>
        </w:numPr>
        <w:tabs>
          <w:tab w:val="left" w:pos="0"/>
          <w:tab w:val="left" w:pos="993"/>
        </w:tabs>
        <w:spacing w:before="60" w:after="60"/>
        <w:ind w:left="426" w:hanging="426"/>
        <w:jc w:val="both"/>
        <w:rPr>
          <w:rFonts w:asciiTheme="minorHAnsi" w:hAnsiTheme="minorHAnsi" w:cstheme="minorHAnsi"/>
          <w:b/>
          <w:bCs/>
          <w:szCs w:val="24"/>
        </w:rPr>
      </w:pPr>
      <w:r w:rsidRPr="00FC50A8">
        <w:rPr>
          <w:rFonts w:asciiTheme="minorHAnsi" w:hAnsiTheme="minorHAnsi" w:cstheme="minorHAnsi"/>
          <w:b/>
          <w:bCs/>
          <w:szCs w:val="24"/>
        </w:rPr>
        <w:t>Edward Shouldham Charity Land</w:t>
      </w:r>
      <w:r w:rsidR="009740E5" w:rsidRPr="00FC50A8">
        <w:rPr>
          <w:rFonts w:asciiTheme="minorHAnsi" w:hAnsiTheme="minorHAnsi" w:cstheme="minorHAnsi"/>
          <w:b/>
          <w:bCs/>
          <w:szCs w:val="24"/>
        </w:rPr>
        <w:t xml:space="preserve"> </w:t>
      </w:r>
      <w:r w:rsidR="009740E5" w:rsidRPr="00FC50A8">
        <w:rPr>
          <w:rFonts w:asciiTheme="minorHAnsi" w:hAnsiTheme="minorHAnsi" w:cstheme="minorHAnsi"/>
          <w:szCs w:val="24"/>
        </w:rPr>
        <w:t>(Registered Number 210811)</w:t>
      </w:r>
    </w:p>
    <w:p w14:paraId="11864BAD" w14:textId="60A7B958" w:rsidR="008B2435" w:rsidRPr="00FC50A8" w:rsidRDefault="008B2435" w:rsidP="008B2435">
      <w:pPr>
        <w:pStyle w:val="NoSpacing"/>
        <w:numPr>
          <w:ilvl w:val="1"/>
          <w:numId w:val="2"/>
        </w:numPr>
        <w:tabs>
          <w:tab w:val="left" w:pos="0"/>
          <w:tab w:val="left" w:pos="993"/>
        </w:tabs>
        <w:spacing w:before="60" w:after="60"/>
        <w:jc w:val="both"/>
        <w:rPr>
          <w:rFonts w:asciiTheme="minorHAnsi" w:hAnsiTheme="minorHAnsi" w:cstheme="minorHAnsi"/>
          <w:szCs w:val="24"/>
        </w:rPr>
      </w:pPr>
      <w:r w:rsidRPr="00FC50A8">
        <w:rPr>
          <w:rFonts w:asciiTheme="minorHAnsi" w:hAnsiTheme="minorHAnsi" w:cstheme="minorHAnsi"/>
          <w:szCs w:val="24"/>
        </w:rPr>
        <w:t>To review the Charity Commission procedures for this charity and approve actions to be taken to ensure it is operating within the law of the Charities Act 2011</w:t>
      </w:r>
      <w:r w:rsidR="009740E5" w:rsidRPr="00FC50A8">
        <w:rPr>
          <w:rFonts w:asciiTheme="minorHAnsi" w:hAnsiTheme="minorHAnsi" w:cstheme="minorHAnsi"/>
          <w:szCs w:val="24"/>
        </w:rPr>
        <w:t xml:space="preserve"> (circulated with agenda)</w:t>
      </w:r>
    </w:p>
    <w:p w14:paraId="49988954" w14:textId="484A4EFE" w:rsidR="008B2435" w:rsidRPr="00FC50A8" w:rsidRDefault="008B2435" w:rsidP="008B2435">
      <w:pPr>
        <w:pStyle w:val="NoSpacing"/>
        <w:numPr>
          <w:ilvl w:val="1"/>
          <w:numId w:val="2"/>
        </w:numPr>
        <w:tabs>
          <w:tab w:val="left" w:pos="0"/>
          <w:tab w:val="left" w:pos="993"/>
        </w:tabs>
        <w:spacing w:before="60" w:after="60"/>
        <w:jc w:val="both"/>
        <w:rPr>
          <w:rFonts w:asciiTheme="minorHAnsi" w:hAnsiTheme="minorHAnsi" w:cstheme="minorHAnsi"/>
          <w:szCs w:val="24"/>
        </w:rPr>
      </w:pPr>
      <w:r w:rsidRPr="00FC50A8">
        <w:rPr>
          <w:rFonts w:asciiTheme="minorHAnsi" w:hAnsiTheme="minorHAnsi" w:cstheme="minorHAnsi"/>
          <w:szCs w:val="24"/>
        </w:rPr>
        <w:t xml:space="preserve">To approve a new application form and guidance notes for residents applying for the charitable funds (circulated prior to </w:t>
      </w:r>
      <w:r w:rsidR="009740E5" w:rsidRPr="00FC50A8">
        <w:rPr>
          <w:rFonts w:asciiTheme="minorHAnsi" w:hAnsiTheme="minorHAnsi" w:cstheme="minorHAnsi"/>
          <w:szCs w:val="24"/>
        </w:rPr>
        <w:t xml:space="preserve">and with </w:t>
      </w:r>
      <w:r w:rsidRPr="00FC50A8">
        <w:rPr>
          <w:rFonts w:asciiTheme="minorHAnsi" w:hAnsiTheme="minorHAnsi" w:cstheme="minorHAnsi"/>
          <w:szCs w:val="24"/>
        </w:rPr>
        <w:t>agenda)</w:t>
      </w:r>
    </w:p>
    <w:p w14:paraId="22DCFF73" w14:textId="32756598" w:rsidR="008871D0" w:rsidRPr="00FC50A8" w:rsidRDefault="008871D0" w:rsidP="00FB33E3">
      <w:pPr>
        <w:pStyle w:val="NoSpacing"/>
        <w:numPr>
          <w:ilvl w:val="0"/>
          <w:numId w:val="2"/>
        </w:numPr>
        <w:spacing w:before="60" w:after="60"/>
        <w:ind w:left="426" w:hanging="426"/>
        <w:jc w:val="both"/>
        <w:rPr>
          <w:rFonts w:asciiTheme="minorHAnsi" w:hAnsiTheme="minorHAnsi" w:cstheme="minorHAnsi"/>
          <w:b/>
          <w:szCs w:val="24"/>
        </w:rPr>
      </w:pPr>
      <w:r w:rsidRPr="00FC50A8">
        <w:rPr>
          <w:rFonts w:asciiTheme="minorHAnsi" w:hAnsiTheme="minorHAnsi" w:cstheme="minorHAnsi"/>
          <w:b/>
          <w:szCs w:val="24"/>
        </w:rPr>
        <w:t>To note the Planning Applications and Planning Decisions from the BCKL&amp;WN</w:t>
      </w:r>
    </w:p>
    <w:p w14:paraId="02D41D29" w14:textId="77777777" w:rsidR="0031589E" w:rsidRPr="00FC50A8" w:rsidRDefault="008871D0" w:rsidP="0031589E">
      <w:pPr>
        <w:pStyle w:val="NoSpacing"/>
        <w:numPr>
          <w:ilvl w:val="1"/>
          <w:numId w:val="2"/>
        </w:numPr>
        <w:tabs>
          <w:tab w:val="left" w:pos="0"/>
          <w:tab w:val="left" w:pos="709"/>
        </w:tabs>
        <w:spacing w:before="60" w:after="60"/>
        <w:jc w:val="both"/>
        <w:rPr>
          <w:rFonts w:asciiTheme="minorHAnsi" w:hAnsiTheme="minorHAnsi" w:cstheme="minorHAnsi"/>
          <w:szCs w:val="24"/>
        </w:rPr>
      </w:pPr>
      <w:r w:rsidRPr="00FC50A8">
        <w:rPr>
          <w:rFonts w:asciiTheme="minorHAnsi" w:hAnsiTheme="minorHAnsi" w:cstheme="minorHAnsi"/>
          <w:szCs w:val="24"/>
        </w:rPr>
        <w:t>Planning Applications for consultation</w:t>
      </w:r>
    </w:p>
    <w:p w14:paraId="32E52388" w14:textId="2AB1A74B" w:rsidR="0063600A" w:rsidRPr="00FC50A8" w:rsidRDefault="0031589E" w:rsidP="0031589E">
      <w:pPr>
        <w:pStyle w:val="NoSpacing"/>
        <w:numPr>
          <w:ilvl w:val="2"/>
          <w:numId w:val="2"/>
        </w:numPr>
        <w:tabs>
          <w:tab w:val="left" w:pos="0"/>
          <w:tab w:val="left" w:pos="709"/>
          <w:tab w:val="left" w:pos="1701"/>
        </w:tabs>
        <w:spacing w:before="60" w:after="60"/>
        <w:ind w:left="1701" w:hanging="708"/>
        <w:jc w:val="both"/>
        <w:rPr>
          <w:rFonts w:asciiTheme="minorHAnsi" w:hAnsiTheme="minorHAnsi" w:cstheme="minorHAnsi"/>
          <w:szCs w:val="24"/>
        </w:rPr>
      </w:pPr>
      <w:r w:rsidRPr="00FC50A8">
        <w:rPr>
          <w:rFonts w:asciiTheme="minorHAnsi" w:hAnsiTheme="minorHAnsi" w:cstheme="minorHAnsi"/>
          <w:szCs w:val="24"/>
        </w:rPr>
        <w:t xml:space="preserve">23/01288/F </w:t>
      </w:r>
      <w:r w:rsidR="0063600A" w:rsidRPr="00FC50A8">
        <w:rPr>
          <w:rFonts w:asciiTheme="minorHAnsi" w:hAnsiTheme="minorHAnsi" w:cstheme="minorHAnsi"/>
          <w:color w:val="000000"/>
          <w:szCs w:val="24"/>
        </w:rPr>
        <w:t xml:space="preserve">– </w:t>
      </w:r>
      <w:r w:rsidRPr="00FC50A8">
        <w:rPr>
          <w:rFonts w:asciiTheme="minorHAnsi" w:hAnsiTheme="minorHAnsi" w:cstheme="minorHAnsi"/>
          <w:color w:val="000000"/>
          <w:szCs w:val="24"/>
        </w:rPr>
        <w:t>11 Downham</w:t>
      </w:r>
      <w:r w:rsidR="0063600A" w:rsidRPr="00FC50A8">
        <w:rPr>
          <w:rFonts w:asciiTheme="minorHAnsi" w:hAnsiTheme="minorHAnsi" w:cstheme="minorHAnsi"/>
          <w:color w:val="000000"/>
          <w:szCs w:val="24"/>
        </w:rPr>
        <w:t xml:space="preserve"> Road – </w:t>
      </w:r>
      <w:r w:rsidRPr="00FC50A8">
        <w:rPr>
          <w:rFonts w:asciiTheme="minorHAnsi" w:hAnsiTheme="minorHAnsi" w:cstheme="minorHAnsi"/>
          <w:szCs w:val="24"/>
        </w:rPr>
        <w:t>First floor extension to dwelling and construction of garage – comments by 18</w:t>
      </w:r>
      <w:r w:rsidRPr="00FC50A8">
        <w:rPr>
          <w:rFonts w:asciiTheme="minorHAnsi" w:hAnsiTheme="minorHAnsi" w:cstheme="minorHAnsi"/>
          <w:szCs w:val="24"/>
          <w:vertAlign w:val="superscript"/>
        </w:rPr>
        <w:t>th</w:t>
      </w:r>
      <w:r w:rsidRPr="00FC50A8">
        <w:rPr>
          <w:rFonts w:asciiTheme="minorHAnsi" w:hAnsiTheme="minorHAnsi" w:cstheme="minorHAnsi"/>
          <w:szCs w:val="24"/>
        </w:rPr>
        <w:t xml:space="preserve"> August 2023</w:t>
      </w:r>
    </w:p>
    <w:p w14:paraId="34565E50" w14:textId="77777777" w:rsidR="008871D0" w:rsidRPr="00FC50A8" w:rsidRDefault="008871D0" w:rsidP="005A00F9">
      <w:pPr>
        <w:tabs>
          <w:tab w:val="left" w:pos="0"/>
        </w:tabs>
        <w:spacing w:before="60" w:after="60"/>
        <w:ind w:left="993" w:hanging="567"/>
        <w:jc w:val="both"/>
        <w:rPr>
          <w:rFonts w:asciiTheme="minorHAnsi" w:hAnsiTheme="minorHAnsi" w:cstheme="minorHAnsi"/>
          <w:vanish/>
          <w:szCs w:val="24"/>
        </w:rPr>
      </w:pPr>
    </w:p>
    <w:p w14:paraId="706CFD0C" w14:textId="77777777" w:rsidR="008871D0" w:rsidRPr="00FC50A8" w:rsidRDefault="008871D0" w:rsidP="005A00F9">
      <w:pPr>
        <w:tabs>
          <w:tab w:val="left" w:pos="0"/>
        </w:tabs>
        <w:spacing w:before="60" w:after="60"/>
        <w:ind w:left="993" w:hanging="567"/>
        <w:jc w:val="both"/>
        <w:rPr>
          <w:rFonts w:asciiTheme="minorHAnsi" w:hAnsiTheme="minorHAnsi" w:cstheme="minorHAnsi"/>
          <w:vanish/>
          <w:szCs w:val="24"/>
        </w:rPr>
      </w:pPr>
    </w:p>
    <w:p w14:paraId="2034BB55" w14:textId="77777777" w:rsidR="008871D0" w:rsidRPr="00FC50A8" w:rsidRDefault="008871D0" w:rsidP="005A00F9">
      <w:pPr>
        <w:tabs>
          <w:tab w:val="left" w:pos="0"/>
        </w:tabs>
        <w:spacing w:before="60" w:after="60"/>
        <w:ind w:left="993" w:hanging="567"/>
        <w:jc w:val="both"/>
        <w:rPr>
          <w:rFonts w:asciiTheme="minorHAnsi" w:hAnsiTheme="minorHAnsi" w:cstheme="minorHAnsi"/>
          <w:vanish/>
          <w:szCs w:val="24"/>
        </w:rPr>
      </w:pPr>
    </w:p>
    <w:p w14:paraId="22037D07" w14:textId="77777777" w:rsidR="008871D0" w:rsidRPr="00FC50A8" w:rsidRDefault="008871D0" w:rsidP="005A00F9">
      <w:pPr>
        <w:tabs>
          <w:tab w:val="left" w:pos="0"/>
        </w:tabs>
        <w:spacing w:before="60" w:after="60"/>
        <w:ind w:left="993" w:hanging="567"/>
        <w:jc w:val="both"/>
        <w:rPr>
          <w:rFonts w:asciiTheme="minorHAnsi" w:hAnsiTheme="minorHAnsi" w:cstheme="minorHAnsi"/>
          <w:vanish/>
          <w:szCs w:val="24"/>
        </w:rPr>
      </w:pPr>
    </w:p>
    <w:p w14:paraId="7AE04484" w14:textId="77777777" w:rsidR="008871D0" w:rsidRPr="00FC50A8" w:rsidRDefault="008871D0" w:rsidP="005A00F9">
      <w:pPr>
        <w:tabs>
          <w:tab w:val="left" w:pos="0"/>
        </w:tabs>
        <w:spacing w:before="60" w:after="60"/>
        <w:ind w:left="993" w:hanging="567"/>
        <w:jc w:val="both"/>
        <w:rPr>
          <w:rFonts w:asciiTheme="minorHAnsi" w:hAnsiTheme="minorHAnsi" w:cstheme="minorHAnsi"/>
          <w:vanish/>
          <w:szCs w:val="24"/>
        </w:rPr>
      </w:pPr>
    </w:p>
    <w:p w14:paraId="66EA3134" w14:textId="77777777" w:rsidR="00071B9D" w:rsidRPr="00FC50A8" w:rsidRDefault="008871D0" w:rsidP="00FB33E3">
      <w:pPr>
        <w:pStyle w:val="NoSpacing"/>
        <w:numPr>
          <w:ilvl w:val="1"/>
          <w:numId w:val="2"/>
        </w:numPr>
        <w:tabs>
          <w:tab w:val="left" w:pos="0"/>
          <w:tab w:val="left" w:pos="993"/>
        </w:tabs>
        <w:spacing w:before="60" w:after="60"/>
        <w:ind w:left="992" w:hanging="567"/>
        <w:jc w:val="both"/>
        <w:rPr>
          <w:rFonts w:asciiTheme="minorHAnsi" w:hAnsiTheme="minorHAnsi" w:cstheme="minorHAnsi"/>
          <w:szCs w:val="24"/>
        </w:rPr>
      </w:pPr>
      <w:r w:rsidRPr="00FC50A8">
        <w:rPr>
          <w:rFonts w:asciiTheme="minorHAnsi" w:hAnsiTheme="minorHAnsi" w:cstheme="minorHAnsi"/>
          <w:szCs w:val="24"/>
        </w:rPr>
        <w:t>Planning Decisions received</w:t>
      </w:r>
    </w:p>
    <w:p w14:paraId="12F155E3" w14:textId="77777777" w:rsidR="003066C3" w:rsidRPr="00FC50A8" w:rsidRDefault="00A6494D" w:rsidP="003066C3">
      <w:pPr>
        <w:pStyle w:val="NoSpacing"/>
        <w:numPr>
          <w:ilvl w:val="2"/>
          <w:numId w:val="2"/>
        </w:numPr>
        <w:tabs>
          <w:tab w:val="left" w:pos="0"/>
          <w:tab w:val="left" w:pos="1701"/>
        </w:tabs>
        <w:spacing w:before="60" w:after="60"/>
        <w:ind w:left="1701" w:hanging="708"/>
        <w:jc w:val="both"/>
        <w:rPr>
          <w:rFonts w:asciiTheme="minorHAnsi" w:hAnsiTheme="minorHAnsi" w:cstheme="minorHAnsi"/>
          <w:szCs w:val="24"/>
        </w:rPr>
      </w:pPr>
      <w:r w:rsidRPr="00FC50A8">
        <w:rPr>
          <w:rFonts w:asciiTheme="minorHAnsi" w:hAnsiTheme="minorHAnsi" w:cstheme="minorHAnsi"/>
          <w:color w:val="000000"/>
          <w:szCs w:val="24"/>
        </w:rPr>
        <w:t xml:space="preserve">23/00382/F </w:t>
      </w:r>
      <w:r w:rsidR="00E16E1F" w:rsidRPr="00FC50A8">
        <w:rPr>
          <w:rFonts w:asciiTheme="minorHAnsi" w:hAnsiTheme="minorHAnsi" w:cstheme="minorHAnsi"/>
          <w:color w:val="000000"/>
          <w:szCs w:val="24"/>
        </w:rPr>
        <w:t xml:space="preserve">– </w:t>
      </w:r>
      <w:r w:rsidRPr="00FC50A8">
        <w:rPr>
          <w:rFonts w:asciiTheme="minorHAnsi" w:hAnsiTheme="minorHAnsi" w:cstheme="minorHAnsi"/>
          <w:color w:val="000000"/>
          <w:szCs w:val="24"/>
        </w:rPr>
        <w:t>6 Fendley Close</w:t>
      </w:r>
      <w:r w:rsidR="00E16E1F" w:rsidRPr="00FC50A8">
        <w:rPr>
          <w:rFonts w:asciiTheme="minorHAnsi" w:hAnsiTheme="minorHAnsi" w:cstheme="minorHAnsi"/>
          <w:color w:val="000000"/>
          <w:szCs w:val="24"/>
        </w:rPr>
        <w:t xml:space="preserve"> – </w:t>
      </w:r>
      <w:r w:rsidRPr="00FC50A8">
        <w:rPr>
          <w:rFonts w:asciiTheme="minorHAnsi" w:hAnsiTheme="minorHAnsi" w:cstheme="minorHAnsi"/>
          <w:color w:val="000000"/>
          <w:szCs w:val="24"/>
        </w:rPr>
        <w:t>Change of use of land from agricultural to extend existing garden, create new access and construct carport</w:t>
      </w:r>
      <w:r w:rsidR="00E16E1F" w:rsidRPr="00FC50A8">
        <w:rPr>
          <w:rFonts w:asciiTheme="minorHAnsi" w:hAnsiTheme="minorHAnsi" w:cstheme="minorHAnsi"/>
          <w:color w:val="000000"/>
          <w:szCs w:val="24"/>
        </w:rPr>
        <w:t xml:space="preserve"> – Application Permitted (Delegated Decision)</w:t>
      </w:r>
    </w:p>
    <w:p w14:paraId="0DA97992" w14:textId="1532FE23" w:rsidR="003066C3" w:rsidRPr="00FC50A8" w:rsidRDefault="003066C3" w:rsidP="00090AC6">
      <w:pPr>
        <w:pStyle w:val="NoSpacing"/>
        <w:numPr>
          <w:ilvl w:val="2"/>
          <w:numId w:val="2"/>
        </w:numPr>
        <w:tabs>
          <w:tab w:val="left" w:pos="0"/>
          <w:tab w:val="left" w:pos="1701"/>
        </w:tabs>
        <w:spacing w:before="60" w:after="60"/>
        <w:ind w:left="1701" w:hanging="708"/>
        <w:jc w:val="both"/>
        <w:rPr>
          <w:rFonts w:asciiTheme="minorHAnsi" w:hAnsiTheme="minorHAnsi" w:cstheme="minorHAnsi"/>
          <w:szCs w:val="24"/>
        </w:rPr>
      </w:pPr>
      <w:r w:rsidRPr="00FC50A8">
        <w:rPr>
          <w:rFonts w:asciiTheme="minorHAnsi" w:hAnsiTheme="minorHAnsi" w:cstheme="minorHAnsi"/>
          <w:szCs w:val="24"/>
        </w:rPr>
        <w:t>23/00059/TPO – 60 Mill Road – 2/TPO/00545: Reduce Oak tree over the road by 4m to clear the BT lines. Remove large pieces of deadwood – TPO Work Approved</w:t>
      </w:r>
    </w:p>
    <w:p w14:paraId="2BD1F918" w14:textId="77777777" w:rsidR="008871D0" w:rsidRPr="00FC50A8" w:rsidRDefault="008871D0" w:rsidP="00392286">
      <w:pPr>
        <w:tabs>
          <w:tab w:val="left" w:pos="0"/>
          <w:tab w:val="left" w:pos="993"/>
        </w:tabs>
        <w:spacing w:before="60" w:after="60"/>
        <w:ind w:left="993" w:hanging="567"/>
        <w:jc w:val="both"/>
        <w:rPr>
          <w:rFonts w:asciiTheme="minorHAnsi" w:hAnsiTheme="minorHAnsi" w:cstheme="minorHAnsi"/>
          <w:vanish/>
          <w:szCs w:val="24"/>
        </w:rPr>
      </w:pPr>
    </w:p>
    <w:p w14:paraId="314DD580" w14:textId="77777777" w:rsidR="008871D0" w:rsidRPr="00FC50A8" w:rsidRDefault="008871D0" w:rsidP="00392286">
      <w:pPr>
        <w:tabs>
          <w:tab w:val="left" w:pos="0"/>
          <w:tab w:val="left" w:pos="993"/>
        </w:tabs>
        <w:spacing w:before="60" w:after="60"/>
        <w:ind w:left="993" w:hanging="567"/>
        <w:jc w:val="both"/>
        <w:rPr>
          <w:rFonts w:asciiTheme="minorHAnsi" w:hAnsiTheme="minorHAnsi" w:cstheme="minorHAnsi"/>
          <w:vanish/>
          <w:szCs w:val="24"/>
        </w:rPr>
      </w:pPr>
    </w:p>
    <w:p w14:paraId="120469CB" w14:textId="77777777" w:rsidR="008871D0" w:rsidRPr="00FC50A8" w:rsidRDefault="008871D0" w:rsidP="00392286">
      <w:pPr>
        <w:tabs>
          <w:tab w:val="left" w:pos="0"/>
          <w:tab w:val="left" w:pos="993"/>
        </w:tabs>
        <w:spacing w:before="60" w:after="60"/>
        <w:ind w:left="993" w:hanging="567"/>
        <w:jc w:val="both"/>
        <w:rPr>
          <w:rFonts w:asciiTheme="minorHAnsi" w:hAnsiTheme="minorHAnsi" w:cstheme="minorHAnsi"/>
          <w:vanish/>
          <w:szCs w:val="24"/>
        </w:rPr>
      </w:pPr>
    </w:p>
    <w:p w14:paraId="4E5B3F80" w14:textId="77777777" w:rsidR="008871D0" w:rsidRPr="00FC50A8" w:rsidRDefault="008871D0" w:rsidP="00392286">
      <w:pPr>
        <w:pStyle w:val="ListParagraph"/>
        <w:numPr>
          <w:ilvl w:val="1"/>
          <w:numId w:val="2"/>
        </w:numPr>
        <w:tabs>
          <w:tab w:val="left" w:pos="0"/>
          <w:tab w:val="left" w:pos="993"/>
        </w:tabs>
        <w:spacing w:before="60" w:after="60"/>
        <w:ind w:left="993" w:hanging="567"/>
        <w:jc w:val="both"/>
        <w:rPr>
          <w:rFonts w:asciiTheme="minorHAnsi" w:hAnsiTheme="minorHAnsi" w:cstheme="minorHAnsi"/>
          <w:szCs w:val="24"/>
        </w:rPr>
      </w:pPr>
      <w:r w:rsidRPr="00FC50A8">
        <w:rPr>
          <w:rFonts w:asciiTheme="minorHAnsi" w:hAnsiTheme="minorHAnsi" w:cstheme="minorHAnsi"/>
          <w:szCs w:val="24"/>
        </w:rPr>
        <w:t>Late Planning Applications and Decisions</w:t>
      </w:r>
    </w:p>
    <w:p w14:paraId="5A503A80" w14:textId="77777777" w:rsidR="00730A55" w:rsidRPr="00FC50A8" w:rsidRDefault="008871D0" w:rsidP="00392286">
      <w:pPr>
        <w:pStyle w:val="NoSpacing"/>
        <w:numPr>
          <w:ilvl w:val="1"/>
          <w:numId w:val="2"/>
        </w:numPr>
        <w:tabs>
          <w:tab w:val="left" w:pos="0"/>
        </w:tabs>
        <w:spacing w:before="60" w:after="60"/>
        <w:ind w:left="993" w:hanging="567"/>
        <w:jc w:val="both"/>
        <w:rPr>
          <w:rFonts w:asciiTheme="minorHAnsi" w:hAnsiTheme="minorHAnsi" w:cstheme="minorHAnsi"/>
          <w:szCs w:val="24"/>
        </w:rPr>
      </w:pPr>
      <w:r w:rsidRPr="00FC50A8">
        <w:rPr>
          <w:rFonts w:asciiTheme="minorHAnsi" w:hAnsiTheme="minorHAnsi" w:cstheme="minorHAnsi"/>
          <w:szCs w:val="24"/>
        </w:rPr>
        <w:t>Other Planning Matters</w:t>
      </w:r>
    </w:p>
    <w:p w14:paraId="2D97727F" w14:textId="179B4D14" w:rsidR="00B604EB" w:rsidRPr="00FC50A8" w:rsidRDefault="00747AC0" w:rsidP="009740E5">
      <w:pPr>
        <w:pStyle w:val="NoSpacing"/>
        <w:numPr>
          <w:ilvl w:val="0"/>
          <w:numId w:val="3"/>
        </w:numPr>
        <w:spacing w:before="60" w:after="60"/>
        <w:ind w:left="426" w:hanging="426"/>
        <w:jc w:val="both"/>
        <w:rPr>
          <w:rFonts w:asciiTheme="minorHAnsi" w:hAnsiTheme="minorHAnsi" w:cstheme="minorHAnsi"/>
          <w:b/>
          <w:szCs w:val="24"/>
        </w:rPr>
      </w:pPr>
      <w:r w:rsidRPr="00FC50A8">
        <w:rPr>
          <w:rFonts w:asciiTheme="minorHAnsi" w:hAnsiTheme="minorHAnsi" w:cstheme="minorHAnsi"/>
          <w:b/>
          <w:szCs w:val="24"/>
        </w:rPr>
        <w:t>To receive prior written reports from Councillors</w:t>
      </w:r>
      <w:r w:rsidR="009A53A6" w:rsidRPr="00FC50A8">
        <w:rPr>
          <w:rFonts w:asciiTheme="minorHAnsi" w:hAnsiTheme="minorHAnsi" w:cstheme="minorHAnsi"/>
          <w:b/>
          <w:szCs w:val="24"/>
        </w:rPr>
        <w:t>/Clerk</w:t>
      </w:r>
      <w:r w:rsidRPr="00FC50A8">
        <w:rPr>
          <w:rFonts w:asciiTheme="minorHAnsi" w:hAnsiTheme="minorHAnsi" w:cstheme="minorHAnsi"/>
          <w:b/>
          <w:szCs w:val="24"/>
        </w:rPr>
        <w:t xml:space="preserve"> (as listed on agenda) regarding issues and community matters </w:t>
      </w:r>
      <w:r w:rsidRPr="00FC50A8">
        <w:rPr>
          <w:rFonts w:asciiTheme="minorHAnsi" w:hAnsiTheme="minorHAnsi" w:cstheme="minorHAnsi"/>
          <w:szCs w:val="24"/>
        </w:rPr>
        <w:t>(circulated with agenda if applicable)</w:t>
      </w:r>
    </w:p>
    <w:p w14:paraId="4EA7C314" w14:textId="77777777" w:rsidR="006A6988" w:rsidRPr="00FC50A8" w:rsidRDefault="00A11349" w:rsidP="006A6988">
      <w:pPr>
        <w:pStyle w:val="NoSpacing"/>
        <w:numPr>
          <w:ilvl w:val="1"/>
          <w:numId w:val="3"/>
        </w:numPr>
        <w:spacing w:before="60" w:after="60"/>
        <w:ind w:left="993" w:hanging="567"/>
        <w:jc w:val="both"/>
        <w:rPr>
          <w:rFonts w:asciiTheme="minorHAnsi" w:hAnsiTheme="minorHAnsi" w:cstheme="minorHAnsi"/>
          <w:bCs/>
          <w:szCs w:val="24"/>
        </w:rPr>
      </w:pPr>
      <w:r w:rsidRPr="00FC50A8">
        <w:rPr>
          <w:rFonts w:asciiTheme="minorHAnsi" w:hAnsiTheme="minorHAnsi" w:cstheme="minorHAnsi"/>
          <w:bCs/>
          <w:szCs w:val="24"/>
        </w:rPr>
        <w:t>To consider safety signage for the Glebe Field</w:t>
      </w:r>
      <w:r w:rsidR="00494C8A" w:rsidRPr="00FC50A8">
        <w:rPr>
          <w:rFonts w:asciiTheme="minorHAnsi" w:hAnsiTheme="minorHAnsi" w:cstheme="minorHAnsi"/>
          <w:bCs/>
          <w:szCs w:val="24"/>
        </w:rPr>
        <w:t xml:space="preserve"> (draft sign circulated with agenda)</w:t>
      </w:r>
      <w:r w:rsidRPr="00FC50A8">
        <w:rPr>
          <w:rFonts w:asciiTheme="minorHAnsi" w:hAnsiTheme="minorHAnsi" w:cstheme="minorHAnsi"/>
          <w:bCs/>
          <w:szCs w:val="24"/>
        </w:rPr>
        <w:t xml:space="preserve"> – Cllr Berliner to report</w:t>
      </w:r>
    </w:p>
    <w:p w14:paraId="493FAA76" w14:textId="77777777" w:rsidR="00FC50A8" w:rsidRPr="00FC50A8" w:rsidRDefault="006A6988" w:rsidP="00FC50A8">
      <w:pPr>
        <w:pStyle w:val="NoSpacing"/>
        <w:numPr>
          <w:ilvl w:val="1"/>
          <w:numId w:val="3"/>
        </w:numPr>
        <w:spacing w:before="60" w:after="60"/>
        <w:ind w:left="993" w:hanging="567"/>
        <w:jc w:val="both"/>
        <w:rPr>
          <w:rFonts w:asciiTheme="minorHAnsi" w:hAnsiTheme="minorHAnsi" w:cstheme="minorHAnsi"/>
          <w:bCs/>
          <w:szCs w:val="24"/>
        </w:rPr>
      </w:pPr>
      <w:r w:rsidRPr="00FC50A8">
        <w:rPr>
          <w:rFonts w:asciiTheme="minorHAnsi" w:hAnsiTheme="minorHAnsi" w:cstheme="minorHAnsi"/>
          <w:bCs/>
          <w:szCs w:val="24"/>
        </w:rPr>
        <w:t xml:space="preserve">To receive update on the </w:t>
      </w:r>
      <w:r w:rsidRPr="00FC50A8">
        <w:rPr>
          <w:rFonts w:asciiTheme="minorHAnsi" w:hAnsiTheme="minorHAnsi" w:cstheme="minorHAnsi"/>
          <w:szCs w:val="24"/>
          <w:shd w:val="clear" w:color="auto" w:fill="FFFFFF"/>
        </w:rPr>
        <w:t xml:space="preserve">Fendley Close parcel of land transfer from Persimmon Homes – </w:t>
      </w:r>
      <w:r w:rsidR="00543D90" w:rsidRPr="00FC50A8">
        <w:rPr>
          <w:rFonts w:asciiTheme="minorHAnsi" w:hAnsiTheme="minorHAnsi" w:cstheme="minorHAnsi"/>
          <w:szCs w:val="24"/>
          <w:shd w:val="clear" w:color="auto" w:fill="FFFFFF"/>
        </w:rPr>
        <w:t>Clerk</w:t>
      </w:r>
      <w:r w:rsidRPr="00FC50A8">
        <w:rPr>
          <w:rFonts w:asciiTheme="minorHAnsi" w:hAnsiTheme="minorHAnsi" w:cstheme="minorHAnsi"/>
          <w:szCs w:val="24"/>
          <w:shd w:val="clear" w:color="auto" w:fill="FFFFFF"/>
        </w:rPr>
        <w:t xml:space="preserve"> to report</w:t>
      </w:r>
    </w:p>
    <w:p w14:paraId="0067190E" w14:textId="63ABBFDB" w:rsidR="00FC50A8" w:rsidRPr="00FC50A8" w:rsidRDefault="00FC50A8" w:rsidP="00FC50A8">
      <w:pPr>
        <w:pStyle w:val="NoSpacing"/>
        <w:numPr>
          <w:ilvl w:val="1"/>
          <w:numId w:val="3"/>
        </w:numPr>
        <w:spacing w:before="60" w:after="60"/>
        <w:ind w:left="993" w:hanging="567"/>
        <w:jc w:val="both"/>
        <w:rPr>
          <w:rFonts w:asciiTheme="minorHAnsi" w:hAnsiTheme="minorHAnsi" w:cstheme="minorHAnsi"/>
          <w:bCs/>
          <w:szCs w:val="24"/>
        </w:rPr>
      </w:pPr>
      <w:r w:rsidRPr="00FC50A8">
        <w:rPr>
          <w:rFonts w:asciiTheme="minorHAnsi" w:hAnsiTheme="minorHAnsi" w:cstheme="minorHAnsi"/>
          <w:bCs/>
          <w:szCs w:val="24"/>
        </w:rPr>
        <w:t>To receive quotation received from Treelink for the overgrown trees on Meadows Green following a resolution made at the July meeting, ‘</w:t>
      </w:r>
      <w:r w:rsidRPr="00FC50A8">
        <w:rPr>
          <w:rFonts w:asciiTheme="minorHAnsi" w:hAnsiTheme="minorHAnsi" w:cstheme="minorHAnsi"/>
          <w:bCs/>
          <w:i/>
          <w:iCs/>
          <w:szCs w:val="24"/>
        </w:rPr>
        <w:t>That the Council contracts Treelink to trim the two Silver Birch trees on Meadows Green at a maximum net cost of £200.00</w:t>
      </w:r>
      <w:r w:rsidRPr="00FC50A8">
        <w:rPr>
          <w:rFonts w:asciiTheme="minorHAnsi" w:hAnsiTheme="minorHAnsi" w:cstheme="minorHAnsi"/>
          <w:bCs/>
          <w:szCs w:val="24"/>
        </w:rPr>
        <w:t xml:space="preserve">’ and approve </w:t>
      </w:r>
      <w:r w:rsidR="00FB4D56">
        <w:rPr>
          <w:rFonts w:asciiTheme="minorHAnsi" w:hAnsiTheme="minorHAnsi" w:cstheme="minorHAnsi"/>
          <w:bCs/>
          <w:szCs w:val="24"/>
        </w:rPr>
        <w:t xml:space="preserve">further </w:t>
      </w:r>
      <w:r w:rsidRPr="00FC50A8">
        <w:rPr>
          <w:rFonts w:asciiTheme="minorHAnsi" w:hAnsiTheme="minorHAnsi" w:cstheme="minorHAnsi"/>
          <w:bCs/>
          <w:szCs w:val="24"/>
        </w:rPr>
        <w:t>action to be taken (quotation circulated with agenda)</w:t>
      </w:r>
    </w:p>
    <w:p w14:paraId="2242D370" w14:textId="52EAE2D9" w:rsidR="0073754C" w:rsidRPr="00FC50A8" w:rsidRDefault="0073754C" w:rsidP="006A6988">
      <w:pPr>
        <w:pStyle w:val="NoSpacing"/>
        <w:numPr>
          <w:ilvl w:val="1"/>
          <w:numId w:val="3"/>
        </w:numPr>
        <w:spacing w:before="60" w:after="60"/>
        <w:ind w:left="993" w:hanging="567"/>
        <w:jc w:val="both"/>
        <w:rPr>
          <w:rFonts w:asciiTheme="minorHAnsi" w:hAnsiTheme="minorHAnsi" w:cstheme="minorHAnsi"/>
          <w:bCs/>
          <w:szCs w:val="24"/>
        </w:rPr>
      </w:pPr>
      <w:r w:rsidRPr="00FC50A8">
        <w:rPr>
          <w:rFonts w:asciiTheme="minorHAnsi" w:hAnsiTheme="minorHAnsi" w:cstheme="minorHAnsi"/>
          <w:szCs w:val="24"/>
          <w:shd w:val="clear" w:color="auto" w:fill="FFFFFF"/>
        </w:rPr>
        <w:t>To receive information on the new XLN internet service and phone contract – Vice Chairman to report</w:t>
      </w:r>
    </w:p>
    <w:p w14:paraId="6A0F3FD9" w14:textId="06635A65" w:rsidR="00123540" w:rsidRPr="00FC50A8" w:rsidRDefault="00653424" w:rsidP="00FB33E3">
      <w:pPr>
        <w:pStyle w:val="NoSpacing"/>
        <w:numPr>
          <w:ilvl w:val="0"/>
          <w:numId w:val="3"/>
        </w:numPr>
        <w:tabs>
          <w:tab w:val="left" w:pos="567"/>
        </w:tabs>
        <w:spacing w:before="60" w:after="60"/>
        <w:ind w:left="426" w:hanging="426"/>
        <w:jc w:val="both"/>
        <w:rPr>
          <w:rFonts w:asciiTheme="minorHAnsi" w:hAnsiTheme="minorHAnsi" w:cstheme="minorHAnsi"/>
          <w:b/>
          <w:szCs w:val="24"/>
        </w:rPr>
      </w:pPr>
      <w:r w:rsidRPr="00FC50A8">
        <w:rPr>
          <w:rFonts w:asciiTheme="minorHAnsi" w:hAnsiTheme="minorHAnsi" w:cstheme="minorHAnsi"/>
          <w:b/>
          <w:szCs w:val="24"/>
        </w:rPr>
        <w:t>To receive general Correspondence</w:t>
      </w:r>
    </w:p>
    <w:p w14:paraId="0EF6D32A" w14:textId="77777777" w:rsidR="00C5173B" w:rsidRPr="00FC50A8" w:rsidRDefault="00653424" w:rsidP="00FB33E3">
      <w:pPr>
        <w:pStyle w:val="NoSpacing"/>
        <w:numPr>
          <w:ilvl w:val="1"/>
          <w:numId w:val="3"/>
        </w:numPr>
        <w:tabs>
          <w:tab w:val="left" w:pos="567"/>
          <w:tab w:val="left" w:pos="993"/>
        </w:tabs>
        <w:spacing w:before="60" w:after="60"/>
        <w:ind w:left="357" w:firstLine="68"/>
        <w:jc w:val="both"/>
        <w:rPr>
          <w:rFonts w:asciiTheme="minorHAnsi" w:hAnsiTheme="minorHAnsi" w:cstheme="minorHAnsi"/>
          <w:szCs w:val="24"/>
        </w:rPr>
      </w:pPr>
      <w:r w:rsidRPr="00FC50A8">
        <w:rPr>
          <w:rFonts w:asciiTheme="minorHAnsi" w:hAnsiTheme="minorHAnsi" w:cstheme="minorHAnsi"/>
          <w:szCs w:val="24"/>
        </w:rPr>
        <w:t>For action/informatio</w:t>
      </w:r>
      <w:r w:rsidR="00A829DF" w:rsidRPr="00FC50A8">
        <w:rPr>
          <w:rFonts w:asciiTheme="minorHAnsi" w:hAnsiTheme="minorHAnsi" w:cstheme="minorHAnsi"/>
          <w:szCs w:val="24"/>
        </w:rPr>
        <w:t>n</w:t>
      </w:r>
    </w:p>
    <w:p w14:paraId="0FF8F7E9" w14:textId="200C77EF" w:rsidR="00653424" w:rsidRPr="00FC50A8" w:rsidRDefault="00653424" w:rsidP="00FB33E3">
      <w:pPr>
        <w:pStyle w:val="NoSpacing"/>
        <w:numPr>
          <w:ilvl w:val="1"/>
          <w:numId w:val="3"/>
        </w:numPr>
        <w:tabs>
          <w:tab w:val="left" w:pos="567"/>
          <w:tab w:val="left" w:pos="993"/>
        </w:tabs>
        <w:spacing w:before="60" w:after="60"/>
        <w:ind w:firstLine="66"/>
        <w:jc w:val="both"/>
        <w:rPr>
          <w:rFonts w:asciiTheme="minorHAnsi" w:hAnsiTheme="minorHAnsi" w:cstheme="minorHAnsi"/>
          <w:szCs w:val="24"/>
        </w:rPr>
      </w:pPr>
      <w:r w:rsidRPr="00FC50A8">
        <w:rPr>
          <w:rFonts w:asciiTheme="minorHAnsi" w:hAnsiTheme="minorHAnsi" w:cstheme="minorHAnsi"/>
          <w:szCs w:val="24"/>
        </w:rPr>
        <w:t>Late Correspondence</w:t>
      </w:r>
    </w:p>
    <w:p w14:paraId="6EF6BE83" w14:textId="20118BC8" w:rsidR="00780198" w:rsidRPr="00FC50A8" w:rsidRDefault="00780198" w:rsidP="00FB33E3">
      <w:pPr>
        <w:pStyle w:val="NoSpacing"/>
        <w:numPr>
          <w:ilvl w:val="0"/>
          <w:numId w:val="3"/>
        </w:numPr>
        <w:spacing w:before="60" w:after="60"/>
        <w:ind w:left="426" w:hanging="426"/>
        <w:jc w:val="both"/>
        <w:rPr>
          <w:rFonts w:asciiTheme="minorHAnsi" w:hAnsiTheme="minorHAnsi" w:cstheme="minorHAnsi"/>
          <w:i/>
          <w:iCs/>
          <w:szCs w:val="24"/>
        </w:rPr>
      </w:pPr>
      <w:r w:rsidRPr="00FC50A8">
        <w:rPr>
          <w:rFonts w:asciiTheme="minorHAnsi" w:hAnsiTheme="minorHAnsi" w:cstheme="minorHAnsi"/>
          <w:b/>
          <w:szCs w:val="24"/>
        </w:rPr>
        <w:lastRenderedPageBreak/>
        <w:t>To receive written report from the Sports Pavilion Working Party</w:t>
      </w:r>
      <w:r w:rsidRPr="00FC50A8">
        <w:rPr>
          <w:rFonts w:asciiTheme="minorHAnsi" w:hAnsiTheme="minorHAnsi" w:cstheme="minorHAnsi"/>
          <w:bCs/>
          <w:szCs w:val="24"/>
        </w:rPr>
        <w:t xml:space="preserve"> (circulated with agenda if applicable) – </w:t>
      </w:r>
      <w:r w:rsidRPr="00FC50A8">
        <w:rPr>
          <w:rFonts w:asciiTheme="minorHAnsi" w:hAnsiTheme="minorHAnsi" w:cstheme="minorHAnsi"/>
          <w:bCs/>
          <w:i/>
          <w:iCs/>
          <w:szCs w:val="24"/>
        </w:rPr>
        <w:t>Cllr Golding</w:t>
      </w:r>
      <w:r w:rsidRPr="00FC50A8">
        <w:rPr>
          <w:rFonts w:asciiTheme="minorHAnsi" w:hAnsiTheme="minorHAnsi" w:cstheme="minorHAnsi"/>
          <w:i/>
          <w:iCs/>
          <w:szCs w:val="24"/>
        </w:rPr>
        <w:t xml:space="preserve"> (Chairperson), Cllr Bellamy, Cllr Berliner</w:t>
      </w:r>
    </w:p>
    <w:p w14:paraId="4A2143DA" w14:textId="60EC86A9" w:rsidR="00650A52" w:rsidRPr="00FC50A8" w:rsidRDefault="00840031" w:rsidP="00FB33E3">
      <w:pPr>
        <w:pStyle w:val="NoSpacing"/>
        <w:numPr>
          <w:ilvl w:val="0"/>
          <w:numId w:val="3"/>
        </w:numPr>
        <w:spacing w:before="60" w:after="60"/>
        <w:ind w:left="426" w:hanging="426"/>
        <w:jc w:val="both"/>
        <w:rPr>
          <w:rFonts w:asciiTheme="minorHAnsi" w:hAnsiTheme="minorHAnsi" w:cstheme="minorHAnsi"/>
          <w:i/>
          <w:iCs/>
          <w:szCs w:val="24"/>
        </w:rPr>
      </w:pPr>
      <w:r w:rsidRPr="00FC50A8">
        <w:rPr>
          <w:rFonts w:asciiTheme="minorHAnsi" w:hAnsiTheme="minorHAnsi" w:cstheme="minorHAnsi"/>
          <w:b/>
          <w:szCs w:val="24"/>
        </w:rPr>
        <w:t xml:space="preserve">To receive </w:t>
      </w:r>
      <w:r w:rsidR="00B006DE" w:rsidRPr="00FC50A8">
        <w:rPr>
          <w:rFonts w:asciiTheme="minorHAnsi" w:hAnsiTheme="minorHAnsi" w:cstheme="minorHAnsi"/>
          <w:b/>
          <w:szCs w:val="24"/>
        </w:rPr>
        <w:t xml:space="preserve">written </w:t>
      </w:r>
      <w:r w:rsidRPr="00FC50A8">
        <w:rPr>
          <w:rFonts w:asciiTheme="minorHAnsi" w:hAnsiTheme="minorHAnsi" w:cstheme="minorHAnsi"/>
          <w:b/>
          <w:szCs w:val="24"/>
        </w:rPr>
        <w:t>report from the Community Resilience Support Working Party</w:t>
      </w:r>
      <w:r w:rsidR="00650A52" w:rsidRPr="00FC50A8">
        <w:rPr>
          <w:rFonts w:asciiTheme="minorHAnsi" w:hAnsiTheme="minorHAnsi" w:cstheme="minorHAnsi"/>
          <w:b/>
          <w:szCs w:val="24"/>
        </w:rPr>
        <w:t xml:space="preserve"> </w:t>
      </w:r>
      <w:r w:rsidR="00650A52" w:rsidRPr="00FC50A8">
        <w:rPr>
          <w:rFonts w:asciiTheme="minorHAnsi" w:hAnsiTheme="minorHAnsi" w:cstheme="minorHAnsi"/>
          <w:szCs w:val="24"/>
        </w:rPr>
        <w:t xml:space="preserve">(circulated </w:t>
      </w:r>
      <w:r w:rsidR="007D4397" w:rsidRPr="00FC50A8">
        <w:rPr>
          <w:rFonts w:asciiTheme="minorHAnsi" w:hAnsiTheme="minorHAnsi" w:cstheme="minorHAnsi"/>
          <w:szCs w:val="24"/>
        </w:rPr>
        <w:t>with</w:t>
      </w:r>
      <w:r w:rsidR="00650A52" w:rsidRPr="00FC50A8">
        <w:rPr>
          <w:rFonts w:asciiTheme="minorHAnsi" w:hAnsiTheme="minorHAnsi" w:cstheme="minorHAnsi"/>
          <w:szCs w:val="24"/>
        </w:rPr>
        <w:t xml:space="preserve"> agenda</w:t>
      </w:r>
      <w:r w:rsidR="007D4397" w:rsidRPr="00FC50A8">
        <w:rPr>
          <w:rFonts w:asciiTheme="minorHAnsi" w:hAnsiTheme="minorHAnsi" w:cstheme="minorHAnsi"/>
          <w:szCs w:val="24"/>
        </w:rPr>
        <w:t xml:space="preserve"> if applicable</w:t>
      </w:r>
      <w:r w:rsidR="00650A52" w:rsidRPr="00FC50A8">
        <w:rPr>
          <w:rFonts w:asciiTheme="minorHAnsi" w:hAnsiTheme="minorHAnsi" w:cstheme="minorHAnsi"/>
          <w:szCs w:val="24"/>
        </w:rPr>
        <w:t>)</w:t>
      </w:r>
      <w:r w:rsidR="00834B50" w:rsidRPr="00FC50A8">
        <w:rPr>
          <w:rFonts w:asciiTheme="minorHAnsi" w:hAnsiTheme="minorHAnsi" w:cstheme="minorHAnsi"/>
          <w:szCs w:val="24"/>
        </w:rPr>
        <w:t xml:space="preserve"> – </w:t>
      </w:r>
      <w:r w:rsidR="00834B50" w:rsidRPr="00FC50A8">
        <w:rPr>
          <w:rFonts w:asciiTheme="minorHAnsi" w:hAnsiTheme="minorHAnsi" w:cstheme="minorHAnsi"/>
          <w:i/>
          <w:iCs/>
          <w:szCs w:val="24"/>
        </w:rPr>
        <w:t xml:space="preserve">Cllr Berliner (Chairperson), Cllr Bellamy, </w:t>
      </w:r>
      <w:r w:rsidR="000E19D1" w:rsidRPr="00FC50A8">
        <w:rPr>
          <w:rFonts w:asciiTheme="minorHAnsi" w:hAnsiTheme="minorHAnsi" w:cstheme="minorHAnsi"/>
          <w:i/>
          <w:iCs/>
          <w:szCs w:val="24"/>
        </w:rPr>
        <w:t>Cllr Rockcliffe</w:t>
      </w:r>
    </w:p>
    <w:p w14:paraId="03388788" w14:textId="77777777" w:rsidR="00B85970" w:rsidRPr="00FC50A8" w:rsidRDefault="001058AD" w:rsidP="00FB33E3">
      <w:pPr>
        <w:pStyle w:val="NoSpacing"/>
        <w:numPr>
          <w:ilvl w:val="0"/>
          <w:numId w:val="3"/>
        </w:numPr>
        <w:tabs>
          <w:tab w:val="left" w:pos="0"/>
        </w:tabs>
        <w:spacing w:before="60" w:after="60"/>
        <w:ind w:left="426" w:hanging="426"/>
        <w:jc w:val="both"/>
        <w:rPr>
          <w:rFonts w:asciiTheme="minorHAnsi" w:hAnsiTheme="minorHAnsi" w:cstheme="minorHAnsi"/>
          <w:b/>
          <w:bCs/>
          <w:szCs w:val="24"/>
        </w:rPr>
      </w:pPr>
      <w:r w:rsidRPr="00FC50A8">
        <w:rPr>
          <w:rFonts w:asciiTheme="minorHAnsi" w:hAnsiTheme="minorHAnsi" w:cstheme="minorHAnsi"/>
          <w:b/>
          <w:bCs/>
          <w:szCs w:val="24"/>
        </w:rPr>
        <w:t>Neighbourhood Plan (Localism Act 2011, Schedule 9 Neighbourhood Planning)</w:t>
      </w:r>
    </w:p>
    <w:p w14:paraId="19FDF179" w14:textId="537AF7C9" w:rsidR="001058AD" w:rsidRPr="00FC50A8" w:rsidRDefault="001058AD" w:rsidP="0011615C">
      <w:pPr>
        <w:pStyle w:val="NoSpacing"/>
        <w:numPr>
          <w:ilvl w:val="1"/>
          <w:numId w:val="3"/>
        </w:numPr>
        <w:tabs>
          <w:tab w:val="left" w:pos="0"/>
          <w:tab w:val="left" w:pos="993"/>
        </w:tabs>
        <w:spacing w:before="60" w:after="60"/>
        <w:ind w:left="993" w:hanging="567"/>
        <w:jc w:val="both"/>
        <w:rPr>
          <w:rFonts w:asciiTheme="minorHAnsi" w:hAnsiTheme="minorHAnsi" w:cstheme="minorHAnsi"/>
          <w:b/>
          <w:bCs/>
          <w:szCs w:val="24"/>
        </w:rPr>
      </w:pPr>
      <w:r w:rsidRPr="00FC50A8">
        <w:rPr>
          <w:rFonts w:asciiTheme="minorHAnsi" w:hAnsiTheme="minorHAnsi" w:cstheme="minorHAnsi"/>
          <w:szCs w:val="24"/>
        </w:rPr>
        <w:t>To receive a report from the Neighbourhood Planning Steering Group (circulated with agenda)</w:t>
      </w:r>
    </w:p>
    <w:p w14:paraId="72CFCD49" w14:textId="203CFE04" w:rsidR="00653424" w:rsidRPr="00FC50A8" w:rsidRDefault="00653424" w:rsidP="0086021F">
      <w:pPr>
        <w:pStyle w:val="NoSpacing"/>
        <w:numPr>
          <w:ilvl w:val="0"/>
          <w:numId w:val="3"/>
        </w:numPr>
        <w:spacing w:before="60" w:after="60"/>
        <w:ind w:left="426" w:hanging="426"/>
        <w:jc w:val="both"/>
        <w:rPr>
          <w:rFonts w:asciiTheme="minorHAnsi" w:hAnsiTheme="minorHAnsi" w:cstheme="minorHAnsi"/>
          <w:szCs w:val="24"/>
        </w:rPr>
      </w:pPr>
      <w:r w:rsidRPr="00FC50A8">
        <w:rPr>
          <w:rFonts w:asciiTheme="minorHAnsi" w:hAnsiTheme="minorHAnsi" w:cstheme="minorHAnsi"/>
          <w:b/>
          <w:szCs w:val="24"/>
        </w:rPr>
        <w:t xml:space="preserve">To receive </w:t>
      </w:r>
      <w:r w:rsidR="007A6652" w:rsidRPr="00FC50A8">
        <w:rPr>
          <w:rFonts w:asciiTheme="minorHAnsi" w:hAnsiTheme="minorHAnsi" w:cstheme="minorHAnsi"/>
          <w:b/>
          <w:szCs w:val="24"/>
        </w:rPr>
        <w:t xml:space="preserve">written </w:t>
      </w:r>
      <w:r w:rsidRPr="00FC50A8">
        <w:rPr>
          <w:rFonts w:asciiTheme="minorHAnsi" w:hAnsiTheme="minorHAnsi" w:cstheme="minorHAnsi"/>
          <w:b/>
          <w:szCs w:val="24"/>
        </w:rPr>
        <w:t xml:space="preserve">reports/updates on </w:t>
      </w:r>
      <w:r w:rsidR="00650A52" w:rsidRPr="00FC50A8">
        <w:rPr>
          <w:rFonts w:asciiTheme="minorHAnsi" w:hAnsiTheme="minorHAnsi" w:cstheme="minorHAnsi"/>
          <w:b/>
          <w:szCs w:val="24"/>
        </w:rPr>
        <w:t xml:space="preserve">Open Spaces, Play Areas and </w:t>
      </w:r>
      <w:r w:rsidRPr="00FC50A8">
        <w:rPr>
          <w:rFonts w:asciiTheme="minorHAnsi" w:hAnsiTheme="minorHAnsi" w:cstheme="minorHAnsi"/>
          <w:b/>
          <w:szCs w:val="24"/>
        </w:rPr>
        <w:t>Community Matters and consider and approve any actions required</w:t>
      </w:r>
      <w:r w:rsidR="00650A52" w:rsidRPr="00FC50A8">
        <w:rPr>
          <w:rFonts w:asciiTheme="minorHAnsi" w:hAnsiTheme="minorHAnsi" w:cstheme="minorHAnsi"/>
          <w:b/>
          <w:szCs w:val="24"/>
        </w:rPr>
        <w:t xml:space="preserve"> </w:t>
      </w:r>
      <w:r w:rsidR="00650A52" w:rsidRPr="00FC50A8">
        <w:rPr>
          <w:rFonts w:asciiTheme="minorHAnsi" w:hAnsiTheme="minorHAnsi" w:cstheme="minorHAnsi"/>
          <w:szCs w:val="24"/>
        </w:rPr>
        <w:t>(reports circulated with agenda</w:t>
      </w:r>
      <w:r w:rsidR="00F61161" w:rsidRPr="00FC50A8">
        <w:rPr>
          <w:rFonts w:asciiTheme="minorHAnsi" w:hAnsiTheme="minorHAnsi" w:cstheme="minorHAnsi"/>
          <w:szCs w:val="24"/>
        </w:rPr>
        <w:t xml:space="preserve"> if applicable</w:t>
      </w:r>
      <w:r w:rsidR="00650A52" w:rsidRPr="00FC50A8">
        <w:rPr>
          <w:rFonts w:asciiTheme="minorHAnsi" w:hAnsiTheme="minorHAnsi" w:cstheme="minorHAnsi"/>
          <w:szCs w:val="24"/>
        </w:rPr>
        <w:t>)</w:t>
      </w:r>
    </w:p>
    <w:p w14:paraId="6A64BBC1" w14:textId="6029A3B9" w:rsidR="00F40766" w:rsidRPr="00FC50A8" w:rsidRDefault="00B37680" w:rsidP="00FB33E3">
      <w:pPr>
        <w:pStyle w:val="NoSpacing"/>
        <w:numPr>
          <w:ilvl w:val="1"/>
          <w:numId w:val="3"/>
        </w:numPr>
        <w:tabs>
          <w:tab w:val="left" w:pos="0"/>
        </w:tabs>
        <w:spacing w:before="60" w:after="60"/>
        <w:ind w:left="993" w:hanging="567"/>
        <w:jc w:val="both"/>
        <w:rPr>
          <w:rFonts w:asciiTheme="minorHAnsi" w:hAnsiTheme="minorHAnsi" w:cstheme="minorHAnsi"/>
          <w:szCs w:val="24"/>
        </w:rPr>
      </w:pPr>
      <w:r w:rsidRPr="00FC50A8">
        <w:rPr>
          <w:rFonts w:asciiTheme="minorHAnsi" w:hAnsiTheme="minorHAnsi" w:cstheme="minorHAnsi"/>
          <w:szCs w:val="24"/>
        </w:rPr>
        <w:t>Allotments – Cllr Golding to report</w:t>
      </w:r>
    </w:p>
    <w:p w14:paraId="5E911806" w14:textId="77777777" w:rsidR="00204983" w:rsidRPr="00FC50A8" w:rsidRDefault="00B37680" w:rsidP="00204983">
      <w:pPr>
        <w:pStyle w:val="NoSpacing"/>
        <w:numPr>
          <w:ilvl w:val="1"/>
          <w:numId w:val="3"/>
        </w:numPr>
        <w:tabs>
          <w:tab w:val="left" w:pos="0"/>
        </w:tabs>
        <w:spacing w:before="60" w:after="60"/>
        <w:ind w:left="993" w:hanging="567"/>
        <w:jc w:val="both"/>
        <w:rPr>
          <w:rFonts w:asciiTheme="minorHAnsi" w:hAnsiTheme="minorHAnsi" w:cstheme="minorHAnsi"/>
          <w:szCs w:val="24"/>
        </w:rPr>
      </w:pPr>
      <w:r w:rsidRPr="00FC50A8">
        <w:rPr>
          <w:rFonts w:asciiTheme="minorHAnsi" w:hAnsiTheme="minorHAnsi" w:cstheme="minorHAnsi"/>
          <w:szCs w:val="24"/>
        </w:rPr>
        <w:t>Community Payback – Cllr Golding to report</w:t>
      </w:r>
    </w:p>
    <w:p w14:paraId="05E0ADF0" w14:textId="77777777" w:rsidR="0094632C" w:rsidRPr="00FC50A8" w:rsidRDefault="00650A52" w:rsidP="0094632C">
      <w:pPr>
        <w:pStyle w:val="NoSpacing"/>
        <w:numPr>
          <w:ilvl w:val="1"/>
          <w:numId w:val="3"/>
        </w:numPr>
        <w:tabs>
          <w:tab w:val="left" w:pos="0"/>
        </w:tabs>
        <w:spacing w:before="60" w:after="60"/>
        <w:ind w:left="993" w:hanging="567"/>
        <w:jc w:val="both"/>
        <w:rPr>
          <w:rFonts w:asciiTheme="minorHAnsi" w:hAnsiTheme="minorHAnsi" w:cstheme="minorHAnsi"/>
          <w:szCs w:val="24"/>
        </w:rPr>
      </w:pPr>
      <w:r w:rsidRPr="00FC50A8">
        <w:rPr>
          <w:rFonts w:asciiTheme="minorHAnsi" w:hAnsiTheme="minorHAnsi" w:cstheme="minorHAnsi"/>
          <w:szCs w:val="24"/>
        </w:rPr>
        <w:t>Play Areas &amp; Open Spaces</w:t>
      </w:r>
      <w:r w:rsidR="00EF286E" w:rsidRPr="00FC50A8">
        <w:rPr>
          <w:rFonts w:asciiTheme="minorHAnsi" w:hAnsiTheme="minorHAnsi" w:cstheme="minorHAnsi"/>
          <w:szCs w:val="24"/>
        </w:rPr>
        <w:t xml:space="preserve"> – Cllr Bellamy, </w:t>
      </w:r>
      <w:r w:rsidR="00834B50" w:rsidRPr="00FC50A8">
        <w:rPr>
          <w:rFonts w:asciiTheme="minorHAnsi" w:hAnsiTheme="minorHAnsi" w:cstheme="minorHAnsi"/>
          <w:szCs w:val="24"/>
        </w:rPr>
        <w:t xml:space="preserve">Cllr </w:t>
      </w:r>
      <w:r w:rsidR="00215C19" w:rsidRPr="00FC50A8">
        <w:rPr>
          <w:rFonts w:asciiTheme="minorHAnsi" w:hAnsiTheme="minorHAnsi" w:cstheme="minorHAnsi"/>
          <w:szCs w:val="24"/>
        </w:rPr>
        <w:t xml:space="preserve">Burry and Cllr </w:t>
      </w:r>
      <w:r w:rsidR="00EF286E" w:rsidRPr="00FC50A8">
        <w:rPr>
          <w:rFonts w:asciiTheme="minorHAnsi" w:hAnsiTheme="minorHAnsi" w:cstheme="minorHAnsi"/>
          <w:szCs w:val="24"/>
        </w:rPr>
        <w:t>Golding to report</w:t>
      </w:r>
    </w:p>
    <w:p w14:paraId="3B99E4E1" w14:textId="61728825" w:rsidR="006A6988" w:rsidRPr="00FC50A8" w:rsidRDefault="006A6988" w:rsidP="00D525EA">
      <w:pPr>
        <w:pStyle w:val="NoSpacing"/>
        <w:numPr>
          <w:ilvl w:val="2"/>
          <w:numId w:val="3"/>
        </w:numPr>
        <w:tabs>
          <w:tab w:val="left" w:pos="0"/>
          <w:tab w:val="left" w:pos="1701"/>
        </w:tabs>
        <w:spacing w:before="60" w:after="60"/>
        <w:ind w:left="1701" w:hanging="708"/>
        <w:jc w:val="both"/>
        <w:rPr>
          <w:rFonts w:asciiTheme="minorHAnsi" w:hAnsiTheme="minorHAnsi" w:cstheme="minorHAnsi"/>
          <w:szCs w:val="24"/>
        </w:rPr>
      </w:pPr>
      <w:r w:rsidRPr="00FC50A8">
        <w:rPr>
          <w:rFonts w:asciiTheme="minorHAnsi" w:hAnsiTheme="minorHAnsi" w:cstheme="minorHAnsi"/>
          <w:szCs w:val="24"/>
        </w:rPr>
        <w:t>To receive details of an insurance claim for an incident on the Monkey Challenge Wall, Stone Close Play Area</w:t>
      </w:r>
    </w:p>
    <w:p w14:paraId="2D0E4B50" w14:textId="1486C96F" w:rsidR="00B37680" w:rsidRPr="00FC50A8" w:rsidRDefault="00B37680" w:rsidP="00FB33E3">
      <w:pPr>
        <w:pStyle w:val="NoSpacing"/>
        <w:numPr>
          <w:ilvl w:val="1"/>
          <w:numId w:val="3"/>
        </w:numPr>
        <w:tabs>
          <w:tab w:val="left" w:pos="0"/>
        </w:tabs>
        <w:spacing w:before="60" w:after="60"/>
        <w:ind w:left="993" w:hanging="567"/>
        <w:jc w:val="both"/>
        <w:rPr>
          <w:rFonts w:asciiTheme="minorHAnsi" w:hAnsiTheme="minorHAnsi" w:cstheme="minorHAnsi"/>
          <w:szCs w:val="24"/>
        </w:rPr>
      </w:pPr>
      <w:r w:rsidRPr="00FC50A8">
        <w:rPr>
          <w:rFonts w:asciiTheme="minorHAnsi" w:hAnsiTheme="minorHAnsi" w:cstheme="minorHAnsi"/>
          <w:szCs w:val="24"/>
        </w:rPr>
        <w:t>Police Matters – Cllr Berliner report</w:t>
      </w:r>
      <w:r w:rsidR="00D55A2A" w:rsidRPr="00FC50A8">
        <w:rPr>
          <w:rFonts w:asciiTheme="minorHAnsi" w:hAnsiTheme="minorHAnsi" w:cstheme="minorHAnsi"/>
          <w:szCs w:val="24"/>
        </w:rPr>
        <w:t xml:space="preserve"> circulated prior to agenda)</w:t>
      </w:r>
    </w:p>
    <w:p w14:paraId="56E6F227" w14:textId="3EC5B98D" w:rsidR="0073754C" w:rsidRPr="00FC50A8" w:rsidRDefault="0073754C" w:rsidP="0073754C">
      <w:pPr>
        <w:pStyle w:val="NoSpacing"/>
        <w:numPr>
          <w:ilvl w:val="2"/>
          <w:numId w:val="3"/>
        </w:numPr>
        <w:tabs>
          <w:tab w:val="left" w:pos="0"/>
          <w:tab w:val="left" w:pos="1560"/>
          <w:tab w:val="left" w:pos="1701"/>
        </w:tabs>
        <w:spacing w:before="60" w:after="60"/>
        <w:ind w:left="1701" w:hanging="708"/>
        <w:jc w:val="both"/>
        <w:rPr>
          <w:rFonts w:asciiTheme="minorHAnsi" w:hAnsiTheme="minorHAnsi" w:cstheme="minorHAnsi"/>
          <w:szCs w:val="24"/>
        </w:rPr>
      </w:pPr>
      <w:r w:rsidRPr="00FC50A8">
        <w:rPr>
          <w:rFonts w:asciiTheme="minorHAnsi" w:hAnsiTheme="minorHAnsi" w:cstheme="minorHAnsi"/>
          <w:szCs w:val="24"/>
        </w:rPr>
        <w:t xml:space="preserve">To receive details of the burnt out dog bin on the Environment Agency </w:t>
      </w:r>
      <w:r w:rsidR="00543D90" w:rsidRPr="00FC50A8">
        <w:rPr>
          <w:rFonts w:asciiTheme="minorHAnsi" w:hAnsiTheme="minorHAnsi" w:cstheme="minorHAnsi"/>
          <w:szCs w:val="24"/>
        </w:rPr>
        <w:t xml:space="preserve">Great Ouse Relief Channel </w:t>
      </w:r>
      <w:r w:rsidRPr="00FC50A8">
        <w:rPr>
          <w:rFonts w:asciiTheme="minorHAnsi" w:hAnsiTheme="minorHAnsi" w:cstheme="minorHAnsi"/>
          <w:szCs w:val="24"/>
        </w:rPr>
        <w:t>Car Park, Station Road, and consider options to replace it – Vice Chairman to report</w:t>
      </w:r>
    </w:p>
    <w:p w14:paraId="4729607A" w14:textId="7B91598F" w:rsidR="004A0FCA" w:rsidRPr="00FC50A8" w:rsidRDefault="004A0FCA" w:rsidP="004A0FCA">
      <w:pPr>
        <w:pStyle w:val="NoSpacing"/>
        <w:numPr>
          <w:ilvl w:val="0"/>
          <w:numId w:val="3"/>
        </w:numPr>
        <w:spacing w:before="60" w:after="60"/>
        <w:ind w:left="426" w:hanging="426"/>
        <w:jc w:val="both"/>
        <w:rPr>
          <w:rFonts w:asciiTheme="minorHAnsi" w:hAnsiTheme="minorHAnsi" w:cstheme="minorHAnsi"/>
          <w:szCs w:val="24"/>
        </w:rPr>
      </w:pPr>
      <w:r w:rsidRPr="00FC50A8">
        <w:rPr>
          <w:rFonts w:asciiTheme="minorHAnsi" w:hAnsiTheme="minorHAnsi" w:cstheme="minorHAnsi"/>
          <w:b/>
          <w:bCs/>
          <w:szCs w:val="24"/>
        </w:rPr>
        <w:t>To consider a highways project for the Parish Partnership Scheme 2024/2025 – bids to be submitted by Friday, 8</w:t>
      </w:r>
      <w:r w:rsidRPr="00FC50A8">
        <w:rPr>
          <w:rFonts w:asciiTheme="minorHAnsi" w:hAnsiTheme="minorHAnsi" w:cstheme="minorHAnsi"/>
          <w:b/>
          <w:bCs/>
          <w:szCs w:val="24"/>
          <w:vertAlign w:val="superscript"/>
        </w:rPr>
        <w:t>th</w:t>
      </w:r>
      <w:r w:rsidRPr="00FC50A8">
        <w:rPr>
          <w:rFonts w:asciiTheme="minorHAnsi" w:hAnsiTheme="minorHAnsi" w:cstheme="minorHAnsi"/>
          <w:b/>
          <w:bCs/>
          <w:szCs w:val="24"/>
        </w:rPr>
        <w:t xml:space="preserve"> December 2023</w:t>
      </w:r>
      <w:r w:rsidR="0073754C" w:rsidRPr="00FC50A8">
        <w:rPr>
          <w:rFonts w:asciiTheme="minorHAnsi" w:hAnsiTheme="minorHAnsi" w:cstheme="minorHAnsi"/>
          <w:b/>
          <w:bCs/>
          <w:szCs w:val="24"/>
        </w:rPr>
        <w:t xml:space="preserve"> </w:t>
      </w:r>
      <w:r w:rsidR="0073754C" w:rsidRPr="00FC50A8">
        <w:rPr>
          <w:rFonts w:asciiTheme="minorHAnsi" w:hAnsiTheme="minorHAnsi" w:cstheme="minorHAnsi"/>
          <w:szCs w:val="24"/>
        </w:rPr>
        <w:t xml:space="preserve">(Parish Council decision to be made </w:t>
      </w:r>
      <w:r w:rsidR="00543D90" w:rsidRPr="00FC50A8">
        <w:rPr>
          <w:rFonts w:asciiTheme="minorHAnsi" w:hAnsiTheme="minorHAnsi" w:cstheme="minorHAnsi"/>
          <w:szCs w:val="24"/>
        </w:rPr>
        <w:t>by</w:t>
      </w:r>
      <w:r w:rsidR="0073754C" w:rsidRPr="00FC50A8">
        <w:rPr>
          <w:rFonts w:asciiTheme="minorHAnsi" w:hAnsiTheme="minorHAnsi" w:cstheme="minorHAnsi"/>
          <w:szCs w:val="24"/>
        </w:rPr>
        <w:t xml:space="preserve"> October meeting)</w:t>
      </w:r>
    </w:p>
    <w:p w14:paraId="0CEA8FBF" w14:textId="77777777" w:rsidR="00447C58" w:rsidRPr="00FC50A8" w:rsidRDefault="00547F62" w:rsidP="00447C58">
      <w:pPr>
        <w:pStyle w:val="NoSpacing"/>
        <w:numPr>
          <w:ilvl w:val="0"/>
          <w:numId w:val="3"/>
        </w:numPr>
        <w:spacing w:before="60" w:after="60"/>
        <w:ind w:left="426" w:hanging="426"/>
        <w:jc w:val="both"/>
        <w:rPr>
          <w:rFonts w:asciiTheme="minorHAnsi" w:hAnsiTheme="minorHAnsi" w:cstheme="minorHAnsi"/>
          <w:b/>
          <w:szCs w:val="24"/>
        </w:rPr>
      </w:pPr>
      <w:r w:rsidRPr="00FC50A8">
        <w:rPr>
          <w:rFonts w:asciiTheme="minorHAnsi" w:hAnsiTheme="minorHAnsi" w:cstheme="minorHAnsi"/>
          <w:b/>
          <w:szCs w:val="24"/>
        </w:rPr>
        <w:t>To receive updates on Highways &amp; Transport Matters and consider and approve any actions required</w:t>
      </w:r>
    </w:p>
    <w:p w14:paraId="7B982F62" w14:textId="77777777" w:rsidR="00653424" w:rsidRPr="00FC50A8" w:rsidRDefault="00653424" w:rsidP="005A00F9">
      <w:pPr>
        <w:spacing w:before="60" w:after="60"/>
        <w:ind w:left="426" w:hanging="426"/>
        <w:jc w:val="both"/>
        <w:rPr>
          <w:rFonts w:asciiTheme="minorHAnsi" w:hAnsiTheme="minorHAnsi" w:cstheme="minorHAnsi"/>
          <w:vanish/>
          <w:szCs w:val="24"/>
        </w:rPr>
      </w:pPr>
    </w:p>
    <w:p w14:paraId="185EC14F" w14:textId="77777777" w:rsidR="00653424" w:rsidRPr="00FC50A8" w:rsidRDefault="00653424" w:rsidP="005A00F9">
      <w:pPr>
        <w:spacing w:before="60" w:after="60"/>
        <w:ind w:left="426" w:hanging="426"/>
        <w:jc w:val="both"/>
        <w:rPr>
          <w:rFonts w:asciiTheme="minorHAnsi" w:hAnsiTheme="minorHAnsi" w:cstheme="minorHAnsi"/>
          <w:vanish/>
          <w:szCs w:val="24"/>
        </w:rPr>
      </w:pPr>
    </w:p>
    <w:p w14:paraId="062AAD2C" w14:textId="77777777" w:rsidR="00653424" w:rsidRPr="00FC50A8" w:rsidRDefault="00653424" w:rsidP="005A00F9">
      <w:pPr>
        <w:spacing w:before="60" w:after="60"/>
        <w:ind w:left="426" w:hanging="426"/>
        <w:jc w:val="both"/>
        <w:rPr>
          <w:rFonts w:asciiTheme="minorHAnsi" w:hAnsiTheme="minorHAnsi" w:cstheme="minorHAnsi"/>
          <w:vanish/>
          <w:szCs w:val="24"/>
        </w:rPr>
      </w:pPr>
    </w:p>
    <w:p w14:paraId="3FE8D079" w14:textId="77777777" w:rsidR="00653424" w:rsidRPr="00FC50A8" w:rsidRDefault="00653424" w:rsidP="00FB33E3">
      <w:pPr>
        <w:pStyle w:val="NoSpacing"/>
        <w:numPr>
          <w:ilvl w:val="0"/>
          <w:numId w:val="3"/>
        </w:numPr>
        <w:spacing w:before="60" w:after="60"/>
        <w:ind w:left="426" w:hanging="426"/>
        <w:jc w:val="both"/>
        <w:rPr>
          <w:rFonts w:asciiTheme="minorHAnsi" w:hAnsiTheme="minorHAnsi" w:cstheme="minorHAnsi"/>
          <w:b/>
          <w:szCs w:val="24"/>
        </w:rPr>
      </w:pPr>
      <w:r w:rsidRPr="00FC50A8">
        <w:rPr>
          <w:rFonts w:asciiTheme="minorHAnsi" w:hAnsiTheme="minorHAnsi" w:cstheme="minorHAnsi"/>
          <w:b/>
          <w:szCs w:val="24"/>
        </w:rPr>
        <w:t>Date and time of next meeting</w:t>
      </w:r>
    </w:p>
    <w:p w14:paraId="6192777D" w14:textId="1364C621" w:rsidR="00653424" w:rsidRPr="00FC50A8" w:rsidRDefault="00653424" w:rsidP="00FB33E3">
      <w:pPr>
        <w:pStyle w:val="NoSpacing"/>
        <w:numPr>
          <w:ilvl w:val="1"/>
          <w:numId w:val="3"/>
        </w:numPr>
        <w:tabs>
          <w:tab w:val="left" w:pos="0"/>
        </w:tabs>
        <w:spacing w:before="60" w:after="60"/>
        <w:ind w:left="993" w:hanging="567"/>
        <w:jc w:val="both"/>
        <w:rPr>
          <w:rFonts w:asciiTheme="minorHAnsi" w:hAnsiTheme="minorHAnsi" w:cstheme="minorHAnsi"/>
          <w:szCs w:val="24"/>
        </w:rPr>
      </w:pPr>
      <w:r w:rsidRPr="00FC50A8">
        <w:rPr>
          <w:rFonts w:asciiTheme="minorHAnsi" w:hAnsiTheme="minorHAnsi" w:cstheme="minorHAnsi"/>
          <w:szCs w:val="24"/>
        </w:rPr>
        <w:t xml:space="preserve">The </w:t>
      </w:r>
      <w:r w:rsidR="00B42133" w:rsidRPr="00FC50A8">
        <w:rPr>
          <w:rFonts w:asciiTheme="minorHAnsi" w:hAnsiTheme="minorHAnsi" w:cstheme="minorHAnsi"/>
          <w:szCs w:val="24"/>
        </w:rPr>
        <w:t>next meeting of the Council</w:t>
      </w:r>
      <w:r w:rsidR="00E51C66" w:rsidRPr="00FC50A8">
        <w:rPr>
          <w:rFonts w:asciiTheme="minorHAnsi" w:hAnsiTheme="minorHAnsi" w:cstheme="minorHAnsi"/>
          <w:szCs w:val="24"/>
        </w:rPr>
        <w:t xml:space="preserve"> </w:t>
      </w:r>
      <w:r w:rsidR="0095512C" w:rsidRPr="00FC50A8">
        <w:rPr>
          <w:rFonts w:asciiTheme="minorHAnsi" w:hAnsiTheme="minorHAnsi" w:cstheme="minorHAnsi"/>
          <w:szCs w:val="24"/>
        </w:rPr>
        <w:t xml:space="preserve">is scheduled to take place on Tuesday, </w:t>
      </w:r>
      <w:r w:rsidR="00494C8A" w:rsidRPr="00FC50A8">
        <w:rPr>
          <w:rFonts w:asciiTheme="minorHAnsi" w:hAnsiTheme="minorHAnsi" w:cstheme="minorHAnsi"/>
          <w:szCs w:val="24"/>
        </w:rPr>
        <w:t>24</w:t>
      </w:r>
      <w:r w:rsidR="00494C8A" w:rsidRPr="00FC50A8">
        <w:rPr>
          <w:rFonts w:asciiTheme="minorHAnsi" w:hAnsiTheme="minorHAnsi" w:cstheme="minorHAnsi"/>
          <w:szCs w:val="24"/>
          <w:vertAlign w:val="superscript"/>
        </w:rPr>
        <w:t>th</w:t>
      </w:r>
      <w:r w:rsidR="00494C8A" w:rsidRPr="00FC50A8">
        <w:rPr>
          <w:rFonts w:asciiTheme="minorHAnsi" w:hAnsiTheme="minorHAnsi" w:cstheme="minorHAnsi"/>
          <w:szCs w:val="24"/>
        </w:rPr>
        <w:t xml:space="preserve"> October</w:t>
      </w:r>
      <w:r w:rsidR="0095512C" w:rsidRPr="00FC50A8">
        <w:rPr>
          <w:rFonts w:asciiTheme="minorHAnsi" w:hAnsiTheme="minorHAnsi" w:cstheme="minorHAnsi"/>
          <w:szCs w:val="24"/>
        </w:rPr>
        <w:t xml:space="preserve"> 2023 at 7.00pm in the Main Hall, Village Hall</w:t>
      </w:r>
    </w:p>
    <w:p w14:paraId="0A5A852D" w14:textId="3ACD3877" w:rsidR="007A5270" w:rsidRPr="00FC50A8" w:rsidRDefault="007A5270" w:rsidP="005A00F9">
      <w:pPr>
        <w:pStyle w:val="NoSpacing"/>
        <w:spacing w:before="60" w:after="60"/>
        <w:ind w:firstLine="426"/>
        <w:jc w:val="both"/>
        <w:rPr>
          <w:rFonts w:asciiTheme="minorHAnsi" w:hAnsiTheme="minorHAnsi" w:cstheme="minorHAnsi"/>
          <w:b/>
          <w:color w:val="C00000"/>
          <w:sz w:val="16"/>
          <w:szCs w:val="16"/>
        </w:rPr>
      </w:pPr>
      <w:r w:rsidRPr="00FC50A8">
        <w:rPr>
          <w:rFonts w:asciiTheme="minorHAnsi" w:hAnsiTheme="minorHAnsi" w:cstheme="minorHAnsi"/>
          <w:color w:val="C00000"/>
          <w:sz w:val="16"/>
          <w:szCs w:val="16"/>
        </w:rPr>
        <w:t>Councillors may not film, record and/or broadcast from this point forward</w:t>
      </w:r>
    </w:p>
    <w:p w14:paraId="3615D183" w14:textId="0470FAED" w:rsidR="00CE56AE" w:rsidRPr="00FC50A8" w:rsidRDefault="00653424" w:rsidP="00FB33E3">
      <w:pPr>
        <w:pStyle w:val="NoSpacing"/>
        <w:widowControl/>
        <w:numPr>
          <w:ilvl w:val="0"/>
          <w:numId w:val="3"/>
        </w:numPr>
        <w:suppressAutoHyphens w:val="0"/>
        <w:spacing w:before="60" w:after="60"/>
        <w:ind w:left="426" w:hanging="426"/>
        <w:jc w:val="both"/>
        <w:rPr>
          <w:rFonts w:asciiTheme="minorHAnsi" w:hAnsiTheme="minorHAnsi" w:cstheme="minorHAnsi"/>
          <w:vanish/>
          <w:szCs w:val="24"/>
        </w:rPr>
      </w:pPr>
      <w:r w:rsidRPr="00FC50A8">
        <w:rPr>
          <w:rFonts w:asciiTheme="minorHAnsi" w:hAnsiTheme="minorHAnsi" w:cstheme="minorHAnsi"/>
          <w:b/>
          <w:szCs w:val="24"/>
        </w:rPr>
        <w:t>Exclusion of Press and Public – To consider a resolution under the Public Bodies (Admission to meetings) Act 1960 Section 1 that the press and public be excluded from the meeting in order to discuss the following confidential item</w:t>
      </w:r>
    </w:p>
    <w:p w14:paraId="48555B40" w14:textId="77777777" w:rsidR="00CE56AE" w:rsidRPr="00FC50A8" w:rsidRDefault="00CE56AE" w:rsidP="00FB33E3">
      <w:pPr>
        <w:pStyle w:val="NoSpacing"/>
        <w:widowControl/>
        <w:numPr>
          <w:ilvl w:val="1"/>
          <w:numId w:val="3"/>
        </w:numPr>
        <w:suppressAutoHyphens w:val="0"/>
        <w:spacing w:before="60" w:after="60"/>
        <w:ind w:left="426" w:hanging="426"/>
        <w:jc w:val="both"/>
        <w:rPr>
          <w:rFonts w:asciiTheme="minorHAnsi" w:hAnsiTheme="minorHAnsi" w:cstheme="minorHAnsi"/>
          <w:vanish/>
          <w:szCs w:val="24"/>
        </w:rPr>
      </w:pPr>
    </w:p>
    <w:p w14:paraId="0433B877" w14:textId="77777777" w:rsidR="00060F78" w:rsidRPr="00FC50A8" w:rsidRDefault="00060F78" w:rsidP="00060F78">
      <w:pPr>
        <w:pStyle w:val="NoSpacing"/>
        <w:tabs>
          <w:tab w:val="left" w:pos="0"/>
        </w:tabs>
        <w:spacing w:before="60" w:after="60"/>
        <w:jc w:val="both"/>
        <w:rPr>
          <w:rFonts w:asciiTheme="minorHAnsi" w:hAnsiTheme="minorHAnsi" w:cstheme="minorHAnsi"/>
          <w:szCs w:val="24"/>
        </w:rPr>
      </w:pPr>
    </w:p>
    <w:p w14:paraId="71E94A44" w14:textId="77777777" w:rsidR="00D907DF" w:rsidRPr="00FC50A8"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Cs w:val="24"/>
        </w:rPr>
      </w:pPr>
    </w:p>
    <w:p w14:paraId="43081CCB" w14:textId="77777777" w:rsidR="00D907DF" w:rsidRPr="00FC50A8"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Cs w:val="24"/>
        </w:rPr>
      </w:pPr>
    </w:p>
    <w:p w14:paraId="67CFFCEA" w14:textId="77777777" w:rsidR="00D907DF" w:rsidRPr="00FC50A8"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Cs w:val="24"/>
        </w:rPr>
      </w:pPr>
    </w:p>
    <w:p w14:paraId="2C428DA7" w14:textId="77777777" w:rsidR="00D907DF" w:rsidRPr="00FC50A8"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Cs w:val="24"/>
        </w:rPr>
      </w:pPr>
    </w:p>
    <w:p w14:paraId="286EB096" w14:textId="77777777" w:rsidR="00D907DF" w:rsidRPr="00FC50A8"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Cs w:val="24"/>
        </w:rPr>
      </w:pPr>
    </w:p>
    <w:p w14:paraId="7AE931F0" w14:textId="77777777" w:rsidR="00D907DF" w:rsidRPr="00FC50A8"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Cs w:val="24"/>
        </w:rPr>
      </w:pPr>
    </w:p>
    <w:p w14:paraId="7883B147" w14:textId="77777777" w:rsidR="00D907DF" w:rsidRPr="00FC50A8"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Cs w:val="24"/>
        </w:rPr>
      </w:pPr>
    </w:p>
    <w:p w14:paraId="1AE1D5D8" w14:textId="77777777" w:rsidR="009740E5" w:rsidRPr="00FC50A8" w:rsidRDefault="009740E5" w:rsidP="009740E5">
      <w:pPr>
        <w:pStyle w:val="ListParagraph"/>
        <w:numPr>
          <w:ilvl w:val="0"/>
          <w:numId w:val="19"/>
        </w:numPr>
        <w:tabs>
          <w:tab w:val="left" w:pos="0"/>
          <w:tab w:val="left" w:pos="993"/>
        </w:tabs>
        <w:spacing w:before="60" w:after="60"/>
        <w:jc w:val="both"/>
        <w:rPr>
          <w:rFonts w:asciiTheme="minorHAnsi" w:hAnsiTheme="minorHAnsi" w:cstheme="minorHAnsi"/>
          <w:vanish/>
          <w:szCs w:val="24"/>
        </w:rPr>
      </w:pPr>
    </w:p>
    <w:p w14:paraId="6B9C001A" w14:textId="77777777" w:rsidR="009740E5" w:rsidRPr="00FC50A8" w:rsidRDefault="009740E5" w:rsidP="009740E5">
      <w:pPr>
        <w:pStyle w:val="ListParagraph"/>
        <w:numPr>
          <w:ilvl w:val="0"/>
          <w:numId w:val="19"/>
        </w:numPr>
        <w:tabs>
          <w:tab w:val="left" w:pos="0"/>
          <w:tab w:val="left" w:pos="993"/>
        </w:tabs>
        <w:spacing w:before="60" w:after="60"/>
        <w:jc w:val="both"/>
        <w:rPr>
          <w:rFonts w:asciiTheme="minorHAnsi" w:hAnsiTheme="minorHAnsi" w:cstheme="minorHAnsi"/>
          <w:vanish/>
          <w:szCs w:val="24"/>
        </w:rPr>
      </w:pPr>
    </w:p>
    <w:p w14:paraId="186A4998" w14:textId="77777777" w:rsidR="009740E5" w:rsidRPr="00FC50A8" w:rsidRDefault="009740E5" w:rsidP="009740E5">
      <w:pPr>
        <w:pStyle w:val="ListParagraph"/>
        <w:numPr>
          <w:ilvl w:val="0"/>
          <w:numId w:val="19"/>
        </w:numPr>
        <w:tabs>
          <w:tab w:val="left" w:pos="0"/>
          <w:tab w:val="left" w:pos="993"/>
        </w:tabs>
        <w:spacing w:before="60" w:after="60"/>
        <w:jc w:val="both"/>
        <w:rPr>
          <w:rFonts w:asciiTheme="minorHAnsi" w:hAnsiTheme="minorHAnsi" w:cstheme="minorHAnsi"/>
          <w:vanish/>
          <w:szCs w:val="24"/>
        </w:rPr>
      </w:pPr>
    </w:p>
    <w:p w14:paraId="0E6B2FBD" w14:textId="5ABCCF51" w:rsidR="00096E6E" w:rsidRPr="00FC50A8" w:rsidRDefault="006C4039" w:rsidP="009740E5">
      <w:pPr>
        <w:pStyle w:val="NoSpacing"/>
        <w:numPr>
          <w:ilvl w:val="1"/>
          <w:numId w:val="19"/>
        </w:numPr>
        <w:tabs>
          <w:tab w:val="left" w:pos="0"/>
          <w:tab w:val="left" w:pos="993"/>
        </w:tabs>
        <w:spacing w:before="60" w:after="60"/>
        <w:ind w:left="993" w:hanging="567"/>
        <w:jc w:val="both"/>
        <w:rPr>
          <w:rFonts w:asciiTheme="minorHAnsi" w:hAnsiTheme="minorHAnsi" w:cstheme="minorHAnsi"/>
          <w:szCs w:val="24"/>
        </w:rPr>
      </w:pPr>
      <w:r w:rsidRPr="00FC50A8">
        <w:rPr>
          <w:rFonts w:asciiTheme="minorHAnsi" w:hAnsiTheme="minorHAnsi" w:cstheme="minorHAnsi"/>
          <w:szCs w:val="24"/>
        </w:rPr>
        <w:t xml:space="preserve">To receive update on the legal process regarding </w:t>
      </w:r>
      <w:r w:rsidR="00060F78" w:rsidRPr="00FC50A8">
        <w:rPr>
          <w:rFonts w:asciiTheme="minorHAnsi" w:hAnsiTheme="minorHAnsi" w:cstheme="minorHAnsi"/>
          <w:szCs w:val="24"/>
        </w:rPr>
        <w:t>Plot 3, Paige Close Allotment Site</w:t>
      </w:r>
    </w:p>
    <w:p w14:paraId="39D12172" w14:textId="4D0FC950" w:rsidR="00096E6E" w:rsidRPr="00FC50A8" w:rsidRDefault="00096E6E" w:rsidP="008B2435">
      <w:pPr>
        <w:pStyle w:val="NoSpacing"/>
        <w:numPr>
          <w:ilvl w:val="1"/>
          <w:numId w:val="19"/>
        </w:numPr>
        <w:tabs>
          <w:tab w:val="left" w:pos="0"/>
          <w:tab w:val="left" w:pos="993"/>
        </w:tabs>
        <w:spacing w:before="60" w:after="60"/>
        <w:ind w:left="993" w:hanging="567"/>
        <w:jc w:val="both"/>
        <w:rPr>
          <w:rFonts w:asciiTheme="minorHAnsi" w:hAnsiTheme="minorHAnsi" w:cstheme="minorHAnsi"/>
          <w:szCs w:val="24"/>
        </w:rPr>
      </w:pPr>
      <w:r w:rsidRPr="00FC50A8">
        <w:rPr>
          <w:rFonts w:asciiTheme="minorHAnsi" w:hAnsiTheme="minorHAnsi" w:cstheme="minorHAnsi"/>
          <w:szCs w:val="24"/>
        </w:rPr>
        <w:t>Edward Shouldham Charity Land</w:t>
      </w:r>
      <w:r w:rsidR="008B2435" w:rsidRPr="00FC50A8">
        <w:rPr>
          <w:rFonts w:asciiTheme="minorHAnsi" w:hAnsiTheme="minorHAnsi" w:cstheme="minorHAnsi"/>
          <w:szCs w:val="24"/>
        </w:rPr>
        <w:t xml:space="preserve"> – t</w:t>
      </w:r>
      <w:r w:rsidRPr="00FC50A8">
        <w:rPr>
          <w:rFonts w:asciiTheme="minorHAnsi" w:hAnsiTheme="minorHAnsi" w:cstheme="minorHAnsi"/>
          <w:szCs w:val="24"/>
        </w:rPr>
        <w:t>o receive, open and consider Tenders for the land (situated off the A10</w:t>
      </w:r>
      <w:r w:rsidR="00D55A2A" w:rsidRPr="00FC50A8">
        <w:rPr>
          <w:rFonts w:asciiTheme="minorHAnsi" w:hAnsiTheme="minorHAnsi" w:cstheme="minorHAnsi"/>
          <w:szCs w:val="24"/>
        </w:rPr>
        <w:t>)</w:t>
      </w:r>
      <w:r w:rsidRPr="00FC50A8">
        <w:rPr>
          <w:rFonts w:asciiTheme="minorHAnsi" w:hAnsiTheme="minorHAnsi" w:cstheme="minorHAnsi"/>
          <w:szCs w:val="24"/>
        </w:rPr>
        <w:t xml:space="preserve"> rent</w:t>
      </w:r>
      <w:r w:rsidR="00D55A2A" w:rsidRPr="00FC50A8">
        <w:rPr>
          <w:rFonts w:asciiTheme="minorHAnsi" w:hAnsiTheme="minorHAnsi" w:cstheme="minorHAnsi"/>
          <w:szCs w:val="24"/>
        </w:rPr>
        <w:t>al</w:t>
      </w:r>
      <w:r w:rsidRPr="00FC50A8">
        <w:rPr>
          <w:rFonts w:asciiTheme="minorHAnsi" w:hAnsiTheme="minorHAnsi" w:cstheme="minorHAnsi"/>
          <w:szCs w:val="24"/>
        </w:rPr>
        <w:t xml:space="preserve"> period 12</w:t>
      </w:r>
      <w:r w:rsidRPr="00FC50A8">
        <w:rPr>
          <w:rFonts w:asciiTheme="minorHAnsi" w:hAnsiTheme="minorHAnsi" w:cstheme="minorHAnsi"/>
          <w:szCs w:val="24"/>
          <w:vertAlign w:val="superscript"/>
        </w:rPr>
        <w:t>th</w:t>
      </w:r>
      <w:r w:rsidRPr="00FC50A8">
        <w:rPr>
          <w:rFonts w:asciiTheme="minorHAnsi" w:hAnsiTheme="minorHAnsi" w:cstheme="minorHAnsi"/>
          <w:szCs w:val="24"/>
        </w:rPr>
        <w:t xml:space="preserve"> October 2023 - 10</w:t>
      </w:r>
      <w:r w:rsidRPr="00FC50A8">
        <w:rPr>
          <w:rFonts w:asciiTheme="minorHAnsi" w:hAnsiTheme="minorHAnsi" w:cstheme="minorHAnsi"/>
          <w:szCs w:val="24"/>
          <w:vertAlign w:val="superscript"/>
        </w:rPr>
        <w:t>th</w:t>
      </w:r>
      <w:r w:rsidRPr="00FC50A8">
        <w:rPr>
          <w:rFonts w:asciiTheme="minorHAnsi" w:hAnsiTheme="minorHAnsi" w:cstheme="minorHAnsi"/>
          <w:szCs w:val="24"/>
        </w:rPr>
        <w:t xml:space="preserve"> October 2024</w:t>
      </w:r>
      <w:r w:rsidR="00D55A2A" w:rsidRPr="00FC50A8">
        <w:rPr>
          <w:rFonts w:asciiTheme="minorHAnsi" w:hAnsiTheme="minorHAnsi" w:cstheme="minorHAnsi"/>
          <w:szCs w:val="24"/>
        </w:rPr>
        <w:t xml:space="preserve"> and approve the tender</w:t>
      </w:r>
    </w:p>
    <w:sectPr w:rsidR="00096E6E" w:rsidRPr="00FC50A8" w:rsidSect="00543D90">
      <w:type w:val="continuous"/>
      <w:pgSz w:w="12240" w:h="15840"/>
      <w:pgMar w:top="567" w:right="851" w:bottom="567" w:left="851" w:header="0"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CB48D" w14:textId="77777777" w:rsidR="00AA1FD1" w:rsidRDefault="00AA1FD1" w:rsidP="00D856C7">
      <w:r>
        <w:separator/>
      </w:r>
    </w:p>
  </w:endnote>
  <w:endnote w:type="continuationSeparator" w:id="0">
    <w:p w14:paraId="47C16CB8" w14:textId="77777777" w:rsidR="00AA1FD1" w:rsidRDefault="00AA1FD1" w:rsidP="00D8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age Italic">
    <w:altName w:val="Calibri"/>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27085"/>
      <w:docPartObj>
        <w:docPartGallery w:val="Page Numbers (Top of Page)"/>
        <w:docPartUnique/>
      </w:docPartObj>
    </w:sdtPr>
    <w:sdtEndPr/>
    <w:sdtContent>
      <w:p w14:paraId="482615CF" w14:textId="77777777" w:rsidR="00D856C7" w:rsidRDefault="00DA1950">
        <w:pPr>
          <w:pStyle w:val="Footer"/>
          <w:jc w:val="right"/>
        </w:pPr>
        <w:r>
          <w:rPr>
            <w:rFonts w:asciiTheme="minorHAnsi" w:hAnsiTheme="minorHAnsi"/>
            <w:sz w:val="16"/>
            <w:szCs w:val="16"/>
          </w:rPr>
          <w:t xml:space="preserve">Page </w:t>
        </w:r>
        <w:r w:rsidR="004E63CA">
          <w:rPr>
            <w:rFonts w:asciiTheme="minorHAnsi" w:hAnsiTheme="minorHAnsi"/>
            <w:bCs/>
            <w:sz w:val="16"/>
            <w:szCs w:val="16"/>
          </w:rPr>
          <w:fldChar w:fldCharType="begin"/>
        </w:r>
        <w:r>
          <w:rPr>
            <w:rFonts w:ascii="Calibri" w:hAnsi="Calibri"/>
            <w:bCs/>
            <w:sz w:val="16"/>
            <w:szCs w:val="16"/>
          </w:rPr>
          <w:instrText>PAGE</w:instrText>
        </w:r>
        <w:r w:rsidR="004E63CA">
          <w:rPr>
            <w:rFonts w:ascii="Calibri" w:hAnsi="Calibri"/>
            <w:bCs/>
            <w:sz w:val="16"/>
            <w:szCs w:val="16"/>
          </w:rPr>
          <w:fldChar w:fldCharType="separate"/>
        </w:r>
        <w:r w:rsidR="00004043">
          <w:rPr>
            <w:rFonts w:ascii="Calibri" w:hAnsi="Calibri"/>
            <w:bCs/>
            <w:noProof/>
            <w:sz w:val="16"/>
            <w:szCs w:val="16"/>
          </w:rPr>
          <w:t>1</w:t>
        </w:r>
        <w:r w:rsidR="004E63CA">
          <w:rPr>
            <w:rFonts w:ascii="Calibri" w:hAnsi="Calibri"/>
            <w:bCs/>
            <w:sz w:val="16"/>
            <w:szCs w:val="16"/>
          </w:rPr>
          <w:fldChar w:fldCharType="end"/>
        </w:r>
        <w:r>
          <w:rPr>
            <w:rFonts w:asciiTheme="minorHAnsi" w:hAnsiTheme="minorHAnsi"/>
            <w:sz w:val="16"/>
            <w:szCs w:val="16"/>
          </w:rPr>
          <w:t xml:space="preserve"> of </w:t>
        </w:r>
        <w:r w:rsidR="004E63CA">
          <w:rPr>
            <w:rFonts w:asciiTheme="minorHAnsi" w:hAnsiTheme="minorHAnsi"/>
            <w:bCs/>
            <w:sz w:val="16"/>
            <w:szCs w:val="16"/>
          </w:rPr>
          <w:fldChar w:fldCharType="begin"/>
        </w:r>
        <w:r>
          <w:rPr>
            <w:rFonts w:ascii="Calibri" w:hAnsi="Calibri"/>
            <w:bCs/>
            <w:sz w:val="16"/>
            <w:szCs w:val="16"/>
          </w:rPr>
          <w:instrText>NUMPAGES</w:instrText>
        </w:r>
        <w:r w:rsidR="004E63CA">
          <w:rPr>
            <w:rFonts w:ascii="Calibri" w:hAnsi="Calibri"/>
            <w:bCs/>
            <w:sz w:val="16"/>
            <w:szCs w:val="16"/>
          </w:rPr>
          <w:fldChar w:fldCharType="separate"/>
        </w:r>
        <w:r w:rsidR="00004043">
          <w:rPr>
            <w:rFonts w:ascii="Calibri" w:hAnsi="Calibri"/>
            <w:bCs/>
            <w:noProof/>
            <w:sz w:val="16"/>
            <w:szCs w:val="16"/>
          </w:rPr>
          <w:t>2</w:t>
        </w:r>
        <w:r w:rsidR="004E63CA">
          <w:rPr>
            <w:rFonts w:ascii="Calibri" w:hAnsi="Calibri"/>
            <w:bCs/>
            <w:sz w:val="16"/>
            <w:szCs w:val="16"/>
          </w:rPr>
          <w:fldChar w:fldCharType="end"/>
        </w:r>
      </w:p>
    </w:sdtContent>
  </w:sdt>
  <w:p w14:paraId="781F832F" w14:textId="77777777" w:rsidR="00D856C7" w:rsidRDefault="00D856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BA0D1" w14:textId="77777777" w:rsidR="00AA1FD1" w:rsidRDefault="00AA1FD1" w:rsidP="00D856C7">
      <w:r>
        <w:separator/>
      </w:r>
    </w:p>
  </w:footnote>
  <w:footnote w:type="continuationSeparator" w:id="0">
    <w:p w14:paraId="75C8084C" w14:textId="77777777" w:rsidR="00AA1FD1" w:rsidRDefault="00AA1FD1" w:rsidP="00D8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0A818C"/>
    <w:lvl w:ilvl="0">
      <w:start w:val="1"/>
      <w:numFmt w:val="decimal"/>
      <w:lvlText w:val="%1."/>
      <w:lvlJc w:val="left"/>
      <w:pPr>
        <w:tabs>
          <w:tab w:val="num" w:pos="360"/>
        </w:tabs>
        <w:ind w:left="360" w:hanging="360"/>
      </w:pPr>
    </w:lvl>
  </w:abstractNum>
  <w:abstractNum w:abstractNumId="1" w15:restartNumberingAfterBreak="0">
    <w:nsid w:val="074A5037"/>
    <w:multiLevelType w:val="multilevel"/>
    <w:tmpl w:val="7EECB51A"/>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2"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F750B3"/>
    <w:multiLevelType w:val="multilevel"/>
    <w:tmpl w:val="5776A7B2"/>
    <w:lvl w:ilvl="0">
      <w:start w:val="4"/>
      <w:numFmt w:val="decimal"/>
      <w:lvlText w:val="%1."/>
      <w:lvlJc w:val="left"/>
      <w:pPr>
        <w:ind w:left="720" w:hanging="360"/>
      </w:pPr>
      <w:rPr>
        <w:rFonts w:hint="default"/>
      </w:rPr>
    </w:lvl>
    <w:lvl w:ilvl="1">
      <w:start w:val="3"/>
      <w:numFmt w:val="decimal"/>
      <w:isLgl/>
      <w:lvlText w:val="%1.%2."/>
      <w:lvlJc w:val="left"/>
      <w:pPr>
        <w:ind w:left="1095" w:hanging="49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4"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4C0059B"/>
    <w:multiLevelType w:val="hybridMultilevel"/>
    <w:tmpl w:val="B11610F8"/>
    <w:lvl w:ilvl="0" w:tplc="AF502D42">
      <w:numFmt w:val="bullet"/>
      <w:lvlText w:val="-"/>
      <w:lvlJc w:val="left"/>
      <w:pPr>
        <w:ind w:left="405" w:hanging="360"/>
      </w:pPr>
      <w:rPr>
        <w:rFonts w:ascii="Calibri" w:eastAsia="Times New Roman"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34CF204E"/>
    <w:multiLevelType w:val="multilevel"/>
    <w:tmpl w:val="004A8CB2"/>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3DD30D3C"/>
    <w:multiLevelType w:val="multilevel"/>
    <w:tmpl w:val="3760E18C"/>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4CEB2639"/>
    <w:multiLevelType w:val="multilevel"/>
    <w:tmpl w:val="21A06F50"/>
    <w:lvl w:ilvl="0">
      <w:start w:val="4"/>
      <w:numFmt w:val="decimal"/>
      <w:lvlText w:val="%1."/>
      <w:lvlJc w:val="left"/>
      <w:pPr>
        <w:ind w:left="360" w:hanging="360"/>
      </w:pPr>
      <w:rPr>
        <w:b/>
        <w:bCs w:val="0"/>
      </w:rPr>
    </w:lvl>
    <w:lvl w:ilvl="1">
      <w:start w:val="1"/>
      <w:numFmt w:val="decimal"/>
      <w:lvlText w:val="%1.%2."/>
      <w:lvlJc w:val="left"/>
      <w:pPr>
        <w:ind w:left="780" w:hanging="360"/>
      </w:pPr>
      <w:rPr>
        <w:b w:val="0"/>
        <w:bCs/>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9" w15:restartNumberingAfterBreak="0">
    <w:nsid w:val="50E10820"/>
    <w:multiLevelType w:val="multilevel"/>
    <w:tmpl w:val="D15E7CB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CA6B64"/>
    <w:multiLevelType w:val="multilevel"/>
    <w:tmpl w:val="79344C2A"/>
    <w:styleLink w:val="Style1"/>
    <w:lvl w:ilvl="0">
      <w:start w:val="5"/>
      <w:numFmt w:val="decimal"/>
      <w:lvlText w:val="%1."/>
      <w:lvlJc w:val="left"/>
      <w:pPr>
        <w:ind w:left="360" w:hanging="360"/>
      </w:pPr>
      <w:rPr>
        <w:b/>
        <w:sz w:val="20"/>
      </w:rPr>
    </w:lvl>
    <w:lvl w:ilvl="1">
      <w:start w:val="1"/>
      <w:numFmt w:val="decimal"/>
      <w:lvlText w:val="%1.%2."/>
      <w:lvlJc w:val="left"/>
      <w:pPr>
        <w:ind w:left="78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11" w15:restartNumberingAfterBreak="0">
    <w:nsid w:val="63E64306"/>
    <w:multiLevelType w:val="multilevel"/>
    <w:tmpl w:val="F6689DA8"/>
    <w:lvl w:ilvl="0">
      <w:start w:val="17"/>
      <w:numFmt w:val="decimal"/>
      <w:lvlText w:val="%1."/>
      <w:lvlJc w:val="left"/>
      <w:pPr>
        <w:ind w:left="405" w:hanging="405"/>
      </w:pPr>
      <w:rPr>
        <w:rFonts w:hint="default"/>
      </w:rPr>
    </w:lvl>
    <w:lvl w:ilvl="1">
      <w:start w:val="1"/>
      <w:numFmt w:val="decimal"/>
      <w:lvlText w:val="%1.%2."/>
      <w:lvlJc w:val="left"/>
      <w:pPr>
        <w:ind w:left="840" w:hanging="40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12"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E40D9D"/>
    <w:multiLevelType w:val="multilevel"/>
    <w:tmpl w:val="12C08EAA"/>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736241E"/>
    <w:multiLevelType w:val="multilevel"/>
    <w:tmpl w:val="9C3E7BDA"/>
    <w:lvl w:ilvl="0">
      <w:start w:val="6"/>
      <w:numFmt w:val="decimal"/>
      <w:lvlText w:val="%1."/>
      <w:lvlJc w:val="left"/>
      <w:pPr>
        <w:ind w:left="360" w:hanging="360"/>
      </w:pPr>
      <w:rPr>
        <w:rFonts w:hint="default"/>
        <w:b/>
        <w:bCs/>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484855538">
    <w:abstractNumId w:val="10"/>
  </w:num>
  <w:num w:numId="2" w16cid:durableId="475534038">
    <w:abstractNumId w:val="7"/>
  </w:num>
  <w:num w:numId="3" w16cid:durableId="246812097">
    <w:abstractNumId w:val="14"/>
  </w:num>
  <w:num w:numId="4" w16cid:durableId="21905456">
    <w:abstractNumId w:val="13"/>
  </w:num>
  <w:num w:numId="5" w16cid:durableId="12565957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1175512">
    <w:abstractNumId w:val="9"/>
  </w:num>
  <w:num w:numId="7" w16cid:durableId="1821844244">
    <w:abstractNumId w:val="3"/>
  </w:num>
  <w:num w:numId="8" w16cid:durableId="23332751">
    <w:abstractNumId w:val="1"/>
  </w:num>
  <w:num w:numId="9" w16cid:durableId="1757049301">
    <w:abstractNumId w:val="0"/>
  </w:num>
  <w:num w:numId="10" w16cid:durableId="167715353">
    <w:abstractNumId w:val="0"/>
  </w:num>
  <w:num w:numId="11" w16cid:durableId="911618278">
    <w:abstractNumId w:val="0"/>
  </w:num>
  <w:num w:numId="12" w16cid:durableId="36583059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7520527">
    <w:abstractNumId w:val="6"/>
  </w:num>
  <w:num w:numId="14" w16cid:durableId="1912886599">
    <w:abstractNumId w:val="4"/>
  </w:num>
  <w:num w:numId="15" w16cid:durableId="1828283041">
    <w:abstractNumId w:val="12"/>
  </w:num>
  <w:num w:numId="16" w16cid:durableId="837576473">
    <w:abstractNumId w:val="15"/>
  </w:num>
  <w:num w:numId="17" w16cid:durableId="1661470160">
    <w:abstractNumId w:val="11"/>
  </w:num>
  <w:num w:numId="18" w16cid:durableId="1331369951">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737985">
    <w:abstractNumId w:val="2"/>
  </w:num>
  <w:num w:numId="20" w16cid:durableId="194657617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6C7"/>
    <w:rsid w:val="000024FA"/>
    <w:rsid w:val="00003134"/>
    <w:rsid w:val="000031FE"/>
    <w:rsid w:val="000039D8"/>
    <w:rsid w:val="00004030"/>
    <w:rsid w:val="00004043"/>
    <w:rsid w:val="000051B2"/>
    <w:rsid w:val="00005905"/>
    <w:rsid w:val="000063BA"/>
    <w:rsid w:val="000068E0"/>
    <w:rsid w:val="00006D44"/>
    <w:rsid w:val="0000765C"/>
    <w:rsid w:val="000076BC"/>
    <w:rsid w:val="00010B2E"/>
    <w:rsid w:val="00013E77"/>
    <w:rsid w:val="0001550A"/>
    <w:rsid w:val="00016323"/>
    <w:rsid w:val="0001753E"/>
    <w:rsid w:val="00017719"/>
    <w:rsid w:val="00017AF0"/>
    <w:rsid w:val="0002311E"/>
    <w:rsid w:val="00025CEF"/>
    <w:rsid w:val="00025FB8"/>
    <w:rsid w:val="00025FFF"/>
    <w:rsid w:val="0003143F"/>
    <w:rsid w:val="0003197E"/>
    <w:rsid w:val="00032DAA"/>
    <w:rsid w:val="000331C7"/>
    <w:rsid w:val="00033259"/>
    <w:rsid w:val="00036B5D"/>
    <w:rsid w:val="00040359"/>
    <w:rsid w:val="00041C31"/>
    <w:rsid w:val="00042F56"/>
    <w:rsid w:val="000467B4"/>
    <w:rsid w:val="000472F9"/>
    <w:rsid w:val="00047AD5"/>
    <w:rsid w:val="000507A2"/>
    <w:rsid w:val="00050844"/>
    <w:rsid w:val="00057F36"/>
    <w:rsid w:val="00060F78"/>
    <w:rsid w:val="0006308A"/>
    <w:rsid w:val="000652FC"/>
    <w:rsid w:val="00065406"/>
    <w:rsid w:val="000667C8"/>
    <w:rsid w:val="0007008C"/>
    <w:rsid w:val="00071B9D"/>
    <w:rsid w:val="00071C4B"/>
    <w:rsid w:val="00073A77"/>
    <w:rsid w:val="00073D74"/>
    <w:rsid w:val="00075014"/>
    <w:rsid w:val="000758E4"/>
    <w:rsid w:val="00077965"/>
    <w:rsid w:val="00083018"/>
    <w:rsid w:val="000833E9"/>
    <w:rsid w:val="00085769"/>
    <w:rsid w:val="00086104"/>
    <w:rsid w:val="00086D89"/>
    <w:rsid w:val="000877AA"/>
    <w:rsid w:val="000909C8"/>
    <w:rsid w:val="00092E41"/>
    <w:rsid w:val="000956C7"/>
    <w:rsid w:val="00096490"/>
    <w:rsid w:val="00096E6E"/>
    <w:rsid w:val="000A2AB3"/>
    <w:rsid w:val="000A3B6D"/>
    <w:rsid w:val="000A46F3"/>
    <w:rsid w:val="000A5465"/>
    <w:rsid w:val="000A5D33"/>
    <w:rsid w:val="000A7D56"/>
    <w:rsid w:val="000A7D7C"/>
    <w:rsid w:val="000A7EE4"/>
    <w:rsid w:val="000B0428"/>
    <w:rsid w:val="000B2784"/>
    <w:rsid w:val="000B4474"/>
    <w:rsid w:val="000B4535"/>
    <w:rsid w:val="000B4DF1"/>
    <w:rsid w:val="000B5183"/>
    <w:rsid w:val="000B54CE"/>
    <w:rsid w:val="000B5EC9"/>
    <w:rsid w:val="000B6344"/>
    <w:rsid w:val="000B673C"/>
    <w:rsid w:val="000B7F61"/>
    <w:rsid w:val="000C0746"/>
    <w:rsid w:val="000C0FFB"/>
    <w:rsid w:val="000C2C5D"/>
    <w:rsid w:val="000C30ED"/>
    <w:rsid w:val="000C32DE"/>
    <w:rsid w:val="000C751F"/>
    <w:rsid w:val="000D03E9"/>
    <w:rsid w:val="000D39A5"/>
    <w:rsid w:val="000D425A"/>
    <w:rsid w:val="000D4E34"/>
    <w:rsid w:val="000E19D1"/>
    <w:rsid w:val="000E61FA"/>
    <w:rsid w:val="000F1AC7"/>
    <w:rsid w:val="000F1C3E"/>
    <w:rsid w:val="000F347C"/>
    <w:rsid w:val="000F7246"/>
    <w:rsid w:val="00100E7D"/>
    <w:rsid w:val="00101A8D"/>
    <w:rsid w:val="00101A8E"/>
    <w:rsid w:val="001024C3"/>
    <w:rsid w:val="001057B8"/>
    <w:rsid w:val="001058AD"/>
    <w:rsid w:val="00106BDC"/>
    <w:rsid w:val="00107110"/>
    <w:rsid w:val="00107856"/>
    <w:rsid w:val="001079A4"/>
    <w:rsid w:val="0011357A"/>
    <w:rsid w:val="0011615C"/>
    <w:rsid w:val="0012032C"/>
    <w:rsid w:val="0012128C"/>
    <w:rsid w:val="00121298"/>
    <w:rsid w:val="001220C7"/>
    <w:rsid w:val="001225A6"/>
    <w:rsid w:val="00123540"/>
    <w:rsid w:val="001237B2"/>
    <w:rsid w:val="00123826"/>
    <w:rsid w:val="00125253"/>
    <w:rsid w:val="00125310"/>
    <w:rsid w:val="00126155"/>
    <w:rsid w:val="00126609"/>
    <w:rsid w:val="00131850"/>
    <w:rsid w:val="001331D2"/>
    <w:rsid w:val="0013568D"/>
    <w:rsid w:val="00136BCA"/>
    <w:rsid w:val="00137898"/>
    <w:rsid w:val="0014021C"/>
    <w:rsid w:val="00140C39"/>
    <w:rsid w:val="00143B99"/>
    <w:rsid w:val="00143BBC"/>
    <w:rsid w:val="0014471B"/>
    <w:rsid w:val="00144E35"/>
    <w:rsid w:val="00144E76"/>
    <w:rsid w:val="00145CB3"/>
    <w:rsid w:val="00147E86"/>
    <w:rsid w:val="00147F8C"/>
    <w:rsid w:val="00151463"/>
    <w:rsid w:val="00151C4C"/>
    <w:rsid w:val="00152BC1"/>
    <w:rsid w:val="001536ED"/>
    <w:rsid w:val="00153E56"/>
    <w:rsid w:val="00154379"/>
    <w:rsid w:val="0015686F"/>
    <w:rsid w:val="00157B2F"/>
    <w:rsid w:val="00157F62"/>
    <w:rsid w:val="00160CB6"/>
    <w:rsid w:val="00161440"/>
    <w:rsid w:val="00161E44"/>
    <w:rsid w:val="00163859"/>
    <w:rsid w:val="00164708"/>
    <w:rsid w:val="00164D4E"/>
    <w:rsid w:val="00170506"/>
    <w:rsid w:val="001738D3"/>
    <w:rsid w:val="00180BDE"/>
    <w:rsid w:val="00180C67"/>
    <w:rsid w:val="00182361"/>
    <w:rsid w:val="00182445"/>
    <w:rsid w:val="00185231"/>
    <w:rsid w:val="00185D9A"/>
    <w:rsid w:val="00190CED"/>
    <w:rsid w:val="00190FFB"/>
    <w:rsid w:val="00193B22"/>
    <w:rsid w:val="00196397"/>
    <w:rsid w:val="001A1F50"/>
    <w:rsid w:val="001A2613"/>
    <w:rsid w:val="001A4651"/>
    <w:rsid w:val="001B2749"/>
    <w:rsid w:val="001B2EC0"/>
    <w:rsid w:val="001B2F0C"/>
    <w:rsid w:val="001B7B07"/>
    <w:rsid w:val="001C1F74"/>
    <w:rsid w:val="001C4726"/>
    <w:rsid w:val="001C62A9"/>
    <w:rsid w:val="001C704D"/>
    <w:rsid w:val="001D5259"/>
    <w:rsid w:val="001D62FF"/>
    <w:rsid w:val="001D720D"/>
    <w:rsid w:val="001D7493"/>
    <w:rsid w:val="001E03BB"/>
    <w:rsid w:val="001E148A"/>
    <w:rsid w:val="001E1B4A"/>
    <w:rsid w:val="001E2075"/>
    <w:rsid w:val="001F048A"/>
    <w:rsid w:val="001F2395"/>
    <w:rsid w:val="001F2F42"/>
    <w:rsid w:val="001F3DE4"/>
    <w:rsid w:val="001F7021"/>
    <w:rsid w:val="001F7C0B"/>
    <w:rsid w:val="00203A09"/>
    <w:rsid w:val="002048E9"/>
    <w:rsid w:val="00204983"/>
    <w:rsid w:val="00206BF1"/>
    <w:rsid w:val="00207FA6"/>
    <w:rsid w:val="00211717"/>
    <w:rsid w:val="00212B24"/>
    <w:rsid w:val="002136BA"/>
    <w:rsid w:val="00214818"/>
    <w:rsid w:val="0021482D"/>
    <w:rsid w:val="00215C19"/>
    <w:rsid w:val="00220911"/>
    <w:rsid w:val="00221A20"/>
    <w:rsid w:val="0022387E"/>
    <w:rsid w:val="00223F34"/>
    <w:rsid w:val="00224C9C"/>
    <w:rsid w:val="00224CE3"/>
    <w:rsid w:val="00224E19"/>
    <w:rsid w:val="00226B81"/>
    <w:rsid w:val="00230DF5"/>
    <w:rsid w:val="00230E54"/>
    <w:rsid w:val="00231F94"/>
    <w:rsid w:val="002328CE"/>
    <w:rsid w:val="00233438"/>
    <w:rsid w:val="00235E90"/>
    <w:rsid w:val="002377EC"/>
    <w:rsid w:val="00243609"/>
    <w:rsid w:val="00243DA6"/>
    <w:rsid w:val="00244B58"/>
    <w:rsid w:val="00245103"/>
    <w:rsid w:val="00251265"/>
    <w:rsid w:val="00254247"/>
    <w:rsid w:val="00255B1E"/>
    <w:rsid w:val="002560D3"/>
    <w:rsid w:val="00256C25"/>
    <w:rsid w:val="0025705E"/>
    <w:rsid w:val="00257B48"/>
    <w:rsid w:val="00261AD7"/>
    <w:rsid w:val="00261C0D"/>
    <w:rsid w:val="0026236B"/>
    <w:rsid w:val="002643C9"/>
    <w:rsid w:val="00272F7F"/>
    <w:rsid w:val="002758E7"/>
    <w:rsid w:val="00277633"/>
    <w:rsid w:val="002779D4"/>
    <w:rsid w:val="00280D97"/>
    <w:rsid w:val="00282994"/>
    <w:rsid w:val="00283868"/>
    <w:rsid w:val="00283A50"/>
    <w:rsid w:val="00284687"/>
    <w:rsid w:val="00284CD4"/>
    <w:rsid w:val="00287530"/>
    <w:rsid w:val="002911E6"/>
    <w:rsid w:val="0029181A"/>
    <w:rsid w:val="00292E95"/>
    <w:rsid w:val="00295918"/>
    <w:rsid w:val="00296E3F"/>
    <w:rsid w:val="002A0EB6"/>
    <w:rsid w:val="002A7B41"/>
    <w:rsid w:val="002B0222"/>
    <w:rsid w:val="002B0AA7"/>
    <w:rsid w:val="002B308E"/>
    <w:rsid w:val="002B39FD"/>
    <w:rsid w:val="002B5766"/>
    <w:rsid w:val="002B66B0"/>
    <w:rsid w:val="002B7BF7"/>
    <w:rsid w:val="002C0262"/>
    <w:rsid w:val="002C0FB0"/>
    <w:rsid w:val="002C107A"/>
    <w:rsid w:val="002D0886"/>
    <w:rsid w:val="002D133C"/>
    <w:rsid w:val="002D1E09"/>
    <w:rsid w:val="002D2D88"/>
    <w:rsid w:val="002D5019"/>
    <w:rsid w:val="002D5E11"/>
    <w:rsid w:val="002E1885"/>
    <w:rsid w:val="002E1BF7"/>
    <w:rsid w:val="002E2AD9"/>
    <w:rsid w:val="002E39F0"/>
    <w:rsid w:val="002E4B78"/>
    <w:rsid w:val="002E78D8"/>
    <w:rsid w:val="002F6DF8"/>
    <w:rsid w:val="002F76DC"/>
    <w:rsid w:val="00304615"/>
    <w:rsid w:val="003066C3"/>
    <w:rsid w:val="00307459"/>
    <w:rsid w:val="003076D8"/>
    <w:rsid w:val="00310FF8"/>
    <w:rsid w:val="00312EC0"/>
    <w:rsid w:val="0031370E"/>
    <w:rsid w:val="00313BC4"/>
    <w:rsid w:val="0031589D"/>
    <w:rsid w:val="0031589E"/>
    <w:rsid w:val="00321E88"/>
    <w:rsid w:val="00324B7F"/>
    <w:rsid w:val="003266D8"/>
    <w:rsid w:val="00326C01"/>
    <w:rsid w:val="00327FB3"/>
    <w:rsid w:val="00335D99"/>
    <w:rsid w:val="003363F0"/>
    <w:rsid w:val="003402BA"/>
    <w:rsid w:val="00342AE3"/>
    <w:rsid w:val="003439F4"/>
    <w:rsid w:val="00344366"/>
    <w:rsid w:val="003447D1"/>
    <w:rsid w:val="00344A16"/>
    <w:rsid w:val="003456F9"/>
    <w:rsid w:val="00346039"/>
    <w:rsid w:val="00347A90"/>
    <w:rsid w:val="00354A35"/>
    <w:rsid w:val="00356EB4"/>
    <w:rsid w:val="00361ABC"/>
    <w:rsid w:val="003628B0"/>
    <w:rsid w:val="00362B85"/>
    <w:rsid w:val="003656FA"/>
    <w:rsid w:val="00366AFB"/>
    <w:rsid w:val="003671BF"/>
    <w:rsid w:val="00370275"/>
    <w:rsid w:val="00371FC4"/>
    <w:rsid w:val="00374394"/>
    <w:rsid w:val="003772C7"/>
    <w:rsid w:val="0038098F"/>
    <w:rsid w:val="003827C6"/>
    <w:rsid w:val="00384AD7"/>
    <w:rsid w:val="003869C1"/>
    <w:rsid w:val="00390157"/>
    <w:rsid w:val="0039046D"/>
    <w:rsid w:val="003914D9"/>
    <w:rsid w:val="00392286"/>
    <w:rsid w:val="003922AA"/>
    <w:rsid w:val="00394144"/>
    <w:rsid w:val="00395284"/>
    <w:rsid w:val="00396B78"/>
    <w:rsid w:val="00396FD7"/>
    <w:rsid w:val="003A1F9F"/>
    <w:rsid w:val="003A3C81"/>
    <w:rsid w:val="003A5428"/>
    <w:rsid w:val="003A6A17"/>
    <w:rsid w:val="003A6AA5"/>
    <w:rsid w:val="003A7FFA"/>
    <w:rsid w:val="003B2EDB"/>
    <w:rsid w:val="003B7BF5"/>
    <w:rsid w:val="003C0578"/>
    <w:rsid w:val="003C19D0"/>
    <w:rsid w:val="003C2038"/>
    <w:rsid w:val="003C3180"/>
    <w:rsid w:val="003C7C89"/>
    <w:rsid w:val="003D072C"/>
    <w:rsid w:val="003D2440"/>
    <w:rsid w:val="003D4BF1"/>
    <w:rsid w:val="003D510B"/>
    <w:rsid w:val="003D6069"/>
    <w:rsid w:val="003D69B3"/>
    <w:rsid w:val="003D7668"/>
    <w:rsid w:val="003E0CB2"/>
    <w:rsid w:val="003E21C9"/>
    <w:rsid w:val="003E25BA"/>
    <w:rsid w:val="003E3328"/>
    <w:rsid w:val="003E3B2D"/>
    <w:rsid w:val="003E739D"/>
    <w:rsid w:val="003F3383"/>
    <w:rsid w:val="003F4F78"/>
    <w:rsid w:val="003F69F2"/>
    <w:rsid w:val="003F777D"/>
    <w:rsid w:val="00400DB1"/>
    <w:rsid w:val="0040167F"/>
    <w:rsid w:val="00402D3B"/>
    <w:rsid w:val="00403B20"/>
    <w:rsid w:val="00404949"/>
    <w:rsid w:val="00405268"/>
    <w:rsid w:val="00405426"/>
    <w:rsid w:val="00407A25"/>
    <w:rsid w:val="00410993"/>
    <w:rsid w:val="004112B4"/>
    <w:rsid w:val="004120A5"/>
    <w:rsid w:val="00412BEF"/>
    <w:rsid w:val="0041305E"/>
    <w:rsid w:val="004137CC"/>
    <w:rsid w:val="0041513C"/>
    <w:rsid w:val="004169DF"/>
    <w:rsid w:val="00417DB3"/>
    <w:rsid w:val="00421D83"/>
    <w:rsid w:val="00421F99"/>
    <w:rsid w:val="004278A6"/>
    <w:rsid w:val="00427BFB"/>
    <w:rsid w:val="00432D5D"/>
    <w:rsid w:val="00433426"/>
    <w:rsid w:val="00435769"/>
    <w:rsid w:val="00435850"/>
    <w:rsid w:val="004370FE"/>
    <w:rsid w:val="00440531"/>
    <w:rsid w:val="00441513"/>
    <w:rsid w:val="00443A98"/>
    <w:rsid w:val="00443F01"/>
    <w:rsid w:val="0044672B"/>
    <w:rsid w:val="00447692"/>
    <w:rsid w:val="00447C58"/>
    <w:rsid w:val="00452B7C"/>
    <w:rsid w:val="00453BB7"/>
    <w:rsid w:val="00453BE8"/>
    <w:rsid w:val="00454092"/>
    <w:rsid w:val="00456832"/>
    <w:rsid w:val="00456868"/>
    <w:rsid w:val="0046015D"/>
    <w:rsid w:val="004604B9"/>
    <w:rsid w:val="004610FD"/>
    <w:rsid w:val="00461D5A"/>
    <w:rsid w:val="004627B1"/>
    <w:rsid w:val="0047066F"/>
    <w:rsid w:val="00472CB6"/>
    <w:rsid w:val="00473D69"/>
    <w:rsid w:val="0047411D"/>
    <w:rsid w:val="00474B25"/>
    <w:rsid w:val="00475AAB"/>
    <w:rsid w:val="004776F0"/>
    <w:rsid w:val="004810D6"/>
    <w:rsid w:val="00486A5E"/>
    <w:rsid w:val="00487629"/>
    <w:rsid w:val="00493A4B"/>
    <w:rsid w:val="00494C8A"/>
    <w:rsid w:val="00495350"/>
    <w:rsid w:val="00496650"/>
    <w:rsid w:val="00497248"/>
    <w:rsid w:val="00497D01"/>
    <w:rsid w:val="004A0FCA"/>
    <w:rsid w:val="004A3887"/>
    <w:rsid w:val="004A66F7"/>
    <w:rsid w:val="004A7F65"/>
    <w:rsid w:val="004B5610"/>
    <w:rsid w:val="004B5BD7"/>
    <w:rsid w:val="004B65B9"/>
    <w:rsid w:val="004C3E88"/>
    <w:rsid w:val="004C6374"/>
    <w:rsid w:val="004D03E0"/>
    <w:rsid w:val="004D0B1C"/>
    <w:rsid w:val="004D32ED"/>
    <w:rsid w:val="004D4720"/>
    <w:rsid w:val="004D4E85"/>
    <w:rsid w:val="004D7966"/>
    <w:rsid w:val="004E1877"/>
    <w:rsid w:val="004E1CD5"/>
    <w:rsid w:val="004E3B1D"/>
    <w:rsid w:val="004E63CA"/>
    <w:rsid w:val="004F0A7B"/>
    <w:rsid w:val="004F1A6B"/>
    <w:rsid w:val="004F70BE"/>
    <w:rsid w:val="00500D17"/>
    <w:rsid w:val="00500E04"/>
    <w:rsid w:val="00503DB3"/>
    <w:rsid w:val="005042FF"/>
    <w:rsid w:val="00505EF0"/>
    <w:rsid w:val="005064D4"/>
    <w:rsid w:val="00510185"/>
    <w:rsid w:val="00514F13"/>
    <w:rsid w:val="0052660F"/>
    <w:rsid w:val="005363C2"/>
    <w:rsid w:val="00537157"/>
    <w:rsid w:val="00537243"/>
    <w:rsid w:val="00537FFC"/>
    <w:rsid w:val="00540505"/>
    <w:rsid w:val="005415E2"/>
    <w:rsid w:val="005422D4"/>
    <w:rsid w:val="00543D90"/>
    <w:rsid w:val="005456C8"/>
    <w:rsid w:val="0054693E"/>
    <w:rsid w:val="00547F62"/>
    <w:rsid w:val="005505B5"/>
    <w:rsid w:val="00550EA0"/>
    <w:rsid w:val="005525D7"/>
    <w:rsid w:val="005566C8"/>
    <w:rsid w:val="005619C4"/>
    <w:rsid w:val="005625FB"/>
    <w:rsid w:val="00562713"/>
    <w:rsid w:val="00563186"/>
    <w:rsid w:val="005634DB"/>
    <w:rsid w:val="00563D6F"/>
    <w:rsid w:val="0056444F"/>
    <w:rsid w:val="00565C8F"/>
    <w:rsid w:val="0057052B"/>
    <w:rsid w:val="0057436E"/>
    <w:rsid w:val="005753EF"/>
    <w:rsid w:val="00575AB7"/>
    <w:rsid w:val="005764B1"/>
    <w:rsid w:val="005805C2"/>
    <w:rsid w:val="005808D7"/>
    <w:rsid w:val="00580BF9"/>
    <w:rsid w:val="00583E45"/>
    <w:rsid w:val="00585125"/>
    <w:rsid w:val="00585441"/>
    <w:rsid w:val="005859A0"/>
    <w:rsid w:val="00585B2E"/>
    <w:rsid w:val="00585D95"/>
    <w:rsid w:val="00585E10"/>
    <w:rsid w:val="0058655F"/>
    <w:rsid w:val="0059036A"/>
    <w:rsid w:val="00590628"/>
    <w:rsid w:val="0059306E"/>
    <w:rsid w:val="005934D5"/>
    <w:rsid w:val="0059456C"/>
    <w:rsid w:val="005A00F9"/>
    <w:rsid w:val="005A2119"/>
    <w:rsid w:val="005A52DB"/>
    <w:rsid w:val="005A63B1"/>
    <w:rsid w:val="005A6770"/>
    <w:rsid w:val="005A6C15"/>
    <w:rsid w:val="005B25AC"/>
    <w:rsid w:val="005B2B97"/>
    <w:rsid w:val="005B653D"/>
    <w:rsid w:val="005C3E5E"/>
    <w:rsid w:val="005C47DA"/>
    <w:rsid w:val="005C4BA2"/>
    <w:rsid w:val="005C549B"/>
    <w:rsid w:val="005D0A53"/>
    <w:rsid w:val="005D108C"/>
    <w:rsid w:val="005D2EB7"/>
    <w:rsid w:val="005D3554"/>
    <w:rsid w:val="005E2E25"/>
    <w:rsid w:val="005E7174"/>
    <w:rsid w:val="005E7FA1"/>
    <w:rsid w:val="005F143A"/>
    <w:rsid w:val="005F4D04"/>
    <w:rsid w:val="005F65C0"/>
    <w:rsid w:val="005F7488"/>
    <w:rsid w:val="00600D2B"/>
    <w:rsid w:val="00603700"/>
    <w:rsid w:val="0060502C"/>
    <w:rsid w:val="00607E88"/>
    <w:rsid w:val="006102CF"/>
    <w:rsid w:val="00610A5E"/>
    <w:rsid w:val="00610D14"/>
    <w:rsid w:val="00611F91"/>
    <w:rsid w:val="0061276D"/>
    <w:rsid w:val="00613778"/>
    <w:rsid w:val="00616C8D"/>
    <w:rsid w:val="00624415"/>
    <w:rsid w:val="00624E7C"/>
    <w:rsid w:val="006279C8"/>
    <w:rsid w:val="006279D4"/>
    <w:rsid w:val="006279E6"/>
    <w:rsid w:val="00631E72"/>
    <w:rsid w:val="0063600A"/>
    <w:rsid w:val="006367CA"/>
    <w:rsid w:val="00636B66"/>
    <w:rsid w:val="00646045"/>
    <w:rsid w:val="00646E70"/>
    <w:rsid w:val="00647D04"/>
    <w:rsid w:val="00647EE4"/>
    <w:rsid w:val="0065060D"/>
    <w:rsid w:val="00650A52"/>
    <w:rsid w:val="006514B8"/>
    <w:rsid w:val="006523CF"/>
    <w:rsid w:val="0065317B"/>
    <w:rsid w:val="00653424"/>
    <w:rsid w:val="00654147"/>
    <w:rsid w:val="0065602D"/>
    <w:rsid w:val="0065664A"/>
    <w:rsid w:val="00657C17"/>
    <w:rsid w:val="00662935"/>
    <w:rsid w:val="00662F06"/>
    <w:rsid w:val="00671D73"/>
    <w:rsid w:val="006751F3"/>
    <w:rsid w:val="006757BF"/>
    <w:rsid w:val="00676F61"/>
    <w:rsid w:val="0068038F"/>
    <w:rsid w:val="00681922"/>
    <w:rsid w:val="006845ED"/>
    <w:rsid w:val="00685350"/>
    <w:rsid w:val="00685923"/>
    <w:rsid w:val="006862CA"/>
    <w:rsid w:val="0068662B"/>
    <w:rsid w:val="00686775"/>
    <w:rsid w:val="006918F5"/>
    <w:rsid w:val="0069207D"/>
    <w:rsid w:val="00692267"/>
    <w:rsid w:val="006933A0"/>
    <w:rsid w:val="006957AD"/>
    <w:rsid w:val="00695EFE"/>
    <w:rsid w:val="00697468"/>
    <w:rsid w:val="006A16B3"/>
    <w:rsid w:val="006A3B1D"/>
    <w:rsid w:val="006A6988"/>
    <w:rsid w:val="006B1DC1"/>
    <w:rsid w:val="006B2D5D"/>
    <w:rsid w:val="006B2F27"/>
    <w:rsid w:val="006B6CF4"/>
    <w:rsid w:val="006C1B1B"/>
    <w:rsid w:val="006C2F42"/>
    <w:rsid w:val="006C3A51"/>
    <w:rsid w:val="006C4039"/>
    <w:rsid w:val="006C494F"/>
    <w:rsid w:val="006C6EE9"/>
    <w:rsid w:val="006D09CB"/>
    <w:rsid w:val="006D0DCA"/>
    <w:rsid w:val="006D38D1"/>
    <w:rsid w:val="006D3B27"/>
    <w:rsid w:val="006D57BA"/>
    <w:rsid w:val="006D5ADF"/>
    <w:rsid w:val="006E1D6A"/>
    <w:rsid w:val="006E2C24"/>
    <w:rsid w:val="006E6068"/>
    <w:rsid w:val="006E6260"/>
    <w:rsid w:val="006E6C78"/>
    <w:rsid w:val="006E76D2"/>
    <w:rsid w:val="006F568A"/>
    <w:rsid w:val="006F7818"/>
    <w:rsid w:val="00700BB6"/>
    <w:rsid w:val="00702177"/>
    <w:rsid w:val="00702631"/>
    <w:rsid w:val="00703102"/>
    <w:rsid w:val="00705AF1"/>
    <w:rsid w:val="00711EAB"/>
    <w:rsid w:val="0071352F"/>
    <w:rsid w:val="00714185"/>
    <w:rsid w:val="0071516F"/>
    <w:rsid w:val="00720E8E"/>
    <w:rsid w:val="0072333D"/>
    <w:rsid w:val="00724817"/>
    <w:rsid w:val="00725289"/>
    <w:rsid w:val="007268C0"/>
    <w:rsid w:val="00726EC6"/>
    <w:rsid w:val="007276E7"/>
    <w:rsid w:val="00730A55"/>
    <w:rsid w:val="00735BFD"/>
    <w:rsid w:val="007371E6"/>
    <w:rsid w:val="0073754C"/>
    <w:rsid w:val="00741251"/>
    <w:rsid w:val="00742C0C"/>
    <w:rsid w:val="00742F0D"/>
    <w:rsid w:val="00746FCB"/>
    <w:rsid w:val="00747AC0"/>
    <w:rsid w:val="00750316"/>
    <w:rsid w:val="0075327D"/>
    <w:rsid w:val="0075650E"/>
    <w:rsid w:val="00756F97"/>
    <w:rsid w:val="0075721E"/>
    <w:rsid w:val="00760A2C"/>
    <w:rsid w:val="00761368"/>
    <w:rsid w:val="007665B7"/>
    <w:rsid w:val="0077149B"/>
    <w:rsid w:val="00772740"/>
    <w:rsid w:val="00780198"/>
    <w:rsid w:val="0078028B"/>
    <w:rsid w:val="0078483C"/>
    <w:rsid w:val="00786B02"/>
    <w:rsid w:val="00786B8C"/>
    <w:rsid w:val="0078713F"/>
    <w:rsid w:val="00791E45"/>
    <w:rsid w:val="0079271F"/>
    <w:rsid w:val="0079463D"/>
    <w:rsid w:val="00794AD3"/>
    <w:rsid w:val="00795C44"/>
    <w:rsid w:val="00795E33"/>
    <w:rsid w:val="00796B10"/>
    <w:rsid w:val="007A36ED"/>
    <w:rsid w:val="007A4080"/>
    <w:rsid w:val="007A5270"/>
    <w:rsid w:val="007A5DE4"/>
    <w:rsid w:val="007A6498"/>
    <w:rsid w:val="007A6652"/>
    <w:rsid w:val="007A73CC"/>
    <w:rsid w:val="007A7515"/>
    <w:rsid w:val="007B0DB5"/>
    <w:rsid w:val="007B386D"/>
    <w:rsid w:val="007B4528"/>
    <w:rsid w:val="007B50CF"/>
    <w:rsid w:val="007B6D66"/>
    <w:rsid w:val="007B794A"/>
    <w:rsid w:val="007C0C26"/>
    <w:rsid w:val="007C55AF"/>
    <w:rsid w:val="007C562F"/>
    <w:rsid w:val="007C6FD1"/>
    <w:rsid w:val="007D2CA0"/>
    <w:rsid w:val="007D2CBA"/>
    <w:rsid w:val="007D4397"/>
    <w:rsid w:val="007D4AA9"/>
    <w:rsid w:val="007D4D63"/>
    <w:rsid w:val="007D6CC9"/>
    <w:rsid w:val="007D7F41"/>
    <w:rsid w:val="007E04BB"/>
    <w:rsid w:val="007E1219"/>
    <w:rsid w:val="007E1808"/>
    <w:rsid w:val="007E3972"/>
    <w:rsid w:val="007E437C"/>
    <w:rsid w:val="007E4C76"/>
    <w:rsid w:val="007E4E39"/>
    <w:rsid w:val="007E73B4"/>
    <w:rsid w:val="007E7D84"/>
    <w:rsid w:val="007F02ED"/>
    <w:rsid w:val="007F15A0"/>
    <w:rsid w:val="007F5650"/>
    <w:rsid w:val="007F572F"/>
    <w:rsid w:val="007F7CBC"/>
    <w:rsid w:val="00800D68"/>
    <w:rsid w:val="00806CD8"/>
    <w:rsid w:val="008071FE"/>
    <w:rsid w:val="0081074E"/>
    <w:rsid w:val="00814EB6"/>
    <w:rsid w:val="0081542A"/>
    <w:rsid w:val="00815733"/>
    <w:rsid w:val="008158F4"/>
    <w:rsid w:val="008212B0"/>
    <w:rsid w:val="00822435"/>
    <w:rsid w:val="00830FC3"/>
    <w:rsid w:val="00831832"/>
    <w:rsid w:val="008318AF"/>
    <w:rsid w:val="008318F2"/>
    <w:rsid w:val="0083229A"/>
    <w:rsid w:val="008322C0"/>
    <w:rsid w:val="00834B50"/>
    <w:rsid w:val="00835A81"/>
    <w:rsid w:val="0083660C"/>
    <w:rsid w:val="00836D9A"/>
    <w:rsid w:val="00836EF3"/>
    <w:rsid w:val="00836F99"/>
    <w:rsid w:val="00840031"/>
    <w:rsid w:val="00840217"/>
    <w:rsid w:val="00840ECC"/>
    <w:rsid w:val="00840FB8"/>
    <w:rsid w:val="008420ED"/>
    <w:rsid w:val="00842790"/>
    <w:rsid w:val="008433ED"/>
    <w:rsid w:val="00844B08"/>
    <w:rsid w:val="00845422"/>
    <w:rsid w:val="008456F4"/>
    <w:rsid w:val="00850158"/>
    <w:rsid w:val="00850178"/>
    <w:rsid w:val="00850DCD"/>
    <w:rsid w:val="00853070"/>
    <w:rsid w:val="00855471"/>
    <w:rsid w:val="00857244"/>
    <w:rsid w:val="0086021F"/>
    <w:rsid w:val="00861C16"/>
    <w:rsid w:val="00861E2F"/>
    <w:rsid w:val="00872A7C"/>
    <w:rsid w:val="00875A2C"/>
    <w:rsid w:val="00881C9A"/>
    <w:rsid w:val="00885F06"/>
    <w:rsid w:val="00886FCB"/>
    <w:rsid w:val="008871D0"/>
    <w:rsid w:val="008907D6"/>
    <w:rsid w:val="0089121F"/>
    <w:rsid w:val="00893970"/>
    <w:rsid w:val="00894191"/>
    <w:rsid w:val="008948D5"/>
    <w:rsid w:val="00894B13"/>
    <w:rsid w:val="00894E28"/>
    <w:rsid w:val="00895C55"/>
    <w:rsid w:val="00896F2C"/>
    <w:rsid w:val="00897747"/>
    <w:rsid w:val="008A0C4F"/>
    <w:rsid w:val="008A2078"/>
    <w:rsid w:val="008A3048"/>
    <w:rsid w:val="008A34D1"/>
    <w:rsid w:val="008A3B73"/>
    <w:rsid w:val="008A5FE4"/>
    <w:rsid w:val="008A6D82"/>
    <w:rsid w:val="008A7C61"/>
    <w:rsid w:val="008B0C9E"/>
    <w:rsid w:val="008B1DB3"/>
    <w:rsid w:val="008B2435"/>
    <w:rsid w:val="008B497F"/>
    <w:rsid w:val="008B4D15"/>
    <w:rsid w:val="008B61A4"/>
    <w:rsid w:val="008C083F"/>
    <w:rsid w:val="008C13F3"/>
    <w:rsid w:val="008C223A"/>
    <w:rsid w:val="008C42BB"/>
    <w:rsid w:val="008C5720"/>
    <w:rsid w:val="008C5923"/>
    <w:rsid w:val="008C6604"/>
    <w:rsid w:val="008C6910"/>
    <w:rsid w:val="008D39F3"/>
    <w:rsid w:val="008D44CB"/>
    <w:rsid w:val="008D553A"/>
    <w:rsid w:val="008D557C"/>
    <w:rsid w:val="008D5B6D"/>
    <w:rsid w:val="008D60F3"/>
    <w:rsid w:val="008D6103"/>
    <w:rsid w:val="008D6377"/>
    <w:rsid w:val="008D7477"/>
    <w:rsid w:val="008D7727"/>
    <w:rsid w:val="008E6ED1"/>
    <w:rsid w:val="008F53F5"/>
    <w:rsid w:val="009007A2"/>
    <w:rsid w:val="00904B4D"/>
    <w:rsid w:val="00906419"/>
    <w:rsid w:val="00910D99"/>
    <w:rsid w:val="009153B4"/>
    <w:rsid w:val="00915A5F"/>
    <w:rsid w:val="00917AFD"/>
    <w:rsid w:val="00920CB8"/>
    <w:rsid w:val="0092110C"/>
    <w:rsid w:val="00924298"/>
    <w:rsid w:val="00925F25"/>
    <w:rsid w:val="00926AA5"/>
    <w:rsid w:val="0092704D"/>
    <w:rsid w:val="009310C8"/>
    <w:rsid w:val="00933176"/>
    <w:rsid w:val="00934B76"/>
    <w:rsid w:val="009367D8"/>
    <w:rsid w:val="00937167"/>
    <w:rsid w:val="00937971"/>
    <w:rsid w:val="009404CB"/>
    <w:rsid w:val="00941BCD"/>
    <w:rsid w:val="00942341"/>
    <w:rsid w:val="0094245C"/>
    <w:rsid w:val="009428E4"/>
    <w:rsid w:val="00942E45"/>
    <w:rsid w:val="00943463"/>
    <w:rsid w:val="00944476"/>
    <w:rsid w:val="0094632C"/>
    <w:rsid w:val="0094660C"/>
    <w:rsid w:val="009526F7"/>
    <w:rsid w:val="009531A8"/>
    <w:rsid w:val="009533F3"/>
    <w:rsid w:val="00954494"/>
    <w:rsid w:val="009550AE"/>
    <w:rsid w:val="0095512C"/>
    <w:rsid w:val="009565D4"/>
    <w:rsid w:val="009579EA"/>
    <w:rsid w:val="0096155D"/>
    <w:rsid w:val="00961764"/>
    <w:rsid w:val="00962340"/>
    <w:rsid w:val="00963147"/>
    <w:rsid w:val="009643F2"/>
    <w:rsid w:val="00970102"/>
    <w:rsid w:val="00970AB5"/>
    <w:rsid w:val="0097151E"/>
    <w:rsid w:val="00973179"/>
    <w:rsid w:val="009740E5"/>
    <w:rsid w:val="00974265"/>
    <w:rsid w:val="00975A0B"/>
    <w:rsid w:val="009771F6"/>
    <w:rsid w:val="00977435"/>
    <w:rsid w:val="00980A11"/>
    <w:rsid w:val="00986552"/>
    <w:rsid w:val="00987912"/>
    <w:rsid w:val="00990295"/>
    <w:rsid w:val="009914E4"/>
    <w:rsid w:val="00991EEA"/>
    <w:rsid w:val="009927C0"/>
    <w:rsid w:val="009928E0"/>
    <w:rsid w:val="0099450B"/>
    <w:rsid w:val="009952C9"/>
    <w:rsid w:val="00995C97"/>
    <w:rsid w:val="00996096"/>
    <w:rsid w:val="009A16A3"/>
    <w:rsid w:val="009A35CF"/>
    <w:rsid w:val="009A4892"/>
    <w:rsid w:val="009A53A6"/>
    <w:rsid w:val="009A5948"/>
    <w:rsid w:val="009A7C21"/>
    <w:rsid w:val="009B2B91"/>
    <w:rsid w:val="009B2F6B"/>
    <w:rsid w:val="009B30A4"/>
    <w:rsid w:val="009B3269"/>
    <w:rsid w:val="009B38E8"/>
    <w:rsid w:val="009B650B"/>
    <w:rsid w:val="009B6CF2"/>
    <w:rsid w:val="009B7C6D"/>
    <w:rsid w:val="009C1047"/>
    <w:rsid w:val="009C109D"/>
    <w:rsid w:val="009C181D"/>
    <w:rsid w:val="009C20AD"/>
    <w:rsid w:val="009C233D"/>
    <w:rsid w:val="009C44D8"/>
    <w:rsid w:val="009C45E5"/>
    <w:rsid w:val="009C5C1C"/>
    <w:rsid w:val="009C7F90"/>
    <w:rsid w:val="009D0C1F"/>
    <w:rsid w:val="009D0C37"/>
    <w:rsid w:val="009D23BF"/>
    <w:rsid w:val="009D25F9"/>
    <w:rsid w:val="009D3475"/>
    <w:rsid w:val="009D46CC"/>
    <w:rsid w:val="009D58D4"/>
    <w:rsid w:val="009D738F"/>
    <w:rsid w:val="009E145C"/>
    <w:rsid w:val="009E3631"/>
    <w:rsid w:val="009E3657"/>
    <w:rsid w:val="009E4829"/>
    <w:rsid w:val="009E5590"/>
    <w:rsid w:val="009E6051"/>
    <w:rsid w:val="009E6105"/>
    <w:rsid w:val="009F0EDE"/>
    <w:rsid w:val="009F3A36"/>
    <w:rsid w:val="009F6E77"/>
    <w:rsid w:val="009F75E9"/>
    <w:rsid w:val="009F7D52"/>
    <w:rsid w:val="00A01BE2"/>
    <w:rsid w:val="00A02559"/>
    <w:rsid w:val="00A05DB6"/>
    <w:rsid w:val="00A0749A"/>
    <w:rsid w:val="00A07A31"/>
    <w:rsid w:val="00A11349"/>
    <w:rsid w:val="00A1168B"/>
    <w:rsid w:val="00A145F4"/>
    <w:rsid w:val="00A14CE1"/>
    <w:rsid w:val="00A14E9F"/>
    <w:rsid w:val="00A15627"/>
    <w:rsid w:val="00A20D27"/>
    <w:rsid w:val="00A21754"/>
    <w:rsid w:val="00A22925"/>
    <w:rsid w:val="00A24D42"/>
    <w:rsid w:val="00A2737A"/>
    <w:rsid w:val="00A306D8"/>
    <w:rsid w:val="00A33028"/>
    <w:rsid w:val="00A345CD"/>
    <w:rsid w:val="00A34B94"/>
    <w:rsid w:val="00A43302"/>
    <w:rsid w:val="00A45855"/>
    <w:rsid w:val="00A45CBE"/>
    <w:rsid w:val="00A501D9"/>
    <w:rsid w:val="00A51798"/>
    <w:rsid w:val="00A5293F"/>
    <w:rsid w:val="00A5403E"/>
    <w:rsid w:val="00A543CC"/>
    <w:rsid w:val="00A54B77"/>
    <w:rsid w:val="00A5633D"/>
    <w:rsid w:val="00A57D6B"/>
    <w:rsid w:val="00A6153A"/>
    <w:rsid w:val="00A63736"/>
    <w:rsid w:val="00A6494D"/>
    <w:rsid w:val="00A65384"/>
    <w:rsid w:val="00A65829"/>
    <w:rsid w:val="00A65CC8"/>
    <w:rsid w:val="00A67E93"/>
    <w:rsid w:val="00A73959"/>
    <w:rsid w:val="00A742D9"/>
    <w:rsid w:val="00A75D67"/>
    <w:rsid w:val="00A829DF"/>
    <w:rsid w:val="00A83410"/>
    <w:rsid w:val="00A8434E"/>
    <w:rsid w:val="00A8561C"/>
    <w:rsid w:val="00A87771"/>
    <w:rsid w:val="00A87A49"/>
    <w:rsid w:val="00A913C1"/>
    <w:rsid w:val="00A91A50"/>
    <w:rsid w:val="00A91D78"/>
    <w:rsid w:val="00A9205A"/>
    <w:rsid w:val="00A963B2"/>
    <w:rsid w:val="00A968E0"/>
    <w:rsid w:val="00A974F6"/>
    <w:rsid w:val="00AA045B"/>
    <w:rsid w:val="00AA050E"/>
    <w:rsid w:val="00AA1E2B"/>
    <w:rsid w:val="00AA1FD1"/>
    <w:rsid w:val="00AA2735"/>
    <w:rsid w:val="00AA38F9"/>
    <w:rsid w:val="00AB1CA6"/>
    <w:rsid w:val="00AB427F"/>
    <w:rsid w:val="00AB5643"/>
    <w:rsid w:val="00AB6069"/>
    <w:rsid w:val="00AB72DE"/>
    <w:rsid w:val="00AB78A4"/>
    <w:rsid w:val="00AC018D"/>
    <w:rsid w:val="00AC0AEA"/>
    <w:rsid w:val="00AC268E"/>
    <w:rsid w:val="00AC2FD9"/>
    <w:rsid w:val="00AC4AB6"/>
    <w:rsid w:val="00AC6E05"/>
    <w:rsid w:val="00AD0C9D"/>
    <w:rsid w:val="00AD1DF9"/>
    <w:rsid w:val="00AD2EB5"/>
    <w:rsid w:val="00AD5EC4"/>
    <w:rsid w:val="00AD65F6"/>
    <w:rsid w:val="00AD704A"/>
    <w:rsid w:val="00AD70C0"/>
    <w:rsid w:val="00AE0DAA"/>
    <w:rsid w:val="00AE3A8A"/>
    <w:rsid w:val="00AF0173"/>
    <w:rsid w:val="00AF0540"/>
    <w:rsid w:val="00AF1F6E"/>
    <w:rsid w:val="00AF30E5"/>
    <w:rsid w:val="00AF479C"/>
    <w:rsid w:val="00AF573A"/>
    <w:rsid w:val="00AF798E"/>
    <w:rsid w:val="00B006DE"/>
    <w:rsid w:val="00B034A3"/>
    <w:rsid w:val="00B06A13"/>
    <w:rsid w:val="00B0728A"/>
    <w:rsid w:val="00B104BD"/>
    <w:rsid w:val="00B106A4"/>
    <w:rsid w:val="00B113E2"/>
    <w:rsid w:val="00B14B28"/>
    <w:rsid w:val="00B150A3"/>
    <w:rsid w:val="00B1542F"/>
    <w:rsid w:val="00B16801"/>
    <w:rsid w:val="00B16C07"/>
    <w:rsid w:val="00B17A08"/>
    <w:rsid w:val="00B24710"/>
    <w:rsid w:val="00B27523"/>
    <w:rsid w:val="00B27CBD"/>
    <w:rsid w:val="00B3569F"/>
    <w:rsid w:val="00B3640F"/>
    <w:rsid w:val="00B372BC"/>
    <w:rsid w:val="00B37680"/>
    <w:rsid w:val="00B42133"/>
    <w:rsid w:val="00B464A7"/>
    <w:rsid w:val="00B47A33"/>
    <w:rsid w:val="00B47DD2"/>
    <w:rsid w:val="00B50113"/>
    <w:rsid w:val="00B51218"/>
    <w:rsid w:val="00B51E0A"/>
    <w:rsid w:val="00B53D10"/>
    <w:rsid w:val="00B54010"/>
    <w:rsid w:val="00B54B45"/>
    <w:rsid w:val="00B5715A"/>
    <w:rsid w:val="00B57E19"/>
    <w:rsid w:val="00B604EB"/>
    <w:rsid w:val="00B607BC"/>
    <w:rsid w:val="00B61157"/>
    <w:rsid w:val="00B615BA"/>
    <w:rsid w:val="00B62E47"/>
    <w:rsid w:val="00B6377B"/>
    <w:rsid w:val="00B64B75"/>
    <w:rsid w:val="00B64CB6"/>
    <w:rsid w:val="00B65656"/>
    <w:rsid w:val="00B65DB6"/>
    <w:rsid w:val="00B666E8"/>
    <w:rsid w:val="00B7446B"/>
    <w:rsid w:val="00B81BB8"/>
    <w:rsid w:val="00B81BC1"/>
    <w:rsid w:val="00B83F2B"/>
    <w:rsid w:val="00B84206"/>
    <w:rsid w:val="00B84A16"/>
    <w:rsid w:val="00B8567F"/>
    <w:rsid w:val="00B85970"/>
    <w:rsid w:val="00B8654F"/>
    <w:rsid w:val="00B90F1C"/>
    <w:rsid w:val="00B92EE6"/>
    <w:rsid w:val="00B9309A"/>
    <w:rsid w:val="00B9513E"/>
    <w:rsid w:val="00B95543"/>
    <w:rsid w:val="00B966BD"/>
    <w:rsid w:val="00BA0EFB"/>
    <w:rsid w:val="00BA0F4A"/>
    <w:rsid w:val="00BA1E8C"/>
    <w:rsid w:val="00BA2276"/>
    <w:rsid w:val="00BA34AF"/>
    <w:rsid w:val="00BA45FD"/>
    <w:rsid w:val="00BB210F"/>
    <w:rsid w:val="00BB214B"/>
    <w:rsid w:val="00BB34DF"/>
    <w:rsid w:val="00BB3CEE"/>
    <w:rsid w:val="00BB4007"/>
    <w:rsid w:val="00BB4C32"/>
    <w:rsid w:val="00BB7C61"/>
    <w:rsid w:val="00BC082F"/>
    <w:rsid w:val="00BC1F19"/>
    <w:rsid w:val="00BC3ACE"/>
    <w:rsid w:val="00BC5DBF"/>
    <w:rsid w:val="00BC6BFB"/>
    <w:rsid w:val="00BD0EA2"/>
    <w:rsid w:val="00BD17D9"/>
    <w:rsid w:val="00BD25B4"/>
    <w:rsid w:val="00BD3654"/>
    <w:rsid w:val="00BD56C6"/>
    <w:rsid w:val="00BD60AD"/>
    <w:rsid w:val="00BD6FDF"/>
    <w:rsid w:val="00BE0652"/>
    <w:rsid w:val="00BE17AF"/>
    <w:rsid w:val="00BE3D48"/>
    <w:rsid w:val="00BE4AE0"/>
    <w:rsid w:val="00BE4DAA"/>
    <w:rsid w:val="00BF04EE"/>
    <w:rsid w:val="00BF3326"/>
    <w:rsid w:val="00BF415D"/>
    <w:rsid w:val="00BF581D"/>
    <w:rsid w:val="00BF7B42"/>
    <w:rsid w:val="00C01180"/>
    <w:rsid w:val="00C02D00"/>
    <w:rsid w:val="00C042C8"/>
    <w:rsid w:val="00C05BC0"/>
    <w:rsid w:val="00C06EE7"/>
    <w:rsid w:val="00C10E91"/>
    <w:rsid w:val="00C115F4"/>
    <w:rsid w:val="00C173B3"/>
    <w:rsid w:val="00C218F4"/>
    <w:rsid w:val="00C30714"/>
    <w:rsid w:val="00C31BAE"/>
    <w:rsid w:val="00C33909"/>
    <w:rsid w:val="00C3533A"/>
    <w:rsid w:val="00C410FB"/>
    <w:rsid w:val="00C4149B"/>
    <w:rsid w:val="00C41B12"/>
    <w:rsid w:val="00C430C9"/>
    <w:rsid w:val="00C4385F"/>
    <w:rsid w:val="00C461D7"/>
    <w:rsid w:val="00C464B7"/>
    <w:rsid w:val="00C4686D"/>
    <w:rsid w:val="00C46A16"/>
    <w:rsid w:val="00C5173B"/>
    <w:rsid w:val="00C51E20"/>
    <w:rsid w:val="00C5314F"/>
    <w:rsid w:val="00C53A6B"/>
    <w:rsid w:val="00C54A25"/>
    <w:rsid w:val="00C5612C"/>
    <w:rsid w:val="00C607B3"/>
    <w:rsid w:val="00C61C27"/>
    <w:rsid w:val="00C62325"/>
    <w:rsid w:val="00C64109"/>
    <w:rsid w:val="00C647C2"/>
    <w:rsid w:val="00C64E56"/>
    <w:rsid w:val="00C6525D"/>
    <w:rsid w:val="00C66269"/>
    <w:rsid w:val="00C676E9"/>
    <w:rsid w:val="00C67CAE"/>
    <w:rsid w:val="00C729DA"/>
    <w:rsid w:val="00C7431F"/>
    <w:rsid w:val="00C81239"/>
    <w:rsid w:val="00C86DC5"/>
    <w:rsid w:val="00C9170F"/>
    <w:rsid w:val="00C92A45"/>
    <w:rsid w:val="00C92D3C"/>
    <w:rsid w:val="00C935A9"/>
    <w:rsid w:val="00C94A95"/>
    <w:rsid w:val="00C95271"/>
    <w:rsid w:val="00C95BBB"/>
    <w:rsid w:val="00C9609A"/>
    <w:rsid w:val="00CA0351"/>
    <w:rsid w:val="00CA1173"/>
    <w:rsid w:val="00CA2254"/>
    <w:rsid w:val="00CA2C88"/>
    <w:rsid w:val="00CA3754"/>
    <w:rsid w:val="00CA5664"/>
    <w:rsid w:val="00CA5BDA"/>
    <w:rsid w:val="00CB30D5"/>
    <w:rsid w:val="00CB34A3"/>
    <w:rsid w:val="00CB384C"/>
    <w:rsid w:val="00CB3CA4"/>
    <w:rsid w:val="00CB4D25"/>
    <w:rsid w:val="00CB5242"/>
    <w:rsid w:val="00CB6AA7"/>
    <w:rsid w:val="00CB77E4"/>
    <w:rsid w:val="00CB7AF2"/>
    <w:rsid w:val="00CC381A"/>
    <w:rsid w:val="00CC3BEE"/>
    <w:rsid w:val="00CD197B"/>
    <w:rsid w:val="00CD231E"/>
    <w:rsid w:val="00CD2AF7"/>
    <w:rsid w:val="00CD685F"/>
    <w:rsid w:val="00CD7D1D"/>
    <w:rsid w:val="00CE22FD"/>
    <w:rsid w:val="00CE48C5"/>
    <w:rsid w:val="00CE4D32"/>
    <w:rsid w:val="00CE56AE"/>
    <w:rsid w:val="00CE5F6A"/>
    <w:rsid w:val="00CE6B89"/>
    <w:rsid w:val="00CE74C3"/>
    <w:rsid w:val="00CF092C"/>
    <w:rsid w:val="00CF241F"/>
    <w:rsid w:val="00CF3263"/>
    <w:rsid w:val="00CF37F9"/>
    <w:rsid w:val="00CF50D0"/>
    <w:rsid w:val="00CF5842"/>
    <w:rsid w:val="00CF68C2"/>
    <w:rsid w:val="00D00699"/>
    <w:rsid w:val="00D03076"/>
    <w:rsid w:val="00D066D8"/>
    <w:rsid w:val="00D07E5E"/>
    <w:rsid w:val="00D108D2"/>
    <w:rsid w:val="00D125FB"/>
    <w:rsid w:val="00D127D7"/>
    <w:rsid w:val="00D134EA"/>
    <w:rsid w:val="00D14C06"/>
    <w:rsid w:val="00D15791"/>
    <w:rsid w:val="00D20474"/>
    <w:rsid w:val="00D23EEC"/>
    <w:rsid w:val="00D272AA"/>
    <w:rsid w:val="00D277CB"/>
    <w:rsid w:val="00D278E7"/>
    <w:rsid w:val="00D27ABC"/>
    <w:rsid w:val="00D310E4"/>
    <w:rsid w:val="00D33A5D"/>
    <w:rsid w:val="00D358EC"/>
    <w:rsid w:val="00D36ED8"/>
    <w:rsid w:val="00D37396"/>
    <w:rsid w:val="00D373E6"/>
    <w:rsid w:val="00D405F3"/>
    <w:rsid w:val="00D4320E"/>
    <w:rsid w:val="00D435F2"/>
    <w:rsid w:val="00D45CF7"/>
    <w:rsid w:val="00D47DF0"/>
    <w:rsid w:val="00D525EA"/>
    <w:rsid w:val="00D52840"/>
    <w:rsid w:val="00D54A52"/>
    <w:rsid w:val="00D55593"/>
    <w:rsid w:val="00D55A2A"/>
    <w:rsid w:val="00D6370A"/>
    <w:rsid w:val="00D64C5B"/>
    <w:rsid w:val="00D64CD8"/>
    <w:rsid w:val="00D67DAC"/>
    <w:rsid w:val="00D706CB"/>
    <w:rsid w:val="00D71C66"/>
    <w:rsid w:val="00D83331"/>
    <w:rsid w:val="00D83CC5"/>
    <w:rsid w:val="00D843A1"/>
    <w:rsid w:val="00D856C7"/>
    <w:rsid w:val="00D87F10"/>
    <w:rsid w:val="00D907DF"/>
    <w:rsid w:val="00D90AD3"/>
    <w:rsid w:val="00D91684"/>
    <w:rsid w:val="00D92E07"/>
    <w:rsid w:val="00D93BBE"/>
    <w:rsid w:val="00D93D12"/>
    <w:rsid w:val="00D94B77"/>
    <w:rsid w:val="00D961DB"/>
    <w:rsid w:val="00DA0D1D"/>
    <w:rsid w:val="00DA1068"/>
    <w:rsid w:val="00DA1509"/>
    <w:rsid w:val="00DA1950"/>
    <w:rsid w:val="00DA1F39"/>
    <w:rsid w:val="00DA238B"/>
    <w:rsid w:val="00DA31A6"/>
    <w:rsid w:val="00DA3FE9"/>
    <w:rsid w:val="00DA5717"/>
    <w:rsid w:val="00DA6542"/>
    <w:rsid w:val="00DA654B"/>
    <w:rsid w:val="00DA7ADA"/>
    <w:rsid w:val="00DB1B5F"/>
    <w:rsid w:val="00DB2772"/>
    <w:rsid w:val="00DB3377"/>
    <w:rsid w:val="00DB4884"/>
    <w:rsid w:val="00DB5C61"/>
    <w:rsid w:val="00DB67E0"/>
    <w:rsid w:val="00DB6EF2"/>
    <w:rsid w:val="00DC227A"/>
    <w:rsid w:val="00DC385B"/>
    <w:rsid w:val="00DC5DC3"/>
    <w:rsid w:val="00DC7F40"/>
    <w:rsid w:val="00DD1194"/>
    <w:rsid w:val="00DD300C"/>
    <w:rsid w:val="00DD4038"/>
    <w:rsid w:val="00DD557D"/>
    <w:rsid w:val="00DD6C3C"/>
    <w:rsid w:val="00DE218F"/>
    <w:rsid w:val="00DE27CB"/>
    <w:rsid w:val="00DE3A98"/>
    <w:rsid w:val="00DE4751"/>
    <w:rsid w:val="00DE49EA"/>
    <w:rsid w:val="00DE5731"/>
    <w:rsid w:val="00DE5F33"/>
    <w:rsid w:val="00DE7A62"/>
    <w:rsid w:val="00DF001B"/>
    <w:rsid w:val="00DF096C"/>
    <w:rsid w:val="00DF1916"/>
    <w:rsid w:val="00DF2B93"/>
    <w:rsid w:val="00DF304F"/>
    <w:rsid w:val="00DF7516"/>
    <w:rsid w:val="00E02AA2"/>
    <w:rsid w:val="00E03C3D"/>
    <w:rsid w:val="00E04844"/>
    <w:rsid w:val="00E10964"/>
    <w:rsid w:val="00E11BE3"/>
    <w:rsid w:val="00E12A54"/>
    <w:rsid w:val="00E12BF5"/>
    <w:rsid w:val="00E1388C"/>
    <w:rsid w:val="00E1654E"/>
    <w:rsid w:val="00E16E1F"/>
    <w:rsid w:val="00E205DA"/>
    <w:rsid w:val="00E21E43"/>
    <w:rsid w:val="00E21EAB"/>
    <w:rsid w:val="00E22B3E"/>
    <w:rsid w:val="00E23572"/>
    <w:rsid w:val="00E245DF"/>
    <w:rsid w:val="00E25CC6"/>
    <w:rsid w:val="00E3010F"/>
    <w:rsid w:val="00E313B7"/>
    <w:rsid w:val="00E3152B"/>
    <w:rsid w:val="00E31FF8"/>
    <w:rsid w:val="00E328FB"/>
    <w:rsid w:val="00E32D21"/>
    <w:rsid w:val="00E33CA7"/>
    <w:rsid w:val="00E36A98"/>
    <w:rsid w:val="00E37DE6"/>
    <w:rsid w:val="00E41963"/>
    <w:rsid w:val="00E43D20"/>
    <w:rsid w:val="00E46508"/>
    <w:rsid w:val="00E4677A"/>
    <w:rsid w:val="00E5043F"/>
    <w:rsid w:val="00E50B01"/>
    <w:rsid w:val="00E510F4"/>
    <w:rsid w:val="00E51C66"/>
    <w:rsid w:val="00E520B2"/>
    <w:rsid w:val="00E53ADB"/>
    <w:rsid w:val="00E551C2"/>
    <w:rsid w:val="00E57B8F"/>
    <w:rsid w:val="00E60031"/>
    <w:rsid w:val="00E621A5"/>
    <w:rsid w:val="00E63E2E"/>
    <w:rsid w:val="00E647F4"/>
    <w:rsid w:val="00E65013"/>
    <w:rsid w:val="00E6604D"/>
    <w:rsid w:val="00E674D2"/>
    <w:rsid w:val="00E676A7"/>
    <w:rsid w:val="00E72696"/>
    <w:rsid w:val="00E72E83"/>
    <w:rsid w:val="00E74F32"/>
    <w:rsid w:val="00E82892"/>
    <w:rsid w:val="00E8393E"/>
    <w:rsid w:val="00E83EEC"/>
    <w:rsid w:val="00E90982"/>
    <w:rsid w:val="00E90C29"/>
    <w:rsid w:val="00E9488F"/>
    <w:rsid w:val="00E94E1D"/>
    <w:rsid w:val="00E956CC"/>
    <w:rsid w:val="00E962F7"/>
    <w:rsid w:val="00EA074C"/>
    <w:rsid w:val="00EA4199"/>
    <w:rsid w:val="00EA46C3"/>
    <w:rsid w:val="00EA6743"/>
    <w:rsid w:val="00EA72C3"/>
    <w:rsid w:val="00EB0380"/>
    <w:rsid w:val="00EB32AF"/>
    <w:rsid w:val="00EB3666"/>
    <w:rsid w:val="00EB4143"/>
    <w:rsid w:val="00EB4227"/>
    <w:rsid w:val="00EB6EF5"/>
    <w:rsid w:val="00EB712A"/>
    <w:rsid w:val="00EB7449"/>
    <w:rsid w:val="00EC0DF9"/>
    <w:rsid w:val="00EC11CD"/>
    <w:rsid w:val="00EC239F"/>
    <w:rsid w:val="00EC2E7E"/>
    <w:rsid w:val="00EC30A6"/>
    <w:rsid w:val="00EC322F"/>
    <w:rsid w:val="00EC64CA"/>
    <w:rsid w:val="00ED00A6"/>
    <w:rsid w:val="00ED2880"/>
    <w:rsid w:val="00ED2997"/>
    <w:rsid w:val="00ED2E8B"/>
    <w:rsid w:val="00ED581F"/>
    <w:rsid w:val="00EE0CD0"/>
    <w:rsid w:val="00EE1B17"/>
    <w:rsid w:val="00EE392B"/>
    <w:rsid w:val="00EE5712"/>
    <w:rsid w:val="00EE74A5"/>
    <w:rsid w:val="00EF06D0"/>
    <w:rsid w:val="00EF286E"/>
    <w:rsid w:val="00EF3969"/>
    <w:rsid w:val="00EF56E8"/>
    <w:rsid w:val="00EF771B"/>
    <w:rsid w:val="00F005AA"/>
    <w:rsid w:val="00F00C9E"/>
    <w:rsid w:val="00F04D1C"/>
    <w:rsid w:val="00F06727"/>
    <w:rsid w:val="00F070DB"/>
    <w:rsid w:val="00F12F81"/>
    <w:rsid w:val="00F1768E"/>
    <w:rsid w:val="00F2666A"/>
    <w:rsid w:val="00F30307"/>
    <w:rsid w:val="00F31D70"/>
    <w:rsid w:val="00F33F57"/>
    <w:rsid w:val="00F3545E"/>
    <w:rsid w:val="00F3701C"/>
    <w:rsid w:val="00F37031"/>
    <w:rsid w:val="00F40766"/>
    <w:rsid w:val="00F40A38"/>
    <w:rsid w:val="00F43964"/>
    <w:rsid w:val="00F43B39"/>
    <w:rsid w:val="00F460D3"/>
    <w:rsid w:val="00F4718F"/>
    <w:rsid w:val="00F509A7"/>
    <w:rsid w:val="00F50FE7"/>
    <w:rsid w:val="00F53A17"/>
    <w:rsid w:val="00F60D9E"/>
    <w:rsid w:val="00F60DB3"/>
    <w:rsid w:val="00F610C7"/>
    <w:rsid w:val="00F61161"/>
    <w:rsid w:val="00F615DE"/>
    <w:rsid w:val="00F623C0"/>
    <w:rsid w:val="00F63EAB"/>
    <w:rsid w:val="00F653F8"/>
    <w:rsid w:val="00F65E18"/>
    <w:rsid w:val="00F6642E"/>
    <w:rsid w:val="00F66AD2"/>
    <w:rsid w:val="00F735A8"/>
    <w:rsid w:val="00F77129"/>
    <w:rsid w:val="00F77570"/>
    <w:rsid w:val="00F77CBA"/>
    <w:rsid w:val="00F801F4"/>
    <w:rsid w:val="00F806FA"/>
    <w:rsid w:val="00F81307"/>
    <w:rsid w:val="00F82054"/>
    <w:rsid w:val="00F84159"/>
    <w:rsid w:val="00F8771F"/>
    <w:rsid w:val="00F9218C"/>
    <w:rsid w:val="00F95B0C"/>
    <w:rsid w:val="00FA0551"/>
    <w:rsid w:val="00FA1227"/>
    <w:rsid w:val="00FA32E5"/>
    <w:rsid w:val="00FA3A6F"/>
    <w:rsid w:val="00FA50B8"/>
    <w:rsid w:val="00FA54D5"/>
    <w:rsid w:val="00FB06A4"/>
    <w:rsid w:val="00FB0A53"/>
    <w:rsid w:val="00FB33E3"/>
    <w:rsid w:val="00FB48A5"/>
    <w:rsid w:val="00FB4D56"/>
    <w:rsid w:val="00FB7723"/>
    <w:rsid w:val="00FC11F2"/>
    <w:rsid w:val="00FC2BC2"/>
    <w:rsid w:val="00FC30B5"/>
    <w:rsid w:val="00FC335B"/>
    <w:rsid w:val="00FC3402"/>
    <w:rsid w:val="00FC3765"/>
    <w:rsid w:val="00FC4D36"/>
    <w:rsid w:val="00FC50A8"/>
    <w:rsid w:val="00FC6144"/>
    <w:rsid w:val="00FC7E9B"/>
    <w:rsid w:val="00FD1C17"/>
    <w:rsid w:val="00FD4407"/>
    <w:rsid w:val="00FD723D"/>
    <w:rsid w:val="00FE29AE"/>
    <w:rsid w:val="00FE3478"/>
    <w:rsid w:val="00FE3C7B"/>
    <w:rsid w:val="00FE483D"/>
    <w:rsid w:val="00FE525F"/>
    <w:rsid w:val="00FE6BD0"/>
    <w:rsid w:val="00FE7471"/>
    <w:rsid w:val="00FF01C8"/>
    <w:rsid w:val="00FF2CB5"/>
    <w:rsid w:val="00FF3677"/>
    <w:rsid w:val="00FF4B43"/>
    <w:rsid w:val="00FF5085"/>
    <w:rsid w:val="00FF51B7"/>
    <w:rsid w:val="00FF5A89"/>
    <w:rsid w:val="00FF6689"/>
    <w:rsid w:val="00FF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71B04"/>
  <w15:docId w15:val="{CCE60E85-D7D5-402E-8D10-15D9ED0A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29"/>
    <w:pPr>
      <w:widowControl w:val="0"/>
      <w:suppressAutoHyphens/>
    </w:pPr>
    <w:rPr>
      <w:sz w:val="24"/>
    </w:rPr>
  </w:style>
  <w:style w:type="paragraph" w:styleId="Heading2">
    <w:name w:val="heading 2"/>
    <w:basedOn w:val="Normal"/>
    <w:link w:val="Heading2Char"/>
    <w:uiPriority w:val="9"/>
    <w:qFormat/>
    <w:rsid w:val="00CD60D7"/>
    <w:pPr>
      <w:widowControl/>
      <w:suppressAutoHyphens w:val="0"/>
      <w:spacing w:beforeAutospacing="1"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C2CD4"/>
  </w:style>
  <w:style w:type="character" w:customStyle="1" w:styleId="BalloonTextChar">
    <w:name w:val="Balloon Text Char"/>
    <w:link w:val="BalloonText"/>
    <w:qFormat/>
    <w:rsid w:val="009C678F"/>
    <w:rPr>
      <w:rFonts w:ascii="Tahoma" w:hAnsi="Tahoma" w:cs="Tahoma"/>
      <w:sz w:val="16"/>
      <w:szCs w:val="16"/>
    </w:rPr>
  </w:style>
  <w:style w:type="character" w:styleId="Strong">
    <w:name w:val="Strong"/>
    <w:uiPriority w:val="22"/>
    <w:qFormat/>
    <w:rsid w:val="008A54E8"/>
    <w:rPr>
      <w:b/>
      <w:bCs/>
    </w:rPr>
  </w:style>
  <w:style w:type="character" w:styleId="Emphasis">
    <w:name w:val="Emphasis"/>
    <w:basedOn w:val="DefaultParagraphFont"/>
    <w:uiPriority w:val="20"/>
    <w:qFormat/>
    <w:rsid w:val="004A09CC"/>
    <w:rPr>
      <w:i/>
      <w:iCs/>
    </w:rPr>
  </w:style>
  <w:style w:type="character" w:customStyle="1" w:styleId="HeaderChar">
    <w:name w:val="Header Char"/>
    <w:basedOn w:val="DefaultParagraphFont"/>
    <w:link w:val="Header"/>
    <w:qFormat/>
    <w:rsid w:val="005F3BF9"/>
    <w:rPr>
      <w:sz w:val="24"/>
    </w:rPr>
  </w:style>
  <w:style w:type="character" w:customStyle="1" w:styleId="FooterChar">
    <w:name w:val="Footer Char"/>
    <w:basedOn w:val="DefaultParagraphFont"/>
    <w:link w:val="Footer"/>
    <w:uiPriority w:val="99"/>
    <w:qFormat/>
    <w:rsid w:val="005F3BF9"/>
    <w:rPr>
      <w:sz w:val="24"/>
    </w:rPr>
  </w:style>
  <w:style w:type="character" w:customStyle="1" w:styleId="divider">
    <w:name w:val="divider"/>
    <w:basedOn w:val="DefaultParagraphFont"/>
    <w:qFormat/>
    <w:rsid w:val="00FF7C88"/>
  </w:style>
  <w:style w:type="character" w:customStyle="1" w:styleId="InternetLink">
    <w:name w:val="Internet Link"/>
    <w:basedOn w:val="DefaultParagraphFont"/>
    <w:rsid w:val="00771789"/>
    <w:rPr>
      <w:color w:val="0000FF" w:themeColor="hyperlink"/>
      <w:u w:val="single"/>
    </w:rPr>
  </w:style>
  <w:style w:type="character" w:customStyle="1" w:styleId="apple-converted-space">
    <w:name w:val="apple-converted-space"/>
    <w:basedOn w:val="DefaultParagraphFont"/>
    <w:qFormat/>
    <w:rsid w:val="009E70A4"/>
  </w:style>
  <w:style w:type="character" w:customStyle="1" w:styleId="casenumber">
    <w:name w:val="casenumber"/>
    <w:basedOn w:val="DefaultParagraphFont"/>
    <w:qFormat/>
    <w:rsid w:val="009E70A4"/>
  </w:style>
  <w:style w:type="character" w:customStyle="1" w:styleId="description">
    <w:name w:val="description"/>
    <w:basedOn w:val="DefaultParagraphFont"/>
    <w:qFormat/>
    <w:rsid w:val="009E70A4"/>
  </w:style>
  <w:style w:type="character" w:customStyle="1" w:styleId="Heading2Char">
    <w:name w:val="Heading 2 Char"/>
    <w:basedOn w:val="DefaultParagraphFont"/>
    <w:link w:val="Heading2"/>
    <w:uiPriority w:val="9"/>
    <w:qFormat/>
    <w:rsid w:val="00CD60D7"/>
    <w:rPr>
      <w:b/>
      <w:bCs/>
      <w:sz w:val="36"/>
      <w:szCs w:val="36"/>
    </w:rPr>
  </w:style>
  <w:style w:type="character" w:customStyle="1" w:styleId="ListLabel1">
    <w:name w:val="ListLabel 1"/>
    <w:qFormat/>
    <w:rsid w:val="00D856C7"/>
    <w:rPr>
      <w:rFonts w:cs="Tahoma"/>
      <w:b/>
      <w:color w:val="auto"/>
    </w:rPr>
  </w:style>
  <w:style w:type="character" w:customStyle="1" w:styleId="ListLabel2">
    <w:name w:val="ListLabel 2"/>
    <w:qFormat/>
    <w:rsid w:val="00D856C7"/>
    <w:rPr>
      <w:rFonts w:eastAsia="Times New Roman" w:cs="Tahoma"/>
      <w:b w:val="0"/>
    </w:rPr>
  </w:style>
  <w:style w:type="character" w:customStyle="1" w:styleId="ListLabel3">
    <w:name w:val="ListLabel 3"/>
    <w:qFormat/>
    <w:rsid w:val="00D856C7"/>
    <w:rPr>
      <w:b w:val="0"/>
    </w:rPr>
  </w:style>
  <w:style w:type="character" w:customStyle="1" w:styleId="ListLabel4">
    <w:name w:val="ListLabel 4"/>
    <w:qFormat/>
    <w:rsid w:val="00D856C7"/>
    <w:rPr>
      <w:rFonts w:cs="Tahoma"/>
      <w:b/>
    </w:rPr>
  </w:style>
  <w:style w:type="character" w:customStyle="1" w:styleId="ListLabel5">
    <w:name w:val="ListLabel 5"/>
    <w:qFormat/>
    <w:rsid w:val="00D856C7"/>
    <w:rPr>
      <w:rFonts w:eastAsia="Times New Roman" w:cs="Tahoma"/>
      <w:b w:val="0"/>
    </w:rPr>
  </w:style>
  <w:style w:type="character" w:customStyle="1" w:styleId="ListLabel6">
    <w:name w:val="ListLabel 6"/>
    <w:qFormat/>
    <w:rsid w:val="00D856C7"/>
    <w:rPr>
      <w:rFonts w:cs="Tahoma"/>
      <w:b/>
    </w:rPr>
  </w:style>
  <w:style w:type="character" w:customStyle="1" w:styleId="ListLabel7">
    <w:name w:val="ListLabel 7"/>
    <w:qFormat/>
    <w:rsid w:val="00D856C7"/>
    <w:rPr>
      <w:rFonts w:eastAsia="Times New Roman" w:cs="Tahoma"/>
      <w:b w:val="0"/>
    </w:rPr>
  </w:style>
  <w:style w:type="character" w:customStyle="1" w:styleId="ListLabel8">
    <w:name w:val="ListLabel 8"/>
    <w:qFormat/>
    <w:rsid w:val="00D856C7"/>
    <w:rPr>
      <w:rFonts w:eastAsia="Times New Roman" w:cs="Tahoma"/>
    </w:rPr>
  </w:style>
  <w:style w:type="character" w:customStyle="1" w:styleId="ListLabel9">
    <w:name w:val="ListLabel 9"/>
    <w:qFormat/>
    <w:rsid w:val="00D856C7"/>
    <w:rPr>
      <w:rFonts w:cs="Courier New"/>
    </w:rPr>
  </w:style>
  <w:style w:type="character" w:customStyle="1" w:styleId="ListLabel10">
    <w:name w:val="ListLabel 10"/>
    <w:qFormat/>
    <w:rsid w:val="00D856C7"/>
    <w:rPr>
      <w:rFonts w:cs="Courier New"/>
    </w:rPr>
  </w:style>
  <w:style w:type="character" w:customStyle="1" w:styleId="ListLabel11">
    <w:name w:val="ListLabel 11"/>
    <w:qFormat/>
    <w:rsid w:val="00D856C7"/>
    <w:rPr>
      <w:rFonts w:cs="Courier New"/>
    </w:rPr>
  </w:style>
  <w:style w:type="character" w:customStyle="1" w:styleId="ListLabel12">
    <w:name w:val="ListLabel 12"/>
    <w:qFormat/>
    <w:rsid w:val="00D856C7"/>
    <w:rPr>
      <w:rFonts w:eastAsia="Times New Roman" w:cs="Tahoma"/>
    </w:rPr>
  </w:style>
  <w:style w:type="character" w:customStyle="1" w:styleId="ListLabel13">
    <w:name w:val="ListLabel 13"/>
    <w:qFormat/>
    <w:rsid w:val="00D856C7"/>
    <w:rPr>
      <w:rFonts w:cs="Courier New"/>
    </w:rPr>
  </w:style>
  <w:style w:type="character" w:customStyle="1" w:styleId="ListLabel14">
    <w:name w:val="ListLabel 14"/>
    <w:qFormat/>
    <w:rsid w:val="00D856C7"/>
    <w:rPr>
      <w:rFonts w:cs="Courier New"/>
    </w:rPr>
  </w:style>
  <w:style w:type="character" w:customStyle="1" w:styleId="ListLabel15">
    <w:name w:val="ListLabel 15"/>
    <w:qFormat/>
    <w:rsid w:val="00D856C7"/>
    <w:rPr>
      <w:rFonts w:cs="Courier New"/>
    </w:rPr>
  </w:style>
  <w:style w:type="character" w:customStyle="1" w:styleId="ListLabel16">
    <w:name w:val="ListLabel 16"/>
    <w:qFormat/>
    <w:rsid w:val="00D856C7"/>
    <w:rPr>
      <w:rFonts w:eastAsia="Times New Roman" w:cs="Tahoma"/>
    </w:rPr>
  </w:style>
  <w:style w:type="character" w:customStyle="1" w:styleId="ListLabel17">
    <w:name w:val="ListLabel 17"/>
    <w:qFormat/>
    <w:rsid w:val="00D856C7"/>
    <w:rPr>
      <w:rFonts w:cs="Courier New"/>
    </w:rPr>
  </w:style>
  <w:style w:type="character" w:customStyle="1" w:styleId="ListLabel18">
    <w:name w:val="ListLabel 18"/>
    <w:qFormat/>
    <w:rsid w:val="00D856C7"/>
    <w:rPr>
      <w:rFonts w:cs="Courier New"/>
    </w:rPr>
  </w:style>
  <w:style w:type="character" w:customStyle="1" w:styleId="ListLabel19">
    <w:name w:val="ListLabel 19"/>
    <w:qFormat/>
    <w:rsid w:val="00D856C7"/>
    <w:rPr>
      <w:rFonts w:cs="Courier New"/>
    </w:rPr>
  </w:style>
  <w:style w:type="character" w:customStyle="1" w:styleId="ListLabel20">
    <w:name w:val="ListLabel 20"/>
    <w:qFormat/>
    <w:rsid w:val="00D856C7"/>
    <w:rPr>
      <w:sz w:val="20"/>
    </w:rPr>
  </w:style>
  <w:style w:type="character" w:customStyle="1" w:styleId="ListLabel21">
    <w:name w:val="ListLabel 21"/>
    <w:qFormat/>
    <w:rsid w:val="00D856C7"/>
    <w:rPr>
      <w:sz w:val="20"/>
    </w:rPr>
  </w:style>
  <w:style w:type="character" w:customStyle="1" w:styleId="ListLabel22">
    <w:name w:val="ListLabel 22"/>
    <w:qFormat/>
    <w:rsid w:val="00D856C7"/>
    <w:rPr>
      <w:sz w:val="20"/>
    </w:rPr>
  </w:style>
  <w:style w:type="character" w:customStyle="1" w:styleId="ListLabel23">
    <w:name w:val="ListLabel 23"/>
    <w:qFormat/>
    <w:rsid w:val="00D856C7"/>
    <w:rPr>
      <w:sz w:val="20"/>
    </w:rPr>
  </w:style>
  <w:style w:type="character" w:customStyle="1" w:styleId="ListLabel24">
    <w:name w:val="ListLabel 24"/>
    <w:qFormat/>
    <w:rsid w:val="00D856C7"/>
    <w:rPr>
      <w:sz w:val="20"/>
    </w:rPr>
  </w:style>
  <w:style w:type="character" w:customStyle="1" w:styleId="ListLabel25">
    <w:name w:val="ListLabel 25"/>
    <w:qFormat/>
    <w:rsid w:val="00D856C7"/>
    <w:rPr>
      <w:sz w:val="20"/>
    </w:rPr>
  </w:style>
  <w:style w:type="character" w:customStyle="1" w:styleId="ListLabel26">
    <w:name w:val="ListLabel 26"/>
    <w:qFormat/>
    <w:rsid w:val="00D856C7"/>
    <w:rPr>
      <w:sz w:val="20"/>
    </w:rPr>
  </w:style>
  <w:style w:type="character" w:customStyle="1" w:styleId="ListLabel27">
    <w:name w:val="ListLabel 27"/>
    <w:qFormat/>
    <w:rsid w:val="00D856C7"/>
    <w:rPr>
      <w:sz w:val="20"/>
    </w:rPr>
  </w:style>
  <w:style w:type="character" w:customStyle="1" w:styleId="ListLabel28">
    <w:name w:val="ListLabel 28"/>
    <w:qFormat/>
    <w:rsid w:val="00D856C7"/>
    <w:rPr>
      <w:sz w:val="20"/>
    </w:rPr>
  </w:style>
  <w:style w:type="character" w:customStyle="1" w:styleId="ListLabel29">
    <w:name w:val="ListLabel 29"/>
    <w:qFormat/>
    <w:rsid w:val="00D856C7"/>
    <w:rPr>
      <w:rFonts w:cs="Courier New"/>
    </w:rPr>
  </w:style>
  <w:style w:type="character" w:customStyle="1" w:styleId="ListLabel30">
    <w:name w:val="ListLabel 30"/>
    <w:qFormat/>
    <w:rsid w:val="00D856C7"/>
    <w:rPr>
      <w:rFonts w:cs="Courier New"/>
    </w:rPr>
  </w:style>
  <w:style w:type="character" w:customStyle="1" w:styleId="ListLabel31">
    <w:name w:val="ListLabel 31"/>
    <w:qFormat/>
    <w:rsid w:val="00D856C7"/>
    <w:rPr>
      <w:rFonts w:cs="Courier New"/>
    </w:rPr>
  </w:style>
  <w:style w:type="character" w:customStyle="1" w:styleId="ListLabel32">
    <w:name w:val="ListLabel 32"/>
    <w:qFormat/>
    <w:rsid w:val="00D856C7"/>
    <w:rPr>
      <w:b/>
    </w:rPr>
  </w:style>
  <w:style w:type="character" w:customStyle="1" w:styleId="ListLabel33">
    <w:name w:val="ListLabel 33"/>
    <w:qFormat/>
    <w:rsid w:val="00D856C7"/>
    <w:rPr>
      <w:b/>
    </w:rPr>
  </w:style>
  <w:style w:type="character" w:customStyle="1" w:styleId="ListLabel34">
    <w:name w:val="ListLabel 34"/>
    <w:qFormat/>
    <w:rsid w:val="00D856C7"/>
    <w:rPr>
      <w:b w:val="0"/>
    </w:rPr>
  </w:style>
  <w:style w:type="character" w:customStyle="1" w:styleId="ListLabel35">
    <w:name w:val="ListLabel 35"/>
    <w:qFormat/>
    <w:rsid w:val="00D856C7"/>
    <w:rPr>
      <w:b/>
    </w:rPr>
  </w:style>
  <w:style w:type="character" w:customStyle="1" w:styleId="ListLabel36">
    <w:name w:val="ListLabel 36"/>
    <w:qFormat/>
    <w:rsid w:val="00D856C7"/>
    <w:rPr>
      <w:b/>
    </w:rPr>
  </w:style>
  <w:style w:type="character" w:customStyle="1" w:styleId="ListLabel37">
    <w:name w:val="ListLabel 37"/>
    <w:qFormat/>
    <w:rsid w:val="00D856C7"/>
    <w:rPr>
      <w:b w:val="0"/>
    </w:rPr>
  </w:style>
  <w:style w:type="character" w:customStyle="1" w:styleId="ListLabel38">
    <w:name w:val="ListLabel 38"/>
    <w:qFormat/>
    <w:rsid w:val="00D856C7"/>
    <w:rPr>
      <w:b/>
    </w:rPr>
  </w:style>
  <w:style w:type="character" w:customStyle="1" w:styleId="ListLabel39">
    <w:name w:val="ListLabel 39"/>
    <w:qFormat/>
    <w:rsid w:val="00D856C7"/>
    <w:rPr>
      <w:b/>
    </w:rPr>
  </w:style>
  <w:style w:type="character" w:customStyle="1" w:styleId="ListLabel40">
    <w:name w:val="ListLabel 40"/>
    <w:qFormat/>
    <w:rsid w:val="00D856C7"/>
    <w:rPr>
      <w:b/>
    </w:rPr>
  </w:style>
  <w:style w:type="character" w:customStyle="1" w:styleId="ListLabel41">
    <w:name w:val="ListLabel 41"/>
    <w:qFormat/>
    <w:rsid w:val="00D856C7"/>
    <w:rPr>
      <w:b w:val="0"/>
    </w:rPr>
  </w:style>
  <w:style w:type="character" w:customStyle="1" w:styleId="ListLabel42">
    <w:name w:val="ListLabel 42"/>
    <w:qFormat/>
    <w:rsid w:val="00D856C7"/>
    <w:rPr>
      <w:b/>
    </w:rPr>
  </w:style>
  <w:style w:type="character" w:customStyle="1" w:styleId="ListLabel43">
    <w:name w:val="ListLabel 43"/>
    <w:qFormat/>
    <w:rsid w:val="00D856C7"/>
    <w:rPr>
      <w:b w:val="0"/>
    </w:rPr>
  </w:style>
  <w:style w:type="character" w:customStyle="1" w:styleId="ListLabel44">
    <w:name w:val="ListLabel 44"/>
    <w:qFormat/>
    <w:rsid w:val="00D856C7"/>
    <w:rPr>
      <w:rFonts w:cs="Calibri"/>
      <w:b w:val="0"/>
    </w:rPr>
  </w:style>
  <w:style w:type="character" w:customStyle="1" w:styleId="ListLabel45">
    <w:name w:val="ListLabel 45"/>
    <w:qFormat/>
    <w:rsid w:val="00D856C7"/>
    <w:rPr>
      <w:rFonts w:cs="Calibri"/>
      <w:b w:val="0"/>
    </w:rPr>
  </w:style>
  <w:style w:type="character" w:customStyle="1" w:styleId="ListLabel46">
    <w:name w:val="ListLabel 46"/>
    <w:qFormat/>
    <w:rsid w:val="00D856C7"/>
    <w:rPr>
      <w:rFonts w:cs="Calibri"/>
      <w:b w:val="0"/>
    </w:rPr>
  </w:style>
  <w:style w:type="character" w:customStyle="1" w:styleId="ListLabel47">
    <w:name w:val="ListLabel 47"/>
    <w:qFormat/>
    <w:rsid w:val="00D856C7"/>
    <w:rPr>
      <w:rFonts w:cs="Calibri"/>
      <w:b w:val="0"/>
    </w:rPr>
  </w:style>
  <w:style w:type="character" w:customStyle="1" w:styleId="ListLabel48">
    <w:name w:val="ListLabel 48"/>
    <w:qFormat/>
    <w:rsid w:val="00D856C7"/>
    <w:rPr>
      <w:rFonts w:cs="Calibri"/>
      <w:b w:val="0"/>
    </w:rPr>
  </w:style>
  <w:style w:type="character" w:customStyle="1" w:styleId="ListLabel49">
    <w:name w:val="ListLabel 49"/>
    <w:qFormat/>
    <w:rsid w:val="00D856C7"/>
    <w:rPr>
      <w:rFonts w:cs="Calibri"/>
      <w:b w:val="0"/>
    </w:rPr>
  </w:style>
  <w:style w:type="character" w:customStyle="1" w:styleId="ListLabel50">
    <w:name w:val="ListLabel 50"/>
    <w:qFormat/>
    <w:rsid w:val="00D856C7"/>
    <w:rPr>
      <w:rFonts w:cs="Calibri"/>
      <w:b w:val="0"/>
    </w:rPr>
  </w:style>
  <w:style w:type="character" w:customStyle="1" w:styleId="ListLabel51">
    <w:name w:val="ListLabel 51"/>
    <w:qFormat/>
    <w:rsid w:val="00D856C7"/>
    <w:rPr>
      <w:rFonts w:cs="Calibri"/>
      <w:b w:val="0"/>
    </w:rPr>
  </w:style>
  <w:style w:type="character" w:customStyle="1" w:styleId="ListLabel52">
    <w:name w:val="ListLabel 52"/>
    <w:qFormat/>
    <w:rsid w:val="00D856C7"/>
    <w:rPr>
      <w:rFonts w:cs="Calibri"/>
      <w:b w:val="0"/>
    </w:rPr>
  </w:style>
  <w:style w:type="character" w:customStyle="1" w:styleId="ListLabel53">
    <w:name w:val="ListLabel 53"/>
    <w:qFormat/>
    <w:rsid w:val="00D856C7"/>
    <w:rPr>
      <w:b w:val="0"/>
    </w:rPr>
  </w:style>
  <w:style w:type="character" w:customStyle="1" w:styleId="ListLabel54">
    <w:name w:val="ListLabel 54"/>
    <w:qFormat/>
    <w:rsid w:val="00D856C7"/>
    <w:rPr>
      <w:b w:val="0"/>
    </w:rPr>
  </w:style>
  <w:style w:type="character" w:customStyle="1" w:styleId="ListLabel55">
    <w:name w:val="ListLabel 55"/>
    <w:qFormat/>
    <w:rsid w:val="00D856C7"/>
    <w:rPr>
      <w:b w:val="0"/>
    </w:rPr>
  </w:style>
  <w:style w:type="character" w:customStyle="1" w:styleId="ListLabel56">
    <w:name w:val="ListLabel 56"/>
    <w:qFormat/>
    <w:rsid w:val="00D856C7"/>
    <w:rPr>
      <w:b w:val="0"/>
    </w:rPr>
  </w:style>
  <w:style w:type="character" w:customStyle="1" w:styleId="ListLabel57">
    <w:name w:val="ListLabel 57"/>
    <w:qFormat/>
    <w:rsid w:val="00D856C7"/>
    <w:rPr>
      <w:b w:val="0"/>
    </w:rPr>
  </w:style>
  <w:style w:type="character" w:customStyle="1" w:styleId="ListLabel58">
    <w:name w:val="ListLabel 58"/>
    <w:qFormat/>
    <w:rsid w:val="00D856C7"/>
    <w:rPr>
      <w:b w:val="0"/>
    </w:rPr>
  </w:style>
  <w:style w:type="character" w:customStyle="1" w:styleId="ListLabel59">
    <w:name w:val="ListLabel 59"/>
    <w:qFormat/>
    <w:rsid w:val="00D856C7"/>
    <w:rPr>
      <w:b w:val="0"/>
    </w:rPr>
  </w:style>
  <w:style w:type="character" w:customStyle="1" w:styleId="ListLabel60">
    <w:name w:val="ListLabel 60"/>
    <w:qFormat/>
    <w:rsid w:val="00D856C7"/>
    <w:rPr>
      <w:b w:val="0"/>
    </w:rPr>
  </w:style>
  <w:style w:type="character" w:customStyle="1" w:styleId="ListLabel61">
    <w:name w:val="ListLabel 61"/>
    <w:qFormat/>
    <w:rsid w:val="00D856C7"/>
    <w:rPr>
      <w:b w:val="0"/>
    </w:rPr>
  </w:style>
  <w:style w:type="character" w:customStyle="1" w:styleId="ListLabel62">
    <w:name w:val="ListLabel 62"/>
    <w:qFormat/>
    <w:rsid w:val="00D856C7"/>
    <w:rPr>
      <w:b/>
      <w:i w:val="0"/>
    </w:rPr>
  </w:style>
  <w:style w:type="character" w:customStyle="1" w:styleId="ListLabel63">
    <w:name w:val="ListLabel 63"/>
    <w:qFormat/>
    <w:rsid w:val="00D856C7"/>
    <w:rPr>
      <w:b w:val="0"/>
    </w:rPr>
  </w:style>
  <w:style w:type="character" w:customStyle="1" w:styleId="ListLabel64">
    <w:name w:val="ListLabel 64"/>
    <w:qFormat/>
    <w:rsid w:val="00D856C7"/>
    <w:rPr>
      <w:b w:val="0"/>
    </w:rPr>
  </w:style>
  <w:style w:type="character" w:customStyle="1" w:styleId="ListLabel65">
    <w:name w:val="ListLabel 65"/>
    <w:qFormat/>
    <w:rsid w:val="00D856C7"/>
    <w:rPr>
      <w:b w:val="0"/>
    </w:rPr>
  </w:style>
  <w:style w:type="character" w:customStyle="1" w:styleId="ListLabel66">
    <w:name w:val="ListLabel 66"/>
    <w:qFormat/>
    <w:rsid w:val="00D856C7"/>
    <w:rPr>
      <w:b w:val="0"/>
    </w:rPr>
  </w:style>
  <w:style w:type="character" w:customStyle="1" w:styleId="ListLabel67">
    <w:name w:val="ListLabel 67"/>
    <w:qFormat/>
    <w:rsid w:val="00D856C7"/>
    <w:rPr>
      <w:b w:val="0"/>
    </w:rPr>
  </w:style>
  <w:style w:type="character" w:customStyle="1" w:styleId="ListLabel68">
    <w:name w:val="ListLabel 68"/>
    <w:qFormat/>
    <w:rsid w:val="00D856C7"/>
    <w:rPr>
      <w:b w:val="0"/>
    </w:rPr>
  </w:style>
  <w:style w:type="character" w:customStyle="1" w:styleId="ListLabel69">
    <w:name w:val="ListLabel 69"/>
    <w:qFormat/>
    <w:rsid w:val="00D856C7"/>
    <w:rPr>
      <w:b w:val="0"/>
    </w:rPr>
  </w:style>
  <w:style w:type="character" w:customStyle="1" w:styleId="ListLabel70">
    <w:name w:val="ListLabel 70"/>
    <w:qFormat/>
    <w:rsid w:val="00D856C7"/>
    <w:rPr>
      <w:b w:val="0"/>
    </w:rPr>
  </w:style>
  <w:style w:type="character" w:customStyle="1" w:styleId="ListLabel71">
    <w:name w:val="ListLabel 71"/>
    <w:qFormat/>
    <w:rsid w:val="00D856C7"/>
    <w:rPr>
      <w:b/>
    </w:rPr>
  </w:style>
  <w:style w:type="character" w:customStyle="1" w:styleId="ListLabel72">
    <w:name w:val="ListLabel 72"/>
    <w:qFormat/>
    <w:rsid w:val="00D856C7"/>
    <w:rPr>
      <w:b w:val="0"/>
    </w:rPr>
  </w:style>
  <w:style w:type="character" w:customStyle="1" w:styleId="ListLabel73">
    <w:name w:val="ListLabel 73"/>
    <w:qFormat/>
    <w:rsid w:val="00D856C7"/>
    <w:rPr>
      <w:b w:val="0"/>
      <w:sz w:val="20"/>
    </w:rPr>
  </w:style>
  <w:style w:type="character" w:customStyle="1" w:styleId="ListLabel74">
    <w:name w:val="ListLabel 74"/>
    <w:qFormat/>
    <w:rsid w:val="00D856C7"/>
    <w:rPr>
      <w:rFonts w:ascii="Calibri" w:hAnsi="Calibri"/>
      <w:b/>
      <w:sz w:val="20"/>
    </w:rPr>
  </w:style>
  <w:style w:type="character" w:customStyle="1" w:styleId="ListLabel75">
    <w:name w:val="ListLabel 75"/>
    <w:qFormat/>
    <w:rsid w:val="00D856C7"/>
    <w:rPr>
      <w:b w:val="0"/>
      <w:sz w:val="20"/>
    </w:rPr>
  </w:style>
  <w:style w:type="character" w:customStyle="1" w:styleId="ListLabel76">
    <w:name w:val="ListLabel 76"/>
    <w:qFormat/>
    <w:rsid w:val="00D856C7"/>
    <w:rPr>
      <w:b w:val="0"/>
    </w:rPr>
  </w:style>
  <w:style w:type="character" w:customStyle="1" w:styleId="ListLabel77">
    <w:name w:val="ListLabel 77"/>
    <w:qFormat/>
    <w:rsid w:val="00D856C7"/>
    <w:rPr>
      <w:b w:val="0"/>
    </w:rPr>
  </w:style>
  <w:style w:type="character" w:customStyle="1" w:styleId="ListLabel78">
    <w:name w:val="ListLabel 78"/>
    <w:qFormat/>
    <w:rsid w:val="00D856C7"/>
    <w:rPr>
      <w:b w:val="0"/>
    </w:rPr>
  </w:style>
  <w:style w:type="character" w:customStyle="1" w:styleId="ListLabel79">
    <w:name w:val="ListLabel 79"/>
    <w:qFormat/>
    <w:rsid w:val="00D856C7"/>
    <w:rPr>
      <w:b w:val="0"/>
    </w:rPr>
  </w:style>
  <w:style w:type="character" w:customStyle="1" w:styleId="ListLabel80">
    <w:name w:val="ListLabel 80"/>
    <w:qFormat/>
    <w:rsid w:val="00D856C7"/>
    <w:rPr>
      <w:b w:val="0"/>
    </w:rPr>
  </w:style>
  <w:style w:type="character" w:customStyle="1" w:styleId="ListLabel81">
    <w:name w:val="ListLabel 81"/>
    <w:qFormat/>
    <w:rsid w:val="00D856C7"/>
    <w:rPr>
      <w:b w:val="0"/>
    </w:rPr>
  </w:style>
  <w:style w:type="character" w:customStyle="1" w:styleId="ListLabel82">
    <w:name w:val="ListLabel 82"/>
    <w:qFormat/>
    <w:rsid w:val="00D856C7"/>
    <w:rPr>
      <w:b/>
      <w:sz w:val="20"/>
    </w:rPr>
  </w:style>
  <w:style w:type="character" w:customStyle="1" w:styleId="ListLabel83">
    <w:name w:val="ListLabel 83"/>
    <w:qFormat/>
    <w:rsid w:val="00D856C7"/>
    <w:rPr>
      <w:rFonts w:cs="Times New Roman"/>
      <w:b/>
      <w:sz w:val="20"/>
    </w:rPr>
  </w:style>
  <w:style w:type="character" w:customStyle="1" w:styleId="ListLabel84">
    <w:name w:val="ListLabel 84"/>
    <w:qFormat/>
    <w:rsid w:val="00D856C7"/>
    <w:rPr>
      <w:rFonts w:cs="Times New Roman"/>
      <w:b w:val="0"/>
      <w:sz w:val="20"/>
    </w:rPr>
  </w:style>
  <w:style w:type="character" w:customStyle="1" w:styleId="ListLabel85">
    <w:name w:val="ListLabel 85"/>
    <w:qFormat/>
    <w:rsid w:val="00D856C7"/>
    <w:rPr>
      <w:b/>
      <w:sz w:val="20"/>
    </w:rPr>
  </w:style>
  <w:style w:type="character" w:customStyle="1" w:styleId="ListLabel86">
    <w:name w:val="ListLabel 86"/>
    <w:qFormat/>
    <w:rsid w:val="00D856C7"/>
    <w:rPr>
      <w:b w:val="0"/>
      <w:sz w:val="20"/>
    </w:rPr>
  </w:style>
  <w:style w:type="paragraph" w:customStyle="1" w:styleId="Heading">
    <w:name w:val="Heading"/>
    <w:basedOn w:val="Normal"/>
    <w:next w:val="BodyText"/>
    <w:qFormat/>
    <w:rsid w:val="00D856C7"/>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F37958"/>
    <w:pPr>
      <w:spacing w:after="120"/>
    </w:pPr>
  </w:style>
  <w:style w:type="paragraph" w:styleId="List">
    <w:name w:val="List"/>
    <w:basedOn w:val="BodyText"/>
    <w:rsid w:val="00D856C7"/>
    <w:rPr>
      <w:rFonts w:cs="Arial"/>
    </w:rPr>
  </w:style>
  <w:style w:type="paragraph" w:styleId="Caption">
    <w:name w:val="caption"/>
    <w:basedOn w:val="Normal"/>
    <w:qFormat/>
    <w:rsid w:val="00D856C7"/>
    <w:pPr>
      <w:suppressLineNumbers/>
      <w:spacing w:before="120" w:after="120"/>
    </w:pPr>
    <w:rPr>
      <w:rFonts w:cs="Arial"/>
      <w:i/>
      <w:iCs/>
      <w:szCs w:val="24"/>
    </w:rPr>
  </w:style>
  <w:style w:type="paragraph" w:customStyle="1" w:styleId="Index">
    <w:name w:val="Index"/>
    <w:basedOn w:val="Normal"/>
    <w:qFormat/>
    <w:rsid w:val="00D856C7"/>
    <w:pPr>
      <w:suppressLineNumbers/>
    </w:pPr>
    <w:rPr>
      <w:rFonts w:cs="Arial"/>
    </w:rPr>
  </w:style>
  <w:style w:type="paragraph" w:customStyle="1" w:styleId="TableContents">
    <w:name w:val="Table Contents"/>
    <w:basedOn w:val="BodyText"/>
    <w:qFormat/>
    <w:rsid w:val="00F37958"/>
    <w:pPr>
      <w:spacing w:after="0"/>
    </w:pPr>
  </w:style>
  <w:style w:type="paragraph" w:styleId="Footer">
    <w:name w:val="footer"/>
    <w:basedOn w:val="Normal"/>
    <w:link w:val="FooterChar"/>
    <w:uiPriority w:val="99"/>
    <w:rsid w:val="00AC2CD4"/>
    <w:pPr>
      <w:tabs>
        <w:tab w:val="center" w:pos="4320"/>
        <w:tab w:val="right" w:pos="8640"/>
      </w:tabs>
    </w:pPr>
  </w:style>
  <w:style w:type="paragraph" w:styleId="ListParagraph">
    <w:name w:val="List Paragraph"/>
    <w:basedOn w:val="Normal"/>
    <w:uiPriority w:val="34"/>
    <w:qFormat/>
    <w:rsid w:val="00F211E8"/>
    <w:pPr>
      <w:ind w:left="720"/>
    </w:pPr>
  </w:style>
  <w:style w:type="paragraph" w:styleId="BalloonText">
    <w:name w:val="Balloon Text"/>
    <w:basedOn w:val="Normal"/>
    <w:link w:val="BalloonTextChar"/>
    <w:qFormat/>
    <w:rsid w:val="009C678F"/>
    <w:rPr>
      <w:rFonts w:ascii="Tahoma" w:hAnsi="Tahoma" w:cs="Tahoma"/>
      <w:sz w:val="16"/>
      <w:szCs w:val="16"/>
    </w:rPr>
  </w:style>
  <w:style w:type="paragraph" w:styleId="NormalWeb">
    <w:name w:val="Normal (Web)"/>
    <w:basedOn w:val="Normal"/>
    <w:uiPriority w:val="99"/>
    <w:unhideWhenUsed/>
    <w:qFormat/>
    <w:rsid w:val="008A54E8"/>
    <w:pPr>
      <w:widowControl/>
      <w:suppressAutoHyphens w:val="0"/>
      <w:spacing w:beforeAutospacing="1" w:afterAutospacing="1"/>
    </w:pPr>
    <w:rPr>
      <w:rFonts w:eastAsia="Calibri"/>
      <w:szCs w:val="24"/>
    </w:rPr>
  </w:style>
  <w:style w:type="paragraph" w:styleId="NoSpacing">
    <w:name w:val="No Spacing"/>
    <w:uiPriority w:val="1"/>
    <w:qFormat/>
    <w:rsid w:val="000C4614"/>
    <w:pPr>
      <w:widowControl w:val="0"/>
      <w:suppressAutoHyphens/>
    </w:pPr>
    <w:rPr>
      <w:sz w:val="24"/>
    </w:rPr>
  </w:style>
  <w:style w:type="paragraph" w:styleId="Header">
    <w:name w:val="header"/>
    <w:basedOn w:val="Normal"/>
    <w:link w:val="HeaderChar"/>
    <w:rsid w:val="005F3BF9"/>
    <w:pPr>
      <w:tabs>
        <w:tab w:val="center" w:pos="4513"/>
        <w:tab w:val="right" w:pos="9026"/>
      </w:tabs>
    </w:pPr>
  </w:style>
  <w:style w:type="paragraph" w:customStyle="1" w:styleId="address">
    <w:name w:val="address"/>
    <w:basedOn w:val="Normal"/>
    <w:qFormat/>
    <w:rsid w:val="00FF7C88"/>
    <w:pPr>
      <w:widowControl/>
      <w:suppressAutoHyphens w:val="0"/>
      <w:spacing w:beforeAutospacing="1" w:afterAutospacing="1"/>
    </w:pPr>
    <w:rPr>
      <w:rFonts w:ascii="Arial" w:hAnsi="Arial" w:cs="Arial"/>
      <w:szCs w:val="24"/>
    </w:rPr>
  </w:style>
  <w:style w:type="paragraph" w:customStyle="1" w:styleId="metainfo">
    <w:name w:val="metainfo"/>
    <w:basedOn w:val="Normal"/>
    <w:qFormat/>
    <w:rsid w:val="00FF7C88"/>
    <w:pPr>
      <w:widowControl/>
      <w:suppressAutoHyphens w:val="0"/>
      <w:spacing w:beforeAutospacing="1" w:afterAutospacing="1"/>
    </w:pPr>
    <w:rPr>
      <w:rFonts w:ascii="Arial" w:hAnsi="Arial" w:cs="Arial"/>
      <w:szCs w:val="24"/>
    </w:rPr>
  </w:style>
  <w:style w:type="paragraph" w:customStyle="1" w:styleId="Default">
    <w:name w:val="Default"/>
    <w:qFormat/>
    <w:rsid w:val="00C32E7B"/>
    <w:rPr>
      <w:rFonts w:ascii="Arial" w:hAnsi="Arial" w:cs="Arial"/>
      <w:color w:val="000000"/>
      <w:sz w:val="24"/>
      <w:szCs w:val="24"/>
    </w:rPr>
  </w:style>
  <w:style w:type="paragraph" w:customStyle="1" w:styleId="textbox">
    <w:name w:val="textbox"/>
    <w:basedOn w:val="Normal"/>
    <w:qFormat/>
    <w:rsid w:val="006627A9"/>
    <w:pPr>
      <w:widowControl/>
      <w:suppressAutoHyphens w:val="0"/>
      <w:spacing w:beforeAutospacing="1" w:afterAutospacing="1"/>
    </w:pPr>
    <w:rPr>
      <w:szCs w:val="24"/>
    </w:rPr>
  </w:style>
  <w:style w:type="table" w:styleId="TableGrid">
    <w:name w:val="Table Grid"/>
    <w:basedOn w:val="TableNormal"/>
    <w:rsid w:val="000A3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7052B"/>
    <w:rPr>
      <w:sz w:val="24"/>
    </w:rPr>
  </w:style>
  <w:style w:type="numbering" w:customStyle="1" w:styleId="Style1">
    <w:name w:val="Style1"/>
    <w:uiPriority w:val="99"/>
    <w:rsid w:val="00396FD7"/>
    <w:pPr>
      <w:numPr>
        <w:numId w:val="1"/>
      </w:numPr>
    </w:pPr>
  </w:style>
  <w:style w:type="character" w:styleId="Hyperlink">
    <w:name w:val="Hyperlink"/>
    <w:basedOn w:val="DefaultParagraphFont"/>
    <w:unhideWhenUsed/>
    <w:rsid w:val="00E90C29"/>
    <w:rPr>
      <w:color w:val="0000FF" w:themeColor="hyperlink"/>
      <w:u w:val="single"/>
    </w:rPr>
  </w:style>
  <w:style w:type="character" w:styleId="UnresolvedMention">
    <w:name w:val="Unresolved Mention"/>
    <w:basedOn w:val="DefaultParagraphFont"/>
    <w:uiPriority w:val="99"/>
    <w:semiHidden/>
    <w:unhideWhenUsed/>
    <w:rsid w:val="00E90C29"/>
    <w:rPr>
      <w:color w:val="605E5C"/>
      <w:shd w:val="clear" w:color="auto" w:fill="E1DFDD"/>
    </w:rPr>
  </w:style>
  <w:style w:type="character" w:customStyle="1" w:styleId="divider1">
    <w:name w:val="divider1"/>
    <w:basedOn w:val="DefaultParagraphFont"/>
    <w:rsid w:val="007E4E39"/>
  </w:style>
  <w:style w:type="character" w:customStyle="1" w:styleId="divider2">
    <w:name w:val="divider2"/>
    <w:basedOn w:val="DefaultParagraphFont"/>
    <w:rsid w:val="007E4E39"/>
  </w:style>
  <w:style w:type="paragraph" w:customStyle="1" w:styleId="ecxmsonormal">
    <w:name w:val="ecxmsonormal"/>
    <w:basedOn w:val="Normal"/>
    <w:rsid w:val="005B653D"/>
    <w:pPr>
      <w:widowControl/>
      <w:suppressAutoHyphens w:val="0"/>
      <w:spacing w:after="324"/>
    </w:pPr>
    <w:rPr>
      <w:szCs w:val="24"/>
    </w:rPr>
  </w:style>
  <w:style w:type="paragraph" w:customStyle="1" w:styleId="xmsolistparagraph">
    <w:name w:val="x_msolistparagraph"/>
    <w:basedOn w:val="Normal"/>
    <w:rsid w:val="00BC5DBF"/>
    <w:pPr>
      <w:widowControl/>
      <w:suppressAutoHyphens w:val="0"/>
      <w:spacing w:before="100" w:beforeAutospacing="1" w:after="100" w:afterAutospacing="1"/>
    </w:pPr>
    <w:rPr>
      <w:szCs w:val="24"/>
    </w:rPr>
  </w:style>
  <w:style w:type="paragraph" w:customStyle="1" w:styleId="xmsonormal">
    <w:name w:val="x_msonormal"/>
    <w:basedOn w:val="Normal"/>
    <w:rsid w:val="00E31FF8"/>
    <w:pPr>
      <w:widowControl/>
      <w:suppressAutoHyphens w:val="0"/>
      <w:spacing w:before="100" w:beforeAutospacing="1" w:after="100" w:afterAutospacing="1"/>
    </w:pPr>
    <w:rPr>
      <w:szCs w:val="24"/>
    </w:rPr>
  </w:style>
  <w:style w:type="character" w:styleId="CommentReference">
    <w:name w:val="annotation reference"/>
    <w:basedOn w:val="DefaultParagraphFont"/>
    <w:semiHidden/>
    <w:unhideWhenUsed/>
    <w:rsid w:val="00F3545E"/>
    <w:rPr>
      <w:sz w:val="16"/>
      <w:szCs w:val="16"/>
    </w:rPr>
  </w:style>
  <w:style w:type="paragraph" w:styleId="CommentText">
    <w:name w:val="annotation text"/>
    <w:basedOn w:val="Normal"/>
    <w:link w:val="CommentTextChar"/>
    <w:semiHidden/>
    <w:unhideWhenUsed/>
    <w:rsid w:val="00F3545E"/>
    <w:rPr>
      <w:sz w:val="20"/>
    </w:rPr>
  </w:style>
  <w:style w:type="character" w:customStyle="1" w:styleId="CommentTextChar">
    <w:name w:val="Comment Text Char"/>
    <w:basedOn w:val="DefaultParagraphFont"/>
    <w:link w:val="CommentText"/>
    <w:semiHidden/>
    <w:rsid w:val="00F3545E"/>
  </w:style>
  <w:style w:type="paragraph" w:styleId="CommentSubject">
    <w:name w:val="annotation subject"/>
    <w:basedOn w:val="CommentText"/>
    <w:next w:val="CommentText"/>
    <w:link w:val="CommentSubjectChar"/>
    <w:semiHidden/>
    <w:unhideWhenUsed/>
    <w:rsid w:val="00F3545E"/>
    <w:rPr>
      <w:b/>
      <w:bCs/>
    </w:rPr>
  </w:style>
  <w:style w:type="character" w:customStyle="1" w:styleId="CommentSubjectChar">
    <w:name w:val="Comment Subject Char"/>
    <w:basedOn w:val="CommentTextChar"/>
    <w:link w:val="CommentSubject"/>
    <w:semiHidden/>
    <w:rsid w:val="00F3545E"/>
    <w:rPr>
      <w:b/>
      <w:bCs/>
    </w:rPr>
  </w:style>
  <w:style w:type="character" w:customStyle="1" w:styleId="mark0bo0x6jgs">
    <w:name w:val="mark0bo0x6jgs"/>
    <w:basedOn w:val="DefaultParagraphFont"/>
    <w:rsid w:val="00E51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086">
      <w:bodyDiv w:val="1"/>
      <w:marLeft w:val="0"/>
      <w:marRight w:val="0"/>
      <w:marTop w:val="0"/>
      <w:marBottom w:val="0"/>
      <w:divBdr>
        <w:top w:val="none" w:sz="0" w:space="0" w:color="auto"/>
        <w:left w:val="none" w:sz="0" w:space="0" w:color="auto"/>
        <w:bottom w:val="none" w:sz="0" w:space="0" w:color="auto"/>
        <w:right w:val="none" w:sz="0" w:space="0" w:color="auto"/>
      </w:divBdr>
    </w:div>
    <w:div w:id="53116642">
      <w:bodyDiv w:val="1"/>
      <w:marLeft w:val="0"/>
      <w:marRight w:val="0"/>
      <w:marTop w:val="0"/>
      <w:marBottom w:val="0"/>
      <w:divBdr>
        <w:top w:val="none" w:sz="0" w:space="0" w:color="auto"/>
        <w:left w:val="none" w:sz="0" w:space="0" w:color="auto"/>
        <w:bottom w:val="none" w:sz="0" w:space="0" w:color="auto"/>
        <w:right w:val="none" w:sz="0" w:space="0" w:color="auto"/>
      </w:divBdr>
    </w:div>
    <w:div w:id="100227385">
      <w:bodyDiv w:val="1"/>
      <w:marLeft w:val="0"/>
      <w:marRight w:val="0"/>
      <w:marTop w:val="0"/>
      <w:marBottom w:val="0"/>
      <w:divBdr>
        <w:top w:val="none" w:sz="0" w:space="0" w:color="auto"/>
        <w:left w:val="none" w:sz="0" w:space="0" w:color="auto"/>
        <w:bottom w:val="none" w:sz="0" w:space="0" w:color="auto"/>
        <w:right w:val="none" w:sz="0" w:space="0" w:color="auto"/>
      </w:divBdr>
    </w:div>
    <w:div w:id="104353669">
      <w:bodyDiv w:val="1"/>
      <w:marLeft w:val="0"/>
      <w:marRight w:val="0"/>
      <w:marTop w:val="0"/>
      <w:marBottom w:val="0"/>
      <w:divBdr>
        <w:top w:val="none" w:sz="0" w:space="0" w:color="auto"/>
        <w:left w:val="none" w:sz="0" w:space="0" w:color="auto"/>
        <w:bottom w:val="none" w:sz="0" w:space="0" w:color="auto"/>
        <w:right w:val="none" w:sz="0" w:space="0" w:color="auto"/>
      </w:divBdr>
    </w:div>
    <w:div w:id="187835426">
      <w:bodyDiv w:val="1"/>
      <w:marLeft w:val="0"/>
      <w:marRight w:val="0"/>
      <w:marTop w:val="0"/>
      <w:marBottom w:val="0"/>
      <w:divBdr>
        <w:top w:val="none" w:sz="0" w:space="0" w:color="auto"/>
        <w:left w:val="none" w:sz="0" w:space="0" w:color="auto"/>
        <w:bottom w:val="none" w:sz="0" w:space="0" w:color="auto"/>
        <w:right w:val="none" w:sz="0" w:space="0" w:color="auto"/>
      </w:divBdr>
    </w:div>
    <w:div w:id="224880383">
      <w:bodyDiv w:val="1"/>
      <w:marLeft w:val="0"/>
      <w:marRight w:val="0"/>
      <w:marTop w:val="0"/>
      <w:marBottom w:val="0"/>
      <w:divBdr>
        <w:top w:val="none" w:sz="0" w:space="0" w:color="auto"/>
        <w:left w:val="none" w:sz="0" w:space="0" w:color="auto"/>
        <w:bottom w:val="none" w:sz="0" w:space="0" w:color="auto"/>
        <w:right w:val="none" w:sz="0" w:space="0" w:color="auto"/>
      </w:divBdr>
    </w:div>
    <w:div w:id="265307149">
      <w:bodyDiv w:val="1"/>
      <w:marLeft w:val="0"/>
      <w:marRight w:val="0"/>
      <w:marTop w:val="0"/>
      <w:marBottom w:val="0"/>
      <w:divBdr>
        <w:top w:val="none" w:sz="0" w:space="0" w:color="auto"/>
        <w:left w:val="none" w:sz="0" w:space="0" w:color="auto"/>
        <w:bottom w:val="none" w:sz="0" w:space="0" w:color="auto"/>
        <w:right w:val="none" w:sz="0" w:space="0" w:color="auto"/>
      </w:divBdr>
    </w:div>
    <w:div w:id="314916113">
      <w:bodyDiv w:val="1"/>
      <w:marLeft w:val="0"/>
      <w:marRight w:val="0"/>
      <w:marTop w:val="0"/>
      <w:marBottom w:val="0"/>
      <w:divBdr>
        <w:top w:val="none" w:sz="0" w:space="0" w:color="auto"/>
        <w:left w:val="none" w:sz="0" w:space="0" w:color="auto"/>
        <w:bottom w:val="none" w:sz="0" w:space="0" w:color="auto"/>
        <w:right w:val="none" w:sz="0" w:space="0" w:color="auto"/>
      </w:divBdr>
    </w:div>
    <w:div w:id="378090141">
      <w:bodyDiv w:val="1"/>
      <w:marLeft w:val="0"/>
      <w:marRight w:val="0"/>
      <w:marTop w:val="0"/>
      <w:marBottom w:val="0"/>
      <w:divBdr>
        <w:top w:val="none" w:sz="0" w:space="0" w:color="auto"/>
        <w:left w:val="none" w:sz="0" w:space="0" w:color="auto"/>
        <w:bottom w:val="none" w:sz="0" w:space="0" w:color="auto"/>
        <w:right w:val="none" w:sz="0" w:space="0" w:color="auto"/>
      </w:divBdr>
    </w:div>
    <w:div w:id="414547011">
      <w:bodyDiv w:val="1"/>
      <w:marLeft w:val="0"/>
      <w:marRight w:val="0"/>
      <w:marTop w:val="0"/>
      <w:marBottom w:val="0"/>
      <w:divBdr>
        <w:top w:val="none" w:sz="0" w:space="0" w:color="auto"/>
        <w:left w:val="none" w:sz="0" w:space="0" w:color="auto"/>
        <w:bottom w:val="none" w:sz="0" w:space="0" w:color="auto"/>
        <w:right w:val="none" w:sz="0" w:space="0" w:color="auto"/>
      </w:divBdr>
    </w:div>
    <w:div w:id="462816887">
      <w:bodyDiv w:val="1"/>
      <w:marLeft w:val="0"/>
      <w:marRight w:val="0"/>
      <w:marTop w:val="0"/>
      <w:marBottom w:val="0"/>
      <w:divBdr>
        <w:top w:val="none" w:sz="0" w:space="0" w:color="auto"/>
        <w:left w:val="none" w:sz="0" w:space="0" w:color="auto"/>
        <w:bottom w:val="none" w:sz="0" w:space="0" w:color="auto"/>
        <w:right w:val="none" w:sz="0" w:space="0" w:color="auto"/>
      </w:divBdr>
    </w:div>
    <w:div w:id="517887816">
      <w:bodyDiv w:val="1"/>
      <w:marLeft w:val="0"/>
      <w:marRight w:val="0"/>
      <w:marTop w:val="0"/>
      <w:marBottom w:val="0"/>
      <w:divBdr>
        <w:top w:val="none" w:sz="0" w:space="0" w:color="auto"/>
        <w:left w:val="none" w:sz="0" w:space="0" w:color="auto"/>
        <w:bottom w:val="none" w:sz="0" w:space="0" w:color="auto"/>
        <w:right w:val="none" w:sz="0" w:space="0" w:color="auto"/>
      </w:divBdr>
    </w:div>
    <w:div w:id="542254234">
      <w:bodyDiv w:val="1"/>
      <w:marLeft w:val="0"/>
      <w:marRight w:val="0"/>
      <w:marTop w:val="0"/>
      <w:marBottom w:val="0"/>
      <w:divBdr>
        <w:top w:val="none" w:sz="0" w:space="0" w:color="auto"/>
        <w:left w:val="none" w:sz="0" w:space="0" w:color="auto"/>
        <w:bottom w:val="none" w:sz="0" w:space="0" w:color="auto"/>
        <w:right w:val="none" w:sz="0" w:space="0" w:color="auto"/>
      </w:divBdr>
    </w:div>
    <w:div w:id="628628421">
      <w:bodyDiv w:val="1"/>
      <w:marLeft w:val="0"/>
      <w:marRight w:val="0"/>
      <w:marTop w:val="0"/>
      <w:marBottom w:val="0"/>
      <w:divBdr>
        <w:top w:val="none" w:sz="0" w:space="0" w:color="auto"/>
        <w:left w:val="none" w:sz="0" w:space="0" w:color="auto"/>
        <w:bottom w:val="none" w:sz="0" w:space="0" w:color="auto"/>
        <w:right w:val="none" w:sz="0" w:space="0" w:color="auto"/>
      </w:divBdr>
    </w:div>
    <w:div w:id="688718191">
      <w:bodyDiv w:val="1"/>
      <w:marLeft w:val="0"/>
      <w:marRight w:val="0"/>
      <w:marTop w:val="0"/>
      <w:marBottom w:val="0"/>
      <w:divBdr>
        <w:top w:val="none" w:sz="0" w:space="0" w:color="auto"/>
        <w:left w:val="none" w:sz="0" w:space="0" w:color="auto"/>
        <w:bottom w:val="none" w:sz="0" w:space="0" w:color="auto"/>
        <w:right w:val="none" w:sz="0" w:space="0" w:color="auto"/>
      </w:divBdr>
    </w:div>
    <w:div w:id="780682445">
      <w:bodyDiv w:val="1"/>
      <w:marLeft w:val="0"/>
      <w:marRight w:val="0"/>
      <w:marTop w:val="0"/>
      <w:marBottom w:val="0"/>
      <w:divBdr>
        <w:top w:val="none" w:sz="0" w:space="0" w:color="auto"/>
        <w:left w:val="none" w:sz="0" w:space="0" w:color="auto"/>
        <w:bottom w:val="none" w:sz="0" w:space="0" w:color="auto"/>
        <w:right w:val="none" w:sz="0" w:space="0" w:color="auto"/>
      </w:divBdr>
    </w:div>
    <w:div w:id="786461488">
      <w:bodyDiv w:val="1"/>
      <w:marLeft w:val="0"/>
      <w:marRight w:val="0"/>
      <w:marTop w:val="0"/>
      <w:marBottom w:val="0"/>
      <w:divBdr>
        <w:top w:val="none" w:sz="0" w:space="0" w:color="auto"/>
        <w:left w:val="none" w:sz="0" w:space="0" w:color="auto"/>
        <w:bottom w:val="none" w:sz="0" w:space="0" w:color="auto"/>
        <w:right w:val="none" w:sz="0" w:space="0" w:color="auto"/>
      </w:divBdr>
    </w:div>
    <w:div w:id="798768491">
      <w:bodyDiv w:val="1"/>
      <w:marLeft w:val="0"/>
      <w:marRight w:val="0"/>
      <w:marTop w:val="0"/>
      <w:marBottom w:val="0"/>
      <w:divBdr>
        <w:top w:val="none" w:sz="0" w:space="0" w:color="auto"/>
        <w:left w:val="none" w:sz="0" w:space="0" w:color="auto"/>
        <w:bottom w:val="none" w:sz="0" w:space="0" w:color="auto"/>
        <w:right w:val="none" w:sz="0" w:space="0" w:color="auto"/>
      </w:divBdr>
    </w:div>
    <w:div w:id="829178764">
      <w:bodyDiv w:val="1"/>
      <w:marLeft w:val="0"/>
      <w:marRight w:val="0"/>
      <w:marTop w:val="0"/>
      <w:marBottom w:val="0"/>
      <w:divBdr>
        <w:top w:val="none" w:sz="0" w:space="0" w:color="auto"/>
        <w:left w:val="none" w:sz="0" w:space="0" w:color="auto"/>
        <w:bottom w:val="none" w:sz="0" w:space="0" w:color="auto"/>
        <w:right w:val="none" w:sz="0" w:space="0" w:color="auto"/>
      </w:divBdr>
    </w:div>
    <w:div w:id="848373559">
      <w:bodyDiv w:val="1"/>
      <w:marLeft w:val="0"/>
      <w:marRight w:val="0"/>
      <w:marTop w:val="0"/>
      <w:marBottom w:val="0"/>
      <w:divBdr>
        <w:top w:val="none" w:sz="0" w:space="0" w:color="auto"/>
        <w:left w:val="none" w:sz="0" w:space="0" w:color="auto"/>
        <w:bottom w:val="none" w:sz="0" w:space="0" w:color="auto"/>
        <w:right w:val="none" w:sz="0" w:space="0" w:color="auto"/>
      </w:divBdr>
    </w:div>
    <w:div w:id="856038376">
      <w:bodyDiv w:val="1"/>
      <w:marLeft w:val="0"/>
      <w:marRight w:val="0"/>
      <w:marTop w:val="0"/>
      <w:marBottom w:val="0"/>
      <w:divBdr>
        <w:top w:val="none" w:sz="0" w:space="0" w:color="auto"/>
        <w:left w:val="none" w:sz="0" w:space="0" w:color="auto"/>
        <w:bottom w:val="none" w:sz="0" w:space="0" w:color="auto"/>
        <w:right w:val="none" w:sz="0" w:space="0" w:color="auto"/>
      </w:divBdr>
    </w:div>
    <w:div w:id="867907478">
      <w:bodyDiv w:val="1"/>
      <w:marLeft w:val="0"/>
      <w:marRight w:val="0"/>
      <w:marTop w:val="0"/>
      <w:marBottom w:val="0"/>
      <w:divBdr>
        <w:top w:val="none" w:sz="0" w:space="0" w:color="auto"/>
        <w:left w:val="none" w:sz="0" w:space="0" w:color="auto"/>
        <w:bottom w:val="none" w:sz="0" w:space="0" w:color="auto"/>
        <w:right w:val="none" w:sz="0" w:space="0" w:color="auto"/>
      </w:divBdr>
    </w:div>
    <w:div w:id="906501857">
      <w:bodyDiv w:val="1"/>
      <w:marLeft w:val="0"/>
      <w:marRight w:val="0"/>
      <w:marTop w:val="0"/>
      <w:marBottom w:val="0"/>
      <w:divBdr>
        <w:top w:val="none" w:sz="0" w:space="0" w:color="auto"/>
        <w:left w:val="none" w:sz="0" w:space="0" w:color="auto"/>
        <w:bottom w:val="none" w:sz="0" w:space="0" w:color="auto"/>
        <w:right w:val="none" w:sz="0" w:space="0" w:color="auto"/>
      </w:divBdr>
    </w:div>
    <w:div w:id="933823341">
      <w:bodyDiv w:val="1"/>
      <w:marLeft w:val="0"/>
      <w:marRight w:val="0"/>
      <w:marTop w:val="0"/>
      <w:marBottom w:val="0"/>
      <w:divBdr>
        <w:top w:val="none" w:sz="0" w:space="0" w:color="auto"/>
        <w:left w:val="none" w:sz="0" w:space="0" w:color="auto"/>
        <w:bottom w:val="none" w:sz="0" w:space="0" w:color="auto"/>
        <w:right w:val="none" w:sz="0" w:space="0" w:color="auto"/>
      </w:divBdr>
    </w:div>
    <w:div w:id="950010047">
      <w:bodyDiv w:val="1"/>
      <w:marLeft w:val="0"/>
      <w:marRight w:val="0"/>
      <w:marTop w:val="0"/>
      <w:marBottom w:val="0"/>
      <w:divBdr>
        <w:top w:val="none" w:sz="0" w:space="0" w:color="auto"/>
        <w:left w:val="none" w:sz="0" w:space="0" w:color="auto"/>
        <w:bottom w:val="none" w:sz="0" w:space="0" w:color="auto"/>
        <w:right w:val="none" w:sz="0" w:space="0" w:color="auto"/>
      </w:divBdr>
      <w:divsChild>
        <w:div w:id="298148652">
          <w:marLeft w:val="0"/>
          <w:marRight w:val="0"/>
          <w:marTop w:val="0"/>
          <w:marBottom w:val="0"/>
          <w:divBdr>
            <w:top w:val="none" w:sz="0" w:space="0" w:color="auto"/>
            <w:left w:val="none" w:sz="0" w:space="0" w:color="auto"/>
            <w:bottom w:val="none" w:sz="0" w:space="0" w:color="auto"/>
            <w:right w:val="none" w:sz="0" w:space="0" w:color="auto"/>
          </w:divBdr>
        </w:div>
      </w:divsChild>
    </w:div>
    <w:div w:id="959455628">
      <w:bodyDiv w:val="1"/>
      <w:marLeft w:val="0"/>
      <w:marRight w:val="0"/>
      <w:marTop w:val="0"/>
      <w:marBottom w:val="0"/>
      <w:divBdr>
        <w:top w:val="none" w:sz="0" w:space="0" w:color="auto"/>
        <w:left w:val="none" w:sz="0" w:space="0" w:color="auto"/>
        <w:bottom w:val="none" w:sz="0" w:space="0" w:color="auto"/>
        <w:right w:val="none" w:sz="0" w:space="0" w:color="auto"/>
      </w:divBdr>
    </w:div>
    <w:div w:id="959534755">
      <w:bodyDiv w:val="1"/>
      <w:marLeft w:val="0"/>
      <w:marRight w:val="0"/>
      <w:marTop w:val="0"/>
      <w:marBottom w:val="0"/>
      <w:divBdr>
        <w:top w:val="none" w:sz="0" w:space="0" w:color="auto"/>
        <w:left w:val="none" w:sz="0" w:space="0" w:color="auto"/>
        <w:bottom w:val="none" w:sz="0" w:space="0" w:color="auto"/>
        <w:right w:val="none" w:sz="0" w:space="0" w:color="auto"/>
      </w:divBdr>
    </w:div>
    <w:div w:id="979504252">
      <w:bodyDiv w:val="1"/>
      <w:marLeft w:val="0"/>
      <w:marRight w:val="0"/>
      <w:marTop w:val="0"/>
      <w:marBottom w:val="0"/>
      <w:divBdr>
        <w:top w:val="none" w:sz="0" w:space="0" w:color="auto"/>
        <w:left w:val="none" w:sz="0" w:space="0" w:color="auto"/>
        <w:bottom w:val="none" w:sz="0" w:space="0" w:color="auto"/>
        <w:right w:val="none" w:sz="0" w:space="0" w:color="auto"/>
      </w:divBdr>
    </w:div>
    <w:div w:id="1045254062">
      <w:bodyDiv w:val="1"/>
      <w:marLeft w:val="0"/>
      <w:marRight w:val="0"/>
      <w:marTop w:val="0"/>
      <w:marBottom w:val="0"/>
      <w:divBdr>
        <w:top w:val="none" w:sz="0" w:space="0" w:color="auto"/>
        <w:left w:val="none" w:sz="0" w:space="0" w:color="auto"/>
        <w:bottom w:val="none" w:sz="0" w:space="0" w:color="auto"/>
        <w:right w:val="none" w:sz="0" w:space="0" w:color="auto"/>
      </w:divBdr>
    </w:div>
    <w:div w:id="1085418185">
      <w:bodyDiv w:val="1"/>
      <w:marLeft w:val="0"/>
      <w:marRight w:val="0"/>
      <w:marTop w:val="0"/>
      <w:marBottom w:val="0"/>
      <w:divBdr>
        <w:top w:val="none" w:sz="0" w:space="0" w:color="auto"/>
        <w:left w:val="none" w:sz="0" w:space="0" w:color="auto"/>
        <w:bottom w:val="none" w:sz="0" w:space="0" w:color="auto"/>
        <w:right w:val="none" w:sz="0" w:space="0" w:color="auto"/>
      </w:divBdr>
    </w:div>
    <w:div w:id="1126386966">
      <w:bodyDiv w:val="1"/>
      <w:marLeft w:val="0"/>
      <w:marRight w:val="0"/>
      <w:marTop w:val="0"/>
      <w:marBottom w:val="0"/>
      <w:divBdr>
        <w:top w:val="none" w:sz="0" w:space="0" w:color="auto"/>
        <w:left w:val="none" w:sz="0" w:space="0" w:color="auto"/>
        <w:bottom w:val="none" w:sz="0" w:space="0" w:color="auto"/>
        <w:right w:val="none" w:sz="0" w:space="0" w:color="auto"/>
      </w:divBdr>
    </w:div>
    <w:div w:id="1328947598">
      <w:bodyDiv w:val="1"/>
      <w:marLeft w:val="0"/>
      <w:marRight w:val="0"/>
      <w:marTop w:val="0"/>
      <w:marBottom w:val="0"/>
      <w:divBdr>
        <w:top w:val="none" w:sz="0" w:space="0" w:color="auto"/>
        <w:left w:val="none" w:sz="0" w:space="0" w:color="auto"/>
        <w:bottom w:val="none" w:sz="0" w:space="0" w:color="auto"/>
        <w:right w:val="none" w:sz="0" w:space="0" w:color="auto"/>
      </w:divBdr>
    </w:div>
    <w:div w:id="1347630662">
      <w:bodyDiv w:val="1"/>
      <w:marLeft w:val="0"/>
      <w:marRight w:val="0"/>
      <w:marTop w:val="0"/>
      <w:marBottom w:val="0"/>
      <w:divBdr>
        <w:top w:val="none" w:sz="0" w:space="0" w:color="auto"/>
        <w:left w:val="none" w:sz="0" w:space="0" w:color="auto"/>
        <w:bottom w:val="none" w:sz="0" w:space="0" w:color="auto"/>
        <w:right w:val="none" w:sz="0" w:space="0" w:color="auto"/>
      </w:divBdr>
    </w:div>
    <w:div w:id="1366103546">
      <w:bodyDiv w:val="1"/>
      <w:marLeft w:val="0"/>
      <w:marRight w:val="0"/>
      <w:marTop w:val="0"/>
      <w:marBottom w:val="0"/>
      <w:divBdr>
        <w:top w:val="none" w:sz="0" w:space="0" w:color="auto"/>
        <w:left w:val="none" w:sz="0" w:space="0" w:color="auto"/>
        <w:bottom w:val="none" w:sz="0" w:space="0" w:color="auto"/>
        <w:right w:val="none" w:sz="0" w:space="0" w:color="auto"/>
      </w:divBdr>
    </w:div>
    <w:div w:id="1377585884">
      <w:bodyDiv w:val="1"/>
      <w:marLeft w:val="0"/>
      <w:marRight w:val="0"/>
      <w:marTop w:val="0"/>
      <w:marBottom w:val="0"/>
      <w:divBdr>
        <w:top w:val="none" w:sz="0" w:space="0" w:color="auto"/>
        <w:left w:val="none" w:sz="0" w:space="0" w:color="auto"/>
        <w:bottom w:val="none" w:sz="0" w:space="0" w:color="auto"/>
        <w:right w:val="none" w:sz="0" w:space="0" w:color="auto"/>
      </w:divBdr>
    </w:div>
    <w:div w:id="1388454727">
      <w:bodyDiv w:val="1"/>
      <w:marLeft w:val="0"/>
      <w:marRight w:val="0"/>
      <w:marTop w:val="0"/>
      <w:marBottom w:val="0"/>
      <w:divBdr>
        <w:top w:val="none" w:sz="0" w:space="0" w:color="auto"/>
        <w:left w:val="none" w:sz="0" w:space="0" w:color="auto"/>
        <w:bottom w:val="none" w:sz="0" w:space="0" w:color="auto"/>
        <w:right w:val="none" w:sz="0" w:space="0" w:color="auto"/>
      </w:divBdr>
    </w:div>
    <w:div w:id="1462770233">
      <w:bodyDiv w:val="1"/>
      <w:marLeft w:val="0"/>
      <w:marRight w:val="0"/>
      <w:marTop w:val="0"/>
      <w:marBottom w:val="0"/>
      <w:divBdr>
        <w:top w:val="none" w:sz="0" w:space="0" w:color="auto"/>
        <w:left w:val="none" w:sz="0" w:space="0" w:color="auto"/>
        <w:bottom w:val="none" w:sz="0" w:space="0" w:color="auto"/>
        <w:right w:val="none" w:sz="0" w:space="0" w:color="auto"/>
      </w:divBdr>
    </w:div>
    <w:div w:id="1544445933">
      <w:bodyDiv w:val="1"/>
      <w:marLeft w:val="0"/>
      <w:marRight w:val="0"/>
      <w:marTop w:val="0"/>
      <w:marBottom w:val="0"/>
      <w:divBdr>
        <w:top w:val="none" w:sz="0" w:space="0" w:color="auto"/>
        <w:left w:val="none" w:sz="0" w:space="0" w:color="auto"/>
        <w:bottom w:val="none" w:sz="0" w:space="0" w:color="auto"/>
        <w:right w:val="none" w:sz="0" w:space="0" w:color="auto"/>
      </w:divBdr>
    </w:div>
    <w:div w:id="1593970301">
      <w:bodyDiv w:val="1"/>
      <w:marLeft w:val="0"/>
      <w:marRight w:val="0"/>
      <w:marTop w:val="0"/>
      <w:marBottom w:val="0"/>
      <w:divBdr>
        <w:top w:val="none" w:sz="0" w:space="0" w:color="auto"/>
        <w:left w:val="none" w:sz="0" w:space="0" w:color="auto"/>
        <w:bottom w:val="none" w:sz="0" w:space="0" w:color="auto"/>
        <w:right w:val="none" w:sz="0" w:space="0" w:color="auto"/>
      </w:divBdr>
    </w:div>
    <w:div w:id="1619994458">
      <w:bodyDiv w:val="1"/>
      <w:marLeft w:val="0"/>
      <w:marRight w:val="0"/>
      <w:marTop w:val="0"/>
      <w:marBottom w:val="0"/>
      <w:divBdr>
        <w:top w:val="none" w:sz="0" w:space="0" w:color="auto"/>
        <w:left w:val="none" w:sz="0" w:space="0" w:color="auto"/>
        <w:bottom w:val="none" w:sz="0" w:space="0" w:color="auto"/>
        <w:right w:val="none" w:sz="0" w:space="0" w:color="auto"/>
      </w:divBdr>
    </w:div>
    <w:div w:id="1631784588">
      <w:bodyDiv w:val="1"/>
      <w:marLeft w:val="0"/>
      <w:marRight w:val="0"/>
      <w:marTop w:val="0"/>
      <w:marBottom w:val="0"/>
      <w:divBdr>
        <w:top w:val="none" w:sz="0" w:space="0" w:color="auto"/>
        <w:left w:val="none" w:sz="0" w:space="0" w:color="auto"/>
        <w:bottom w:val="none" w:sz="0" w:space="0" w:color="auto"/>
        <w:right w:val="none" w:sz="0" w:space="0" w:color="auto"/>
      </w:divBdr>
    </w:div>
    <w:div w:id="1676300266">
      <w:bodyDiv w:val="1"/>
      <w:marLeft w:val="0"/>
      <w:marRight w:val="0"/>
      <w:marTop w:val="0"/>
      <w:marBottom w:val="0"/>
      <w:divBdr>
        <w:top w:val="none" w:sz="0" w:space="0" w:color="auto"/>
        <w:left w:val="none" w:sz="0" w:space="0" w:color="auto"/>
        <w:bottom w:val="none" w:sz="0" w:space="0" w:color="auto"/>
        <w:right w:val="none" w:sz="0" w:space="0" w:color="auto"/>
      </w:divBdr>
    </w:div>
    <w:div w:id="1760061222">
      <w:bodyDiv w:val="1"/>
      <w:marLeft w:val="0"/>
      <w:marRight w:val="0"/>
      <w:marTop w:val="0"/>
      <w:marBottom w:val="0"/>
      <w:divBdr>
        <w:top w:val="none" w:sz="0" w:space="0" w:color="auto"/>
        <w:left w:val="none" w:sz="0" w:space="0" w:color="auto"/>
        <w:bottom w:val="none" w:sz="0" w:space="0" w:color="auto"/>
        <w:right w:val="none" w:sz="0" w:space="0" w:color="auto"/>
      </w:divBdr>
    </w:div>
    <w:div w:id="1818647516">
      <w:bodyDiv w:val="1"/>
      <w:marLeft w:val="0"/>
      <w:marRight w:val="0"/>
      <w:marTop w:val="0"/>
      <w:marBottom w:val="0"/>
      <w:divBdr>
        <w:top w:val="none" w:sz="0" w:space="0" w:color="auto"/>
        <w:left w:val="none" w:sz="0" w:space="0" w:color="auto"/>
        <w:bottom w:val="none" w:sz="0" w:space="0" w:color="auto"/>
        <w:right w:val="none" w:sz="0" w:space="0" w:color="auto"/>
      </w:divBdr>
    </w:div>
    <w:div w:id="1867206494">
      <w:bodyDiv w:val="1"/>
      <w:marLeft w:val="0"/>
      <w:marRight w:val="0"/>
      <w:marTop w:val="0"/>
      <w:marBottom w:val="0"/>
      <w:divBdr>
        <w:top w:val="none" w:sz="0" w:space="0" w:color="auto"/>
        <w:left w:val="none" w:sz="0" w:space="0" w:color="auto"/>
        <w:bottom w:val="none" w:sz="0" w:space="0" w:color="auto"/>
        <w:right w:val="none" w:sz="0" w:space="0" w:color="auto"/>
      </w:divBdr>
    </w:div>
    <w:div w:id="1953201363">
      <w:bodyDiv w:val="1"/>
      <w:marLeft w:val="0"/>
      <w:marRight w:val="0"/>
      <w:marTop w:val="0"/>
      <w:marBottom w:val="0"/>
      <w:divBdr>
        <w:top w:val="none" w:sz="0" w:space="0" w:color="auto"/>
        <w:left w:val="none" w:sz="0" w:space="0" w:color="auto"/>
        <w:bottom w:val="none" w:sz="0" w:space="0" w:color="auto"/>
        <w:right w:val="none" w:sz="0" w:space="0" w:color="auto"/>
      </w:divBdr>
    </w:div>
    <w:div w:id="1997997676">
      <w:bodyDiv w:val="1"/>
      <w:marLeft w:val="0"/>
      <w:marRight w:val="0"/>
      <w:marTop w:val="0"/>
      <w:marBottom w:val="0"/>
      <w:divBdr>
        <w:top w:val="none" w:sz="0" w:space="0" w:color="auto"/>
        <w:left w:val="none" w:sz="0" w:space="0" w:color="auto"/>
        <w:bottom w:val="none" w:sz="0" w:space="0" w:color="auto"/>
        <w:right w:val="none" w:sz="0" w:space="0" w:color="auto"/>
      </w:divBdr>
    </w:div>
    <w:div w:id="2013675780">
      <w:bodyDiv w:val="1"/>
      <w:marLeft w:val="0"/>
      <w:marRight w:val="0"/>
      <w:marTop w:val="0"/>
      <w:marBottom w:val="0"/>
      <w:divBdr>
        <w:top w:val="none" w:sz="0" w:space="0" w:color="auto"/>
        <w:left w:val="none" w:sz="0" w:space="0" w:color="auto"/>
        <w:bottom w:val="none" w:sz="0" w:space="0" w:color="auto"/>
        <w:right w:val="none" w:sz="0" w:space="0" w:color="auto"/>
      </w:divBdr>
    </w:div>
    <w:div w:id="2032412223">
      <w:bodyDiv w:val="1"/>
      <w:marLeft w:val="0"/>
      <w:marRight w:val="0"/>
      <w:marTop w:val="0"/>
      <w:marBottom w:val="0"/>
      <w:divBdr>
        <w:top w:val="none" w:sz="0" w:space="0" w:color="auto"/>
        <w:left w:val="none" w:sz="0" w:space="0" w:color="auto"/>
        <w:bottom w:val="none" w:sz="0" w:space="0" w:color="auto"/>
        <w:right w:val="none" w:sz="0" w:space="0" w:color="auto"/>
      </w:divBdr>
    </w:div>
    <w:div w:id="2135978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D0D64-B98F-4410-BC44-21AC7DA5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1702</TotalTime>
  <Pages>3</Pages>
  <Words>1131</Words>
  <Characters>6448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WATLINGTON PARISH COUNCIL</vt:lpstr>
    </vt:vector>
  </TitlesOfParts>
  <Company>Hewlett-Packard</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WATLINGTON PARISH COUNCIL</dc:title>
  <dc:subject/>
  <dc:creator>Sara Porter</dc:creator>
  <cp:keywords/>
  <dc:description/>
  <cp:lastModifiedBy>Sara Porter</cp:lastModifiedBy>
  <cp:revision>261</cp:revision>
  <cp:lastPrinted>2023-08-30T08:37:00Z</cp:lastPrinted>
  <dcterms:created xsi:type="dcterms:W3CDTF">2023-01-12T10:03:00Z</dcterms:created>
  <dcterms:modified xsi:type="dcterms:W3CDTF">2023-10-02T13:22:00Z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