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45D7" w14:textId="1D0CEED5" w:rsidR="009C54E3" w:rsidRPr="006B4F87" w:rsidRDefault="009C54E3" w:rsidP="006F0471">
      <w:pPr>
        <w:ind w:left="426" w:hanging="426"/>
        <w:jc w:val="center"/>
        <w:rPr>
          <w:rFonts w:asciiTheme="minorHAnsi" w:hAnsiTheme="minorHAnsi" w:cstheme="minorHAnsi"/>
          <w:b/>
          <w:sz w:val="22"/>
          <w:szCs w:val="22"/>
        </w:rPr>
      </w:pPr>
      <w:r w:rsidRPr="006B4F87">
        <w:rPr>
          <w:rFonts w:asciiTheme="minorHAnsi" w:hAnsiTheme="minorHAnsi" w:cstheme="minorHAnsi"/>
          <w:b/>
          <w:sz w:val="22"/>
          <w:szCs w:val="22"/>
        </w:rPr>
        <w:t>WATLINGTON PARISH COUNCIL</w:t>
      </w:r>
    </w:p>
    <w:p w14:paraId="2822426B" w14:textId="1E464BC7" w:rsidR="009C54E3" w:rsidRPr="006B4F87" w:rsidRDefault="009C54E3" w:rsidP="006F0471">
      <w:pPr>
        <w:jc w:val="center"/>
        <w:rPr>
          <w:rFonts w:asciiTheme="minorHAnsi" w:hAnsiTheme="minorHAnsi" w:cstheme="minorHAnsi"/>
          <w:b/>
          <w:sz w:val="22"/>
          <w:szCs w:val="22"/>
        </w:rPr>
      </w:pPr>
      <w:r w:rsidRPr="006B4F87">
        <w:rPr>
          <w:rFonts w:asciiTheme="minorHAnsi" w:hAnsiTheme="minorHAnsi" w:cstheme="minorHAnsi"/>
          <w:b/>
          <w:sz w:val="22"/>
          <w:szCs w:val="22"/>
        </w:rPr>
        <w:t xml:space="preserve">Minutes of the </w:t>
      </w:r>
      <w:r w:rsidR="002B1EAE" w:rsidRPr="006B4F87">
        <w:rPr>
          <w:rFonts w:asciiTheme="minorHAnsi" w:hAnsiTheme="minorHAnsi" w:cstheme="minorHAnsi"/>
          <w:b/>
          <w:sz w:val="22"/>
          <w:szCs w:val="22"/>
        </w:rPr>
        <w:t>Full Council</w:t>
      </w:r>
      <w:r w:rsidRPr="006B4F87">
        <w:rPr>
          <w:rFonts w:asciiTheme="minorHAnsi" w:hAnsiTheme="minorHAnsi" w:cstheme="minorHAnsi"/>
          <w:b/>
          <w:sz w:val="22"/>
          <w:szCs w:val="22"/>
        </w:rPr>
        <w:t xml:space="preserve"> Meeting held Tuesday, </w:t>
      </w:r>
      <w:r w:rsidR="00EA7CF8" w:rsidRPr="006B4F87">
        <w:rPr>
          <w:rFonts w:asciiTheme="minorHAnsi" w:hAnsiTheme="minorHAnsi" w:cstheme="minorHAnsi"/>
          <w:b/>
          <w:sz w:val="22"/>
          <w:szCs w:val="22"/>
        </w:rPr>
        <w:t>14</w:t>
      </w:r>
      <w:r w:rsidR="00EA7CF8" w:rsidRPr="006B4F87">
        <w:rPr>
          <w:rFonts w:asciiTheme="minorHAnsi" w:hAnsiTheme="minorHAnsi" w:cstheme="minorHAnsi"/>
          <w:b/>
          <w:sz w:val="22"/>
          <w:szCs w:val="22"/>
          <w:vertAlign w:val="superscript"/>
        </w:rPr>
        <w:t>th</w:t>
      </w:r>
      <w:r w:rsidR="00EA7CF8" w:rsidRPr="006B4F87">
        <w:rPr>
          <w:rFonts w:asciiTheme="minorHAnsi" w:hAnsiTheme="minorHAnsi" w:cstheme="minorHAnsi"/>
          <w:b/>
          <w:sz w:val="22"/>
          <w:szCs w:val="22"/>
        </w:rPr>
        <w:t xml:space="preserve"> October</w:t>
      </w:r>
      <w:r w:rsidRPr="006B4F87">
        <w:rPr>
          <w:rFonts w:asciiTheme="minorHAnsi" w:hAnsiTheme="minorHAnsi" w:cstheme="minorHAnsi"/>
          <w:b/>
          <w:sz w:val="22"/>
          <w:szCs w:val="22"/>
        </w:rPr>
        <w:t xml:space="preserve"> 202</w:t>
      </w:r>
      <w:r w:rsidR="00F824FC" w:rsidRPr="006B4F87">
        <w:rPr>
          <w:rFonts w:asciiTheme="minorHAnsi" w:hAnsiTheme="minorHAnsi" w:cstheme="minorHAnsi"/>
          <w:b/>
          <w:sz w:val="22"/>
          <w:szCs w:val="22"/>
        </w:rPr>
        <w:t>3</w:t>
      </w:r>
      <w:r w:rsidRPr="006B4F87">
        <w:rPr>
          <w:rFonts w:asciiTheme="minorHAnsi" w:hAnsiTheme="minorHAnsi" w:cstheme="minorHAnsi"/>
          <w:b/>
          <w:sz w:val="22"/>
          <w:szCs w:val="22"/>
        </w:rPr>
        <w:t xml:space="preserve"> at 7.</w:t>
      </w:r>
      <w:r w:rsidR="002B1EAE" w:rsidRPr="006B4F87">
        <w:rPr>
          <w:rFonts w:asciiTheme="minorHAnsi" w:hAnsiTheme="minorHAnsi" w:cstheme="minorHAnsi"/>
          <w:b/>
          <w:sz w:val="22"/>
          <w:szCs w:val="22"/>
        </w:rPr>
        <w:t>00</w:t>
      </w:r>
      <w:r w:rsidRPr="006B4F87">
        <w:rPr>
          <w:rFonts w:asciiTheme="minorHAnsi" w:hAnsiTheme="minorHAnsi" w:cstheme="minorHAnsi"/>
          <w:b/>
          <w:sz w:val="22"/>
          <w:szCs w:val="22"/>
        </w:rPr>
        <w:t>pm in the Village Hall, Watlington</w:t>
      </w:r>
    </w:p>
    <w:p w14:paraId="455AB945" w14:textId="77777777" w:rsidR="009C54E3" w:rsidRPr="006B4F87" w:rsidRDefault="009C54E3" w:rsidP="006F0471">
      <w:pPr>
        <w:pStyle w:val="NoSpacing"/>
        <w:jc w:val="both"/>
        <w:rPr>
          <w:rFonts w:cstheme="minorHAnsi"/>
          <w:b/>
        </w:rPr>
      </w:pPr>
    </w:p>
    <w:p w14:paraId="448260F6" w14:textId="365BBD98" w:rsidR="009C54E3" w:rsidRPr="006B4F87" w:rsidRDefault="009C54E3" w:rsidP="006F0471">
      <w:pPr>
        <w:pStyle w:val="NoSpacing"/>
        <w:tabs>
          <w:tab w:val="left" w:pos="709"/>
        </w:tabs>
        <w:jc w:val="both"/>
        <w:rPr>
          <w:rFonts w:cstheme="minorHAnsi"/>
        </w:rPr>
      </w:pPr>
      <w:r w:rsidRPr="006B4F87">
        <w:rPr>
          <w:rFonts w:cstheme="minorHAnsi"/>
        </w:rPr>
        <w:tab/>
        <w:t>Present:</w:t>
      </w:r>
      <w:r w:rsidRPr="006B4F87">
        <w:rPr>
          <w:rFonts w:cstheme="minorHAnsi"/>
        </w:rPr>
        <w:tab/>
        <w:t>Chairman</w:t>
      </w:r>
      <w:r w:rsidRPr="006B4F87">
        <w:rPr>
          <w:rFonts w:cstheme="minorHAnsi"/>
        </w:rPr>
        <w:tab/>
      </w:r>
      <w:r w:rsidRPr="006B4F87">
        <w:rPr>
          <w:rFonts w:cstheme="minorHAnsi"/>
        </w:rPr>
        <w:tab/>
      </w:r>
      <w:r w:rsidRPr="006B4F87">
        <w:rPr>
          <w:rFonts w:cstheme="minorHAnsi"/>
        </w:rPr>
        <w:tab/>
        <w:t>Cllr J Golding</w:t>
      </w:r>
    </w:p>
    <w:p w14:paraId="58CE8F7D" w14:textId="51457AC0" w:rsidR="009C54E3" w:rsidRPr="006B4F87" w:rsidRDefault="009C54E3" w:rsidP="006F0471">
      <w:pPr>
        <w:pStyle w:val="NoSpacing"/>
        <w:tabs>
          <w:tab w:val="left" w:pos="709"/>
        </w:tabs>
        <w:jc w:val="both"/>
        <w:rPr>
          <w:rFonts w:cstheme="minorHAnsi"/>
        </w:rPr>
      </w:pPr>
      <w:r w:rsidRPr="006B4F87">
        <w:rPr>
          <w:rFonts w:cstheme="minorHAnsi"/>
        </w:rPr>
        <w:tab/>
      </w:r>
      <w:r w:rsidRPr="006B4F87">
        <w:rPr>
          <w:rFonts w:cstheme="minorHAnsi"/>
        </w:rPr>
        <w:tab/>
      </w:r>
      <w:r w:rsidRPr="006B4F87">
        <w:rPr>
          <w:rFonts w:cstheme="minorHAnsi"/>
        </w:rPr>
        <w:tab/>
      </w:r>
      <w:r w:rsidRPr="006B4F87">
        <w:rPr>
          <w:rFonts w:cstheme="minorHAnsi"/>
        </w:rPr>
        <w:tab/>
        <w:t>Vice Chairman</w:t>
      </w:r>
      <w:r w:rsidRPr="006B4F87">
        <w:rPr>
          <w:rFonts w:cstheme="minorHAnsi"/>
        </w:rPr>
        <w:tab/>
      </w:r>
      <w:r w:rsidRPr="006B4F87">
        <w:rPr>
          <w:rFonts w:cstheme="minorHAnsi"/>
        </w:rPr>
        <w:tab/>
      </w:r>
      <w:r w:rsidRPr="006B4F87">
        <w:rPr>
          <w:rFonts w:cstheme="minorHAnsi"/>
        </w:rPr>
        <w:tab/>
        <w:t>Cllr B Leedell</w:t>
      </w:r>
    </w:p>
    <w:p w14:paraId="74688258" w14:textId="573EF269" w:rsidR="002F17C3" w:rsidRPr="006B4F87" w:rsidRDefault="009C54E3" w:rsidP="006F0471">
      <w:pPr>
        <w:pStyle w:val="NoSpacing"/>
        <w:tabs>
          <w:tab w:val="left" w:pos="709"/>
        </w:tabs>
        <w:jc w:val="both"/>
        <w:rPr>
          <w:rFonts w:cstheme="minorHAnsi"/>
        </w:rPr>
      </w:pPr>
      <w:r w:rsidRPr="006B4F87">
        <w:rPr>
          <w:rFonts w:cstheme="minorHAnsi"/>
        </w:rPr>
        <w:tab/>
      </w:r>
      <w:r w:rsidRPr="006B4F87">
        <w:rPr>
          <w:rFonts w:cstheme="minorHAnsi"/>
        </w:rPr>
        <w:tab/>
      </w:r>
      <w:r w:rsidRPr="006B4F87">
        <w:rPr>
          <w:rFonts w:cstheme="minorHAnsi"/>
        </w:rPr>
        <w:tab/>
      </w:r>
      <w:r w:rsidRPr="006B4F87">
        <w:rPr>
          <w:rFonts w:cstheme="minorHAnsi"/>
        </w:rPr>
        <w:tab/>
        <w:t>Councillors</w:t>
      </w:r>
      <w:r w:rsidRPr="006B4F87">
        <w:rPr>
          <w:rFonts w:cstheme="minorHAnsi"/>
        </w:rPr>
        <w:tab/>
      </w:r>
      <w:r w:rsidRPr="006B4F87">
        <w:rPr>
          <w:rFonts w:cstheme="minorHAnsi"/>
        </w:rPr>
        <w:tab/>
      </w:r>
      <w:r w:rsidRPr="006B4F87">
        <w:rPr>
          <w:rFonts w:cstheme="minorHAnsi"/>
        </w:rPr>
        <w:tab/>
      </w:r>
      <w:r w:rsidR="002F17C3" w:rsidRPr="006B4F87">
        <w:rPr>
          <w:rFonts w:cstheme="minorHAnsi"/>
        </w:rPr>
        <w:t>Cllr J Bellamy</w:t>
      </w:r>
    </w:p>
    <w:p w14:paraId="561B1AF9" w14:textId="1FEE38E8" w:rsidR="00AB238F" w:rsidRPr="006B4F87" w:rsidRDefault="00AB238F" w:rsidP="006F0471">
      <w:pPr>
        <w:pStyle w:val="NoSpacing"/>
        <w:tabs>
          <w:tab w:val="left" w:pos="709"/>
        </w:tabs>
        <w:jc w:val="both"/>
        <w:rPr>
          <w:rFonts w:cstheme="minorHAnsi"/>
        </w:rPr>
      </w:pPr>
      <w:r w:rsidRPr="006B4F87">
        <w:rPr>
          <w:rFonts w:cstheme="minorHAnsi"/>
        </w:rPr>
        <w:tab/>
      </w:r>
      <w:r w:rsidRPr="006B4F87">
        <w:rPr>
          <w:rFonts w:cstheme="minorHAnsi"/>
        </w:rPr>
        <w:tab/>
      </w:r>
      <w:r w:rsidRPr="006B4F87">
        <w:rPr>
          <w:rFonts w:cstheme="minorHAnsi"/>
        </w:rPr>
        <w:tab/>
      </w:r>
      <w:r w:rsidRPr="006B4F87">
        <w:rPr>
          <w:rFonts w:cstheme="minorHAnsi"/>
        </w:rPr>
        <w:tab/>
      </w:r>
      <w:r w:rsidRPr="006B4F87">
        <w:rPr>
          <w:rFonts w:cstheme="minorHAnsi"/>
        </w:rPr>
        <w:tab/>
      </w:r>
      <w:r w:rsidRPr="006B4F87">
        <w:rPr>
          <w:rFonts w:cstheme="minorHAnsi"/>
        </w:rPr>
        <w:tab/>
      </w:r>
      <w:r w:rsidRPr="006B4F87">
        <w:rPr>
          <w:rFonts w:cstheme="minorHAnsi"/>
        </w:rPr>
        <w:tab/>
      </w:r>
      <w:r w:rsidRPr="006B4F87">
        <w:rPr>
          <w:rFonts w:cstheme="minorHAnsi"/>
        </w:rPr>
        <w:tab/>
        <w:t>Cllr M Berliner</w:t>
      </w:r>
    </w:p>
    <w:p w14:paraId="35FC38D5" w14:textId="77777777" w:rsidR="009C54E3" w:rsidRPr="006B4F87" w:rsidRDefault="009C54E3" w:rsidP="006F0471">
      <w:pPr>
        <w:ind w:left="1440" w:firstLine="720"/>
        <w:rPr>
          <w:rFonts w:asciiTheme="minorHAnsi" w:hAnsiTheme="minorHAnsi" w:cstheme="minorHAnsi"/>
          <w:sz w:val="22"/>
          <w:szCs w:val="22"/>
        </w:rPr>
      </w:pPr>
      <w:r w:rsidRPr="006B4F87">
        <w:rPr>
          <w:rFonts w:asciiTheme="minorHAnsi" w:hAnsiTheme="minorHAnsi" w:cstheme="minorHAnsi"/>
          <w:sz w:val="22"/>
          <w:szCs w:val="22"/>
        </w:rPr>
        <w:t>Parish Clerk</w:t>
      </w:r>
      <w:r w:rsidRPr="006B4F87">
        <w:rPr>
          <w:rFonts w:asciiTheme="minorHAnsi" w:hAnsiTheme="minorHAnsi" w:cstheme="minorHAnsi"/>
          <w:sz w:val="22"/>
          <w:szCs w:val="22"/>
        </w:rPr>
        <w:tab/>
      </w:r>
      <w:r w:rsidRPr="006B4F87">
        <w:rPr>
          <w:rFonts w:asciiTheme="minorHAnsi" w:hAnsiTheme="minorHAnsi" w:cstheme="minorHAnsi"/>
          <w:sz w:val="22"/>
          <w:szCs w:val="22"/>
        </w:rPr>
        <w:tab/>
      </w:r>
      <w:r w:rsidRPr="006B4F87">
        <w:rPr>
          <w:rFonts w:asciiTheme="minorHAnsi" w:hAnsiTheme="minorHAnsi" w:cstheme="minorHAnsi"/>
          <w:sz w:val="22"/>
          <w:szCs w:val="22"/>
        </w:rPr>
        <w:tab/>
        <w:t>Mrs S Porter</w:t>
      </w:r>
    </w:p>
    <w:p w14:paraId="281D259D" w14:textId="1B71D9AC" w:rsidR="009C54E3" w:rsidRPr="006B4F87" w:rsidRDefault="009C54E3" w:rsidP="006F0471">
      <w:pPr>
        <w:rPr>
          <w:rFonts w:asciiTheme="minorHAnsi" w:hAnsiTheme="minorHAnsi" w:cstheme="minorHAnsi"/>
          <w:sz w:val="22"/>
          <w:szCs w:val="22"/>
        </w:rPr>
      </w:pPr>
      <w:r w:rsidRPr="006B4F87">
        <w:rPr>
          <w:rFonts w:asciiTheme="minorHAnsi" w:hAnsiTheme="minorHAnsi" w:cstheme="minorHAnsi"/>
          <w:sz w:val="22"/>
          <w:szCs w:val="22"/>
        </w:rPr>
        <w:tab/>
      </w:r>
      <w:r w:rsidRPr="006B4F87">
        <w:rPr>
          <w:rFonts w:asciiTheme="minorHAnsi" w:hAnsiTheme="minorHAnsi" w:cstheme="minorHAnsi"/>
          <w:sz w:val="22"/>
          <w:szCs w:val="22"/>
        </w:rPr>
        <w:tab/>
      </w:r>
      <w:r w:rsidRPr="006B4F87">
        <w:rPr>
          <w:rFonts w:asciiTheme="minorHAnsi" w:hAnsiTheme="minorHAnsi" w:cstheme="minorHAnsi"/>
          <w:sz w:val="22"/>
          <w:szCs w:val="22"/>
        </w:rPr>
        <w:tab/>
        <w:t>Member(s) of Public</w:t>
      </w:r>
      <w:r w:rsidRPr="006B4F87">
        <w:rPr>
          <w:rFonts w:asciiTheme="minorHAnsi" w:hAnsiTheme="minorHAnsi" w:cstheme="minorHAnsi"/>
          <w:sz w:val="22"/>
          <w:szCs w:val="22"/>
        </w:rPr>
        <w:tab/>
      </w:r>
      <w:r w:rsidRPr="006B4F87">
        <w:rPr>
          <w:rFonts w:asciiTheme="minorHAnsi" w:hAnsiTheme="minorHAnsi" w:cstheme="minorHAnsi"/>
          <w:sz w:val="22"/>
          <w:szCs w:val="22"/>
        </w:rPr>
        <w:tab/>
      </w:r>
      <w:r w:rsidR="002B1EAE" w:rsidRPr="006B4F87">
        <w:rPr>
          <w:rFonts w:asciiTheme="minorHAnsi" w:hAnsiTheme="minorHAnsi" w:cstheme="minorHAnsi"/>
          <w:sz w:val="22"/>
          <w:szCs w:val="22"/>
        </w:rPr>
        <w:t>0</w:t>
      </w:r>
    </w:p>
    <w:p w14:paraId="0138B089" w14:textId="77777777" w:rsidR="009C54E3" w:rsidRPr="006B4F87" w:rsidRDefault="009C54E3" w:rsidP="006F0471">
      <w:pPr>
        <w:pStyle w:val="NoSpacing"/>
        <w:tabs>
          <w:tab w:val="left" w:pos="709"/>
        </w:tabs>
        <w:jc w:val="both"/>
        <w:rPr>
          <w:rFonts w:cstheme="minorHAnsi"/>
        </w:rPr>
      </w:pPr>
    </w:p>
    <w:p w14:paraId="4B1F8F09" w14:textId="77777777" w:rsidR="006F0471" w:rsidRPr="006B4F87" w:rsidRDefault="006F0471" w:rsidP="006F0471">
      <w:pPr>
        <w:pStyle w:val="NoSpacing"/>
        <w:tabs>
          <w:tab w:val="left" w:pos="709"/>
        </w:tabs>
        <w:jc w:val="both"/>
        <w:rPr>
          <w:rFonts w:cstheme="minorHAnsi"/>
        </w:rPr>
      </w:pPr>
    </w:p>
    <w:p w14:paraId="547717F3" w14:textId="1AAC3216" w:rsidR="002F17C3" w:rsidRPr="006B4F87" w:rsidRDefault="00EA7CF8" w:rsidP="00EA7CF8">
      <w:pPr>
        <w:pStyle w:val="NoSpacing"/>
        <w:tabs>
          <w:tab w:val="left" w:pos="709"/>
        </w:tabs>
        <w:contextualSpacing/>
        <w:jc w:val="both"/>
        <w:rPr>
          <w:rFonts w:cstheme="minorHAnsi"/>
          <w:b/>
        </w:rPr>
      </w:pPr>
      <w:r w:rsidRPr="006B4F87">
        <w:rPr>
          <w:rFonts w:cstheme="minorHAnsi"/>
          <w:b/>
        </w:rPr>
        <w:t>131</w:t>
      </w:r>
      <w:r w:rsidR="002F17C3" w:rsidRPr="006B4F87">
        <w:rPr>
          <w:rFonts w:cstheme="minorHAnsi"/>
          <w:b/>
        </w:rPr>
        <w:t>/</w:t>
      </w:r>
      <w:r w:rsidR="00E86C03" w:rsidRPr="006B4F87">
        <w:rPr>
          <w:rFonts w:cstheme="minorHAnsi"/>
          <w:b/>
        </w:rPr>
        <w:t>23</w:t>
      </w:r>
      <w:r w:rsidR="002F17C3" w:rsidRPr="006B4F87">
        <w:rPr>
          <w:rFonts w:cstheme="minorHAnsi"/>
          <w:b/>
        </w:rPr>
        <w:tab/>
        <w:t>Apologies for absence</w:t>
      </w:r>
    </w:p>
    <w:p w14:paraId="34F517C4" w14:textId="659A2F97" w:rsidR="002F17C3" w:rsidRPr="006B4F87" w:rsidRDefault="002F17C3" w:rsidP="006F0471">
      <w:pPr>
        <w:ind w:left="720"/>
        <w:jc w:val="both"/>
        <w:rPr>
          <w:rFonts w:asciiTheme="minorHAnsi" w:hAnsiTheme="minorHAnsi" w:cstheme="minorHAnsi"/>
          <w:sz w:val="22"/>
          <w:szCs w:val="22"/>
        </w:rPr>
      </w:pPr>
      <w:r w:rsidRPr="006B4F87">
        <w:rPr>
          <w:rFonts w:asciiTheme="minorHAnsi" w:hAnsiTheme="minorHAnsi" w:cstheme="minorHAnsi"/>
          <w:sz w:val="22"/>
          <w:szCs w:val="22"/>
        </w:rPr>
        <w:t xml:space="preserve">Apologies for absence had been received from </w:t>
      </w:r>
      <w:r w:rsidR="00EA7CF8" w:rsidRPr="006B4F87">
        <w:rPr>
          <w:rFonts w:asciiTheme="minorHAnsi" w:hAnsiTheme="minorHAnsi" w:cstheme="minorHAnsi"/>
          <w:sz w:val="22"/>
          <w:szCs w:val="22"/>
        </w:rPr>
        <w:t xml:space="preserve">Cllr E Burry (holiday) </w:t>
      </w:r>
      <w:r w:rsidR="007C472A" w:rsidRPr="006B4F87">
        <w:rPr>
          <w:rFonts w:asciiTheme="minorHAnsi" w:hAnsiTheme="minorHAnsi" w:cstheme="minorHAnsi"/>
          <w:sz w:val="22"/>
          <w:szCs w:val="22"/>
        </w:rPr>
        <w:t xml:space="preserve">and </w:t>
      </w:r>
      <w:r w:rsidR="00AB238F" w:rsidRPr="006B4F87">
        <w:rPr>
          <w:rFonts w:asciiTheme="minorHAnsi" w:hAnsiTheme="minorHAnsi" w:cstheme="minorHAnsi"/>
          <w:sz w:val="22"/>
          <w:szCs w:val="22"/>
        </w:rPr>
        <w:t xml:space="preserve">Borough </w:t>
      </w:r>
      <w:r w:rsidR="00DD1129" w:rsidRPr="006B4F87">
        <w:rPr>
          <w:rFonts w:asciiTheme="minorHAnsi" w:hAnsiTheme="minorHAnsi" w:cstheme="minorHAnsi"/>
          <w:sz w:val="22"/>
          <w:szCs w:val="22"/>
        </w:rPr>
        <w:t xml:space="preserve">Cllr </w:t>
      </w:r>
      <w:r w:rsidR="00AB238F" w:rsidRPr="006B4F87">
        <w:rPr>
          <w:rFonts w:asciiTheme="minorHAnsi" w:hAnsiTheme="minorHAnsi" w:cstheme="minorHAnsi"/>
          <w:sz w:val="22"/>
          <w:szCs w:val="22"/>
        </w:rPr>
        <w:t xml:space="preserve">J </w:t>
      </w:r>
      <w:proofErr w:type="spellStart"/>
      <w:r w:rsidR="00AB238F" w:rsidRPr="006B4F87">
        <w:rPr>
          <w:rFonts w:asciiTheme="minorHAnsi" w:hAnsiTheme="minorHAnsi" w:cstheme="minorHAnsi"/>
          <w:sz w:val="22"/>
          <w:szCs w:val="22"/>
        </w:rPr>
        <w:t>Bhondi</w:t>
      </w:r>
      <w:proofErr w:type="spellEnd"/>
      <w:r w:rsidRPr="006B4F87">
        <w:rPr>
          <w:rFonts w:asciiTheme="minorHAnsi" w:hAnsiTheme="minorHAnsi" w:cstheme="minorHAnsi"/>
          <w:sz w:val="22"/>
          <w:szCs w:val="22"/>
        </w:rPr>
        <w:t xml:space="preserve"> (</w:t>
      </w:r>
      <w:r w:rsidR="00EA7CF8" w:rsidRPr="006B4F87">
        <w:rPr>
          <w:rFonts w:asciiTheme="minorHAnsi" w:hAnsiTheme="minorHAnsi" w:cstheme="minorHAnsi"/>
          <w:sz w:val="22"/>
          <w:szCs w:val="22"/>
        </w:rPr>
        <w:t>Covid positive</w:t>
      </w:r>
      <w:r w:rsidRPr="006B4F87">
        <w:rPr>
          <w:rFonts w:asciiTheme="minorHAnsi" w:hAnsiTheme="minorHAnsi" w:cstheme="minorHAnsi"/>
          <w:sz w:val="22"/>
          <w:szCs w:val="22"/>
        </w:rPr>
        <w:t>)</w:t>
      </w:r>
      <w:r w:rsidR="007C472A" w:rsidRPr="006B4F87">
        <w:rPr>
          <w:rFonts w:asciiTheme="minorHAnsi" w:hAnsiTheme="minorHAnsi" w:cstheme="minorHAnsi"/>
          <w:sz w:val="22"/>
          <w:szCs w:val="22"/>
        </w:rPr>
        <w:t>.</w:t>
      </w:r>
    </w:p>
    <w:p w14:paraId="3F839A14" w14:textId="77777777" w:rsidR="007C472A" w:rsidRPr="006B4F87" w:rsidRDefault="007C472A" w:rsidP="006F0471">
      <w:pPr>
        <w:ind w:left="720"/>
        <w:jc w:val="both"/>
        <w:rPr>
          <w:rFonts w:asciiTheme="minorHAnsi" w:hAnsiTheme="minorHAnsi" w:cstheme="minorHAnsi"/>
          <w:sz w:val="22"/>
          <w:szCs w:val="22"/>
        </w:rPr>
      </w:pPr>
    </w:p>
    <w:p w14:paraId="399D8FFF" w14:textId="02DFC4AC" w:rsidR="002F17C3" w:rsidRPr="006B4F87" w:rsidRDefault="002F17C3" w:rsidP="006F0471">
      <w:pPr>
        <w:ind w:left="720"/>
        <w:jc w:val="both"/>
        <w:rPr>
          <w:rFonts w:asciiTheme="minorHAnsi" w:hAnsiTheme="minorHAnsi" w:cstheme="minorHAnsi"/>
          <w:sz w:val="22"/>
          <w:szCs w:val="22"/>
        </w:rPr>
      </w:pPr>
      <w:r w:rsidRPr="006B4F87">
        <w:rPr>
          <w:rFonts w:asciiTheme="minorHAnsi" w:hAnsiTheme="minorHAnsi" w:cstheme="minorHAnsi"/>
          <w:sz w:val="22"/>
          <w:szCs w:val="22"/>
        </w:rPr>
        <w:t>The apologies were accepted.</w:t>
      </w:r>
    </w:p>
    <w:p w14:paraId="688F4453" w14:textId="77777777" w:rsidR="00EA7CF8" w:rsidRPr="006B4F87" w:rsidRDefault="00EA7CF8" w:rsidP="006F0471">
      <w:pPr>
        <w:ind w:left="720"/>
        <w:jc w:val="both"/>
        <w:rPr>
          <w:rFonts w:asciiTheme="minorHAnsi" w:hAnsiTheme="minorHAnsi" w:cstheme="minorHAnsi"/>
          <w:sz w:val="22"/>
          <w:szCs w:val="22"/>
        </w:rPr>
      </w:pPr>
    </w:p>
    <w:p w14:paraId="4F0B1DE2" w14:textId="497F94B3" w:rsidR="00EA7CF8" w:rsidRPr="006B4F87" w:rsidRDefault="00EA7CF8" w:rsidP="006F0471">
      <w:pPr>
        <w:ind w:left="720"/>
        <w:jc w:val="both"/>
        <w:rPr>
          <w:rFonts w:asciiTheme="minorHAnsi" w:hAnsiTheme="minorHAnsi" w:cstheme="minorHAnsi"/>
          <w:sz w:val="22"/>
          <w:szCs w:val="22"/>
        </w:rPr>
      </w:pPr>
      <w:r w:rsidRPr="006B4F87">
        <w:rPr>
          <w:rFonts w:asciiTheme="minorHAnsi" w:hAnsiTheme="minorHAnsi" w:cstheme="minorHAnsi"/>
          <w:sz w:val="22"/>
          <w:szCs w:val="22"/>
        </w:rPr>
        <w:t>Cllr R Rockcliffe did not attend the meeting.</w:t>
      </w:r>
    </w:p>
    <w:p w14:paraId="5D88A485" w14:textId="5E1C5856" w:rsidR="00DD1129" w:rsidRPr="006B4F87" w:rsidRDefault="00DD1129" w:rsidP="006F0471">
      <w:pPr>
        <w:ind w:left="720"/>
        <w:jc w:val="both"/>
        <w:rPr>
          <w:rFonts w:asciiTheme="minorHAnsi" w:hAnsiTheme="minorHAnsi" w:cstheme="minorHAnsi"/>
          <w:sz w:val="22"/>
          <w:szCs w:val="22"/>
        </w:rPr>
      </w:pPr>
    </w:p>
    <w:p w14:paraId="01528A15" w14:textId="13753B81" w:rsidR="00E86C03" w:rsidRPr="006B4F87" w:rsidRDefault="00EA7CF8" w:rsidP="00E86C03">
      <w:pPr>
        <w:pStyle w:val="NoSpacing"/>
        <w:tabs>
          <w:tab w:val="left" w:pos="709"/>
        </w:tabs>
        <w:contextualSpacing/>
        <w:jc w:val="both"/>
        <w:rPr>
          <w:rFonts w:cstheme="minorHAnsi"/>
          <w:b/>
        </w:rPr>
      </w:pPr>
      <w:r w:rsidRPr="006B4F87">
        <w:rPr>
          <w:rFonts w:cstheme="minorHAnsi"/>
          <w:b/>
        </w:rPr>
        <w:t>132</w:t>
      </w:r>
      <w:r w:rsidR="00E86C03" w:rsidRPr="006B4F87">
        <w:rPr>
          <w:rFonts w:cstheme="minorHAnsi"/>
          <w:b/>
        </w:rPr>
        <w:t>/23</w:t>
      </w:r>
      <w:r w:rsidR="00E86C03" w:rsidRPr="006B4F87">
        <w:rPr>
          <w:rFonts w:cstheme="minorHAnsi"/>
          <w:b/>
        </w:rPr>
        <w:tab/>
        <w:t>Declarations of interest and requests for dispensation</w:t>
      </w:r>
    </w:p>
    <w:p w14:paraId="5687F808" w14:textId="2434D804" w:rsidR="00E86C03" w:rsidRPr="006B4F87" w:rsidRDefault="00E86C03" w:rsidP="00E86C03">
      <w:pPr>
        <w:pStyle w:val="NoSpacing"/>
        <w:tabs>
          <w:tab w:val="left" w:pos="709"/>
        </w:tabs>
        <w:ind w:left="720"/>
        <w:contextualSpacing/>
        <w:jc w:val="both"/>
        <w:rPr>
          <w:rFonts w:cstheme="minorHAnsi"/>
          <w:color w:val="000000"/>
          <w:shd w:val="clear" w:color="auto" w:fill="FFFFFF"/>
        </w:rPr>
      </w:pPr>
      <w:r w:rsidRPr="006B4F87">
        <w:rPr>
          <w:rFonts w:cstheme="minorHAnsi"/>
          <w:color w:val="000000"/>
          <w:shd w:val="clear" w:color="auto" w:fill="FFFFFF"/>
        </w:rPr>
        <w:t>The Chairman, Cllr Golding, declared a</w:t>
      </w:r>
      <w:r w:rsidR="00C64E43" w:rsidRPr="006B4F87">
        <w:rPr>
          <w:rFonts w:cstheme="minorHAnsi"/>
          <w:color w:val="000000"/>
          <w:shd w:val="clear" w:color="auto" w:fill="FFFFFF"/>
        </w:rPr>
        <w:t xml:space="preserve"> Pecuniary Interest in Item </w:t>
      </w:r>
      <w:r w:rsidR="004A0128">
        <w:rPr>
          <w:rFonts w:cstheme="minorHAnsi"/>
          <w:color w:val="000000"/>
          <w:shd w:val="clear" w:color="auto" w:fill="FFFFFF"/>
        </w:rPr>
        <w:t>135.8</w:t>
      </w:r>
      <w:r w:rsidR="00C64E43" w:rsidRPr="006B4F87">
        <w:rPr>
          <w:rFonts w:cstheme="minorHAnsi"/>
          <w:color w:val="000000"/>
          <w:shd w:val="clear" w:color="auto" w:fill="FFFFFF"/>
        </w:rPr>
        <w:t xml:space="preserve">/23, Bills for Payment, as this related to a direct financial imbursement to her and a </w:t>
      </w:r>
      <w:r w:rsidRPr="006B4F87">
        <w:rPr>
          <w:rFonts w:cstheme="minorHAnsi"/>
          <w:color w:val="000000"/>
          <w:shd w:val="clear" w:color="auto" w:fill="FFFFFF"/>
        </w:rPr>
        <w:t>Personal Interest in Item</w:t>
      </w:r>
      <w:bookmarkStart w:id="0" w:name="_Hlk125719557"/>
      <w:r w:rsidR="00C56FD1" w:rsidRPr="006B4F87">
        <w:rPr>
          <w:rFonts w:cstheme="minorHAnsi"/>
          <w:color w:val="000000"/>
          <w:shd w:val="clear" w:color="auto" w:fill="FFFFFF"/>
        </w:rPr>
        <w:t xml:space="preserve"> </w:t>
      </w:r>
      <w:r w:rsidR="00D94EAD">
        <w:rPr>
          <w:rFonts w:cstheme="minorHAnsi"/>
          <w:color w:val="000000"/>
          <w:shd w:val="clear" w:color="auto" w:fill="FFFFFF"/>
        </w:rPr>
        <w:t>146.1</w:t>
      </w:r>
      <w:r w:rsidRPr="006B4F87">
        <w:rPr>
          <w:rFonts w:cstheme="minorHAnsi"/>
          <w:color w:val="000000"/>
          <w:shd w:val="clear" w:color="auto" w:fill="FFFFFF"/>
        </w:rPr>
        <w:t>/23</w:t>
      </w:r>
      <w:bookmarkEnd w:id="0"/>
      <w:r w:rsidRPr="006B4F87">
        <w:rPr>
          <w:rFonts w:cstheme="minorHAnsi"/>
          <w:color w:val="000000"/>
          <w:shd w:val="clear" w:color="auto" w:fill="FFFFFF"/>
        </w:rPr>
        <w:t>, Allotments, as she was a tenant on the Paige Close allotment site.</w:t>
      </w:r>
    </w:p>
    <w:p w14:paraId="394331C9" w14:textId="77777777" w:rsidR="00E86C03" w:rsidRPr="006B4F87" w:rsidRDefault="00E86C03" w:rsidP="00E86C03">
      <w:pPr>
        <w:pStyle w:val="NoSpacing"/>
        <w:tabs>
          <w:tab w:val="left" w:pos="709"/>
        </w:tabs>
        <w:ind w:left="720"/>
        <w:contextualSpacing/>
        <w:jc w:val="both"/>
        <w:rPr>
          <w:rFonts w:cstheme="minorHAnsi"/>
          <w:color w:val="000000"/>
          <w:shd w:val="clear" w:color="auto" w:fill="FFFFFF"/>
        </w:rPr>
      </w:pPr>
    </w:p>
    <w:p w14:paraId="61D9BA05" w14:textId="05DFCA1C" w:rsidR="00E86C03" w:rsidRPr="006B4F87" w:rsidRDefault="00E86C03" w:rsidP="00E86C03">
      <w:pPr>
        <w:pStyle w:val="NoSpacing"/>
        <w:tabs>
          <w:tab w:val="left" w:pos="709"/>
        </w:tabs>
        <w:ind w:left="720"/>
        <w:contextualSpacing/>
        <w:jc w:val="both"/>
        <w:rPr>
          <w:rFonts w:cstheme="minorHAnsi"/>
          <w:color w:val="000000"/>
          <w:shd w:val="clear" w:color="auto" w:fill="FFFFFF"/>
        </w:rPr>
      </w:pPr>
      <w:r w:rsidRPr="006B4F87">
        <w:rPr>
          <w:rFonts w:cstheme="minorHAnsi"/>
          <w:color w:val="000000"/>
          <w:shd w:val="clear" w:color="auto" w:fill="FFFFFF"/>
        </w:rPr>
        <w:t xml:space="preserve">Cllr Bellamy declared </w:t>
      </w:r>
      <w:r w:rsidR="00C64E43" w:rsidRPr="006B4F87">
        <w:rPr>
          <w:rFonts w:cstheme="minorHAnsi"/>
          <w:color w:val="000000"/>
          <w:shd w:val="clear" w:color="auto" w:fill="FFFFFF"/>
        </w:rPr>
        <w:t xml:space="preserve">a Pecuniary Interest in Item </w:t>
      </w:r>
      <w:r w:rsidR="004A0128">
        <w:rPr>
          <w:rFonts w:cstheme="minorHAnsi"/>
          <w:color w:val="000000"/>
          <w:shd w:val="clear" w:color="auto" w:fill="FFFFFF"/>
        </w:rPr>
        <w:t>135.8</w:t>
      </w:r>
      <w:r w:rsidR="00C64E43" w:rsidRPr="006B4F87">
        <w:rPr>
          <w:rFonts w:cstheme="minorHAnsi"/>
          <w:color w:val="000000"/>
          <w:shd w:val="clear" w:color="auto" w:fill="FFFFFF"/>
        </w:rPr>
        <w:t xml:space="preserve">/23, Bills for Payment, as this related to a direct financial imbursement to him and </w:t>
      </w:r>
      <w:r w:rsidRPr="006B4F87">
        <w:rPr>
          <w:rFonts w:cstheme="minorHAnsi"/>
          <w:color w:val="000000"/>
          <w:shd w:val="clear" w:color="auto" w:fill="FFFFFF"/>
        </w:rPr>
        <w:t>a Personal Interest in Item</w:t>
      </w:r>
      <w:r w:rsidR="00C56FD1" w:rsidRPr="006B4F87">
        <w:rPr>
          <w:rFonts w:cstheme="minorHAnsi"/>
          <w:color w:val="000000"/>
          <w:shd w:val="clear" w:color="auto" w:fill="FFFFFF"/>
        </w:rPr>
        <w:t xml:space="preserve"> </w:t>
      </w:r>
      <w:r w:rsidR="00D94EAD">
        <w:rPr>
          <w:rFonts w:cstheme="minorHAnsi"/>
          <w:color w:val="000000"/>
          <w:shd w:val="clear" w:color="auto" w:fill="FFFFFF"/>
        </w:rPr>
        <w:t>146.</w:t>
      </w:r>
      <w:r w:rsidR="00286830" w:rsidRPr="006B4F87">
        <w:rPr>
          <w:rFonts w:cstheme="minorHAnsi"/>
          <w:color w:val="000000"/>
          <w:shd w:val="clear" w:color="auto" w:fill="FFFFFF"/>
        </w:rPr>
        <w:t>1</w:t>
      </w:r>
      <w:r w:rsidRPr="006B4F87">
        <w:rPr>
          <w:rFonts w:cstheme="minorHAnsi"/>
          <w:color w:val="000000"/>
          <w:shd w:val="clear" w:color="auto" w:fill="FFFFFF"/>
        </w:rPr>
        <w:t>/23, Allotments, as he was a tenant on the Paige Close allotment site.</w:t>
      </w:r>
    </w:p>
    <w:p w14:paraId="78C22F06" w14:textId="77777777" w:rsidR="00E86C03" w:rsidRPr="006B4F87" w:rsidRDefault="00E86C03" w:rsidP="00E86C03">
      <w:pPr>
        <w:pStyle w:val="NoSpacing"/>
        <w:tabs>
          <w:tab w:val="left" w:pos="709"/>
        </w:tabs>
        <w:ind w:left="720"/>
        <w:contextualSpacing/>
        <w:jc w:val="both"/>
        <w:rPr>
          <w:rFonts w:cstheme="minorHAnsi"/>
          <w:color w:val="000000"/>
          <w:shd w:val="clear" w:color="auto" w:fill="FFFFFF"/>
        </w:rPr>
      </w:pPr>
    </w:p>
    <w:p w14:paraId="248DF3C0" w14:textId="4D519885" w:rsidR="002F17C3" w:rsidRPr="006B4F87" w:rsidRDefault="00EA7CF8" w:rsidP="006F0471">
      <w:pPr>
        <w:pStyle w:val="NoSpacing"/>
        <w:tabs>
          <w:tab w:val="left" w:pos="709"/>
        </w:tabs>
        <w:contextualSpacing/>
        <w:jc w:val="both"/>
        <w:rPr>
          <w:rFonts w:cstheme="minorHAnsi"/>
          <w:b/>
        </w:rPr>
      </w:pPr>
      <w:r w:rsidRPr="006B4F87">
        <w:rPr>
          <w:rFonts w:cstheme="minorHAnsi"/>
          <w:b/>
        </w:rPr>
        <w:t>133</w:t>
      </w:r>
      <w:r w:rsidR="002F17C3" w:rsidRPr="006B4F87">
        <w:rPr>
          <w:rFonts w:cstheme="minorHAnsi"/>
          <w:b/>
        </w:rPr>
        <w:t>/</w:t>
      </w:r>
      <w:r w:rsidR="00E86C03" w:rsidRPr="006B4F87">
        <w:rPr>
          <w:rFonts w:cstheme="minorHAnsi"/>
          <w:b/>
        </w:rPr>
        <w:t>23</w:t>
      </w:r>
      <w:r w:rsidR="002F17C3" w:rsidRPr="006B4F87">
        <w:rPr>
          <w:rFonts w:cstheme="minorHAnsi"/>
          <w:b/>
        </w:rPr>
        <w:tab/>
        <w:t>Approval of the minutes of the Council meeting</w:t>
      </w:r>
    </w:p>
    <w:p w14:paraId="74CCE370" w14:textId="77777777" w:rsidR="002F17C3" w:rsidRPr="006B4F87" w:rsidRDefault="002F17C3" w:rsidP="006F0471">
      <w:pPr>
        <w:jc w:val="both"/>
        <w:rPr>
          <w:rFonts w:asciiTheme="minorHAnsi" w:hAnsiTheme="minorHAnsi" w:cstheme="minorHAnsi"/>
          <w:sz w:val="22"/>
          <w:szCs w:val="22"/>
        </w:rPr>
      </w:pPr>
    </w:p>
    <w:p w14:paraId="733E45F5" w14:textId="0D32DA26" w:rsidR="002F17C3" w:rsidRPr="006B4F87" w:rsidRDefault="002F17C3" w:rsidP="006F0471">
      <w:pPr>
        <w:pStyle w:val="NoSpacing"/>
        <w:tabs>
          <w:tab w:val="left" w:pos="709"/>
        </w:tabs>
        <w:ind w:left="709"/>
        <w:contextualSpacing/>
        <w:jc w:val="both"/>
        <w:rPr>
          <w:rFonts w:cstheme="minorHAnsi"/>
          <w:b/>
        </w:rPr>
      </w:pPr>
      <w:r w:rsidRPr="006B4F87">
        <w:rPr>
          <w:rFonts w:cstheme="minorHAnsi"/>
          <w:b/>
        </w:rPr>
        <w:t>Proposed –</w:t>
      </w:r>
      <w:r w:rsidR="00AB238F" w:rsidRPr="006B4F87">
        <w:rPr>
          <w:rFonts w:cstheme="minorHAnsi"/>
          <w:b/>
        </w:rPr>
        <w:t xml:space="preserve"> </w:t>
      </w:r>
      <w:r w:rsidRPr="006B4F87">
        <w:rPr>
          <w:rFonts w:cstheme="minorHAnsi"/>
          <w:b/>
        </w:rPr>
        <w:t xml:space="preserve">Cllr </w:t>
      </w:r>
      <w:r w:rsidR="00C64E43" w:rsidRPr="006B4F87">
        <w:rPr>
          <w:rFonts w:cstheme="minorHAnsi"/>
          <w:b/>
        </w:rPr>
        <w:t>Bellamy</w:t>
      </w:r>
      <w:r w:rsidR="00C64E43" w:rsidRPr="006B4F87">
        <w:rPr>
          <w:rFonts w:cstheme="minorHAnsi"/>
          <w:b/>
        </w:rPr>
        <w:tab/>
      </w:r>
      <w:r w:rsidR="00E86C03" w:rsidRPr="006B4F87">
        <w:rPr>
          <w:rFonts w:cstheme="minorHAnsi"/>
          <w:b/>
        </w:rPr>
        <w:tab/>
      </w:r>
      <w:r w:rsidR="00E86C03" w:rsidRPr="006B4F87">
        <w:rPr>
          <w:rFonts w:cstheme="minorHAnsi"/>
          <w:b/>
        </w:rPr>
        <w:tab/>
      </w:r>
      <w:r w:rsidR="00E86C03" w:rsidRPr="006B4F87">
        <w:rPr>
          <w:rFonts w:cstheme="minorHAnsi"/>
          <w:b/>
        </w:rPr>
        <w:tab/>
      </w:r>
      <w:r w:rsidRPr="006B4F87">
        <w:rPr>
          <w:rFonts w:cstheme="minorHAnsi"/>
          <w:b/>
        </w:rPr>
        <w:t>Seconded –</w:t>
      </w:r>
      <w:r w:rsidR="007C472A" w:rsidRPr="006B4F87">
        <w:rPr>
          <w:rFonts w:cstheme="minorHAnsi"/>
          <w:b/>
        </w:rPr>
        <w:t xml:space="preserve"> </w:t>
      </w:r>
      <w:r w:rsidRPr="006B4F87">
        <w:rPr>
          <w:rFonts w:cstheme="minorHAnsi"/>
          <w:b/>
        </w:rPr>
        <w:t xml:space="preserve">Cllr </w:t>
      </w:r>
      <w:r w:rsidR="00C64E43" w:rsidRPr="006B4F87">
        <w:rPr>
          <w:rFonts w:cstheme="minorHAnsi"/>
          <w:b/>
        </w:rPr>
        <w:t>Berliner</w:t>
      </w:r>
    </w:p>
    <w:p w14:paraId="370EB507" w14:textId="77777777" w:rsidR="002F17C3" w:rsidRPr="006B4F87" w:rsidRDefault="002F17C3" w:rsidP="006F0471">
      <w:pPr>
        <w:pStyle w:val="NoSpacing"/>
        <w:tabs>
          <w:tab w:val="left" w:pos="709"/>
        </w:tabs>
        <w:ind w:left="709"/>
        <w:contextualSpacing/>
        <w:jc w:val="both"/>
        <w:rPr>
          <w:rFonts w:cstheme="minorHAnsi"/>
          <w:b/>
        </w:rPr>
      </w:pPr>
    </w:p>
    <w:p w14:paraId="4A438C1C" w14:textId="0BFBB432" w:rsidR="002F17C3" w:rsidRPr="006B4F87" w:rsidRDefault="002F17C3" w:rsidP="006F0471">
      <w:pPr>
        <w:pStyle w:val="NoSpacing"/>
        <w:tabs>
          <w:tab w:val="left" w:pos="709"/>
        </w:tabs>
        <w:ind w:left="709"/>
        <w:contextualSpacing/>
        <w:jc w:val="both"/>
        <w:rPr>
          <w:rFonts w:cstheme="minorHAnsi"/>
          <w:b/>
        </w:rPr>
      </w:pPr>
      <w:r w:rsidRPr="006B4F87">
        <w:rPr>
          <w:rFonts w:cstheme="minorHAnsi"/>
          <w:b/>
        </w:rPr>
        <w:t xml:space="preserve">That the minutes of the Council Meeting held on </w:t>
      </w:r>
      <w:r w:rsidR="007C472A" w:rsidRPr="006B4F87">
        <w:rPr>
          <w:rFonts w:cstheme="minorHAnsi"/>
          <w:b/>
        </w:rPr>
        <w:t>Tuesday</w:t>
      </w:r>
      <w:r w:rsidRPr="006B4F87">
        <w:rPr>
          <w:rFonts w:cstheme="minorHAnsi"/>
          <w:b/>
        </w:rPr>
        <w:t xml:space="preserve">, </w:t>
      </w:r>
      <w:r w:rsidR="00C64E43" w:rsidRPr="006B4F87">
        <w:rPr>
          <w:rFonts w:cstheme="minorHAnsi"/>
          <w:b/>
        </w:rPr>
        <w:t>5</w:t>
      </w:r>
      <w:r w:rsidR="00C64E43" w:rsidRPr="006B4F87">
        <w:rPr>
          <w:rFonts w:cstheme="minorHAnsi"/>
          <w:b/>
          <w:vertAlign w:val="superscript"/>
        </w:rPr>
        <w:t>th</w:t>
      </w:r>
      <w:r w:rsidR="00C64E43" w:rsidRPr="006B4F87">
        <w:rPr>
          <w:rFonts w:cstheme="minorHAnsi"/>
          <w:b/>
        </w:rPr>
        <w:t xml:space="preserve"> September </w:t>
      </w:r>
      <w:r w:rsidRPr="006B4F87">
        <w:rPr>
          <w:rFonts w:cstheme="minorHAnsi"/>
          <w:b/>
        </w:rPr>
        <w:t>20</w:t>
      </w:r>
      <w:r w:rsidR="00E86C03" w:rsidRPr="006B4F87">
        <w:rPr>
          <w:rFonts w:cstheme="minorHAnsi"/>
          <w:b/>
        </w:rPr>
        <w:t>23</w:t>
      </w:r>
      <w:r w:rsidRPr="006B4F87">
        <w:rPr>
          <w:rFonts w:cstheme="minorHAnsi"/>
          <w:b/>
        </w:rPr>
        <w:t xml:space="preserve"> (items </w:t>
      </w:r>
      <w:r w:rsidR="00C64E43" w:rsidRPr="006B4F87">
        <w:rPr>
          <w:rFonts w:cstheme="minorHAnsi"/>
          <w:b/>
        </w:rPr>
        <w:t>114</w:t>
      </w:r>
      <w:r w:rsidRPr="006B4F87">
        <w:rPr>
          <w:rFonts w:cstheme="minorHAnsi"/>
          <w:b/>
        </w:rPr>
        <w:t>/</w:t>
      </w:r>
      <w:r w:rsidR="00E86C03" w:rsidRPr="006B4F87">
        <w:rPr>
          <w:rFonts w:cstheme="minorHAnsi"/>
          <w:b/>
        </w:rPr>
        <w:t>23</w:t>
      </w:r>
      <w:r w:rsidRPr="006B4F87">
        <w:rPr>
          <w:rFonts w:cstheme="minorHAnsi"/>
          <w:b/>
        </w:rPr>
        <w:t>-</w:t>
      </w:r>
      <w:r w:rsidR="00C64E43" w:rsidRPr="006B4F87">
        <w:rPr>
          <w:rFonts w:cstheme="minorHAnsi"/>
          <w:b/>
        </w:rPr>
        <w:t>130</w:t>
      </w:r>
      <w:r w:rsidRPr="006B4F87">
        <w:rPr>
          <w:rFonts w:cstheme="minorHAnsi"/>
          <w:b/>
        </w:rPr>
        <w:t>/</w:t>
      </w:r>
      <w:r w:rsidR="00E86C03" w:rsidRPr="006B4F87">
        <w:rPr>
          <w:rFonts w:cstheme="minorHAnsi"/>
          <w:b/>
        </w:rPr>
        <w:t>23</w:t>
      </w:r>
      <w:r w:rsidRPr="006B4F87">
        <w:rPr>
          <w:rFonts w:cstheme="minorHAnsi"/>
          <w:b/>
        </w:rPr>
        <w:t>) are approved and signed as a true and accurate record.</w:t>
      </w:r>
    </w:p>
    <w:p w14:paraId="1C62DB5A" w14:textId="77777777" w:rsidR="002F17C3" w:rsidRPr="006B4F87" w:rsidRDefault="002F17C3" w:rsidP="006F0471">
      <w:pPr>
        <w:pStyle w:val="NoSpacing"/>
        <w:tabs>
          <w:tab w:val="left" w:pos="709"/>
        </w:tabs>
        <w:ind w:left="709"/>
        <w:contextualSpacing/>
        <w:jc w:val="both"/>
        <w:rPr>
          <w:rFonts w:cstheme="minorHAnsi"/>
          <w:b/>
        </w:rPr>
      </w:pPr>
    </w:p>
    <w:p w14:paraId="1785C29F" w14:textId="77777777" w:rsidR="002F17C3" w:rsidRPr="006B4F87" w:rsidRDefault="002F17C3" w:rsidP="006F0471">
      <w:pPr>
        <w:pStyle w:val="NoSpacing"/>
        <w:tabs>
          <w:tab w:val="left" w:pos="709"/>
        </w:tabs>
        <w:ind w:left="709"/>
        <w:contextualSpacing/>
        <w:jc w:val="both"/>
        <w:rPr>
          <w:rFonts w:cstheme="minorHAnsi"/>
          <w:b/>
        </w:rPr>
      </w:pPr>
      <w:r w:rsidRPr="006B4F87">
        <w:rPr>
          <w:rFonts w:cstheme="minorHAnsi"/>
          <w:b/>
        </w:rPr>
        <w:t>All in favour</w:t>
      </w:r>
    </w:p>
    <w:p w14:paraId="018806B6" w14:textId="77777777" w:rsidR="002F17C3" w:rsidRPr="006B4F87" w:rsidRDefault="002F17C3" w:rsidP="006F0471">
      <w:pPr>
        <w:pStyle w:val="NoSpacing"/>
        <w:tabs>
          <w:tab w:val="left" w:pos="709"/>
        </w:tabs>
        <w:ind w:left="709"/>
        <w:contextualSpacing/>
        <w:jc w:val="both"/>
        <w:rPr>
          <w:rFonts w:cstheme="minorHAnsi"/>
        </w:rPr>
      </w:pPr>
    </w:p>
    <w:p w14:paraId="5A762964" w14:textId="77777777" w:rsidR="002F17C3" w:rsidRPr="006B4F87" w:rsidRDefault="002F17C3" w:rsidP="006F0471">
      <w:pPr>
        <w:pStyle w:val="NoSpacing"/>
        <w:tabs>
          <w:tab w:val="left" w:pos="709"/>
        </w:tabs>
        <w:ind w:left="709"/>
        <w:contextualSpacing/>
        <w:jc w:val="both"/>
        <w:rPr>
          <w:rFonts w:cstheme="minorHAnsi"/>
        </w:rPr>
      </w:pPr>
      <w:r w:rsidRPr="006B4F87">
        <w:rPr>
          <w:rFonts w:cstheme="minorHAnsi"/>
        </w:rPr>
        <w:t>The Chairman, Cllr Golding, duly signed and dated the minutes of the meeting.</w:t>
      </w:r>
    </w:p>
    <w:p w14:paraId="021EC0CB" w14:textId="77777777" w:rsidR="002F17C3" w:rsidRPr="006B4F87" w:rsidRDefault="002F17C3" w:rsidP="006F0471">
      <w:pPr>
        <w:jc w:val="both"/>
        <w:rPr>
          <w:rFonts w:asciiTheme="minorHAnsi" w:hAnsiTheme="minorHAnsi" w:cstheme="minorHAnsi"/>
          <w:bCs/>
          <w:sz w:val="22"/>
          <w:szCs w:val="22"/>
        </w:rPr>
      </w:pPr>
    </w:p>
    <w:p w14:paraId="4C55286A" w14:textId="255DD552" w:rsidR="007A62E3" w:rsidRPr="006B4F87" w:rsidRDefault="00D1725B" w:rsidP="006F0471">
      <w:pPr>
        <w:pStyle w:val="NoSpacing"/>
        <w:tabs>
          <w:tab w:val="left" w:pos="709"/>
        </w:tabs>
        <w:ind w:left="720"/>
        <w:contextualSpacing/>
        <w:jc w:val="both"/>
        <w:rPr>
          <w:rFonts w:cstheme="minorHAnsi"/>
          <w:b/>
          <w:u w:val="single"/>
        </w:rPr>
      </w:pPr>
      <w:r w:rsidRPr="006B4F87">
        <w:rPr>
          <w:rFonts w:cstheme="minorHAnsi"/>
          <w:b/>
          <w:u w:val="single"/>
        </w:rPr>
        <w:t>PUBLIC OPEN FORUM</w:t>
      </w:r>
    </w:p>
    <w:p w14:paraId="18E6FC57" w14:textId="7A7ED826" w:rsidR="00D1725B" w:rsidRPr="006B4F87" w:rsidRDefault="00D1725B" w:rsidP="006F0471">
      <w:pPr>
        <w:pStyle w:val="NoSpacing"/>
        <w:tabs>
          <w:tab w:val="left" w:pos="709"/>
        </w:tabs>
        <w:ind w:left="720"/>
        <w:contextualSpacing/>
        <w:jc w:val="both"/>
        <w:rPr>
          <w:rFonts w:cstheme="minorHAnsi"/>
        </w:rPr>
      </w:pPr>
      <w:r w:rsidRPr="006B4F87">
        <w:rPr>
          <w:rFonts w:cstheme="minorHAnsi"/>
        </w:rPr>
        <w:t xml:space="preserve">The </w:t>
      </w:r>
      <w:r w:rsidR="00126465" w:rsidRPr="006B4F87">
        <w:rPr>
          <w:rFonts w:cstheme="minorHAnsi"/>
        </w:rPr>
        <w:t>Chairman, Cllr Golding</w:t>
      </w:r>
      <w:r w:rsidRPr="006B4F87">
        <w:rPr>
          <w:rFonts w:cstheme="minorHAnsi"/>
        </w:rPr>
        <w:t xml:space="preserve">, adjourned the meeting at </w:t>
      </w:r>
      <w:r w:rsidR="00F454A9" w:rsidRPr="006B4F87">
        <w:rPr>
          <w:rFonts w:cstheme="minorHAnsi"/>
        </w:rPr>
        <w:t>7</w:t>
      </w:r>
      <w:r w:rsidRPr="006B4F87">
        <w:rPr>
          <w:rFonts w:cstheme="minorHAnsi"/>
        </w:rPr>
        <w:t>.</w:t>
      </w:r>
      <w:r w:rsidR="008A07EE" w:rsidRPr="006B4F87">
        <w:rPr>
          <w:rFonts w:cstheme="minorHAnsi"/>
        </w:rPr>
        <w:t>0</w:t>
      </w:r>
      <w:r w:rsidR="00C64E43" w:rsidRPr="006B4F87">
        <w:rPr>
          <w:rFonts w:cstheme="minorHAnsi"/>
        </w:rPr>
        <w:t>5</w:t>
      </w:r>
      <w:r w:rsidRPr="006B4F87">
        <w:rPr>
          <w:rFonts w:cstheme="minorHAnsi"/>
        </w:rPr>
        <w:t>pm.</w:t>
      </w:r>
    </w:p>
    <w:p w14:paraId="1E3EB663" w14:textId="68BE65CD" w:rsidR="003E6EBE" w:rsidRPr="006B4F87" w:rsidRDefault="003E6EBE" w:rsidP="006F0471">
      <w:pPr>
        <w:pStyle w:val="NoSpacing"/>
        <w:tabs>
          <w:tab w:val="left" w:pos="709"/>
        </w:tabs>
        <w:ind w:left="720"/>
        <w:contextualSpacing/>
        <w:jc w:val="both"/>
        <w:rPr>
          <w:rFonts w:cstheme="minorHAnsi"/>
        </w:rPr>
      </w:pPr>
    </w:p>
    <w:p w14:paraId="5F5556FF" w14:textId="77777777" w:rsidR="00680923" w:rsidRPr="006B4F87" w:rsidRDefault="00680923" w:rsidP="006F0471">
      <w:pPr>
        <w:pStyle w:val="NoSpacing"/>
        <w:ind w:left="720"/>
        <w:jc w:val="both"/>
        <w:rPr>
          <w:rFonts w:cstheme="minorHAnsi"/>
          <w:b/>
        </w:rPr>
      </w:pPr>
      <w:r w:rsidRPr="006B4F87">
        <w:rPr>
          <w:rFonts w:cstheme="minorHAnsi"/>
          <w:b/>
        </w:rPr>
        <w:t>Reports</w:t>
      </w:r>
    </w:p>
    <w:p w14:paraId="67F764F4" w14:textId="77777777" w:rsidR="00680923" w:rsidRPr="006B4F87" w:rsidRDefault="00680923" w:rsidP="006F0471">
      <w:pPr>
        <w:pStyle w:val="NoSpacing"/>
        <w:ind w:left="720"/>
        <w:jc w:val="both"/>
        <w:rPr>
          <w:rFonts w:cstheme="minorHAnsi"/>
          <w:b/>
        </w:rPr>
      </w:pPr>
      <w:r w:rsidRPr="006B4F87">
        <w:rPr>
          <w:rFonts w:cstheme="minorHAnsi"/>
          <w:b/>
        </w:rPr>
        <w:t>County Cllr Brian Long</w:t>
      </w:r>
    </w:p>
    <w:p w14:paraId="04A76CD6" w14:textId="33562BFC" w:rsidR="00A5429D" w:rsidRPr="006B4F87" w:rsidRDefault="00680923" w:rsidP="006F0471">
      <w:pPr>
        <w:ind w:left="720"/>
        <w:jc w:val="both"/>
        <w:rPr>
          <w:rFonts w:asciiTheme="minorHAnsi" w:hAnsiTheme="minorHAnsi" w:cstheme="minorHAnsi"/>
          <w:sz w:val="22"/>
          <w:szCs w:val="22"/>
        </w:rPr>
      </w:pPr>
      <w:r w:rsidRPr="006B4F87">
        <w:rPr>
          <w:rFonts w:asciiTheme="minorHAnsi" w:hAnsiTheme="minorHAnsi" w:cstheme="minorHAnsi"/>
          <w:sz w:val="22"/>
          <w:szCs w:val="22"/>
        </w:rPr>
        <w:t xml:space="preserve">County Cllr Long </w:t>
      </w:r>
      <w:r w:rsidR="00517F41" w:rsidRPr="006B4F87">
        <w:rPr>
          <w:rFonts w:asciiTheme="minorHAnsi" w:hAnsiTheme="minorHAnsi" w:cstheme="minorHAnsi"/>
          <w:sz w:val="22"/>
          <w:szCs w:val="22"/>
        </w:rPr>
        <w:t>was not present at the meeting and no prior written report had been received</w:t>
      </w:r>
      <w:r w:rsidR="00A5429D" w:rsidRPr="006B4F87">
        <w:rPr>
          <w:rFonts w:asciiTheme="minorHAnsi" w:hAnsiTheme="minorHAnsi" w:cstheme="minorHAnsi"/>
          <w:sz w:val="22"/>
          <w:szCs w:val="22"/>
        </w:rPr>
        <w:t>.</w:t>
      </w:r>
    </w:p>
    <w:p w14:paraId="55C7624D" w14:textId="77777777" w:rsidR="00B2409E" w:rsidRPr="006B4F87" w:rsidRDefault="00B2409E" w:rsidP="006F0471">
      <w:pPr>
        <w:ind w:left="720"/>
        <w:jc w:val="both"/>
        <w:rPr>
          <w:rFonts w:asciiTheme="minorHAnsi" w:hAnsiTheme="minorHAnsi" w:cstheme="minorHAnsi"/>
          <w:sz w:val="22"/>
          <w:szCs w:val="22"/>
        </w:rPr>
      </w:pPr>
    </w:p>
    <w:p w14:paraId="574D10D0" w14:textId="77777777" w:rsidR="00680923" w:rsidRPr="006B4F87" w:rsidRDefault="00680923" w:rsidP="006F0471">
      <w:pPr>
        <w:pStyle w:val="NoSpacing"/>
        <w:ind w:left="720"/>
        <w:jc w:val="both"/>
        <w:rPr>
          <w:rFonts w:cstheme="minorHAnsi"/>
          <w:b/>
        </w:rPr>
      </w:pPr>
      <w:r w:rsidRPr="006B4F87">
        <w:rPr>
          <w:rFonts w:cstheme="minorHAnsi"/>
          <w:b/>
        </w:rPr>
        <w:t xml:space="preserve">Borough Cllr </w:t>
      </w:r>
      <w:r w:rsidR="00CB469F" w:rsidRPr="006B4F87">
        <w:rPr>
          <w:rFonts w:cstheme="minorHAnsi"/>
          <w:b/>
        </w:rPr>
        <w:t xml:space="preserve">Jim </w:t>
      </w:r>
      <w:proofErr w:type="spellStart"/>
      <w:r w:rsidR="00CB469F" w:rsidRPr="006B4F87">
        <w:rPr>
          <w:rFonts w:cstheme="minorHAnsi"/>
          <w:b/>
        </w:rPr>
        <w:t>Bhondi</w:t>
      </w:r>
      <w:proofErr w:type="spellEnd"/>
    </w:p>
    <w:p w14:paraId="1624858F" w14:textId="2B81F949" w:rsidR="00B9410A" w:rsidRPr="006B4F87" w:rsidRDefault="00B9410A" w:rsidP="006F0471">
      <w:pPr>
        <w:ind w:left="720"/>
        <w:jc w:val="both"/>
        <w:rPr>
          <w:rFonts w:asciiTheme="minorHAnsi" w:hAnsiTheme="minorHAnsi" w:cstheme="minorHAnsi"/>
          <w:sz w:val="22"/>
          <w:szCs w:val="22"/>
        </w:rPr>
      </w:pPr>
      <w:r w:rsidRPr="006B4F87">
        <w:rPr>
          <w:rFonts w:asciiTheme="minorHAnsi" w:hAnsiTheme="minorHAnsi" w:cstheme="minorHAnsi"/>
          <w:sz w:val="22"/>
          <w:szCs w:val="22"/>
        </w:rPr>
        <w:t xml:space="preserve">Borough Cllr </w:t>
      </w:r>
      <w:proofErr w:type="spellStart"/>
      <w:r w:rsidRPr="006B4F87">
        <w:rPr>
          <w:rFonts w:asciiTheme="minorHAnsi" w:hAnsiTheme="minorHAnsi" w:cstheme="minorHAnsi"/>
          <w:sz w:val="22"/>
          <w:szCs w:val="22"/>
        </w:rPr>
        <w:t>Bhondi</w:t>
      </w:r>
      <w:proofErr w:type="spellEnd"/>
      <w:r w:rsidRPr="006B4F87">
        <w:rPr>
          <w:rFonts w:asciiTheme="minorHAnsi" w:hAnsiTheme="minorHAnsi" w:cstheme="minorHAnsi"/>
          <w:sz w:val="22"/>
          <w:szCs w:val="22"/>
        </w:rPr>
        <w:t xml:space="preserve"> was not present at the meeting and no prior written report had been received.</w:t>
      </w:r>
    </w:p>
    <w:p w14:paraId="256D8C02" w14:textId="376D003C" w:rsidR="00517F41" w:rsidRPr="006B4F87" w:rsidRDefault="00517F41" w:rsidP="006F0471">
      <w:pPr>
        <w:ind w:left="720"/>
        <w:jc w:val="both"/>
        <w:rPr>
          <w:rFonts w:asciiTheme="minorHAnsi" w:hAnsiTheme="minorHAnsi" w:cstheme="minorHAnsi"/>
          <w:sz w:val="22"/>
          <w:szCs w:val="22"/>
        </w:rPr>
      </w:pPr>
    </w:p>
    <w:p w14:paraId="0F0752A7" w14:textId="77777777" w:rsidR="008A07EE" w:rsidRPr="006B4F87" w:rsidRDefault="00956CD2" w:rsidP="008A07EE">
      <w:pPr>
        <w:pStyle w:val="NoSpacing"/>
        <w:tabs>
          <w:tab w:val="left" w:pos="709"/>
        </w:tabs>
        <w:contextualSpacing/>
        <w:jc w:val="both"/>
        <w:rPr>
          <w:rFonts w:cstheme="minorHAnsi"/>
          <w:b/>
        </w:rPr>
      </w:pPr>
      <w:r w:rsidRPr="006B4F87">
        <w:rPr>
          <w:rFonts w:cstheme="minorHAnsi"/>
          <w:b/>
        </w:rPr>
        <w:tab/>
      </w:r>
      <w:r w:rsidR="00680923" w:rsidRPr="006B4F87">
        <w:rPr>
          <w:rFonts w:cstheme="minorHAnsi"/>
          <w:b/>
        </w:rPr>
        <w:t>Public Participation</w:t>
      </w:r>
    </w:p>
    <w:p w14:paraId="79648711" w14:textId="00B4A3E2" w:rsidR="008A07EE" w:rsidRPr="006B4F87" w:rsidRDefault="008A07EE" w:rsidP="008A07EE">
      <w:pPr>
        <w:pStyle w:val="NoSpacing"/>
        <w:tabs>
          <w:tab w:val="left" w:pos="709"/>
        </w:tabs>
        <w:contextualSpacing/>
        <w:jc w:val="both"/>
        <w:rPr>
          <w:rFonts w:cstheme="minorHAnsi"/>
          <w:bCs/>
        </w:rPr>
      </w:pPr>
      <w:r w:rsidRPr="006B4F87">
        <w:rPr>
          <w:rFonts w:cstheme="minorHAnsi"/>
          <w:b/>
        </w:rPr>
        <w:tab/>
      </w:r>
      <w:r w:rsidRPr="006B4F87">
        <w:rPr>
          <w:rFonts w:cstheme="minorHAnsi"/>
          <w:bCs/>
        </w:rPr>
        <w:t>No members of public were present at the meeting.</w:t>
      </w:r>
    </w:p>
    <w:p w14:paraId="348BD0F0" w14:textId="76F6E964" w:rsidR="00E6042B" w:rsidRPr="006B4F87" w:rsidRDefault="00E6042B" w:rsidP="008A07EE">
      <w:pPr>
        <w:pStyle w:val="NoSpacing"/>
        <w:tabs>
          <w:tab w:val="left" w:pos="709"/>
        </w:tabs>
        <w:contextualSpacing/>
        <w:jc w:val="both"/>
        <w:rPr>
          <w:rFonts w:cstheme="minorHAnsi"/>
          <w:b/>
        </w:rPr>
      </w:pPr>
      <w:r w:rsidRPr="006B4F87">
        <w:rPr>
          <w:rFonts w:cstheme="minorHAnsi"/>
        </w:rPr>
        <w:tab/>
      </w:r>
    </w:p>
    <w:p w14:paraId="5BC92840" w14:textId="639D98B8" w:rsidR="00AC266D" w:rsidRPr="006B4F87" w:rsidRDefault="009A1DE1" w:rsidP="006F0471">
      <w:pPr>
        <w:shd w:val="clear" w:color="auto" w:fill="FFFFFF"/>
        <w:ind w:left="720"/>
        <w:jc w:val="both"/>
        <w:textAlignment w:val="baseline"/>
        <w:rPr>
          <w:rFonts w:asciiTheme="minorHAnsi" w:hAnsiTheme="minorHAnsi" w:cstheme="minorHAnsi"/>
          <w:sz w:val="22"/>
          <w:szCs w:val="22"/>
          <w:lang w:eastAsia="en-GB"/>
        </w:rPr>
      </w:pPr>
      <w:r w:rsidRPr="006B4F87">
        <w:rPr>
          <w:rFonts w:asciiTheme="minorHAnsi" w:hAnsiTheme="minorHAnsi" w:cstheme="minorHAnsi"/>
          <w:sz w:val="22"/>
          <w:szCs w:val="22"/>
          <w:lang w:eastAsia="en-GB"/>
        </w:rPr>
        <w:t xml:space="preserve">The </w:t>
      </w:r>
      <w:r w:rsidR="00126465" w:rsidRPr="006B4F87">
        <w:rPr>
          <w:rFonts w:asciiTheme="minorHAnsi" w:hAnsiTheme="minorHAnsi" w:cstheme="minorHAnsi"/>
          <w:sz w:val="22"/>
          <w:szCs w:val="22"/>
          <w:lang w:eastAsia="en-GB"/>
        </w:rPr>
        <w:t>Chairman, Cllr Golding</w:t>
      </w:r>
      <w:r w:rsidRPr="006B4F87">
        <w:rPr>
          <w:rFonts w:asciiTheme="minorHAnsi" w:hAnsiTheme="minorHAnsi" w:cstheme="minorHAnsi"/>
          <w:sz w:val="22"/>
          <w:szCs w:val="22"/>
          <w:lang w:eastAsia="en-GB"/>
        </w:rPr>
        <w:t xml:space="preserve">, resumed the meeting at </w:t>
      </w:r>
      <w:r w:rsidR="008A07EE" w:rsidRPr="006B4F87">
        <w:rPr>
          <w:rFonts w:asciiTheme="minorHAnsi" w:hAnsiTheme="minorHAnsi" w:cstheme="minorHAnsi"/>
          <w:sz w:val="22"/>
          <w:szCs w:val="22"/>
          <w:lang w:eastAsia="en-GB"/>
        </w:rPr>
        <w:t>7.0</w:t>
      </w:r>
      <w:r w:rsidR="00AB238F" w:rsidRPr="006B4F87">
        <w:rPr>
          <w:rFonts w:asciiTheme="minorHAnsi" w:hAnsiTheme="minorHAnsi" w:cstheme="minorHAnsi"/>
          <w:sz w:val="22"/>
          <w:szCs w:val="22"/>
          <w:lang w:eastAsia="en-GB"/>
        </w:rPr>
        <w:t>5</w:t>
      </w:r>
      <w:r w:rsidRPr="006B4F87">
        <w:rPr>
          <w:rFonts w:asciiTheme="minorHAnsi" w:hAnsiTheme="minorHAnsi" w:cstheme="minorHAnsi"/>
          <w:sz w:val="22"/>
          <w:szCs w:val="22"/>
          <w:lang w:eastAsia="en-GB"/>
        </w:rPr>
        <w:t>pm.</w:t>
      </w:r>
    </w:p>
    <w:p w14:paraId="3B080939" w14:textId="77777777" w:rsidR="00335F76" w:rsidRPr="006B4F87" w:rsidRDefault="00335F76" w:rsidP="006F0471">
      <w:pPr>
        <w:shd w:val="clear" w:color="auto" w:fill="FFFFFF"/>
        <w:ind w:left="720"/>
        <w:jc w:val="both"/>
        <w:textAlignment w:val="baseline"/>
        <w:rPr>
          <w:rFonts w:asciiTheme="minorHAnsi" w:hAnsiTheme="minorHAnsi" w:cstheme="minorHAnsi"/>
          <w:sz w:val="22"/>
          <w:szCs w:val="22"/>
          <w:lang w:eastAsia="en-GB"/>
        </w:rPr>
      </w:pPr>
    </w:p>
    <w:p w14:paraId="0B33AEC8" w14:textId="77777777" w:rsidR="006B4F87" w:rsidRPr="006B4F87" w:rsidRDefault="006B4F87" w:rsidP="006F0471">
      <w:pPr>
        <w:shd w:val="clear" w:color="auto" w:fill="FFFFFF"/>
        <w:ind w:left="720"/>
        <w:jc w:val="both"/>
        <w:textAlignment w:val="baseline"/>
        <w:rPr>
          <w:rFonts w:asciiTheme="minorHAnsi" w:hAnsiTheme="minorHAnsi" w:cstheme="minorHAnsi"/>
          <w:sz w:val="22"/>
          <w:szCs w:val="22"/>
          <w:lang w:eastAsia="en-GB"/>
        </w:rPr>
      </w:pPr>
    </w:p>
    <w:p w14:paraId="548E6647" w14:textId="4C82C8EF" w:rsidR="006B4F87" w:rsidRPr="006B4F87" w:rsidRDefault="006B4F87" w:rsidP="006B4F87">
      <w:pPr>
        <w:jc w:val="both"/>
        <w:rPr>
          <w:rFonts w:asciiTheme="minorHAnsi" w:hAnsiTheme="minorHAnsi" w:cstheme="minorHAnsi"/>
          <w:b/>
          <w:sz w:val="22"/>
          <w:szCs w:val="22"/>
        </w:rPr>
      </w:pPr>
      <w:r w:rsidRPr="006B4F87">
        <w:rPr>
          <w:rFonts w:asciiTheme="minorHAnsi" w:hAnsiTheme="minorHAnsi" w:cstheme="minorHAnsi"/>
          <w:b/>
          <w:sz w:val="22"/>
          <w:szCs w:val="22"/>
        </w:rPr>
        <w:lastRenderedPageBreak/>
        <w:t>134/23</w:t>
      </w:r>
      <w:r w:rsidRPr="006B4F87">
        <w:rPr>
          <w:rFonts w:asciiTheme="minorHAnsi" w:hAnsiTheme="minorHAnsi" w:cstheme="minorHAnsi"/>
          <w:b/>
          <w:sz w:val="22"/>
          <w:szCs w:val="22"/>
        </w:rPr>
        <w:tab/>
        <w:t>Rescission of Resolution by Chairman (Tree trimming)</w:t>
      </w:r>
    </w:p>
    <w:p w14:paraId="75F6A089" w14:textId="77777777" w:rsidR="006B4F87" w:rsidRPr="006B4F87" w:rsidRDefault="006B4F87" w:rsidP="006B4F87">
      <w:pPr>
        <w:ind w:left="720"/>
        <w:jc w:val="both"/>
        <w:rPr>
          <w:rFonts w:asciiTheme="minorHAnsi" w:hAnsiTheme="minorHAnsi" w:cstheme="minorHAnsi"/>
          <w:b/>
          <w:sz w:val="22"/>
          <w:szCs w:val="22"/>
        </w:rPr>
      </w:pPr>
    </w:p>
    <w:p w14:paraId="11799372" w14:textId="281B3A73" w:rsidR="006B4F87" w:rsidRPr="006B4F87" w:rsidRDefault="006B4F87" w:rsidP="006B4F87">
      <w:pPr>
        <w:pStyle w:val="NoSpacing"/>
        <w:tabs>
          <w:tab w:val="left" w:pos="709"/>
        </w:tabs>
        <w:ind w:left="720"/>
        <w:contextualSpacing/>
        <w:jc w:val="both"/>
        <w:rPr>
          <w:rFonts w:cstheme="minorHAnsi"/>
          <w:b/>
        </w:rPr>
      </w:pPr>
      <w:r w:rsidRPr="006B4F87">
        <w:rPr>
          <w:rFonts w:cstheme="minorHAnsi"/>
          <w:b/>
        </w:rPr>
        <w:t>Proposed – Chairman, Cllr Golding</w:t>
      </w:r>
      <w:r w:rsidRPr="006B4F87">
        <w:rPr>
          <w:rFonts w:cstheme="minorHAnsi"/>
          <w:b/>
        </w:rPr>
        <w:tab/>
      </w:r>
      <w:r w:rsidRPr="006B4F87">
        <w:rPr>
          <w:rFonts w:cstheme="minorHAnsi"/>
          <w:b/>
        </w:rPr>
        <w:tab/>
      </w:r>
      <w:r w:rsidRPr="006B4F87">
        <w:rPr>
          <w:rFonts w:cstheme="minorHAnsi"/>
          <w:b/>
        </w:rPr>
        <w:tab/>
        <w:t xml:space="preserve">Seconded – </w:t>
      </w:r>
      <w:r>
        <w:rPr>
          <w:rFonts w:cstheme="minorHAnsi"/>
          <w:b/>
        </w:rPr>
        <w:t xml:space="preserve">Vice Chairman, </w:t>
      </w:r>
      <w:r w:rsidRPr="006B4F87">
        <w:rPr>
          <w:rFonts w:cstheme="minorHAnsi"/>
          <w:b/>
        </w:rPr>
        <w:t xml:space="preserve">Cllr </w:t>
      </w:r>
      <w:r>
        <w:rPr>
          <w:rFonts w:cstheme="minorHAnsi"/>
          <w:b/>
        </w:rPr>
        <w:t>Leedell</w:t>
      </w:r>
    </w:p>
    <w:p w14:paraId="001A30A5" w14:textId="77777777" w:rsidR="006B4F87" w:rsidRPr="006B4F87" w:rsidRDefault="006B4F87" w:rsidP="006B4F87">
      <w:pPr>
        <w:pStyle w:val="NoSpacing"/>
        <w:tabs>
          <w:tab w:val="left" w:pos="709"/>
        </w:tabs>
        <w:ind w:left="720"/>
        <w:contextualSpacing/>
        <w:jc w:val="both"/>
        <w:rPr>
          <w:rFonts w:cstheme="minorHAnsi"/>
          <w:b/>
        </w:rPr>
      </w:pPr>
    </w:p>
    <w:p w14:paraId="07C8CE36" w14:textId="77A9C379" w:rsidR="006B4F87" w:rsidRPr="006B4F87" w:rsidRDefault="006B4F87" w:rsidP="006B4F87">
      <w:pPr>
        <w:pStyle w:val="ListParagraph"/>
        <w:tabs>
          <w:tab w:val="left" w:pos="426"/>
        </w:tabs>
        <w:jc w:val="both"/>
        <w:rPr>
          <w:rFonts w:asciiTheme="minorHAnsi" w:hAnsiTheme="minorHAnsi" w:cstheme="minorHAnsi"/>
          <w:b/>
          <w:i/>
          <w:iCs/>
          <w:sz w:val="22"/>
          <w:szCs w:val="22"/>
        </w:rPr>
      </w:pPr>
      <w:r w:rsidRPr="006B4F87">
        <w:rPr>
          <w:rFonts w:asciiTheme="minorHAnsi" w:hAnsiTheme="minorHAnsi" w:cstheme="minorHAnsi"/>
          <w:b/>
          <w:sz w:val="22"/>
          <w:szCs w:val="22"/>
        </w:rPr>
        <w:t>That the following resolution made at the Full Council Meeting of Tuesday, 25</w:t>
      </w:r>
      <w:r w:rsidRPr="006B4F87">
        <w:rPr>
          <w:rFonts w:asciiTheme="minorHAnsi" w:hAnsiTheme="minorHAnsi" w:cstheme="minorHAnsi"/>
          <w:b/>
          <w:sz w:val="22"/>
          <w:szCs w:val="22"/>
          <w:vertAlign w:val="superscript"/>
        </w:rPr>
        <w:t>th</w:t>
      </w:r>
      <w:r w:rsidRPr="006B4F87">
        <w:rPr>
          <w:rFonts w:asciiTheme="minorHAnsi" w:hAnsiTheme="minorHAnsi" w:cstheme="minorHAnsi"/>
          <w:b/>
          <w:sz w:val="22"/>
          <w:szCs w:val="22"/>
        </w:rPr>
        <w:t xml:space="preserve"> July 2023, Item 102.3/23, be rescinded; </w:t>
      </w:r>
      <w:r w:rsidRPr="006B4F87">
        <w:rPr>
          <w:rFonts w:asciiTheme="minorHAnsi" w:hAnsiTheme="minorHAnsi" w:cstheme="minorHAnsi"/>
          <w:b/>
          <w:i/>
          <w:iCs/>
          <w:sz w:val="22"/>
          <w:szCs w:val="22"/>
        </w:rPr>
        <w:t xml:space="preserve">‘‘That the Council contracts </w:t>
      </w:r>
      <w:proofErr w:type="spellStart"/>
      <w:r w:rsidRPr="006B4F87">
        <w:rPr>
          <w:rFonts w:asciiTheme="minorHAnsi" w:hAnsiTheme="minorHAnsi" w:cstheme="minorHAnsi"/>
          <w:b/>
          <w:i/>
          <w:iCs/>
          <w:sz w:val="22"/>
          <w:szCs w:val="22"/>
        </w:rPr>
        <w:t>Treelink</w:t>
      </w:r>
      <w:proofErr w:type="spellEnd"/>
      <w:r w:rsidRPr="006B4F87">
        <w:rPr>
          <w:rFonts w:asciiTheme="minorHAnsi" w:hAnsiTheme="minorHAnsi" w:cstheme="minorHAnsi"/>
          <w:b/>
          <w:i/>
          <w:iCs/>
          <w:sz w:val="22"/>
          <w:szCs w:val="22"/>
        </w:rPr>
        <w:t xml:space="preserve"> to trim the two </w:t>
      </w:r>
      <w:proofErr w:type="gramStart"/>
      <w:r w:rsidRPr="006B4F87">
        <w:rPr>
          <w:rFonts w:asciiTheme="minorHAnsi" w:hAnsiTheme="minorHAnsi" w:cstheme="minorHAnsi"/>
          <w:b/>
          <w:i/>
          <w:iCs/>
          <w:sz w:val="22"/>
          <w:szCs w:val="22"/>
        </w:rPr>
        <w:t>Silver</w:t>
      </w:r>
      <w:proofErr w:type="gramEnd"/>
      <w:r w:rsidRPr="006B4F87">
        <w:rPr>
          <w:rFonts w:asciiTheme="minorHAnsi" w:hAnsiTheme="minorHAnsi" w:cstheme="minorHAnsi"/>
          <w:b/>
          <w:i/>
          <w:iCs/>
          <w:sz w:val="22"/>
          <w:szCs w:val="22"/>
        </w:rPr>
        <w:t xml:space="preserve"> Birch trees on Meadows Green at a maximum net cost of £200.00’.</w:t>
      </w:r>
    </w:p>
    <w:p w14:paraId="3D9B9DCC" w14:textId="77777777" w:rsidR="006B4F87" w:rsidRPr="006B4F87" w:rsidRDefault="006B4F87" w:rsidP="006B4F87">
      <w:pPr>
        <w:tabs>
          <w:tab w:val="left" w:pos="426"/>
        </w:tabs>
        <w:ind w:left="720"/>
        <w:jc w:val="both"/>
        <w:rPr>
          <w:rFonts w:asciiTheme="minorHAnsi" w:hAnsiTheme="minorHAnsi" w:cstheme="minorHAnsi"/>
          <w:b/>
          <w:sz w:val="22"/>
          <w:szCs w:val="22"/>
        </w:rPr>
      </w:pPr>
    </w:p>
    <w:p w14:paraId="16017B76" w14:textId="77777777" w:rsidR="006B4F87" w:rsidRDefault="006B4F87" w:rsidP="006B4F87">
      <w:pPr>
        <w:tabs>
          <w:tab w:val="left" w:pos="426"/>
        </w:tabs>
        <w:ind w:left="720"/>
        <w:jc w:val="both"/>
        <w:rPr>
          <w:rFonts w:asciiTheme="minorHAnsi" w:hAnsiTheme="minorHAnsi" w:cstheme="minorHAnsi"/>
          <w:b/>
          <w:sz w:val="22"/>
          <w:szCs w:val="22"/>
        </w:rPr>
      </w:pPr>
      <w:r w:rsidRPr="006B4F87">
        <w:rPr>
          <w:rFonts w:asciiTheme="minorHAnsi" w:hAnsiTheme="minorHAnsi" w:cstheme="minorHAnsi"/>
          <w:b/>
          <w:sz w:val="22"/>
          <w:szCs w:val="22"/>
        </w:rPr>
        <w:t>All in favour</w:t>
      </w:r>
    </w:p>
    <w:p w14:paraId="69A6C48B" w14:textId="77777777" w:rsidR="006B4F87" w:rsidRPr="00156AA1" w:rsidRDefault="006B4F87" w:rsidP="006B4F87">
      <w:pPr>
        <w:tabs>
          <w:tab w:val="left" w:pos="426"/>
        </w:tabs>
        <w:ind w:left="720"/>
        <w:jc w:val="both"/>
        <w:rPr>
          <w:rFonts w:asciiTheme="minorHAnsi" w:hAnsiTheme="minorHAnsi" w:cstheme="minorHAnsi"/>
          <w:bCs/>
          <w:sz w:val="22"/>
          <w:szCs w:val="22"/>
        </w:rPr>
      </w:pPr>
    </w:p>
    <w:p w14:paraId="2ABEAAFE" w14:textId="5C13DA07" w:rsidR="00156AA1" w:rsidRPr="00156AA1" w:rsidRDefault="00156AA1" w:rsidP="006B4F87">
      <w:pPr>
        <w:tabs>
          <w:tab w:val="left" w:pos="426"/>
        </w:tabs>
        <w:ind w:left="720"/>
        <w:jc w:val="both"/>
        <w:rPr>
          <w:rFonts w:asciiTheme="minorHAnsi" w:hAnsiTheme="minorHAnsi" w:cstheme="minorHAnsi"/>
          <w:bCs/>
          <w:sz w:val="22"/>
          <w:szCs w:val="22"/>
        </w:rPr>
      </w:pPr>
      <w:r w:rsidRPr="00156AA1">
        <w:rPr>
          <w:rFonts w:asciiTheme="minorHAnsi" w:hAnsiTheme="minorHAnsi" w:cstheme="minorHAnsi"/>
          <w:bCs/>
          <w:sz w:val="22"/>
          <w:szCs w:val="22"/>
        </w:rPr>
        <w:t>This matter was to be considered under confidentiality.</w:t>
      </w:r>
    </w:p>
    <w:p w14:paraId="02AD07F8" w14:textId="77777777" w:rsidR="00156AA1" w:rsidRPr="00156AA1" w:rsidRDefault="00156AA1" w:rsidP="006B4F87">
      <w:pPr>
        <w:tabs>
          <w:tab w:val="left" w:pos="426"/>
        </w:tabs>
        <w:ind w:left="720"/>
        <w:jc w:val="both"/>
        <w:rPr>
          <w:rFonts w:asciiTheme="minorHAnsi" w:hAnsiTheme="minorHAnsi" w:cstheme="minorHAnsi"/>
          <w:bCs/>
          <w:sz w:val="22"/>
          <w:szCs w:val="22"/>
        </w:rPr>
      </w:pPr>
    </w:p>
    <w:p w14:paraId="571976E6" w14:textId="2300F123" w:rsidR="00456127" w:rsidRPr="006B4F87" w:rsidRDefault="006B4F87" w:rsidP="006B4F87">
      <w:pPr>
        <w:pStyle w:val="NoSpacing"/>
        <w:jc w:val="both"/>
        <w:rPr>
          <w:rFonts w:cstheme="minorHAnsi"/>
          <w:b/>
        </w:rPr>
      </w:pPr>
      <w:r>
        <w:rPr>
          <w:rFonts w:cstheme="minorHAnsi"/>
          <w:b/>
        </w:rPr>
        <w:t>135/23</w:t>
      </w:r>
      <w:r>
        <w:rPr>
          <w:rFonts w:cstheme="minorHAnsi"/>
          <w:b/>
        </w:rPr>
        <w:tab/>
      </w:r>
      <w:r w:rsidR="00456127" w:rsidRPr="006B4F87">
        <w:rPr>
          <w:rFonts w:cstheme="minorHAnsi"/>
          <w:b/>
        </w:rPr>
        <w:t>Finances and Clerks Report</w:t>
      </w:r>
    </w:p>
    <w:p w14:paraId="06F33385" w14:textId="1B3FDDA9" w:rsidR="00456127" w:rsidRPr="006B4F87" w:rsidRDefault="00C64E43" w:rsidP="006B4F87">
      <w:pPr>
        <w:pStyle w:val="NoSpacing"/>
        <w:ind w:left="720"/>
        <w:jc w:val="both"/>
        <w:rPr>
          <w:rFonts w:cstheme="minorHAnsi"/>
          <w:b/>
        </w:rPr>
      </w:pPr>
      <w:r w:rsidRPr="006B4F87">
        <w:rPr>
          <w:rFonts w:cstheme="minorHAnsi"/>
          <w:b/>
        </w:rPr>
        <w:t>13</w:t>
      </w:r>
      <w:r w:rsidR="006B4F87">
        <w:rPr>
          <w:rFonts w:cstheme="minorHAnsi"/>
          <w:b/>
        </w:rPr>
        <w:t>5</w:t>
      </w:r>
      <w:r w:rsidR="00456127" w:rsidRPr="006B4F87">
        <w:rPr>
          <w:rFonts w:cstheme="minorHAnsi"/>
          <w:b/>
        </w:rPr>
        <w:t>.</w:t>
      </w:r>
      <w:r w:rsidR="00041A9F" w:rsidRPr="006B4F87">
        <w:rPr>
          <w:rFonts w:cstheme="minorHAnsi"/>
          <w:b/>
        </w:rPr>
        <w:t>1</w:t>
      </w:r>
      <w:r w:rsidR="00456127" w:rsidRPr="006B4F87">
        <w:rPr>
          <w:rFonts w:cstheme="minorHAnsi"/>
          <w:b/>
        </w:rPr>
        <w:t>/</w:t>
      </w:r>
      <w:r w:rsidR="00E86C03" w:rsidRPr="006B4F87">
        <w:rPr>
          <w:rFonts w:cstheme="minorHAnsi"/>
          <w:b/>
        </w:rPr>
        <w:t>23</w:t>
      </w:r>
      <w:r w:rsidR="00456127" w:rsidRPr="006B4F87">
        <w:rPr>
          <w:rFonts w:cstheme="minorHAnsi"/>
          <w:b/>
        </w:rPr>
        <w:t xml:space="preserve"> Clerks Finance Report</w:t>
      </w:r>
    </w:p>
    <w:p w14:paraId="3B0C2040" w14:textId="00A03828" w:rsidR="00796613" w:rsidRPr="006B4F87" w:rsidRDefault="00EF5A6E" w:rsidP="006B4F87">
      <w:pPr>
        <w:pStyle w:val="NoSpacing"/>
        <w:ind w:left="720"/>
        <w:jc w:val="both"/>
        <w:rPr>
          <w:rFonts w:cstheme="minorHAnsi"/>
        </w:rPr>
      </w:pPr>
      <w:r w:rsidRPr="006B4F87">
        <w:rPr>
          <w:rFonts w:cstheme="minorHAnsi"/>
        </w:rPr>
        <w:t>The Clerk had circulated the bank reconciliation, period</w:t>
      </w:r>
      <w:r w:rsidR="00840341" w:rsidRPr="006B4F87">
        <w:rPr>
          <w:rFonts w:cstheme="minorHAnsi"/>
        </w:rPr>
        <w:t xml:space="preserve"> </w:t>
      </w:r>
      <w:r w:rsidRPr="006B4F87">
        <w:rPr>
          <w:rFonts w:cstheme="minorHAnsi"/>
        </w:rPr>
        <w:t xml:space="preserve">ending </w:t>
      </w:r>
      <w:r w:rsidR="00C64E43" w:rsidRPr="006B4F87">
        <w:rPr>
          <w:rFonts w:cstheme="minorHAnsi"/>
        </w:rPr>
        <w:t>September</w:t>
      </w:r>
      <w:r w:rsidR="00AB238F" w:rsidRPr="006B4F87">
        <w:rPr>
          <w:rFonts w:cstheme="minorHAnsi"/>
        </w:rPr>
        <w:t xml:space="preserve"> 2023</w:t>
      </w:r>
      <w:r w:rsidRPr="006B4F87">
        <w:rPr>
          <w:rFonts w:cstheme="minorHAnsi"/>
        </w:rPr>
        <w:t>, current bank account statements and finance summary</w:t>
      </w:r>
      <w:r w:rsidR="00172731" w:rsidRPr="006B4F87">
        <w:rPr>
          <w:rFonts w:cstheme="minorHAnsi"/>
        </w:rPr>
        <w:t xml:space="preserve"> with </w:t>
      </w:r>
      <w:r w:rsidRPr="006B4F87">
        <w:rPr>
          <w:rFonts w:cstheme="minorHAnsi"/>
        </w:rPr>
        <w:t xml:space="preserve">the agenda.  </w:t>
      </w:r>
      <w:r w:rsidR="00796613" w:rsidRPr="006B4F87">
        <w:rPr>
          <w:rFonts w:cstheme="minorHAnsi"/>
        </w:rPr>
        <w:t>The bank balances were as follows:</w:t>
      </w:r>
    </w:p>
    <w:p w14:paraId="5B3E1429" w14:textId="77777777" w:rsidR="00796613" w:rsidRPr="006B4F87" w:rsidRDefault="00796613" w:rsidP="006B4F87">
      <w:pPr>
        <w:pStyle w:val="NoSpacing"/>
        <w:tabs>
          <w:tab w:val="left" w:pos="709"/>
        </w:tabs>
        <w:contextualSpacing/>
        <w:jc w:val="both"/>
        <w:rPr>
          <w:rFonts w:cstheme="minorHAnsi"/>
        </w:rPr>
        <w:sectPr w:rsidR="00796613" w:rsidRPr="006B4F87" w:rsidSect="00515508">
          <w:footerReference w:type="default" r:id="rId8"/>
          <w:pgSz w:w="11906" w:h="16838"/>
          <w:pgMar w:top="567" w:right="851" w:bottom="851" w:left="851" w:header="709" w:footer="851" w:gutter="0"/>
          <w:cols w:space="708"/>
          <w:docGrid w:linePitch="360"/>
        </w:sectPr>
      </w:pPr>
    </w:p>
    <w:p w14:paraId="305110DA" w14:textId="31EB62B6" w:rsidR="002740FC" w:rsidRPr="00F35487" w:rsidRDefault="008F206D" w:rsidP="002740FC">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September</w:t>
      </w:r>
      <w:r w:rsidR="002740FC">
        <w:rPr>
          <w:rFonts w:asciiTheme="minorHAnsi" w:hAnsiTheme="minorHAnsi" w:cstheme="minorHAnsi"/>
          <w:b/>
          <w:bCs/>
          <w:color w:val="000000"/>
          <w:sz w:val="18"/>
          <w:szCs w:val="18"/>
          <w:lang w:eastAsia="en-GB"/>
        </w:rPr>
        <w:t xml:space="preserve"> 2023</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2740FC" w:rsidRPr="00E6042B" w14:paraId="6279EBA9"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100454D"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F6719" w14:textId="77777777" w:rsidR="002740FC" w:rsidRPr="00E6042B" w:rsidRDefault="002740FC" w:rsidP="00B76DFD">
            <w:pPr>
              <w:jc w:val="right"/>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6D318E7" w14:textId="77777777" w:rsidR="002740FC" w:rsidRPr="00E6042B" w:rsidRDefault="002740FC" w:rsidP="00B76DFD">
            <w:pPr>
              <w:jc w:val="right"/>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5B6F2245" w14:textId="77777777" w:rsidR="002740FC" w:rsidRPr="00E6042B" w:rsidRDefault="002740FC" w:rsidP="00B76DFD">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28E6D"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Reconciliation </w:t>
            </w:r>
            <w:r w:rsidRPr="00E6042B">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189ED1E1" w14:textId="77777777" w:rsidR="002740FC" w:rsidRPr="00E6042B" w:rsidRDefault="002740FC" w:rsidP="00B76DFD">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655E5"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Reconciliation </w:t>
            </w:r>
            <w:r w:rsidRPr="00E6042B">
              <w:rPr>
                <w:rFonts w:asciiTheme="minorHAnsi" w:hAnsiTheme="minorHAnsi" w:cstheme="minorHAnsi"/>
                <w:b/>
                <w:bCs/>
                <w:color w:val="000000"/>
                <w:sz w:val="18"/>
                <w:szCs w:val="18"/>
                <w:lang w:eastAsia="en-GB"/>
              </w:rPr>
              <w:t>Business Account</w:t>
            </w:r>
          </w:p>
        </w:tc>
      </w:tr>
      <w:tr w:rsidR="008F206D" w:rsidRPr="00E6042B" w14:paraId="1B474C64"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A529872" w14:textId="77777777" w:rsidR="008F206D" w:rsidRPr="00E6042B" w:rsidRDefault="008F206D" w:rsidP="008F206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F3663" w14:textId="02B8C179" w:rsidR="008F206D" w:rsidRPr="00E6042B" w:rsidRDefault="008F206D" w:rsidP="008F206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952.10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5C6603C" w14:textId="510A3859" w:rsidR="008F206D" w:rsidRPr="00E6042B" w:rsidRDefault="008F206D" w:rsidP="008F206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121</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216.20</w:t>
            </w:r>
          </w:p>
        </w:tc>
        <w:tc>
          <w:tcPr>
            <w:tcW w:w="284" w:type="dxa"/>
            <w:tcBorders>
              <w:top w:val="nil"/>
              <w:left w:val="nil"/>
              <w:bottom w:val="nil"/>
              <w:right w:val="nil"/>
            </w:tcBorders>
            <w:shd w:val="clear" w:color="auto" w:fill="auto"/>
            <w:noWrap/>
            <w:vAlign w:val="center"/>
            <w:hideMark/>
          </w:tcPr>
          <w:p w14:paraId="3666C9B2" w14:textId="77777777" w:rsidR="008F206D" w:rsidRPr="00E6042B" w:rsidRDefault="008F206D" w:rsidP="008F206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47AB9" w14:textId="253D737A" w:rsidR="008F206D" w:rsidRPr="00E6042B" w:rsidRDefault="008F206D" w:rsidP="008F206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9</w:t>
            </w:r>
            <w:r w:rsidRPr="00E6042B">
              <w:rPr>
                <w:rFonts w:asciiTheme="minorHAnsi" w:hAnsiTheme="minorHAnsi" w:cstheme="minorHAnsi"/>
                <w:b/>
                <w:bCs/>
                <w:color w:val="002060"/>
                <w:sz w:val="18"/>
                <w:szCs w:val="18"/>
                <w:lang w:eastAsia="en-GB"/>
              </w:rPr>
              <w:t>.2023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4C281" w14:textId="27FF7B4D" w:rsidR="008F206D" w:rsidRPr="00E6042B" w:rsidRDefault="008F206D" w:rsidP="008F206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952.10</w:t>
            </w:r>
          </w:p>
        </w:tc>
        <w:tc>
          <w:tcPr>
            <w:tcW w:w="285" w:type="dxa"/>
            <w:tcBorders>
              <w:top w:val="nil"/>
              <w:left w:val="nil"/>
              <w:bottom w:val="nil"/>
              <w:right w:val="nil"/>
            </w:tcBorders>
            <w:shd w:val="clear" w:color="auto" w:fill="auto"/>
            <w:noWrap/>
            <w:vAlign w:val="center"/>
            <w:hideMark/>
          </w:tcPr>
          <w:p w14:paraId="3FD6AAA7" w14:textId="77777777" w:rsidR="008F206D" w:rsidRPr="00E6042B" w:rsidRDefault="008F206D" w:rsidP="008F206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D8FB4" w14:textId="70AB29F5" w:rsidR="008F206D" w:rsidRPr="00E6042B" w:rsidRDefault="008F206D" w:rsidP="008F206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01.0</w:t>
            </w:r>
            <w:r>
              <w:rPr>
                <w:rFonts w:asciiTheme="minorHAnsi" w:hAnsiTheme="minorHAnsi" w:cstheme="minorHAnsi"/>
                <w:b/>
                <w:bCs/>
                <w:color w:val="002060"/>
                <w:sz w:val="18"/>
                <w:szCs w:val="18"/>
                <w:lang w:eastAsia="en-GB"/>
              </w:rPr>
              <w:t>9</w:t>
            </w:r>
            <w:r w:rsidRPr="00E6042B">
              <w:rPr>
                <w:rFonts w:asciiTheme="minorHAnsi" w:hAnsiTheme="minorHAnsi" w:cstheme="minorHAnsi"/>
                <w:b/>
                <w:bCs/>
                <w:color w:val="002060"/>
                <w:sz w:val="18"/>
                <w:szCs w:val="18"/>
                <w:lang w:eastAsia="en-GB"/>
              </w:rPr>
              <w:t>.2023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EA75D" w14:textId="5EAB7707" w:rsidR="008F206D" w:rsidRPr="00E6042B" w:rsidRDefault="008F206D" w:rsidP="008F206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121</w:t>
            </w:r>
            <w:r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216.20</w:t>
            </w:r>
          </w:p>
        </w:tc>
      </w:tr>
      <w:tr w:rsidR="008F206D" w:rsidRPr="00E6042B" w14:paraId="44F04C2A"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94A553F" w14:textId="77777777" w:rsidR="008F206D" w:rsidRPr="00E6042B" w:rsidRDefault="008F206D" w:rsidP="008F206D">
            <w:pPr>
              <w:rPr>
                <w:rFonts w:asciiTheme="minorHAnsi" w:hAnsiTheme="minorHAnsi" w:cstheme="minorHAnsi"/>
                <w:b/>
                <w:bCs/>
                <w:color w:val="0070C0"/>
                <w:sz w:val="18"/>
                <w:szCs w:val="18"/>
                <w:lang w:eastAsia="en-GB"/>
              </w:rPr>
            </w:pPr>
            <w:r w:rsidRPr="00E6042B">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51F36" w14:textId="77777777" w:rsidR="008F206D" w:rsidRPr="00E6042B" w:rsidRDefault="008F206D" w:rsidP="008F206D">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67B45D6" w14:textId="59DAD123" w:rsidR="008F206D" w:rsidRPr="00E6042B" w:rsidRDefault="008F206D" w:rsidP="008F206D">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122</w:t>
            </w:r>
            <w:r w:rsidRPr="00E6042B">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168.30</w:t>
            </w:r>
          </w:p>
        </w:tc>
        <w:tc>
          <w:tcPr>
            <w:tcW w:w="284" w:type="dxa"/>
            <w:tcBorders>
              <w:top w:val="nil"/>
              <w:left w:val="nil"/>
              <w:bottom w:val="nil"/>
              <w:right w:val="nil"/>
            </w:tcBorders>
            <w:shd w:val="clear" w:color="auto" w:fill="auto"/>
            <w:noWrap/>
            <w:vAlign w:val="center"/>
            <w:hideMark/>
          </w:tcPr>
          <w:p w14:paraId="2233202D" w14:textId="77777777" w:rsidR="008F206D" w:rsidRPr="00E6042B" w:rsidRDefault="008F206D" w:rsidP="008F206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61460" w14:textId="77777777" w:rsidR="008F206D" w:rsidRPr="00E6042B" w:rsidRDefault="008F206D" w:rsidP="008F206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858ED" w14:textId="2D994E46" w:rsidR="008F206D" w:rsidRPr="00E6042B" w:rsidRDefault="008F206D" w:rsidP="008F206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072.23</w:t>
            </w:r>
          </w:p>
        </w:tc>
        <w:tc>
          <w:tcPr>
            <w:tcW w:w="285" w:type="dxa"/>
            <w:tcBorders>
              <w:top w:val="nil"/>
              <w:left w:val="nil"/>
              <w:bottom w:val="nil"/>
              <w:right w:val="nil"/>
            </w:tcBorders>
            <w:shd w:val="clear" w:color="auto" w:fill="auto"/>
            <w:noWrap/>
            <w:vAlign w:val="center"/>
            <w:hideMark/>
          </w:tcPr>
          <w:p w14:paraId="1FE862D4" w14:textId="77777777" w:rsidR="008F206D" w:rsidRPr="00E6042B" w:rsidRDefault="008F206D" w:rsidP="008F206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4139E" w14:textId="467DDFDE" w:rsidR="008F206D" w:rsidRPr="00E6042B" w:rsidRDefault="008F206D" w:rsidP="008F206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15B81" w14:textId="01492F23" w:rsidR="008F206D" w:rsidRPr="00E6042B" w:rsidRDefault="008F206D" w:rsidP="008F206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340.19  </w:t>
            </w:r>
            <w:r w:rsidRPr="00E6042B">
              <w:rPr>
                <w:rFonts w:asciiTheme="minorHAnsi" w:hAnsiTheme="minorHAnsi" w:cstheme="minorHAnsi"/>
                <w:color w:val="000000"/>
                <w:sz w:val="18"/>
                <w:szCs w:val="18"/>
                <w:lang w:eastAsia="en-GB"/>
              </w:rPr>
              <w:t xml:space="preserve">  </w:t>
            </w:r>
          </w:p>
        </w:tc>
      </w:tr>
      <w:tr w:rsidR="008F206D" w:rsidRPr="00E6042B" w14:paraId="02F07EE1"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1A6BB1A" w14:textId="77777777" w:rsidR="008F206D" w:rsidRPr="00E6042B" w:rsidRDefault="008F206D" w:rsidP="008F206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4B81B" w14:textId="77777777" w:rsidR="008F206D" w:rsidRPr="00E6042B" w:rsidRDefault="008F206D" w:rsidP="008F206D">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6F78740" w14:textId="77777777" w:rsidR="008F206D" w:rsidRPr="00E6042B" w:rsidRDefault="008F206D" w:rsidP="008F206D">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010C78DF" w14:textId="77777777" w:rsidR="008F206D" w:rsidRPr="00E6042B" w:rsidRDefault="008F206D" w:rsidP="008F206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5B596" w14:textId="77777777" w:rsidR="008F206D" w:rsidRPr="00E6042B" w:rsidRDefault="008F206D" w:rsidP="008F206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42CA2" w14:textId="099D6CE4" w:rsidR="008F206D" w:rsidRPr="00E6042B" w:rsidRDefault="008F206D" w:rsidP="008F206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1</w:t>
            </w: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068.97</w:t>
            </w:r>
          </w:p>
        </w:tc>
        <w:tc>
          <w:tcPr>
            <w:tcW w:w="285" w:type="dxa"/>
            <w:tcBorders>
              <w:top w:val="nil"/>
              <w:left w:val="nil"/>
              <w:bottom w:val="nil"/>
              <w:right w:val="nil"/>
            </w:tcBorders>
            <w:shd w:val="clear" w:color="auto" w:fill="auto"/>
            <w:noWrap/>
            <w:vAlign w:val="center"/>
            <w:hideMark/>
          </w:tcPr>
          <w:p w14:paraId="698132CB" w14:textId="77777777" w:rsidR="008F206D" w:rsidRPr="00E6042B" w:rsidRDefault="008F206D" w:rsidP="008F206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67DD3" w14:textId="7B2785F1" w:rsidR="008F206D" w:rsidRPr="00E6042B" w:rsidRDefault="008F206D" w:rsidP="008F206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5C697" w14:textId="17DBA093" w:rsidR="008F206D" w:rsidRPr="00E6042B" w:rsidRDefault="008F206D" w:rsidP="008F206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 xml:space="preserve"> 5,000.00</w:t>
            </w:r>
            <w:r w:rsidRPr="00E6042B">
              <w:rPr>
                <w:rFonts w:asciiTheme="minorHAnsi" w:hAnsiTheme="minorHAnsi" w:cstheme="minorHAnsi"/>
                <w:color w:val="000000"/>
                <w:sz w:val="18"/>
                <w:szCs w:val="18"/>
                <w:lang w:eastAsia="en-GB"/>
              </w:rPr>
              <w:t xml:space="preserve"> </w:t>
            </w:r>
          </w:p>
        </w:tc>
      </w:tr>
      <w:tr w:rsidR="008F206D" w:rsidRPr="00E6042B" w14:paraId="2AA297BC"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F402021" w14:textId="77777777" w:rsidR="008F206D" w:rsidRPr="00E6042B" w:rsidRDefault="008F206D" w:rsidP="008F206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D7A24" w14:textId="77777777" w:rsidR="008F206D" w:rsidRPr="00E6042B" w:rsidRDefault="008F206D" w:rsidP="008F206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7E393FE" w14:textId="77777777" w:rsidR="008F206D" w:rsidRPr="00E6042B" w:rsidRDefault="008F206D" w:rsidP="008F206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10B133BE" w14:textId="77777777" w:rsidR="008F206D" w:rsidRPr="00E6042B" w:rsidRDefault="008F206D" w:rsidP="008F206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AC9E6" w14:textId="66848F64" w:rsidR="008F206D" w:rsidRPr="00E6042B" w:rsidRDefault="008F206D" w:rsidP="008F206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0.09</w:t>
            </w:r>
            <w:r w:rsidRPr="00E6042B">
              <w:rPr>
                <w:rFonts w:asciiTheme="minorHAnsi" w:hAnsiTheme="minorHAnsi" w:cstheme="minorHAnsi"/>
                <w:b/>
                <w:bCs/>
                <w:color w:val="002060"/>
                <w:sz w:val="18"/>
                <w:szCs w:val="18"/>
                <w:lang w:eastAsia="en-GB"/>
              </w:rPr>
              <w:t>.2023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08082" w14:textId="7E29B3A9" w:rsidR="008F206D" w:rsidRPr="00E6042B" w:rsidRDefault="008F206D" w:rsidP="008F206D">
            <w:pPr>
              <w:jc w:val="right"/>
              <w:rPr>
                <w:rFonts w:asciiTheme="minorHAnsi" w:hAnsiTheme="minorHAnsi" w:cstheme="minorHAnsi"/>
                <w:b/>
                <w:color w:val="0070C0"/>
                <w:sz w:val="18"/>
                <w:szCs w:val="18"/>
                <w:u w:val="single"/>
                <w:lang w:eastAsia="en-GB"/>
              </w:rPr>
            </w:pPr>
            <w:r>
              <w:rPr>
                <w:rFonts w:asciiTheme="minorHAnsi" w:hAnsiTheme="minorHAnsi" w:cstheme="minorHAnsi"/>
                <w:b/>
                <w:color w:val="0070C0"/>
                <w:sz w:val="18"/>
                <w:szCs w:val="18"/>
                <w:u w:val="single"/>
                <w:lang w:eastAsia="en-GB"/>
              </w:rPr>
              <w:t>4,955.36</w:t>
            </w:r>
          </w:p>
        </w:tc>
        <w:tc>
          <w:tcPr>
            <w:tcW w:w="285" w:type="dxa"/>
            <w:tcBorders>
              <w:top w:val="nil"/>
              <w:left w:val="nil"/>
              <w:bottom w:val="nil"/>
              <w:right w:val="nil"/>
            </w:tcBorders>
            <w:shd w:val="clear" w:color="auto" w:fill="auto"/>
            <w:noWrap/>
            <w:vAlign w:val="center"/>
            <w:hideMark/>
          </w:tcPr>
          <w:p w14:paraId="5B0EA9C1" w14:textId="77777777" w:rsidR="008F206D" w:rsidRPr="00E6042B" w:rsidRDefault="008F206D" w:rsidP="008F206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34999" w14:textId="5DF2919A" w:rsidR="008F206D" w:rsidRPr="00E6042B" w:rsidRDefault="008F206D" w:rsidP="008F206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 xml:space="preserve">Bank Statement </w:t>
            </w:r>
            <w:r w:rsidRPr="00E6042B">
              <w:rPr>
                <w:rFonts w:asciiTheme="minorHAnsi" w:hAnsiTheme="minorHAnsi" w:cstheme="minorHAnsi"/>
                <w:b/>
                <w:bCs/>
                <w:color w:val="002060"/>
                <w:sz w:val="18"/>
                <w:szCs w:val="18"/>
                <w:lang w:eastAsia="en-GB"/>
              </w:rPr>
              <w:t>3</w:t>
            </w:r>
            <w:r>
              <w:rPr>
                <w:rFonts w:asciiTheme="minorHAnsi" w:hAnsiTheme="minorHAnsi" w:cstheme="minorHAnsi"/>
                <w:b/>
                <w:bCs/>
                <w:color w:val="002060"/>
                <w:sz w:val="18"/>
                <w:szCs w:val="18"/>
                <w:lang w:eastAsia="en-GB"/>
              </w:rPr>
              <w:t>0.09</w:t>
            </w:r>
            <w:r w:rsidRPr="00E6042B">
              <w:rPr>
                <w:rFonts w:asciiTheme="minorHAnsi" w:hAnsiTheme="minorHAnsi" w:cstheme="minorHAnsi"/>
                <w:b/>
                <w:bCs/>
                <w:color w:val="002060"/>
                <w:sz w:val="18"/>
                <w:szCs w:val="18"/>
                <w:lang w:eastAsia="en-GB"/>
              </w:rPr>
              <w:t>.2023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B4F6C" w14:textId="1BDEA00B" w:rsidR="008F206D" w:rsidRPr="00E6042B" w:rsidRDefault="008F206D" w:rsidP="008F206D">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116</w:t>
            </w:r>
            <w:r w:rsidRPr="00E6042B">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556.39</w:t>
            </w:r>
          </w:p>
        </w:tc>
      </w:tr>
      <w:tr w:rsidR="002740FC" w:rsidRPr="00E6042B" w14:paraId="5EB55D76"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AA3D54C"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AA1D2"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65ECDA0"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2E03794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F451F" w14:textId="77777777" w:rsidR="002740FC" w:rsidRPr="00E6042B" w:rsidRDefault="002740FC" w:rsidP="00B76DFD">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B8AEE"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DADB00A"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758D6" w14:textId="77777777" w:rsidR="002740FC" w:rsidRPr="00E6042B" w:rsidRDefault="002740FC" w:rsidP="00B76DFD">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7BE1F" w14:textId="77777777" w:rsidR="002740FC" w:rsidRPr="00E6042B" w:rsidRDefault="002740FC" w:rsidP="00B76DFD">
            <w:pPr>
              <w:jc w:val="right"/>
              <w:rPr>
                <w:rFonts w:asciiTheme="minorHAnsi" w:hAnsiTheme="minorHAnsi" w:cstheme="minorHAnsi"/>
                <w:color w:val="000000"/>
                <w:sz w:val="18"/>
                <w:szCs w:val="18"/>
                <w:lang w:eastAsia="en-GB"/>
              </w:rPr>
            </w:pPr>
          </w:p>
        </w:tc>
      </w:tr>
      <w:tr w:rsidR="002740FC" w:rsidRPr="00E6042B" w14:paraId="0D0A0E25"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ECF6C87"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37021" w14:textId="77777777" w:rsidR="002740FC" w:rsidRPr="00E6042B" w:rsidRDefault="002740FC" w:rsidP="00B76DFD">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B7169D9" w14:textId="77777777" w:rsidR="002740FC" w:rsidRPr="00E6042B" w:rsidRDefault="002740FC" w:rsidP="00B76DFD">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68F664B9"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30491"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31613"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3E82CA38"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48ECD"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71ABF"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r>
      <w:tr w:rsidR="002740FC" w:rsidRPr="00E6042B" w14:paraId="3FC664C8"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5CD658D"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DB055" w14:textId="5CB7F5B9" w:rsidR="002740FC" w:rsidRPr="00E6042B" w:rsidRDefault="008F206D"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952.10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F228C1C" w14:textId="3B188215" w:rsidR="002740FC" w:rsidRPr="00E6042B" w:rsidRDefault="002740FC"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w:t>
            </w:r>
            <w:r w:rsidR="008F206D">
              <w:rPr>
                <w:rFonts w:asciiTheme="minorHAnsi" w:hAnsiTheme="minorHAnsi" w:cstheme="minorHAnsi"/>
                <w:b/>
                <w:bCs/>
                <w:color w:val="000000"/>
                <w:sz w:val="18"/>
                <w:szCs w:val="18"/>
                <w:u w:val="single"/>
                <w:lang w:eastAsia="en-GB"/>
              </w:rPr>
              <w:t>1</w:t>
            </w:r>
            <w:r w:rsidRPr="00E6042B">
              <w:rPr>
                <w:rFonts w:asciiTheme="minorHAnsi" w:hAnsiTheme="minorHAnsi" w:cstheme="minorHAnsi"/>
                <w:b/>
                <w:bCs/>
                <w:color w:val="000000"/>
                <w:sz w:val="18"/>
                <w:szCs w:val="18"/>
                <w:u w:val="single"/>
                <w:lang w:eastAsia="en-GB"/>
              </w:rPr>
              <w:t>,</w:t>
            </w:r>
            <w:r w:rsidR="008F206D">
              <w:rPr>
                <w:rFonts w:asciiTheme="minorHAnsi" w:hAnsiTheme="minorHAnsi" w:cstheme="minorHAnsi"/>
                <w:b/>
                <w:bCs/>
                <w:color w:val="000000"/>
                <w:sz w:val="18"/>
                <w:szCs w:val="18"/>
                <w:u w:val="single"/>
                <w:lang w:eastAsia="en-GB"/>
              </w:rPr>
              <w:t>216</w:t>
            </w:r>
            <w:r>
              <w:rPr>
                <w:rFonts w:asciiTheme="minorHAnsi" w:hAnsiTheme="minorHAnsi" w:cstheme="minorHAnsi"/>
                <w:b/>
                <w:bCs/>
                <w:color w:val="000000"/>
                <w:sz w:val="18"/>
                <w:szCs w:val="18"/>
                <w:u w:val="single"/>
                <w:lang w:eastAsia="en-GB"/>
              </w:rPr>
              <w:t>.20</w:t>
            </w:r>
          </w:p>
        </w:tc>
        <w:tc>
          <w:tcPr>
            <w:tcW w:w="284" w:type="dxa"/>
            <w:tcBorders>
              <w:top w:val="nil"/>
              <w:left w:val="nil"/>
              <w:bottom w:val="nil"/>
              <w:right w:val="nil"/>
            </w:tcBorders>
            <w:shd w:val="clear" w:color="auto" w:fill="auto"/>
            <w:noWrap/>
            <w:vAlign w:val="center"/>
            <w:hideMark/>
          </w:tcPr>
          <w:p w14:paraId="4B66093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BF379" w14:textId="77777777" w:rsidR="002740FC" w:rsidRPr="00E6042B" w:rsidRDefault="002740FC" w:rsidP="00B76DFD">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82BCB"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FF4E57B"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49E9C"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5BB7C"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r>
      <w:tr w:rsidR="002740FC" w:rsidRPr="00E6042B" w14:paraId="6A5A4281"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915133D" w14:textId="77777777" w:rsidR="002740FC" w:rsidRPr="00E6042B" w:rsidRDefault="002740FC" w:rsidP="00B76DFD">
            <w:pPr>
              <w:rPr>
                <w:rFonts w:asciiTheme="minorHAnsi" w:hAnsiTheme="minorHAnsi" w:cstheme="minorHAnsi"/>
                <w:b/>
                <w:bCs/>
                <w:sz w:val="18"/>
                <w:szCs w:val="18"/>
                <w:lang w:eastAsia="en-GB"/>
              </w:rPr>
            </w:pPr>
            <w:r w:rsidRPr="00E6042B">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FE90B" w14:textId="77777777" w:rsidR="002740FC" w:rsidRPr="00E6042B" w:rsidRDefault="002740FC" w:rsidP="00B76DFD">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3EC3BB0" w14:textId="55127194" w:rsidR="002740FC" w:rsidRPr="00E6042B" w:rsidRDefault="002740FC" w:rsidP="00B76DFD">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12</w:t>
            </w:r>
            <w:r w:rsidR="008F206D">
              <w:rPr>
                <w:rFonts w:asciiTheme="minorHAnsi" w:hAnsiTheme="minorHAnsi" w:cstheme="minorHAnsi"/>
                <w:b/>
                <w:bCs/>
                <w:sz w:val="18"/>
                <w:szCs w:val="18"/>
                <w:u w:val="double"/>
                <w:lang w:eastAsia="en-GB"/>
              </w:rPr>
              <w:t>2</w:t>
            </w:r>
            <w:r w:rsidRPr="00E6042B">
              <w:rPr>
                <w:rFonts w:asciiTheme="minorHAnsi" w:hAnsiTheme="minorHAnsi" w:cstheme="minorHAnsi"/>
                <w:b/>
                <w:bCs/>
                <w:sz w:val="18"/>
                <w:szCs w:val="18"/>
                <w:u w:val="double"/>
                <w:lang w:eastAsia="en-GB"/>
              </w:rPr>
              <w:t>,</w:t>
            </w:r>
            <w:r w:rsidR="008F206D">
              <w:rPr>
                <w:rFonts w:asciiTheme="minorHAnsi" w:hAnsiTheme="minorHAnsi" w:cstheme="minorHAnsi"/>
                <w:b/>
                <w:bCs/>
                <w:sz w:val="18"/>
                <w:szCs w:val="18"/>
                <w:u w:val="double"/>
                <w:lang w:eastAsia="en-GB"/>
              </w:rPr>
              <w:t>168.30</w:t>
            </w:r>
          </w:p>
        </w:tc>
        <w:tc>
          <w:tcPr>
            <w:tcW w:w="284" w:type="dxa"/>
            <w:tcBorders>
              <w:top w:val="nil"/>
              <w:left w:val="nil"/>
              <w:bottom w:val="nil"/>
              <w:right w:val="nil"/>
            </w:tcBorders>
            <w:shd w:val="clear" w:color="auto" w:fill="auto"/>
            <w:noWrap/>
            <w:vAlign w:val="center"/>
            <w:hideMark/>
          </w:tcPr>
          <w:p w14:paraId="58BAAFF8"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D9F8E" w14:textId="77777777" w:rsidR="002740FC" w:rsidRPr="00E6042B" w:rsidRDefault="002740FC" w:rsidP="00B76DFD">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EB19F"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125112F5"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0ED96"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77040"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27518D0B"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3B6476D"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EDE0A" w14:textId="55716A82" w:rsidR="002740FC" w:rsidRPr="00E6042B" w:rsidRDefault="008F206D"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w:t>
            </w:r>
            <w:r w:rsidR="002740FC"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072.23</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AF8FD5F" w14:textId="3C6E58B0" w:rsidR="002740FC" w:rsidRPr="00E6042B" w:rsidRDefault="008F206D" w:rsidP="00B76DFD">
            <w:pPr>
              <w:pStyle w:val="ListParagraph"/>
              <w:jc w:val="right"/>
              <w:rPr>
                <w:rFonts w:asciiTheme="minorHAnsi" w:hAnsiTheme="minorHAnsi" w:cstheme="minorHAnsi"/>
                <w:color w:val="000000"/>
                <w:sz w:val="18"/>
                <w:szCs w:val="18"/>
              </w:rPr>
            </w:pPr>
            <w:r>
              <w:rPr>
                <w:rFonts w:asciiTheme="minorHAnsi" w:hAnsiTheme="minorHAnsi" w:cstheme="minorHAnsi"/>
                <w:color w:val="000000"/>
                <w:sz w:val="18"/>
                <w:szCs w:val="18"/>
              </w:rPr>
              <w:t>340.19</w:t>
            </w:r>
            <w:r w:rsidR="002740FC">
              <w:rPr>
                <w:rFonts w:asciiTheme="minorHAnsi" w:hAnsiTheme="minorHAnsi" w:cstheme="minorHAnsi"/>
                <w:color w:val="000000"/>
                <w:sz w:val="18"/>
                <w:szCs w:val="18"/>
              </w:rPr>
              <w:t xml:space="preserve">  </w:t>
            </w:r>
            <w:r w:rsidR="002740FC" w:rsidRPr="00E6042B">
              <w:rPr>
                <w:rFonts w:asciiTheme="minorHAnsi" w:hAnsiTheme="minorHAnsi" w:cstheme="minorHAnsi"/>
                <w:color w:val="000000"/>
                <w:sz w:val="18"/>
                <w:szCs w:val="18"/>
              </w:rPr>
              <w:t xml:space="preserve"> </w:t>
            </w:r>
          </w:p>
        </w:tc>
        <w:tc>
          <w:tcPr>
            <w:tcW w:w="284" w:type="dxa"/>
            <w:tcBorders>
              <w:top w:val="nil"/>
              <w:left w:val="nil"/>
              <w:bottom w:val="nil"/>
              <w:right w:val="nil"/>
            </w:tcBorders>
            <w:shd w:val="clear" w:color="auto" w:fill="auto"/>
            <w:noWrap/>
            <w:vAlign w:val="center"/>
            <w:hideMark/>
          </w:tcPr>
          <w:p w14:paraId="1D1D1A41"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084E2F2" w14:textId="77777777" w:rsidR="002740FC" w:rsidRPr="00E6042B" w:rsidRDefault="002740FC" w:rsidP="00B76DFD">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2FB4A"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E6F0127"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C0E24"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754EC"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749A6A6C"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E9CB862"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A7C30" w14:textId="2EBC3E20"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xml:space="preserve">- </w:t>
            </w:r>
            <w:r w:rsidR="008F206D">
              <w:rPr>
                <w:rFonts w:asciiTheme="minorHAnsi" w:hAnsiTheme="minorHAnsi" w:cstheme="minorHAnsi"/>
                <w:color w:val="000000"/>
                <w:sz w:val="18"/>
                <w:szCs w:val="18"/>
                <w:lang w:eastAsia="en-GB"/>
              </w:rPr>
              <w:t>1</w:t>
            </w:r>
            <w:r w:rsidRPr="00E6042B">
              <w:rPr>
                <w:rFonts w:asciiTheme="minorHAnsi" w:hAnsiTheme="minorHAnsi" w:cstheme="minorHAnsi"/>
                <w:color w:val="000000"/>
                <w:sz w:val="18"/>
                <w:szCs w:val="18"/>
                <w:lang w:eastAsia="en-GB"/>
              </w:rPr>
              <w:t>,</w:t>
            </w:r>
            <w:r w:rsidR="008F206D">
              <w:rPr>
                <w:rFonts w:asciiTheme="minorHAnsi" w:hAnsiTheme="minorHAnsi" w:cstheme="minorHAnsi"/>
                <w:color w:val="000000"/>
                <w:sz w:val="18"/>
                <w:szCs w:val="18"/>
                <w:lang w:eastAsia="en-GB"/>
              </w:rPr>
              <w:t>068.97</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35B2F8D" w14:textId="53097E66"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 xml:space="preserve"> </w:t>
            </w:r>
            <w:r w:rsidR="008F206D">
              <w:rPr>
                <w:rFonts w:asciiTheme="minorHAnsi" w:hAnsiTheme="minorHAnsi" w:cstheme="minorHAnsi"/>
                <w:color w:val="000000"/>
                <w:sz w:val="18"/>
                <w:szCs w:val="18"/>
                <w:lang w:eastAsia="en-GB"/>
              </w:rPr>
              <w:t>5</w:t>
            </w:r>
            <w:r>
              <w:rPr>
                <w:rFonts w:asciiTheme="minorHAnsi" w:hAnsiTheme="minorHAnsi" w:cstheme="minorHAnsi"/>
                <w:color w:val="000000"/>
                <w:sz w:val="18"/>
                <w:szCs w:val="18"/>
                <w:lang w:eastAsia="en-GB"/>
              </w:rPr>
              <w:t>,</w:t>
            </w:r>
            <w:r w:rsidR="008F206D">
              <w:rPr>
                <w:rFonts w:asciiTheme="minorHAnsi" w:hAnsiTheme="minorHAnsi" w:cstheme="minorHAnsi"/>
                <w:color w:val="000000"/>
                <w:sz w:val="18"/>
                <w:szCs w:val="18"/>
                <w:lang w:eastAsia="en-GB"/>
              </w:rPr>
              <w:t>0</w:t>
            </w:r>
            <w:r>
              <w:rPr>
                <w:rFonts w:asciiTheme="minorHAnsi" w:hAnsiTheme="minorHAnsi" w:cstheme="minorHAnsi"/>
                <w:color w:val="000000"/>
                <w:sz w:val="18"/>
                <w:szCs w:val="18"/>
                <w:lang w:eastAsia="en-GB"/>
              </w:rPr>
              <w:t>00.00</w:t>
            </w:r>
            <w:r w:rsidRPr="00E6042B">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0C3C2691"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AA04357" w14:textId="77777777" w:rsidR="002740FC" w:rsidRPr="00E6042B" w:rsidRDefault="002740FC" w:rsidP="00B76DFD">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4696C"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88D4825"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5B3A6"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9929D"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63612AFB"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2F1A5D2" w14:textId="77777777" w:rsidR="002740FC" w:rsidRPr="00E6042B" w:rsidRDefault="002740FC" w:rsidP="00B76DFD">
            <w:pPr>
              <w:rPr>
                <w:rFonts w:asciiTheme="minorHAnsi" w:hAnsiTheme="minorHAnsi" w:cstheme="minorHAnsi"/>
                <w:color w:val="0070C0"/>
                <w:sz w:val="18"/>
                <w:szCs w:val="18"/>
                <w:lang w:eastAsia="en-GB"/>
              </w:rPr>
            </w:pPr>
            <w:r w:rsidRPr="00E6042B">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35B67" w14:textId="5B72412A" w:rsidR="002740FC" w:rsidRPr="00E6042B" w:rsidRDefault="008F206D"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4,955.36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38670C2" w14:textId="11F8F622" w:rsidR="002740FC" w:rsidRPr="00E6042B" w:rsidRDefault="008F206D" w:rsidP="00B76DFD">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116</w:t>
            </w:r>
            <w:r w:rsidR="002740FC" w:rsidRPr="00E6042B">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556.39</w:t>
            </w:r>
          </w:p>
        </w:tc>
        <w:tc>
          <w:tcPr>
            <w:tcW w:w="284" w:type="dxa"/>
            <w:tcBorders>
              <w:top w:val="nil"/>
              <w:left w:val="nil"/>
              <w:bottom w:val="nil"/>
              <w:right w:val="nil"/>
            </w:tcBorders>
            <w:shd w:val="clear" w:color="auto" w:fill="auto"/>
            <w:noWrap/>
            <w:vAlign w:val="center"/>
            <w:hideMark/>
          </w:tcPr>
          <w:p w14:paraId="17A0A383"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D94B0"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DCAFB"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5" w:type="dxa"/>
            <w:tcBorders>
              <w:top w:val="nil"/>
              <w:left w:val="nil"/>
              <w:bottom w:val="nil"/>
              <w:right w:val="nil"/>
            </w:tcBorders>
            <w:shd w:val="clear" w:color="auto" w:fill="auto"/>
            <w:noWrap/>
            <w:vAlign w:val="center"/>
            <w:hideMark/>
          </w:tcPr>
          <w:p w14:paraId="25D0A4A6"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94740"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F3F03"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color w:val="FF0000"/>
                <w:sz w:val="18"/>
                <w:szCs w:val="18"/>
                <w:lang w:eastAsia="en-GB"/>
              </w:rPr>
              <w:t>-</w:t>
            </w:r>
          </w:p>
        </w:tc>
      </w:tr>
      <w:tr w:rsidR="002740FC" w:rsidRPr="00E6042B" w14:paraId="5C11EB0C"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1BAD7AC" w14:textId="77777777" w:rsidR="002740FC" w:rsidRPr="00E6042B" w:rsidRDefault="002740FC" w:rsidP="00B76DFD">
            <w:pPr>
              <w:rPr>
                <w:rFonts w:asciiTheme="minorHAnsi" w:hAnsiTheme="minorHAnsi" w:cstheme="minorHAnsi"/>
                <w:b/>
                <w:bCs/>
                <w:color w:val="0070C0"/>
                <w:sz w:val="18"/>
                <w:szCs w:val="18"/>
                <w:lang w:eastAsia="en-GB"/>
              </w:rPr>
            </w:pPr>
            <w:r w:rsidRPr="00E6042B">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097F6" w14:textId="77777777" w:rsidR="002740FC" w:rsidRPr="00E6042B" w:rsidRDefault="002740FC" w:rsidP="00B76DFD">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4026DDF" w14:textId="07D94CC9" w:rsidR="002740FC" w:rsidRPr="00E6042B" w:rsidRDefault="002740FC" w:rsidP="00B76DFD">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12</w:t>
            </w:r>
            <w:r w:rsidR="008F206D">
              <w:rPr>
                <w:rFonts w:asciiTheme="minorHAnsi" w:hAnsiTheme="minorHAnsi" w:cstheme="minorHAnsi"/>
                <w:b/>
                <w:bCs/>
                <w:color w:val="0070C0"/>
                <w:sz w:val="18"/>
                <w:szCs w:val="18"/>
                <w:u w:val="double"/>
                <w:lang w:eastAsia="en-GB"/>
              </w:rPr>
              <w:t>1</w:t>
            </w:r>
            <w:r w:rsidRPr="00E6042B">
              <w:rPr>
                <w:rFonts w:asciiTheme="minorHAnsi" w:hAnsiTheme="minorHAnsi" w:cstheme="minorHAnsi"/>
                <w:b/>
                <w:bCs/>
                <w:color w:val="0070C0"/>
                <w:sz w:val="18"/>
                <w:szCs w:val="18"/>
                <w:u w:val="double"/>
                <w:lang w:eastAsia="en-GB"/>
              </w:rPr>
              <w:t>,</w:t>
            </w:r>
            <w:r w:rsidR="008F206D">
              <w:rPr>
                <w:rFonts w:asciiTheme="minorHAnsi" w:hAnsiTheme="minorHAnsi" w:cstheme="minorHAnsi"/>
                <w:b/>
                <w:bCs/>
                <w:color w:val="0070C0"/>
                <w:sz w:val="18"/>
                <w:szCs w:val="18"/>
                <w:u w:val="double"/>
                <w:lang w:eastAsia="en-GB"/>
              </w:rPr>
              <w:t>511.75</w:t>
            </w:r>
          </w:p>
        </w:tc>
        <w:tc>
          <w:tcPr>
            <w:tcW w:w="284" w:type="dxa"/>
            <w:tcBorders>
              <w:top w:val="nil"/>
              <w:left w:val="nil"/>
              <w:bottom w:val="nil"/>
              <w:right w:val="nil"/>
            </w:tcBorders>
            <w:shd w:val="clear" w:color="auto" w:fill="auto"/>
            <w:noWrap/>
            <w:vAlign w:val="center"/>
            <w:hideMark/>
          </w:tcPr>
          <w:p w14:paraId="6C3DABA5"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EDC85" w14:textId="77777777" w:rsidR="002740FC" w:rsidRPr="00E6042B" w:rsidRDefault="002740FC" w:rsidP="00B76DFD">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E8C4C" w14:textId="77777777" w:rsidR="002740FC" w:rsidRPr="00E6042B" w:rsidRDefault="002740FC" w:rsidP="00B76DFD">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tcPr>
          <w:p w14:paraId="39A8F901"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57A73"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75483" w14:textId="77777777" w:rsidR="002740FC" w:rsidRPr="00E6042B" w:rsidRDefault="002740FC" w:rsidP="00B76DFD">
            <w:pPr>
              <w:jc w:val="right"/>
              <w:rPr>
                <w:rFonts w:asciiTheme="minorHAnsi" w:hAnsiTheme="minorHAnsi" w:cstheme="minorHAnsi"/>
                <w:color w:val="FF0000"/>
                <w:sz w:val="18"/>
                <w:szCs w:val="18"/>
                <w:lang w:eastAsia="en-GB"/>
              </w:rPr>
            </w:pPr>
          </w:p>
        </w:tc>
      </w:tr>
      <w:tr w:rsidR="002740FC" w:rsidRPr="00E6042B" w14:paraId="6AC9E639"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67313CF"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BCDFA"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0A9F198"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72A64522"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71F49" w14:textId="77777777" w:rsidR="002740FC" w:rsidRPr="00E6042B" w:rsidRDefault="002740FC" w:rsidP="00B76DFD">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83020" w14:textId="77777777" w:rsidR="002740FC" w:rsidRPr="00E6042B" w:rsidRDefault="002740FC" w:rsidP="00B76DFD">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shd w:val="clear" w:color="auto" w:fill="auto"/>
            <w:noWrap/>
            <w:vAlign w:val="center"/>
            <w:hideMark/>
          </w:tcPr>
          <w:p w14:paraId="099B182A"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AC340"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1265F" w14:textId="77777777" w:rsidR="002740FC" w:rsidRPr="00E6042B" w:rsidRDefault="002740FC" w:rsidP="00B76DFD">
            <w:pPr>
              <w:jc w:val="right"/>
              <w:rPr>
                <w:rFonts w:asciiTheme="minorHAnsi" w:hAnsiTheme="minorHAnsi" w:cstheme="minorHAnsi"/>
                <w:color w:val="FF0000"/>
                <w:sz w:val="18"/>
                <w:szCs w:val="18"/>
                <w:u w:val="single"/>
                <w:lang w:eastAsia="en-GB"/>
              </w:rPr>
            </w:pPr>
          </w:p>
        </w:tc>
      </w:tr>
      <w:tr w:rsidR="002740FC" w:rsidRPr="00E6042B" w14:paraId="2503F8B4"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E91FF22"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5A0E2"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729B64C"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4643644A"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B4D31"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D1045" w14:textId="77777777" w:rsidR="002740FC" w:rsidRPr="00E6042B" w:rsidRDefault="002740FC" w:rsidP="00B76DFD">
            <w:pPr>
              <w:jc w:val="right"/>
              <w:rPr>
                <w:rFonts w:asciiTheme="minorHAnsi" w:hAnsiTheme="minorHAnsi" w:cstheme="minorHAnsi"/>
                <w:color w:val="FF0000"/>
                <w:sz w:val="18"/>
                <w:szCs w:val="18"/>
                <w:u w:val="single"/>
                <w:lang w:eastAsia="en-GB"/>
              </w:rPr>
            </w:pPr>
            <w:r w:rsidRPr="00E6042B">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1DE5D4C6"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08221"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CE96F" w14:textId="77777777" w:rsidR="002740FC" w:rsidRPr="00E6042B" w:rsidRDefault="002740FC" w:rsidP="00B76DFD">
            <w:pPr>
              <w:jc w:val="right"/>
              <w:rPr>
                <w:rFonts w:asciiTheme="minorHAnsi" w:hAnsiTheme="minorHAnsi" w:cstheme="minorHAnsi"/>
                <w:color w:val="FF0000"/>
                <w:sz w:val="18"/>
                <w:szCs w:val="18"/>
                <w:lang w:eastAsia="en-GB"/>
              </w:rPr>
            </w:pPr>
          </w:p>
        </w:tc>
      </w:tr>
      <w:tr w:rsidR="002740FC" w:rsidRPr="00E6042B" w14:paraId="7D7003E5"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468DFC5"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D3BE4" w14:textId="62883169" w:rsidR="002740FC" w:rsidRPr="00E6042B" w:rsidRDefault="008F206D"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4,955.36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1CF83EE" w14:textId="0104DBDD" w:rsidR="002740FC" w:rsidRPr="00E6042B" w:rsidRDefault="008F206D" w:rsidP="00B76DFD">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116</w:t>
            </w:r>
            <w:r w:rsidR="002740FC" w:rsidRPr="00E6042B">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556.39</w:t>
            </w:r>
          </w:p>
        </w:tc>
        <w:tc>
          <w:tcPr>
            <w:tcW w:w="284" w:type="dxa"/>
            <w:tcBorders>
              <w:top w:val="nil"/>
              <w:left w:val="nil"/>
              <w:bottom w:val="nil"/>
              <w:right w:val="nil"/>
            </w:tcBorders>
            <w:shd w:val="clear" w:color="auto" w:fill="auto"/>
            <w:noWrap/>
            <w:vAlign w:val="center"/>
            <w:hideMark/>
          </w:tcPr>
          <w:p w14:paraId="3104FCBB"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05F69"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911F1" w14:textId="77777777" w:rsidR="002740FC" w:rsidRPr="00E6042B" w:rsidRDefault="002740FC" w:rsidP="00B76DFD">
            <w:pPr>
              <w:jc w:val="right"/>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3721961" w14:textId="77777777" w:rsidR="002740FC" w:rsidRPr="00E6042B" w:rsidRDefault="002740FC" w:rsidP="00B76DFD">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45502"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E2576" w14:textId="77777777" w:rsidR="002740FC" w:rsidRPr="00E6042B" w:rsidRDefault="002740FC" w:rsidP="00B76DFD">
            <w:pPr>
              <w:jc w:val="right"/>
              <w:rPr>
                <w:rFonts w:asciiTheme="minorHAnsi" w:hAnsiTheme="minorHAnsi" w:cstheme="minorHAnsi"/>
                <w:color w:val="FF0000"/>
                <w:sz w:val="18"/>
                <w:szCs w:val="18"/>
                <w:u w:val="single"/>
                <w:lang w:eastAsia="en-GB"/>
              </w:rPr>
            </w:pPr>
            <w:r w:rsidRPr="00E6042B">
              <w:rPr>
                <w:rFonts w:asciiTheme="minorHAnsi" w:hAnsiTheme="minorHAnsi" w:cstheme="minorHAnsi"/>
                <w:color w:val="FF0000"/>
                <w:sz w:val="18"/>
                <w:szCs w:val="18"/>
                <w:u w:val="single"/>
                <w:lang w:eastAsia="en-GB"/>
              </w:rPr>
              <w:t xml:space="preserve">-   </w:t>
            </w:r>
          </w:p>
        </w:tc>
      </w:tr>
      <w:tr w:rsidR="002740FC" w:rsidRPr="00E6042B" w14:paraId="3CB24859" w14:textId="77777777" w:rsidTr="00B76DFD">
        <w:trPr>
          <w:trHeight w:val="249"/>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D5254D6" w14:textId="77777777" w:rsidR="002740FC" w:rsidRPr="00E6042B" w:rsidRDefault="002740FC" w:rsidP="00B76DFD">
            <w:pPr>
              <w:rPr>
                <w:rFonts w:asciiTheme="minorHAnsi" w:hAnsiTheme="minorHAnsi" w:cstheme="minorHAnsi"/>
                <w:b/>
                <w:bCs/>
                <w:sz w:val="18"/>
                <w:szCs w:val="18"/>
                <w:lang w:eastAsia="en-GB"/>
              </w:rPr>
            </w:pPr>
            <w:r w:rsidRPr="00E6042B">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D7E44" w14:textId="77777777" w:rsidR="002740FC" w:rsidRPr="00E6042B" w:rsidRDefault="002740FC" w:rsidP="00B76DFD">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131DF74" w14:textId="70FAED2D" w:rsidR="002740FC" w:rsidRPr="00E6042B" w:rsidRDefault="002740FC" w:rsidP="00B76DFD">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12</w:t>
            </w:r>
            <w:r w:rsidR="008F206D">
              <w:rPr>
                <w:rFonts w:asciiTheme="minorHAnsi" w:hAnsiTheme="minorHAnsi" w:cstheme="minorHAnsi"/>
                <w:b/>
                <w:bCs/>
                <w:sz w:val="18"/>
                <w:szCs w:val="18"/>
                <w:u w:val="double"/>
                <w:lang w:eastAsia="en-GB"/>
              </w:rPr>
              <w:t>1</w:t>
            </w:r>
            <w:r w:rsidRPr="00E6042B">
              <w:rPr>
                <w:rFonts w:asciiTheme="minorHAnsi" w:hAnsiTheme="minorHAnsi" w:cstheme="minorHAnsi"/>
                <w:b/>
                <w:bCs/>
                <w:sz w:val="18"/>
                <w:szCs w:val="18"/>
                <w:u w:val="double"/>
                <w:lang w:eastAsia="en-GB"/>
              </w:rPr>
              <w:t>,</w:t>
            </w:r>
            <w:r w:rsidR="008F206D">
              <w:rPr>
                <w:rFonts w:asciiTheme="minorHAnsi" w:hAnsiTheme="minorHAnsi" w:cstheme="minorHAnsi"/>
                <w:b/>
                <w:bCs/>
                <w:sz w:val="18"/>
                <w:szCs w:val="18"/>
                <w:u w:val="double"/>
                <w:lang w:eastAsia="en-GB"/>
              </w:rPr>
              <w:t>511.75</w:t>
            </w:r>
          </w:p>
        </w:tc>
        <w:tc>
          <w:tcPr>
            <w:tcW w:w="284" w:type="dxa"/>
            <w:tcBorders>
              <w:top w:val="nil"/>
              <w:left w:val="nil"/>
              <w:bottom w:val="nil"/>
              <w:right w:val="nil"/>
            </w:tcBorders>
            <w:shd w:val="clear" w:color="auto" w:fill="auto"/>
            <w:noWrap/>
            <w:vAlign w:val="center"/>
            <w:hideMark/>
          </w:tcPr>
          <w:p w14:paraId="01563C7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93940"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63EAB" w14:textId="0E5E6190" w:rsidR="002740FC" w:rsidRPr="00E6042B" w:rsidRDefault="008F206D" w:rsidP="00B76DFD">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4,955.36</w:t>
            </w:r>
          </w:p>
        </w:tc>
        <w:tc>
          <w:tcPr>
            <w:tcW w:w="285" w:type="dxa"/>
            <w:tcBorders>
              <w:top w:val="nil"/>
              <w:left w:val="nil"/>
              <w:bottom w:val="nil"/>
              <w:right w:val="nil"/>
            </w:tcBorders>
            <w:shd w:val="clear" w:color="auto" w:fill="auto"/>
            <w:noWrap/>
            <w:vAlign w:val="center"/>
          </w:tcPr>
          <w:p w14:paraId="7ACEF312" w14:textId="77777777" w:rsidR="002740FC" w:rsidRPr="00E6042B" w:rsidRDefault="002740FC" w:rsidP="00B76DFD">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FE848" w14:textId="77777777" w:rsidR="002740FC" w:rsidRPr="00E6042B" w:rsidRDefault="002740FC" w:rsidP="00B76DFD">
            <w:pPr>
              <w:rPr>
                <w:rFonts w:asciiTheme="minorHAnsi" w:hAnsiTheme="minorHAnsi" w:cstheme="minorHAnsi"/>
                <w:color w:val="FF0000"/>
                <w:sz w:val="18"/>
                <w:szCs w:val="18"/>
                <w:lang w:eastAsia="en-GB"/>
              </w:rPr>
            </w:pPr>
            <w:r w:rsidRPr="00E6042B">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EFDFA" w14:textId="57EE9C2D" w:rsidR="002740FC" w:rsidRPr="00E6042B" w:rsidRDefault="008F206D" w:rsidP="00B76DFD">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116</w:t>
            </w:r>
            <w:r w:rsidR="002740FC"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556.39</w:t>
            </w:r>
          </w:p>
        </w:tc>
      </w:tr>
      <w:tr w:rsidR="002740FC" w:rsidRPr="00E6042B" w14:paraId="006CD190" w14:textId="77777777" w:rsidTr="00B76DFD">
        <w:trPr>
          <w:trHeight w:val="249"/>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E40B9" w14:textId="77777777" w:rsidR="002740FC" w:rsidRPr="00E6042B" w:rsidRDefault="002740FC" w:rsidP="00B76DFD">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5AA22" w14:textId="77777777" w:rsidR="002740FC" w:rsidRPr="00E6042B" w:rsidRDefault="002740FC" w:rsidP="00B76DFD">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CCBA5" w14:textId="77777777" w:rsidR="002740FC" w:rsidRPr="00E6042B" w:rsidRDefault="002740FC" w:rsidP="00B76DFD">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7CD44FE"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CAC1F"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41806" w14:textId="77777777" w:rsidR="002740FC" w:rsidRPr="00E6042B" w:rsidRDefault="002740FC" w:rsidP="00B76DFD">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shd w:val="clear" w:color="auto" w:fill="auto"/>
            <w:noWrap/>
            <w:vAlign w:val="center"/>
            <w:hideMark/>
          </w:tcPr>
          <w:p w14:paraId="31DA7446"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B6FF5"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2CB44" w14:textId="0991A1F8"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w:t>
            </w:r>
            <w:r w:rsidR="008F206D">
              <w:rPr>
                <w:rFonts w:asciiTheme="minorHAnsi" w:hAnsiTheme="minorHAnsi" w:cstheme="minorHAnsi"/>
                <w:b/>
                <w:bCs/>
                <w:color w:val="000000"/>
                <w:sz w:val="18"/>
                <w:szCs w:val="18"/>
                <w:u w:val="double"/>
                <w:lang w:eastAsia="en-GB"/>
              </w:rPr>
              <w:t>1</w:t>
            </w:r>
            <w:r w:rsidRPr="00E6042B">
              <w:rPr>
                <w:rFonts w:asciiTheme="minorHAnsi" w:hAnsiTheme="minorHAnsi" w:cstheme="minorHAnsi"/>
                <w:b/>
                <w:bCs/>
                <w:color w:val="000000"/>
                <w:sz w:val="18"/>
                <w:szCs w:val="18"/>
                <w:u w:val="double"/>
                <w:lang w:eastAsia="en-GB"/>
              </w:rPr>
              <w:t>,</w:t>
            </w:r>
            <w:r w:rsidR="008F206D">
              <w:rPr>
                <w:rFonts w:asciiTheme="minorHAnsi" w:hAnsiTheme="minorHAnsi" w:cstheme="minorHAnsi"/>
                <w:b/>
                <w:bCs/>
                <w:color w:val="000000"/>
                <w:sz w:val="18"/>
                <w:szCs w:val="18"/>
                <w:u w:val="double"/>
                <w:lang w:eastAsia="en-GB"/>
              </w:rPr>
              <w:t>511.75</w:t>
            </w:r>
          </w:p>
        </w:tc>
      </w:tr>
      <w:tr w:rsidR="002740FC" w:rsidRPr="00E6042B" w14:paraId="56C7D5E5" w14:textId="77777777" w:rsidTr="00B76DFD">
        <w:trPr>
          <w:trHeight w:val="249"/>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03D54"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292DAC5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58385479" w14:textId="77777777" w:rsidR="002740FC" w:rsidRPr="00E6042B" w:rsidRDefault="002740FC" w:rsidP="00B76DFD">
            <w:pPr>
              <w:rPr>
                <w:rFonts w:asciiTheme="minorHAnsi" w:hAnsiTheme="minorHAnsi" w:cstheme="minorHAnsi"/>
                <w:color w:val="000000"/>
                <w:sz w:val="18"/>
                <w:szCs w:val="18"/>
                <w:lang w:eastAsia="en-GB"/>
              </w:rPr>
            </w:pPr>
          </w:p>
        </w:tc>
        <w:tc>
          <w:tcPr>
            <w:tcW w:w="1701" w:type="dxa"/>
            <w:tcBorders>
              <w:top w:val="nil"/>
              <w:left w:val="nil"/>
              <w:bottom w:val="nil"/>
              <w:right w:val="nil"/>
            </w:tcBorders>
            <w:shd w:val="clear" w:color="auto" w:fill="auto"/>
            <w:noWrap/>
            <w:vAlign w:val="center"/>
            <w:hideMark/>
          </w:tcPr>
          <w:p w14:paraId="040D96E1"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861DEF4"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DB2E65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33C9909"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5CAAA1D2"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5940C"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D72BE"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3</w:t>
            </w:r>
            <w:r>
              <w:rPr>
                <w:rFonts w:asciiTheme="minorHAnsi" w:hAnsiTheme="minorHAnsi" w:cstheme="minorHAnsi"/>
                <w:sz w:val="18"/>
                <w:szCs w:val="18"/>
                <w:lang w:eastAsia="en-GB"/>
              </w:rPr>
              <w:t>2</w:t>
            </w:r>
            <w:r w:rsidRPr="00E6042B">
              <w:rPr>
                <w:rFonts w:asciiTheme="minorHAnsi" w:hAnsiTheme="minorHAnsi" w:cstheme="minorHAnsi"/>
                <w:sz w:val="18"/>
                <w:szCs w:val="18"/>
                <w:lang w:eastAsia="en-GB"/>
              </w:rPr>
              <w:t>,500.00</w:t>
            </w:r>
          </w:p>
        </w:tc>
        <w:tc>
          <w:tcPr>
            <w:tcW w:w="284" w:type="dxa"/>
            <w:tcBorders>
              <w:top w:val="nil"/>
              <w:left w:val="nil"/>
              <w:bottom w:val="nil"/>
              <w:right w:val="nil"/>
            </w:tcBorders>
            <w:shd w:val="clear" w:color="auto" w:fill="auto"/>
            <w:noWrap/>
            <w:vAlign w:val="center"/>
            <w:hideMark/>
          </w:tcPr>
          <w:p w14:paraId="3A57A975"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500CBD74" w14:textId="77777777" w:rsidR="002740FC" w:rsidRPr="00E6042B" w:rsidRDefault="002740FC" w:rsidP="00B76DFD">
            <w:pPr>
              <w:rPr>
                <w:rFonts w:asciiTheme="minorHAnsi" w:hAnsiTheme="minorHAnsi" w:cstheme="minorHAnsi"/>
                <w:i/>
                <w:color w:val="0070C0"/>
                <w:sz w:val="18"/>
                <w:szCs w:val="18"/>
                <w:lang w:eastAsia="en-GB"/>
              </w:rPr>
            </w:pPr>
            <w:r w:rsidRPr="00E6042B">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vAlign w:val="center"/>
          </w:tcPr>
          <w:p w14:paraId="13CCDDB7"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vAlign w:val="center"/>
          </w:tcPr>
          <w:p w14:paraId="35626F67"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1C58858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0B0868D6"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78CD29E7"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EEB74"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PWLB - Martingales Estate (£7,000 27</w:t>
            </w:r>
            <w:r w:rsidRPr="00E6042B">
              <w:rPr>
                <w:rFonts w:asciiTheme="minorHAnsi" w:hAnsiTheme="minorHAnsi" w:cstheme="minorHAnsi"/>
                <w:color w:val="000000"/>
                <w:sz w:val="18"/>
                <w:szCs w:val="18"/>
                <w:vertAlign w:val="superscript"/>
                <w:lang w:eastAsia="en-GB"/>
              </w:rPr>
              <w:t>th</w:t>
            </w:r>
            <w:r w:rsidRPr="00E6042B">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B85C6"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 xml:space="preserve">                 </w:t>
            </w:r>
            <w:r>
              <w:rPr>
                <w:rFonts w:asciiTheme="minorHAnsi" w:hAnsiTheme="minorHAnsi" w:cstheme="minorHAnsi"/>
                <w:sz w:val="18"/>
                <w:szCs w:val="18"/>
                <w:lang w:eastAsia="en-GB"/>
              </w:rPr>
              <w:t>-</w:t>
            </w:r>
            <w:r w:rsidRPr="00E6042B">
              <w:rPr>
                <w:rFonts w:asciiTheme="minorHAnsi" w:hAnsiTheme="minorHAnsi" w:cstheme="minorHAnsi"/>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73F7E57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082A7BF8" w14:textId="77777777" w:rsidR="002740FC" w:rsidRPr="00E6042B" w:rsidRDefault="002740FC" w:rsidP="00B76DFD">
            <w:pPr>
              <w:rPr>
                <w:rFonts w:asciiTheme="minorHAnsi" w:hAnsiTheme="minorHAnsi" w:cstheme="minorHAnsi"/>
                <w:i/>
                <w:color w:val="C00000"/>
                <w:sz w:val="18"/>
                <w:szCs w:val="18"/>
                <w:lang w:eastAsia="en-GB"/>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60E29110"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EE406F3"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CEB86F2"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2A4D6B2"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75016A30"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D6871"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CBC0C" w14:textId="77777777" w:rsidR="002740FC" w:rsidRPr="00E6042B" w:rsidRDefault="002740FC" w:rsidP="00B76DFD">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7F37021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7C57C4DB"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E27EEAF"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CFC836B"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E4A8387"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BA49BFE"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1B2E39F8" w14:textId="77777777" w:rsidTr="00B76DFD">
        <w:trPr>
          <w:trHeight w:val="249"/>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253AAA6" w14:textId="77777777" w:rsidR="002740FC" w:rsidRPr="00E6042B" w:rsidRDefault="002740FC" w:rsidP="00B76DFD">
            <w:pPr>
              <w:rPr>
                <w:rFonts w:asciiTheme="minorHAnsi" w:hAnsiTheme="minorHAnsi" w:cstheme="minorHAnsi"/>
                <w:sz w:val="18"/>
                <w:szCs w:val="18"/>
                <w:lang w:eastAsia="en-GB"/>
              </w:rPr>
            </w:pPr>
            <w:r w:rsidRPr="00E6042B">
              <w:rPr>
                <w:rFonts w:asciiTheme="minorHAnsi" w:hAnsiTheme="minorHAnsi" w:cstheme="minorHAnsi"/>
                <w:sz w:val="18"/>
                <w:szCs w:val="18"/>
                <w:lang w:eastAsia="en-GB"/>
              </w:rPr>
              <w:t>MUGA Maintenance (10 year to £30,000) Year 4</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67BD7"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1</w:t>
            </w:r>
            <w:r>
              <w:rPr>
                <w:rFonts w:asciiTheme="minorHAnsi" w:hAnsiTheme="minorHAnsi" w:cstheme="minorHAnsi"/>
                <w:sz w:val="18"/>
                <w:szCs w:val="18"/>
                <w:lang w:eastAsia="en-GB"/>
              </w:rPr>
              <w:t>8</w:t>
            </w:r>
            <w:r w:rsidRPr="00E6042B">
              <w:rPr>
                <w:rFonts w:asciiTheme="minorHAnsi" w:hAnsiTheme="minorHAnsi" w:cstheme="minorHAnsi"/>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4F89E9A1"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8D4AF82"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125E0F42"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D7C025C"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97363C7"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AC7B9C3"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612179A3" w14:textId="77777777" w:rsidTr="00B76DFD">
        <w:trPr>
          <w:trHeight w:val="249"/>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772A78C" w14:textId="77777777" w:rsidR="002740FC" w:rsidRPr="00E6042B" w:rsidRDefault="002740FC" w:rsidP="00B76DFD">
            <w:pPr>
              <w:rPr>
                <w:rFonts w:asciiTheme="minorHAnsi" w:hAnsiTheme="minorHAnsi" w:cstheme="minorHAnsi"/>
                <w:sz w:val="18"/>
                <w:szCs w:val="18"/>
                <w:lang w:eastAsia="en-GB"/>
              </w:rPr>
            </w:pPr>
            <w:r w:rsidRPr="00E6042B">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2987F" w14:textId="77777777" w:rsidR="002740FC" w:rsidRPr="00E6042B" w:rsidRDefault="002740FC" w:rsidP="00B76DFD">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145.81</w:t>
            </w:r>
          </w:p>
        </w:tc>
        <w:tc>
          <w:tcPr>
            <w:tcW w:w="284" w:type="dxa"/>
            <w:tcBorders>
              <w:top w:val="nil"/>
              <w:left w:val="nil"/>
              <w:bottom w:val="nil"/>
              <w:right w:val="nil"/>
            </w:tcBorders>
            <w:shd w:val="clear" w:color="auto" w:fill="auto"/>
            <w:noWrap/>
            <w:vAlign w:val="center"/>
            <w:hideMark/>
          </w:tcPr>
          <w:p w14:paraId="66F13CE4"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FB9E13A"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29024537"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7260BF9"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9A623C0"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5B663DA"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52A5B827"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43B14"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B5870"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229CA94A"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F17453C"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6AC80854"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6F47056"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A86436C"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BD55835"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1433115B" w14:textId="77777777" w:rsidTr="00B76DFD">
        <w:trPr>
          <w:trHeight w:val="249"/>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3A969446"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30EAE"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7F170D76"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26C696B"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041509F6"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62BDEE9"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C13617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E8FF83D"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2B908D09"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2D97B2" w14:textId="77777777" w:rsidR="002740FC" w:rsidRPr="00E6042B" w:rsidRDefault="002740FC" w:rsidP="00B76DFD">
            <w:pPr>
              <w:rPr>
                <w:rFonts w:asciiTheme="minorHAnsi" w:hAnsiTheme="minorHAnsi" w:cstheme="minorHAnsi"/>
                <w:sz w:val="18"/>
                <w:szCs w:val="18"/>
              </w:rPr>
            </w:pPr>
            <w:r w:rsidRPr="00E6042B">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12DA8"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200</w:t>
            </w:r>
            <w:r w:rsidRPr="00E6042B">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79E13D07"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0EF1BD2" w14:textId="77777777" w:rsidR="002740FC" w:rsidRPr="00E6042B" w:rsidRDefault="002740FC" w:rsidP="00B76DFD">
            <w:pPr>
              <w:rPr>
                <w:rFonts w:asciiTheme="minorHAnsi" w:hAnsiTheme="minorHAnsi" w:cstheme="minorHAnsi"/>
                <w:color w:val="C00000"/>
                <w:sz w:val="18"/>
                <w:szCs w:val="18"/>
              </w:rPr>
            </w:pPr>
            <w:r w:rsidRPr="00E6042B">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000B1EE2"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5AC848A"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6658412"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F8850CC"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2D5F74B9"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7F4D89"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E749C"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color w:val="000000"/>
                <w:sz w:val="18"/>
                <w:szCs w:val="18"/>
                <w:lang w:eastAsia="en-GB"/>
              </w:rPr>
              <w:t>3,099.89</w:t>
            </w:r>
          </w:p>
        </w:tc>
        <w:tc>
          <w:tcPr>
            <w:tcW w:w="284" w:type="dxa"/>
            <w:tcBorders>
              <w:top w:val="nil"/>
              <w:left w:val="nil"/>
              <w:bottom w:val="nil"/>
              <w:right w:val="nil"/>
            </w:tcBorders>
            <w:shd w:val="clear" w:color="auto" w:fill="auto"/>
            <w:noWrap/>
            <w:vAlign w:val="center"/>
            <w:hideMark/>
          </w:tcPr>
          <w:p w14:paraId="7C5C5777"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D94656A"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1039702"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1C4F92D"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C97F7D5"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D0B80F8"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4EDE57A6"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0DB3C0"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59EB9" w14:textId="77777777" w:rsidR="002740FC" w:rsidRPr="00E6042B" w:rsidRDefault="002740FC" w:rsidP="00B76DFD">
            <w:pPr>
              <w:jc w:val="right"/>
              <w:rPr>
                <w:rFonts w:asciiTheme="minorHAnsi" w:hAnsiTheme="minorHAnsi" w:cstheme="minorHAnsi"/>
                <w:sz w:val="18"/>
                <w:szCs w:val="18"/>
                <w:lang w:eastAsia="en-GB"/>
              </w:rPr>
            </w:pPr>
            <w:r w:rsidRPr="00E6042B">
              <w:rPr>
                <w:rFonts w:asciiTheme="minorHAnsi" w:hAnsiTheme="minorHAnsi" w:cstheme="minorHAnsi"/>
                <w:sz w:val="18"/>
                <w:szCs w:val="18"/>
                <w:lang w:eastAsia="en-GB"/>
              </w:rPr>
              <w:t>9,223.35</w:t>
            </w:r>
          </w:p>
        </w:tc>
        <w:tc>
          <w:tcPr>
            <w:tcW w:w="284" w:type="dxa"/>
            <w:tcBorders>
              <w:top w:val="nil"/>
              <w:left w:val="nil"/>
              <w:bottom w:val="nil"/>
              <w:right w:val="nil"/>
            </w:tcBorders>
            <w:shd w:val="clear" w:color="auto" w:fill="auto"/>
            <w:noWrap/>
            <w:vAlign w:val="center"/>
            <w:hideMark/>
          </w:tcPr>
          <w:p w14:paraId="2C96EE1C"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53965EA"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76078F42"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B0FBB3C"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58EA1C5"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BE0EC85"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D652640"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D55106"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rPr>
              <w:t>Neighbourhood Planning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2253B"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w:t>
            </w:r>
          </w:p>
        </w:tc>
        <w:tc>
          <w:tcPr>
            <w:tcW w:w="284" w:type="dxa"/>
            <w:tcBorders>
              <w:top w:val="nil"/>
              <w:left w:val="nil"/>
              <w:bottom w:val="nil"/>
              <w:right w:val="nil"/>
            </w:tcBorders>
            <w:shd w:val="clear" w:color="auto" w:fill="auto"/>
            <w:noWrap/>
            <w:vAlign w:val="center"/>
            <w:hideMark/>
          </w:tcPr>
          <w:p w14:paraId="5DAAF7F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02F6922D"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8526F9C"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D909469"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E9A375E"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D4AE5F8"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74B284C"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791FD7"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77CF5"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79119499"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27EAA5E"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05AAA7F"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14B9583"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BB3B873"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8B80957"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A832B65"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55AF58"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Sports Pavilion Bid Writing Fees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4A49A"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w:t>
            </w:r>
            <w:r w:rsidRPr="00E6042B">
              <w:rPr>
                <w:rFonts w:asciiTheme="minorHAnsi" w:hAnsiTheme="minorHAnsi" w:cstheme="minorHAnsi"/>
                <w:sz w:val="18"/>
                <w:szCs w:val="18"/>
                <w:lang w:eastAsia="en-GB"/>
              </w:rPr>
              <w:t>,</w:t>
            </w:r>
            <w:r>
              <w:rPr>
                <w:rFonts w:asciiTheme="minorHAnsi" w:hAnsiTheme="minorHAnsi" w:cstheme="minorHAnsi"/>
                <w:sz w:val="18"/>
                <w:szCs w:val="18"/>
                <w:lang w:eastAsia="en-GB"/>
              </w:rPr>
              <w:t>250</w:t>
            </w:r>
            <w:r w:rsidRPr="00E6042B">
              <w:rPr>
                <w:rFonts w:asciiTheme="minorHAnsi" w:hAnsiTheme="minorHAnsi" w:cstheme="minorHAnsi"/>
                <w:sz w:val="18"/>
                <w:szCs w:val="18"/>
                <w:lang w:eastAsia="en-GB"/>
              </w:rPr>
              <w:t>.00</w:t>
            </w:r>
          </w:p>
        </w:tc>
        <w:tc>
          <w:tcPr>
            <w:tcW w:w="284" w:type="dxa"/>
            <w:tcBorders>
              <w:top w:val="nil"/>
              <w:left w:val="nil"/>
              <w:bottom w:val="nil"/>
              <w:right w:val="nil"/>
            </w:tcBorders>
            <w:shd w:val="clear" w:color="auto" w:fill="auto"/>
            <w:noWrap/>
            <w:vAlign w:val="center"/>
            <w:hideMark/>
          </w:tcPr>
          <w:p w14:paraId="599B756C"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BF48308"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2E5398BB"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8171B11"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97652EA"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B579887"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724D11FB"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5246595"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Sports Pavilion</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9DF31" w14:textId="77777777" w:rsidR="002740FC" w:rsidRPr="00E6042B" w:rsidRDefault="002740FC" w:rsidP="00B76DFD">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7</w:t>
            </w:r>
            <w:r w:rsidRPr="00E6042B">
              <w:rPr>
                <w:rFonts w:asciiTheme="minorHAnsi" w:hAnsiTheme="minorHAnsi" w:cstheme="minorHAnsi"/>
                <w:color w:val="000000"/>
                <w:sz w:val="18"/>
                <w:szCs w:val="18"/>
                <w:lang w:eastAsia="en-GB"/>
              </w:rPr>
              <w:t>,8</w:t>
            </w:r>
            <w:r>
              <w:rPr>
                <w:rFonts w:asciiTheme="minorHAnsi" w:hAnsiTheme="minorHAnsi" w:cstheme="minorHAnsi"/>
                <w:color w:val="000000"/>
                <w:sz w:val="18"/>
                <w:szCs w:val="18"/>
                <w:lang w:eastAsia="en-GB"/>
              </w:rPr>
              <w:t>27.29</w:t>
            </w:r>
          </w:p>
        </w:tc>
        <w:tc>
          <w:tcPr>
            <w:tcW w:w="284" w:type="dxa"/>
            <w:tcBorders>
              <w:top w:val="nil"/>
              <w:left w:val="nil"/>
              <w:bottom w:val="nil"/>
              <w:right w:val="nil"/>
            </w:tcBorders>
            <w:shd w:val="clear" w:color="auto" w:fill="auto"/>
            <w:noWrap/>
            <w:vAlign w:val="center"/>
            <w:hideMark/>
          </w:tcPr>
          <w:p w14:paraId="52D4416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tcPr>
          <w:p w14:paraId="33DCF344"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3E6D470D"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014BA547"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4E104951"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61D98EED"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0432E86E"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1B7BC01"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Land Sale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4228B" w14:textId="77777777" w:rsidR="002740FC" w:rsidRPr="00E6042B" w:rsidRDefault="002740FC" w:rsidP="00B76DFD">
            <w:pPr>
              <w:jc w:val="right"/>
              <w:rPr>
                <w:rFonts w:asciiTheme="minorHAnsi" w:hAnsiTheme="minorHAnsi" w:cstheme="minorHAnsi"/>
                <w:color w:val="000000"/>
                <w:sz w:val="18"/>
                <w:szCs w:val="18"/>
                <w:lang w:eastAsia="en-GB"/>
              </w:rPr>
            </w:pPr>
            <w:r w:rsidRPr="00E6042B">
              <w:rPr>
                <w:rFonts w:asciiTheme="minorHAnsi" w:hAnsiTheme="minorHAnsi" w:cstheme="minorHAnsi"/>
                <w:sz w:val="18"/>
                <w:szCs w:val="18"/>
                <w:lang w:eastAsia="en-GB"/>
              </w:rPr>
              <w:t>4,500.00</w:t>
            </w:r>
          </w:p>
        </w:tc>
        <w:tc>
          <w:tcPr>
            <w:tcW w:w="284" w:type="dxa"/>
            <w:tcBorders>
              <w:top w:val="nil"/>
              <w:left w:val="nil"/>
              <w:bottom w:val="nil"/>
              <w:right w:val="nil"/>
            </w:tcBorders>
            <w:shd w:val="clear" w:color="auto" w:fill="auto"/>
            <w:noWrap/>
            <w:vAlign w:val="center"/>
            <w:hideMark/>
          </w:tcPr>
          <w:p w14:paraId="299E0078"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tcPr>
          <w:p w14:paraId="2D84CA7F" w14:textId="77777777" w:rsidR="002740FC" w:rsidRPr="00E6042B" w:rsidRDefault="002740FC" w:rsidP="00B76DFD">
            <w:pPr>
              <w:rPr>
                <w:rFonts w:asciiTheme="minorHAnsi" w:hAnsiTheme="minorHAnsi" w:cstheme="minorHAnsi"/>
                <w:color w:val="0070C0"/>
                <w:sz w:val="18"/>
                <w:szCs w:val="18"/>
              </w:rPr>
            </w:pPr>
            <w:r w:rsidRPr="00E6042B">
              <w:rPr>
                <w:rFonts w:asciiTheme="minorHAnsi" w:hAnsiTheme="minorHAnsi" w:cstheme="minorHAnsi"/>
                <w:i/>
                <w:color w:val="C00000"/>
                <w:sz w:val="18"/>
                <w:szCs w:val="18"/>
                <w:lang w:eastAsia="en-GB"/>
              </w:rPr>
              <w:t>Specific Reserves</w:t>
            </w:r>
          </w:p>
        </w:tc>
        <w:tc>
          <w:tcPr>
            <w:tcW w:w="1701" w:type="dxa"/>
            <w:tcBorders>
              <w:top w:val="nil"/>
              <w:left w:val="nil"/>
              <w:right w:val="nil"/>
            </w:tcBorders>
            <w:shd w:val="clear" w:color="auto" w:fill="auto"/>
            <w:noWrap/>
            <w:vAlign w:val="center"/>
            <w:hideMark/>
          </w:tcPr>
          <w:p w14:paraId="5A5927E0" w14:textId="77777777" w:rsidR="002740FC" w:rsidRPr="00E6042B" w:rsidRDefault="002740FC" w:rsidP="00B76DFD">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295BAFFE" w14:textId="77777777" w:rsidR="002740FC" w:rsidRPr="00E6042B" w:rsidRDefault="002740FC" w:rsidP="00B76DFD">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3D7B612A"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414B6372" w14:textId="77777777" w:rsidR="002740FC" w:rsidRPr="00E6042B" w:rsidRDefault="002740FC" w:rsidP="00B76DFD">
            <w:pPr>
              <w:rPr>
                <w:rFonts w:asciiTheme="minorHAnsi" w:hAnsiTheme="minorHAnsi" w:cstheme="minorHAnsi"/>
                <w:color w:val="000000"/>
                <w:sz w:val="18"/>
                <w:szCs w:val="18"/>
                <w:lang w:eastAsia="en-GB"/>
              </w:rPr>
            </w:pPr>
          </w:p>
        </w:tc>
      </w:tr>
      <w:tr w:rsidR="002740FC" w:rsidRPr="00E6042B" w14:paraId="32737371"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0B7989" w14:textId="77777777" w:rsidR="002740FC" w:rsidRPr="00E6042B" w:rsidRDefault="002740FC" w:rsidP="00B76DFD">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251BD" w14:textId="77777777" w:rsidR="002740FC" w:rsidRPr="00E6042B" w:rsidRDefault="002740FC" w:rsidP="00B76DFD">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624698C0"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ED677"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Closing Balances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66F77" w14:textId="027325AC"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w:t>
            </w:r>
            <w:r w:rsidR="008F206D">
              <w:rPr>
                <w:rFonts w:asciiTheme="minorHAnsi" w:hAnsiTheme="minorHAnsi" w:cstheme="minorHAnsi"/>
                <w:b/>
                <w:bCs/>
                <w:color w:val="000000"/>
                <w:sz w:val="18"/>
                <w:szCs w:val="18"/>
                <w:u w:val="double"/>
                <w:lang w:eastAsia="en-GB"/>
              </w:rPr>
              <w:t>1</w:t>
            </w:r>
            <w:r w:rsidRPr="00E6042B">
              <w:rPr>
                <w:rFonts w:asciiTheme="minorHAnsi" w:hAnsiTheme="minorHAnsi" w:cstheme="minorHAnsi"/>
                <w:b/>
                <w:bCs/>
                <w:color w:val="000000"/>
                <w:sz w:val="18"/>
                <w:szCs w:val="18"/>
                <w:u w:val="double"/>
                <w:lang w:eastAsia="en-GB"/>
              </w:rPr>
              <w:t>,</w:t>
            </w:r>
            <w:r w:rsidR="008F206D">
              <w:rPr>
                <w:rFonts w:asciiTheme="minorHAnsi" w:hAnsiTheme="minorHAnsi" w:cstheme="minorHAnsi"/>
                <w:b/>
                <w:bCs/>
                <w:color w:val="000000"/>
                <w:sz w:val="18"/>
                <w:szCs w:val="18"/>
                <w:u w:val="double"/>
                <w:lang w:eastAsia="en-GB"/>
              </w:rPr>
              <w:t>511.75</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F1912" w14:textId="77777777" w:rsidR="002740FC" w:rsidRPr="00E6042B" w:rsidRDefault="002740FC" w:rsidP="00B76DFD">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1B681" w14:textId="77777777" w:rsidR="002740FC" w:rsidRPr="00E6042B" w:rsidRDefault="002740FC" w:rsidP="00B76DFD">
            <w:pPr>
              <w:rPr>
                <w:rFonts w:asciiTheme="minorHAnsi" w:hAnsiTheme="minorHAnsi" w:cstheme="minorHAnsi"/>
                <w:color w:val="000000"/>
                <w:sz w:val="18"/>
                <w:szCs w:val="18"/>
                <w:lang w:eastAsia="en-GB"/>
              </w:rPr>
            </w:pPr>
            <w:r w:rsidRPr="00E6042B">
              <w:rPr>
                <w:rFonts w:asciiTheme="minorHAnsi" w:hAnsiTheme="minorHAnsi" w:cstheme="minorHAnsi"/>
                <w:color w:val="000000"/>
                <w:sz w:val="18"/>
                <w:szCs w:val="18"/>
                <w:lang w:eastAsia="en-GB"/>
              </w:rPr>
              <w:t> </w:t>
            </w:r>
          </w:p>
        </w:tc>
      </w:tr>
      <w:tr w:rsidR="002740FC" w:rsidRPr="00E6042B" w14:paraId="1B75F71B" w14:textId="77777777" w:rsidTr="00B76DFD">
        <w:trPr>
          <w:trHeight w:val="249"/>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08434"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C83AE" w14:textId="77777777"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84</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746.34</w:t>
            </w:r>
          </w:p>
        </w:tc>
        <w:tc>
          <w:tcPr>
            <w:tcW w:w="284" w:type="dxa"/>
            <w:tcBorders>
              <w:top w:val="nil"/>
              <w:left w:val="nil"/>
              <w:bottom w:val="nil"/>
              <w:right w:val="single" w:sz="4" w:space="0" w:color="auto"/>
            </w:tcBorders>
            <w:shd w:val="clear" w:color="auto" w:fill="auto"/>
            <w:noWrap/>
            <w:vAlign w:val="center"/>
            <w:hideMark/>
          </w:tcPr>
          <w:p w14:paraId="37D453F2" w14:textId="77777777" w:rsidR="002740FC" w:rsidRPr="00E6042B" w:rsidRDefault="002740FC" w:rsidP="00B76DFD">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54B6B"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Total Earmarked Reserves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B4646" w14:textId="77777777" w:rsidR="002740FC" w:rsidRPr="00E6042B" w:rsidRDefault="002740FC" w:rsidP="00B76DFD">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84</w:t>
            </w:r>
            <w:r w:rsidRPr="00E6042B">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746.34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3D5AE" w14:textId="77777777" w:rsidR="002740FC" w:rsidRPr="00E6042B" w:rsidRDefault="002740FC" w:rsidP="00B76DFD">
            <w:pPr>
              <w:rPr>
                <w:rFonts w:asciiTheme="minorHAnsi" w:hAnsiTheme="minorHAnsi" w:cstheme="minorHAnsi"/>
                <w:b/>
                <w:bCs/>
                <w:color w:val="000000"/>
                <w:sz w:val="18"/>
                <w:szCs w:val="18"/>
                <w:lang w:eastAsia="en-GB"/>
              </w:rPr>
            </w:pPr>
            <w:r w:rsidRPr="00E6042B">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93D6A" w14:textId="027DE8A6" w:rsidR="002740FC" w:rsidRPr="00E6042B" w:rsidRDefault="008F206D" w:rsidP="00B76DFD">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36</w:t>
            </w:r>
            <w:r w:rsidR="002740FC" w:rsidRPr="00E6042B">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765.41</w:t>
            </w:r>
          </w:p>
        </w:tc>
      </w:tr>
    </w:tbl>
    <w:p w14:paraId="17959A5B" w14:textId="77777777" w:rsidR="002740FC" w:rsidRPr="00F35487" w:rsidRDefault="002740FC" w:rsidP="002740FC">
      <w:pPr>
        <w:pStyle w:val="NoSpacing"/>
        <w:tabs>
          <w:tab w:val="left" w:pos="709"/>
        </w:tabs>
        <w:ind w:left="709"/>
        <w:contextualSpacing/>
        <w:jc w:val="both"/>
        <w:rPr>
          <w:rFonts w:cstheme="minorHAnsi"/>
          <w:b/>
          <w:sz w:val="18"/>
          <w:szCs w:val="18"/>
        </w:rPr>
        <w:sectPr w:rsidR="002740FC" w:rsidRPr="00F35487" w:rsidSect="008E3BF3">
          <w:pgSz w:w="16838" w:h="11906" w:orient="landscape"/>
          <w:pgMar w:top="851" w:right="851" w:bottom="851" w:left="709" w:header="709" w:footer="851" w:gutter="0"/>
          <w:cols w:space="708"/>
          <w:docGrid w:linePitch="360"/>
        </w:sectPr>
      </w:pPr>
    </w:p>
    <w:p w14:paraId="1E05CD99" w14:textId="1202AE60" w:rsidR="00E54DB4" w:rsidRPr="00E54DB4" w:rsidRDefault="006B4F87" w:rsidP="006B4F87">
      <w:pPr>
        <w:pStyle w:val="NoSpacing"/>
        <w:ind w:left="720"/>
        <w:jc w:val="both"/>
        <w:rPr>
          <w:b/>
        </w:rPr>
      </w:pPr>
      <w:r>
        <w:rPr>
          <w:rFonts w:cs="Tahoma"/>
          <w:b/>
        </w:rPr>
        <w:lastRenderedPageBreak/>
        <w:t>135</w:t>
      </w:r>
      <w:r w:rsidR="00E54DB4">
        <w:rPr>
          <w:rFonts w:cs="Tahoma"/>
          <w:b/>
        </w:rPr>
        <w:t>.2</w:t>
      </w:r>
      <w:r w:rsidR="00E54DB4" w:rsidRPr="00A23955">
        <w:rPr>
          <w:rFonts w:cs="Tahoma"/>
          <w:b/>
        </w:rPr>
        <w:t>/</w:t>
      </w:r>
      <w:r w:rsidR="00E54DB4">
        <w:rPr>
          <w:rFonts w:cs="Tahoma"/>
          <w:b/>
        </w:rPr>
        <w:t>23</w:t>
      </w:r>
      <w:r w:rsidR="00E54DB4" w:rsidRPr="00A23955">
        <w:rPr>
          <w:rFonts w:cs="Tahoma"/>
          <w:b/>
        </w:rPr>
        <w:t xml:space="preserve"> </w:t>
      </w:r>
      <w:r>
        <w:rPr>
          <w:rFonts w:cs="Tahoma"/>
          <w:b/>
        </w:rPr>
        <w:t>Glebe Field Signage</w:t>
      </w:r>
    </w:p>
    <w:p w14:paraId="5FAD3076" w14:textId="29CD7B48" w:rsidR="00E54DB4" w:rsidRDefault="00E54DB4" w:rsidP="008E7E27">
      <w:pPr>
        <w:pStyle w:val="NoSpacing"/>
        <w:tabs>
          <w:tab w:val="left" w:pos="709"/>
        </w:tabs>
        <w:ind w:left="720"/>
        <w:contextualSpacing/>
        <w:jc w:val="both"/>
        <w:rPr>
          <w:rFonts w:cs="Tahoma"/>
        </w:rPr>
      </w:pPr>
      <w:r>
        <w:rPr>
          <w:rFonts w:cs="Tahoma"/>
          <w:bCs/>
        </w:rPr>
        <w:t xml:space="preserve">The Clerk </w:t>
      </w:r>
      <w:r w:rsidR="006B4F87">
        <w:rPr>
          <w:rFonts w:cs="Tahoma"/>
          <w:bCs/>
        </w:rPr>
        <w:t xml:space="preserve">had prepared a draft pictorial </w:t>
      </w:r>
      <w:r w:rsidR="00DB7705">
        <w:rPr>
          <w:rFonts w:cs="Tahoma"/>
          <w:bCs/>
        </w:rPr>
        <w:t xml:space="preserve">safety </w:t>
      </w:r>
      <w:r w:rsidR="006B4F87">
        <w:rPr>
          <w:rFonts w:cs="Tahoma"/>
          <w:bCs/>
        </w:rPr>
        <w:t>sign for use at the entrances to the Glebe Field and had circulated this with the agenda</w:t>
      </w:r>
      <w:r>
        <w:rPr>
          <w:rFonts w:cs="Tahoma"/>
        </w:rPr>
        <w:t>.</w:t>
      </w:r>
      <w:r w:rsidR="006B4F87">
        <w:rPr>
          <w:rFonts w:cs="Tahoma"/>
        </w:rPr>
        <w:t xml:space="preserve">  A1 Signs had provided a quotation for an A2 sized sign at a cost of £49.00 + £9.80 VAT (total £58.80) and this too had been circulated with the agenda.</w:t>
      </w:r>
    </w:p>
    <w:p w14:paraId="4C2912FD" w14:textId="77777777" w:rsidR="006B4F87" w:rsidRDefault="006B4F87" w:rsidP="008E7E27">
      <w:pPr>
        <w:pStyle w:val="NoSpacing"/>
        <w:tabs>
          <w:tab w:val="left" w:pos="709"/>
        </w:tabs>
        <w:ind w:left="720"/>
        <w:contextualSpacing/>
        <w:jc w:val="both"/>
        <w:rPr>
          <w:rFonts w:cs="Tahoma"/>
        </w:rPr>
      </w:pPr>
    </w:p>
    <w:p w14:paraId="109741A0" w14:textId="4600273D" w:rsidR="006B4F87" w:rsidRDefault="006B4F87" w:rsidP="008E7E27">
      <w:pPr>
        <w:pStyle w:val="NoSpacing"/>
        <w:tabs>
          <w:tab w:val="left" w:pos="709"/>
        </w:tabs>
        <w:ind w:left="720"/>
        <w:contextualSpacing/>
        <w:jc w:val="both"/>
        <w:rPr>
          <w:rFonts w:cs="Tahoma"/>
        </w:rPr>
      </w:pPr>
      <w:r>
        <w:rPr>
          <w:rFonts w:cs="Tahoma"/>
        </w:rPr>
        <w:t>After a short discussion, Councillors approved the draft sign and agreed that one should be placed at either end of the Glebe Field.</w:t>
      </w:r>
    </w:p>
    <w:p w14:paraId="5FA24DF3" w14:textId="77777777" w:rsidR="006B4F87" w:rsidRDefault="006B4F87" w:rsidP="008E7E27">
      <w:pPr>
        <w:pStyle w:val="NoSpacing"/>
        <w:tabs>
          <w:tab w:val="left" w:pos="709"/>
        </w:tabs>
        <w:ind w:left="720"/>
        <w:contextualSpacing/>
        <w:jc w:val="both"/>
        <w:rPr>
          <w:rFonts w:cs="Tahoma"/>
        </w:rPr>
      </w:pPr>
    </w:p>
    <w:p w14:paraId="2A33A41B" w14:textId="15C0A29F" w:rsidR="006B4F87" w:rsidRDefault="006B4F87" w:rsidP="008E7E27">
      <w:pPr>
        <w:pStyle w:val="NoSpacing"/>
        <w:tabs>
          <w:tab w:val="left" w:pos="709"/>
        </w:tabs>
        <w:ind w:left="720"/>
        <w:contextualSpacing/>
        <w:jc w:val="both"/>
        <w:rPr>
          <w:rFonts w:cs="Tahoma"/>
        </w:rPr>
      </w:pPr>
      <w:r>
        <w:rPr>
          <w:rFonts w:cs="Tahoma"/>
        </w:rPr>
        <w:t xml:space="preserve">The Clerk reported that the signs would need to be placed on steel posts and that these costs had not yet been obtained.  It was noted that the Council had a bag of </w:t>
      </w:r>
      <w:proofErr w:type="spellStart"/>
      <w:r>
        <w:rPr>
          <w:rFonts w:cs="Tahoma"/>
        </w:rPr>
        <w:t>postcrete</w:t>
      </w:r>
      <w:proofErr w:type="spellEnd"/>
      <w:r>
        <w:rPr>
          <w:rFonts w:cs="Tahoma"/>
        </w:rPr>
        <w:t xml:space="preserve"> in the office, left over from a previous project</w:t>
      </w:r>
      <w:r w:rsidR="00156AA1">
        <w:rPr>
          <w:rFonts w:cs="Tahoma"/>
        </w:rPr>
        <w:t>, which could be utilised for the setting of the posts</w:t>
      </w:r>
      <w:r>
        <w:rPr>
          <w:rFonts w:cs="Tahoma"/>
        </w:rPr>
        <w:t>.</w:t>
      </w:r>
    </w:p>
    <w:p w14:paraId="2570160B" w14:textId="77777777" w:rsidR="00E54DB4" w:rsidRDefault="00E54DB4" w:rsidP="008E7E27">
      <w:pPr>
        <w:pStyle w:val="NoSpacing"/>
        <w:tabs>
          <w:tab w:val="left" w:pos="709"/>
        </w:tabs>
        <w:ind w:left="720"/>
        <w:contextualSpacing/>
        <w:jc w:val="both"/>
        <w:rPr>
          <w:rFonts w:cs="Tahoma"/>
        </w:rPr>
      </w:pPr>
    </w:p>
    <w:p w14:paraId="67F3F1A2" w14:textId="13A2F8DC" w:rsidR="00E54DB4" w:rsidRPr="00E54DB4" w:rsidRDefault="00E54DB4" w:rsidP="008E7E27">
      <w:pPr>
        <w:ind w:left="720"/>
        <w:rPr>
          <w:rFonts w:asciiTheme="minorHAnsi" w:hAnsiTheme="minorHAnsi" w:cstheme="minorHAnsi"/>
          <w:b/>
          <w:sz w:val="22"/>
          <w:szCs w:val="22"/>
        </w:rPr>
      </w:pPr>
      <w:r w:rsidRPr="00E54DB4">
        <w:rPr>
          <w:rFonts w:asciiTheme="minorHAnsi" w:hAnsiTheme="minorHAnsi" w:cstheme="minorHAnsi"/>
          <w:b/>
          <w:sz w:val="22"/>
          <w:szCs w:val="22"/>
        </w:rPr>
        <w:t>Proposed – Chairman, Cllr Golding</w:t>
      </w:r>
      <w:r w:rsidRPr="00E54DB4">
        <w:rPr>
          <w:rFonts w:asciiTheme="minorHAnsi" w:hAnsiTheme="minorHAnsi" w:cstheme="minorHAnsi"/>
          <w:b/>
          <w:sz w:val="22"/>
          <w:szCs w:val="22"/>
        </w:rPr>
        <w:tab/>
      </w:r>
      <w:r w:rsidRPr="00E54DB4">
        <w:rPr>
          <w:rFonts w:asciiTheme="minorHAnsi" w:hAnsiTheme="minorHAnsi" w:cstheme="minorHAnsi"/>
          <w:b/>
          <w:sz w:val="22"/>
          <w:szCs w:val="22"/>
        </w:rPr>
        <w:tab/>
      </w:r>
      <w:r w:rsidRPr="00E54DB4">
        <w:rPr>
          <w:rFonts w:asciiTheme="minorHAnsi" w:hAnsiTheme="minorHAnsi" w:cstheme="minorHAnsi"/>
          <w:b/>
          <w:sz w:val="22"/>
          <w:szCs w:val="22"/>
        </w:rPr>
        <w:tab/>
        <w:t xml:space="preserve">Seconded – Cllr </w:t>
      </w:r>
      <w:r w:rsidR="006B4F87">
        <w:rPr>
          <w:rFonts w:asciiTheme="minorHAnsi" w:hAnsiTheme="minorHAnsi" w:cstheme="minorHAnsi"/>
          <w:b/>
          <w:sz w:val="22"/>
          <w:szCs w:val="22"/>
        </w:rPr>
        <w:t>Bellamy</w:t>
      </w:r>
    </w:p>
    <w:p w14:paraId="1489BD6E" w14:textId="77777777" w:rsidR="00E54DB4" w:rsidRPr="00E54DB4" w:rsidRDefault="00E54DB4" w:rsidP="008E7E27">
      <w:pPr>
        <w:pStyle w:val="NoSpacing"/>
        <w:tabs>
          <w:tab w:val="left" w:pos="709"/>
        </w:tabs>
        <w:ind w:left="720"/>
        <w:contextualSpacing/>
        <w:jc w:val="both"/>
        <w:rPr>
          <w:rFonts w:cstheme="minorHAnsi"/>
          <w:b/>
        </w:rPr>
      </w:pPr>
    </w:p>
    <w:p w14:paraId="1CFB76E3" w14:textId="1F2DDA47" w:rsidR="00E54DB4" w:rsidRPr="00DB7705" w:rsidRDefault="00E54DB4" w:rsidP="008E7E27">
      <w:pPr>
        <w:pStyle w:val="NoSpacing"/>
        <w:tabs>
          <w:tab w:val="left" w:pos="709"/>
        </w:tabs>
        <w:ind w:left="720"/>
        <w:contextualSpacing/>
        <w:jc w:val="both"/>
        <w:rPr>
          <w:rFonts w:cs="Tahoma"/>
          <w:b/>
        </w:rPr>
      </w:pPr>
      <w:r w:rsidRPr="00DB7705">
        <w:rPr>
          <w:rFonts w:cstheme="minorHAnsi"/>
          <w:b/>
        </w:rPr>
        <w:t xml:space="preserve">That the Council </w:t>
      </w:r>
      <w:r w:rsidR="006B4F87" w:rsidRPr="00DB7705">
        <w:rPr>
          <w:rFonts w:cstheme="minorHAnsi"/>
          <w:b/>
        </w:rPr>
        <w:t xml:space="preserve">approves the purchase of two A2 </w:t>
      </w:r>
      <w:r w:rsidR="00DB7705">
        <w:rPr>
          <w:rFonts w:cstheme="minorHAnsi"/>
          <w:b/>
        </w:rPr>
        <w:t xml:space="preserve">metal </w:t>
      </w:r>
      <w:r w:rsidR="002C0A77">
        <w:rPr>
          <w:rFonts w:cstheme="minorHAnsi"/>
          <w:b/>
        </w:rPr>
        <w:t xml:space="preserve">safety </w:t>
      </w:r>
      <w:r w:rsidR="006B4F87" w:rsidRPr="00DB7705">
        <w:rPr>
          <w:rFonts w:cstheme="minorHAnsi"/>
          <w:b/>
        </w:rPr>
        <w:t xml:space="preserve">signs for the Glebe Field from A1 signs at a cost of </w:t>
      </w:r>
      <w:r w:rsidR="006B4F87" w:rsidRPr="00DB7705">
        <w:rPr>
          <w:rFonts w:cs="Tahoma"/>
          <w:b/>
        </w:rPr>
        <w:t>£98.00 + £</w:t>
      </w:r>
      <w:r w:rsidR="00DB7705" w:rsidRPr="00DB7705">
        <w:rPr>
          <w:rFonts w:cs="Tahoma"/>
          <w:b/>
        </w:rPr>
        <w:t>1</w:t>
      </w:r>
      <w:r w:rsidR="006B4F87" w:rsidRPr="00DB7705">
        <w:rPr>
          <w:rFonts w:cs="Tahoma"/>
          <w:b/>
        </w:rPr>
        <w:t>9.</w:t>
      </w:r>
      <w:r w:rsidR="00DB7705" w:rsidRPr="00DB7705">
        <w:rPr>
          <w:rFonts w:cs="Tahoma"/>
          <w:b/>
        </w:rPr>
        <w:t>6</w:t>
      </w:r>
      <w:r w:rsidR="006B4F87" w:rsidRPr="00DB7705">
        <w:rPr>
          <w:rFonts w:cs="Tahoma"/>
          <w:b/>
        </w:rPr>
        <w:t>0 VAT (total £</w:t>
      </w:r>
      <w:r w:rsidR="00DB7705" w:rsidRPr="00DB7705">
        <w:rPr>
          <w:rFonts w:cs="Tahoma"/>
          <w:b/>
        </w:rPr>
        <w:t>121.52</w:t>
      </w:r>
      <w:r w:rsidR="006B4F87" w:rsidRPr="00DB7705">
        <w:rPr>
          <w:rFonts w:cs="Tahoma"/>
          <w:b/>
        </w:rPr>
        <w:t>)</w:t>
      </w:r>
      <w:r w:rsidR="002C0A77">
        <w:rPr>
          <w:rFonts w:cs="Tahoma"/>
          <w:b/>
        </w:rPr>
        <w:t>.</w:t>
      </w:r>
    </w:p>
    <w:p w14:paraId="33FB59B0" w14:textId="77777777" w:rsidR="006B4F87" w:rsidRPr="00DB7705" w:rsidRDefault="006B4F87" w:rsidP="008E7E27">
      <w:pPr>
        <w:pStyle w:val="NoSpacing"/>
        <w:tabs>
          <w:tab w:val="left" w:pos="709"/>
        </w:tabs>
        <w:ind w:left="720"/>
        <w:contextualSpacing/>
        <w:jc w:val="both"/>
        <w:rPr>
          <w:b/>
        </w:rPr>
      </w:pPr>
    </w:p>
    <w:p w14:paraId="760CB2A3" w14:textId="77777777" w:rsidR="00E54DB4" w:rsidRDefault="00E54DB4" w:rsidP="008E7E27">
      <w:pPr>
        <w:pStyle w:val="NoSpacing"/>
        <w:tabs>
          <w:tab w:val="left" w:pos="709"/>
        </w:tabs>
        <w:ind w:left="720"/>
        <w:contextualSpacing/>
        <w:jc w:val="both"/>
        <w:rPr>
          <w:b/>
        </w:rPr>
      </w:pPr>
      <w:r w:rsidRPr="00377D35">
        <w:rPr>
          <w:b/>
        </w:rPr>
        <w:t>All in favour</w:t>
      </w:r>
    </w:p>
    <w:p w14:paraId="602E15B1" w14:textId="77777777" w:rsidR="00E54DB4" w:rsidRDefault="00E54DB4" w:rsidP="008E7E27">
      <w:pPr>
        <w:pStyle w:val="NoSpacing"/>
        <w:tabs>
          <w:tab w:val="left" w:pos="709"/>
        </w:tabs>
        <w:ind w:left="720"/>
        <w:contextualSpacing/>
        <w:jc w:val="both"/>
        <w:rPr>
          <w:rFonts w:cs="Tahoma"/>
          <w:bCs/>
        </w:rPr>
      </w:pPr>
    </w:p>
    <w:p w14:paraId="63031884" w14:textId="1C008D27" w:rsidR="00E54DB4" w:rsidRDefault="002C0A77" w:rsidP="008E7E27">
      <w:pPr>
        <w:pStyle w:val="NoSpacing"/>
        <w:pBdr>
          <w:top w:val="single" w:sz="4" w:space="1" w:color="auto"/>
          <w:left w:val="single" w:sz="4" w:space="4" w:color="auto"/>
          <w:bottom w:val="single" w:sz="4" w:space="1" w:color="auto"/>
          <w:right w:val="single" w:sz="4" w:space="4" w:color="auto"/>
        </w:pBdr>
        <w:tabs>
          <w:tab w:val="left" w:pos="709"/>
        </w:tabs>
        <w:ind w:left="720"/>
        <w:jc w:val="both"/>
        <w:rPr>
          <w:rFonts w:cs="Tahoma"/>
        </w:rPr>
      </w:pPr>
      <w:r>
        <w:rPr>
          <w:rFonts w:cs="Tahoma"/>
        </w:rPr>
        <w:t>Cllr Berliner agreed to contact A1 Signs to investigate the</w:t>
      </w:r>
      <w:r w:rsidR="00BF7F38">
        <w:rPr>
          <w:rFonts w:cs="Tahoma"/>
        </w:rPr>
        <w:t>ir</w:t>
      </w:r>
      <w:r>
        <w:rPr>
          <w:rFonts w:cs="Tahoma"/>
        </w:rPr>
        <w:t xml:space="preserve"> cost </w:t>
      </w:r>
      <w:r w:rsidR="00BF7F38">
        <w:rPr>
          <w:rFonts w:cs="Tahoma"/>
        </w:rPr>
        <w:t>for two</w:t>
      </w:r>
      <w:r>
        <w:rPr>
          <w:rFonts w:cs="Tahoma"/>
        </w:rPr>
        <w:t xml:space="preserve"> steel posts and fixing</w:t>
      </w:r>
      <w:r w:rsidR="00BF7F38">
        <w:rPr>
          <w:rFonts w:cs="Tahoma"/>
        </w:rPr>
        <w:t xml:space="preserve"> and report back at the next meeting for formal approval.</w:t>
      </w:r>
    </w:p>
    <w:p w14:paraId="5F03E3BF" w14:textId="4434EF81" w:rsidR="009B3003" w:rsidRDefault="009B3003" w:rsidP="008E7E27">
      <w:pPr>
        <w:pStyle w:val="NoSpacing"/>
        <w:tabs>
          <w:tab w:val="left" w:pos="709"/>
        </w:tabs>
        <w:ind w:left="720"/>
        <w:jc w:val="both"/>
        <w:rPr>
          <w:rFonts w:cstheme="minorHAnsi"/>
        </w:rPr>
      </w:pPr>
    </w:p>
    <w:p w14:paraId="0066D98C" w14:textId="26708B66" w:rsidR="00BF7F38" w:rsidRPr="006F0471" w:rsidRDefault="00BF7F38" w:rsidP="00BF7F38">
      <w:pPr>
        <w:pStyle w:val="NoSpacing"/>
        <w:ind w:left="720"/>
        <w:jc w:val="both"/>
        <w:rPr>
          <w:rFonts w:cstheme="minorHAnsi"/>
          <w:b/>
        </w:rPr>
      </w:pPr>
      <w:r>
        <w:rPr>
          <w:rFonts w:cs="Tahoma"/>
          <w:b/>
        </w:rPr>
        <w:t>135</w:t>
      </w:r>
      <w:r w:rsidR="008E7E27">
        <w:rPr>
          <w:rFonts w:cs="Tahoma"/>
          <w:b/>
        </w:rPr>
        <w:t>.3</w:t>
      </w:r>
      <w:r w:rsidR="008E7E27" w:rsidRPr="00A23955">
        <w:rPr>
          <w:rFonts w:cs="Tahoma"/>
          <w:b/>
        </w:rPr>
        <w:t>/</w:t>
      </w:r>
      <w:r w:rsidR="008E7E27">
        <w:rPr>
          <w:rFonts w:cs="Tahoma"/>
          <w:b/>
        </w:rPr>
        <w:t>23</w:t>
      </w:r>
      <w:r w:rsidR="008E7E27" w:rsidRPr="00A23955">
        <w:rPr>
          <w:rFonts w:cs="Tahoma"/>
          <w:b/>
        </w:rPr>
        <w:t xml:space="preserve"> </w:t>
      </w:r>
      <w:proofErr w:type="spellStart"/>
      <w:r>
        <w:rPr>
          <w:rFonts w:cstheme="minorHAnsi"/>
          <w:b/>
        </w:rPr>
        <w:t>Grays</w:t>
      </w:r>
      <w:proofErr w:type="spellEnd"/>
      <w:r>
        <w:rPr>
          <w:rFonts w:cstheme="minorHAnsi"/>
          <w:b/>
        </w:rPr>
        <w:t xml:space="preserve"> Funfair</w:t>
      </w:r>
    </w:p>
    <w:p w14:paraId="04B48C1B" w14:textId="0CC44EC9" w:rsidR="00BF7F38" w:rsidRDefault="00BF7F38" w:rsidP="00BF7F38">
      <w:pPr>
        <w:pStyle w:val="NoSpacing"/>
        <w:ind w:left="720"/>
        <w:jc w:val="both"/>
        <w:rPr>
          <w:rFonts w:ascii="Calibri" w:hAnsi="Calibri" w:cs="Arial"/>
        </w:rPr>
      </w:pPr>
      <w:r>
        <w:rPr>
          <w:rFonts w:eastAsia="Times New Roman" w:cstheme="minorHAnsi"/>
          <w:lang w:eastAsia="en-GB"/>
        </w:rPr>
        <w:t xml:space="preserve">The Clerk reported that </w:t>
      </w:r>
      <w:proofErr w:type="spellStart"/>
      <w:r>
        <w:rPr>
          <w:rFonts w:eastAsia="Times New Roman" w:cstheme="minorHAnsi"/>
          <w:lang w:eastAsia="en-GB"/>
        </w:rPr>
        <w:t>Grays</w:t>
      </w:r>
      <w:proofErr w:type="spellEnd"/>
      <w:r>
        <w:rPr>
          <w:rFonts w:eastAsia="Times New Roman" w:cstheme="minorHAnsi"/>
          <w:lang w:eastAsia="en-GB"/>
        </w:rPr>
        <w:t xml:space="preserve"> Funfair would be holding a funfair on the Glebe Field to arrive Monday, 6</w:t>
      </w:r>
      <w:r w:rsidRPr="00D27ABC">
        <w:rPr>
          <w:rFonts w:ascii="Calibri" w:hAnsi="Calibri" w:cs="Arial"/>
          <w:vertAlign w:val="superscript"/>
        </w:rPr>
        <w:t>th</w:t>
      </w:r>
      <w:r w:rsidRPr="00D27ABC">
        <w:rPr>
          <w:rFonts w:ascii="Calibri" w:hAnsi="Calibri" w:cs="Arial"/>
        </w:rPr>
        <w:t xml:space="preserve"> </w:t>
      </w:r>
      <w:r>
        <w:rPr>
          <w:rFonts w:ascii="Calibri" w:hAnsi="Calibri" w:cs="Arial"/>
        </w:rPr>
        <w:t>November</w:t>
      </w:r>
      <w:r w:rsidRPr="00D27ABC">
        <w:rPr>
          <w:rFonts w:ascii="Calibri" w:hAnsi="Calibri" w:cs="Arial"/>
        </w:rPr>
        <w:t xml:space="preserve"> 202</w:t>
      </w:r>
      <w:r>
        <w:rPr>
          <w:rFonts w:ascii="Calibri" w:hAnsi="Calibri" w:cs="Arial"/>
        </w:rPr>
        <w:t>3</w:t>
      </w:r>
      <w:r w:rsidRPr="00D27ABC">
        <w:rPr>
          <w:rFonts w:ascii="Calibri" w:hAnsi="Calibri" w:cs="Arial"/>
        </w:rPr>
        <w:t xml:space="preserve"> and leave Monday, 1</w:t>
      </w:r>
      <w:r>
        <w:rPr>
          <w:rFonts w:ascii="Calibri" w:hAnsi="Calibri" w:cs="Arial"/>
        </w:rPr>
        <w:t>3</w:t>
      </w:r>
      <w:r w:rsidRPr="00D27ABC">
        <w:rPr>
          <w:rFonts w:ascii="Calibri" w:hAnsi="Calibri" w:cs="Arial"/>
          <w:vertAlign w:val="superscript"/>
        </w:rPr>
        <w:t>th</w:t>
      </w:r>
      <w:r w:rsidRPr="00D27ABC">
        <w:rPr>
          <w:rFonts w:ascii="Calibri" w:hAnsi="Calibri" w:cs="Arial"/>
        </w:rPr>
        <w:t xml:space="preserve"> </w:t>
      </w:r>
      <w:r>
        <w:rPr>
          <w:rFonts w:ascii="Calibri" w:hAnsi="Calibri" w:cs="Arial"/>
        </w:rPr>
        <w:t>November 2023</w:t>
      </w:r>
      <w:r w:rsidRPr="00D27ABC">
        <w:rPr>
          <w:rFonts w:ascii="Calibri" w:hAnsi="Calibri" w:cs="Arial"/>
        </w:rPr>
        <w:t xml:space="preserve"> (operating Thursday - Sunday)</w:t>
      </w:r>
      <w:r>
        <w:rPr>
          <w:rFonts w:ascii="Calibri" w:hAnsi="Calibri" w:cs="Arial"/>
        </w:rPr>
        <w:t xml:space="preserve">.  The Clerk reported that Mr P Gray had </w:t>
      </w:r>
      <w:r w:rsidR="00D44D2A">
        <w:rPr>
          <w:rFonts w:ascii="Calibri" w:hAnsi="Calibri" w:cs="Arial"/>
        </w:rPr>
        <w:t>confirmed</w:t>
      </w:r>
      <w:r>
        <w:rPr>
          <w:rFonts w:ascii="Calibri" w:hAnsi="Calibri" w:cs="Arial"/>
        </w:rPr>
        <w:t xml:space="preserve"> that the fair would not be </w:t>
      </w:r>
      <w:r w:rsidR="00D44D2A">
        <w:rPr>
          <w:rFonts w:ascii="Calibri" w:hAnsi="Calibri" w:cs="Arial"/>
        </w:rPr>
        <w:t>attending</w:t>
      </w:r>
      <w:r>
        <w:rPr>
          <w:rFonts w:ascii="Calibri" w:hAnsi="Calibri" w:cs="Arial"/>
        </w:rPr>
        <w:t xml:space="preserve"> if the ground was very wet.</w:t>
      </w:r>
    </w:p>
    <w:p w14:paraId="1D6F9CC9" w14:textId="77777777" w:rsidR="00BF7F38" w:rsidRDefault="00BF7F38" w:rsidP="00BF7F38">
      <w:pPr>
        <w:pStyle w:val="NoSpacing"/>
        <w:ind w:left="720"/>
        <w:jc w:val="both"/>
        <w:rPr>
          <w:rFonts w:ascii="Calibri" w:hAnsi="Calibri" w:cs="Arial"/>
        </w:rPr>
      </w:pPr>
    </w:p>
    <w:p w14:paraId="68625D9D" w14:textId="429EE98A" w:rsidR="00BF7F38" w:rsidRPr="00CA72BA" w:rsidRDefault="00BF7F38" w:rsidP="00BF7F38">
      <w:pPr>
        <w:ind w:left="720"/>
        <w:jc w:val="both"/>
        <w:rPr>
          <w:rFonts w:asciiTheme="minorHAnsi" w:hAnsiTheme="minorHAnsi"/>
          <w:b/>
          <w:sz w:val="22"/>
          <w:szCs w:val="22"/>
        </w:rPr>
      </w:pPr>
      <w:r w:rsidRPr="00CA72BA">
        <w:rPr>
          <w:rFonts w:asciiTheme="minorHAnsi" w:hAnsiTheme="minorHAnsi"/>
          <w:b/>
          <w:sz w:val="22"/>
          <w:szCs w:val="22"/>
        </w:rPr>
        <w:t>Proposed –</w:t>
      </w:r>
      <w:r>
        <w:rPr>
          <w:rFonts w:asciiTheme="minorHAnsi" w:hAnsiTheme="minorHAnsi"/>
          <w:b/>
          <w:sz w:val="22"/>
          <w:szCs w:val="22"/>
        </w:rPr>
        <w:t xml:space="preserve"> Chairman, </w:t>
      </w:r>
      <w:r w:rsidRPr="00CA72BA">
        <w:rPr>
          <w:rFonts w:asciiTheme="minorHAnsi" w:hAnsiTheme="minorHAnsi"/>
          <w:b/>
          <w:sz w:val="22"/>
          <w:szCs w:val="22"/>
        </w:rPr>
        <w:t xml:space="preserve">Cllr </w:t>
      </w:r>
      <w:r>
        <w:rPr>
          <w:rFonts w:asciiTheme="minorHAnsi" w:hAnsiTheme="minorHAnsi"/>
          <w:b/>
          <w:sz w:val="22"/>
          <w:szCs w:val="22"/>
        </w:rPr>
        <w:t>Golding</w:t>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t xml:space="preserve">Seconded – Cllr </w:t>
      </w:r>
      <w:r>
        <w:rPr>
          <w:rFonts w:asciiTheme="minorHAnsi" w:hAnsiTheme="minorHAnsi"/>
          <w:b/>
          <w:sz w:val="22"/>
          <w:szCs w:val="22"/>
        </w:rPr>
        <w:t>Bellamy</w:t>
      </w:r>
    </w:p>
    <w:p w14:paraId="20AE4CA5" w14:textId="77777777" w:rsidR="00BF7F38" w:rsidRPr="00377D35" w:rsidRDefault="00BF7F38" w:rsidP="00BF7F38">
      <w:pPr>
        <w:pStyle w:val="NoSpacing"/>
        <w:tabs>
          <w:tab w:val="left" w:pos="709"/>
        </w:tabs>
        <w:ind w:left="720"/>
        <w:contextualSpacing/>
        <w:jc w:val="both"/>
        <w:rPr>
          <w:b/>
        </w:rPr>
      </w:pPr>
    </w:p>
    <w:p w14:paraId="59BF0C0A" w14:textId="04449959" w:rsidR="00BF7F38" w:rsidRPr="00BF7F38" w:rsidRDefault="00BF7F38" w:rsidP="00BF7F38">
      <w:pPr>
        <w:pStyle w:val="NoSpacing"/>
        <w:ind w:left="720"/>
        <w:jc w:val="both"/>
        <w:rPr>
          <w:rFonts w:ascii="Calibri" w:hAnsi="Calibri" w:cs="Arial"/>
          <w:b/>
        </w:rPr>
      </w:pPr>
      <w:r w:rsidRPr="00BF7F38">
        <w:rPr>
          <w:b/>
        </w:rPr>
        <w:t xml:space="preserve">That the Council approves </w:t>
      </w:r>
      <w:proofErr w:type="spellStart"/>
      <w:r w:rsidRPr="00BF7F38">
        <w:rPr>
          <w:rFonts w:cstheme="minorHAnsi"/>
          <w:b/>
          <w:shd w:val="clear" w:color="auto" w:fill="FFFFFF"/>
        </w:rPr>
        <w:t>Grays</w:t>
      </w:r>
      <w:proofErr w:type="spellEnd"/>
      <w:r w:rsidRPr="00BF7F38">
        <w:rPr>
          <w:rFonts w:cstheme="minorHAnsi"/>
          <w:b/>
          <w:shd w:val="clear" w:color="auto" w:fill="FFFFFF"/>
        </w:rPr>
        <w:t xml:space="preserve"> Funfair holding a funfair on the Glebe Field, </w:t>
      </w:r>
      <w:r w:rsidRPr="00BF7F38">
        <w:rPr>
          <w:rFonts w:eastAsia="Times New Roman" w:cstheme="minorHAnsi"/>
          <w:b/>
          <w:lang w:eastAsia="en-GB"/>
        </w:rPr>
        <w:t>to arrive Monday, 6</w:t>
      </w:r>
      <w:r w:rsidRPr="00BF7F38">
        <w:rPr>
          <w:rFonts w:ascii="Calibri" w:hAnsi="Calibri" w:cs="Arial"/>
          <w:b/>
          <w:vertAlign w:val="superscript"/>
        </w:rPr>
        <w:t>th</w:t>
      </w:r>
      <w:r w:rsidRPr="00BF7F38">
        <w:rPr>
          <w:rFonts w:ascii="Calibri" w:hAnsi="Calibri" w:cs="Arial"/>
          <w:b/>
        </w:rPr>
        <w:t xml:space="preserve"> November 2023 and leave Monday, 13</w:t>
      </w:r>
      <w:r w:rsidRPr="00BF7F38">
        <w:rPr>
          <w:rFonts w:ascii="Calibri" w:hAnsi="Calibri" w:cs="Arial"/>
          <w:b/>
          <w:vertAlign w:val="superscript"/>
        </w:rPr>
        <w:t>th</w:t>
      </w:r>
      <w:r w:rsidRPr="00BF7F38">
        <w:rPr>
          <w:rFonts w:ascii="Calibri" w:hAnsi="Calibri" w:cs="Arial"/>
          <w:b/>
        </w:rPr>
        <w:t xml:space="preserve"> November 2023 (operating Thursday - Sunday) for £350.00 rent + £20.00 electric payable to the Village Hall.</w:t>
      </w:r>
    </w:p>
    <w:p w14:paraId="113DBB05" w14:textId="77777777" w:rsidR="00BF7F38" w:rsidRPr="00BF7F38" w:rsidRDefault="00BF7F38" w:rsidP="00BF7F38">
      <w:pPr>
        <w:pStyle w:val="NoSpacing"/>
        <w:tabs>
          <w:tab w:val="left" w:pos="709"/>
        </w:tabs>
        <w:ind w:left="720"/>
        <w:contextualSpacing/>
        <w:jc w:val="both"/>
        <w:rPr>
          <w:b/>
        </w:rPr>
      </w:pPr>
    </w:p>
    <w:p w14:paraId="083C6B10" w14:textId="77777777" w:rsidR="00BF7F38" w:rsidRDefault="00BF7F38" w:rsidP="00BF7F38">
      <w:pPr>
        <w:pStyle w:val="NoSpacing"/>
        <w:tabs>
          <w:tab w:val="left" w:pos="709"/>
        </w:tabs>
        <w:ind w:left="720"/>
        <w:contextualSpacing/>
        <w:jc w:val="both"/>
        <w:rPr>
          <w:b/>
        </w:rPr>
      </w:pPr>
      <w:r w:rsidRPr="00377D35">
        <w:rPr>
          <w:b/>
        </w:rPr>
        <w:t>All in favour</w:t>
      </w:r>
    </w:p>
    <w:p w14:paraId="10E3F9CA" w14:textId="77777777" w:rsidR="00BF7F38" w:rsidRPr="007C7500" w:rsidRDefault="00BF7F38" w:rsidP="00BF7F38">
      <w:pPr>
        <w:pStyle w:val="NoSpacing"/>
        <w:tabs>
          <w:tab w:val="left" w:pos="709"/>
        </w:tabs>
        <w:ind w:left="720"/>
        <w:contextualSpacing/>
        <w:jc w:val="both"/>
        <w:rPr>
          <w:bCs/>
        </w:rPr>
      </w:pPr>
    </w:p>
    <w:p w14:paraId="14F27DF9" w14:textId="1B0F0A64" w:rsidR="00BF7F38" w:rsidRDefault="00BF7F38" w:rsidP="00BF7F38">
      <w:pPr>
        <w:pStyle w:val="NoSpacing"/>
        <w:pBdr>
          <w:top w:val="single" w:sz="4" w:space="1" w:color="auto"/>
          <w:left w:val="single" w:sz="4" w:space="4" w:color="auto"/>
          <w:bottom w:val="single" w:sz="4" w:space="1" w:color="auto"/>
          <w:right w:val="single" w:sz="4" w:space="4" w:color="auto"/>
        </w:pBdr>
        <w:ind w:left="720"/>
        <w:contextualSpacing/>
        <w:jc w:val="both"/>
        <w:rPr>
          <w:rFonts w:cstheme="minorHAnsi"/>
          <w:b/>
        </w:rPr>
      </w:pPr>
      <w:r>
        <w:rPr>
          <w:rFonts w:eastAsia="Times New Roman" w:cstheme="minorHAnsi"/>
          <w:lang w:eastAsia="en-GB"/>
        </w:rPr>
        <w:t>The Clerk would contact Mr P Gray to confirm the approval.</w:t>
      </w:r>
    </w:p>
    <w:p w14:paraId="25FE4382" w14:textId="77777777" w:rsidR="00BF7F38" w:rsidRDefault="00BF7F38" w:rsidP="00BF7F38">
      <w:pPr>
        <w:pStyle w:val="NoSpacing"/>
        <w:ind w:left="720"/>
        <w:jc w:val="both"/>
        <w:rPr>
          <w:rFonts w:cs="Tahoma"/>
          <w:b/>
        </w:rPr>
      </w:pPr>
    </w:p>
    <w:p w14:paraId="0297A534" w14:textId="2B7F1405" w:rsidR="00BF7F38" w:rsidRPr="006F0471" w:rsidRDefault="00BF7F38" w:rsidP="00BF7F38">
      <w:pPr>
        <w:pStyle w:val="NoSpacing"/>
        <w:ind w:left="720"/>
        <w:jc w:val="both"/>
        <w:rPr>
          <w:rFonts w:cstheme="minorHAnsi"/>
          <w:b/>
        </w:rPr>
      </w:pPr>
      <w:r>
        <w:rPr>
          <w:rFonts w:cs="Tahoma"/>
          <w:b/>
        </w:rPr>
        <w:t>135.4</w:t>
      </w:r>
      <w:r w:rsidRPr="00A23955">
        <w:rPr>
          <w:rFonts w:cs="Tahoma"/>
          <w:b/>
        </w:rPr>
        <w:t>/</w:t>
      </w:r>
      <w:r>
        <w:rPr>
          <w:rFonts w:cs="Tahoma"/>
          <w:b/>
        </w:rPr>
        <w:t>23</w:t>
      </w:r>
      <w:r w:rsidRPr="00A23955">
        <w:rPr>
          <w:rFonts w:cs="Tahoma"/>
          <w:b/>
        </w:rPr>
        <w:t xml:space="preserve"> </w:t>
      </w:r>
      <w:r>
        <w:rPr>
          <w:rFonts w:cstheme="minorHAnsi"/>
          <w:b/>
        </w:rPr>
        <w:t>Emergency repair of play equipment</w:t>
      </w:r>
    </w:p>
    <w:p w14:paraId="0EA96C86" w14:textId="5E825A60" w:rsidR="00BF7F38" w:rsidRDefault="00BF7F38" w:rsidP="00BF7F38">
      <w:pPr>
        <w:pStyle w:val="NoSpacing"/>
        <w:ind w:left="720"/>
        <w:jc w:val="both"/>
        <w:rPr>
          <w:rFonts w:ascii="Calibri" w:hAnsi="Calibri" w:cs="Arial"/>
        </w:rPr>
      </w:pPr>
      <w:r>
        <w:rPr>
          <w:rFonts w:eastAsia="Times New Roman" w:cstheme="minorHAnsi"/>
          <w:lang w:eastAsia="en-GB"/>
        </w:rPr>
        <w:t xml:space="preserve">The Clerk reported that Cllr Bellamy </w:t>
      </w:r>
      <w:r w:rsidR="00E0263E">
        <w:rPr>
          <w:rFonts w:eastAsia="Times New Roman" w:cstheme="minorHAnsi"/>
          <w:lang w:eastAsia="en-GB"/>
        </w:rPr>
        <w:t xml:space="preserve">had not been able to repair </w:t>
      </w:r>
      <w:r w:rsidR="00D44D2A">
        <w:rPr>
          <w:rFonts w:eastAsia="Times New Roman" w:cstheme="minorHAnsi"/>
          <w:lang w:eastAsia="en-GB"/>
        </w:rPr>
        <w:t>two</w:t>
      </w:r>
      <w:r w:rsidR="00E0263E">
        <w:rPr>
          <w:rFonts w:eastAsia="Times New Roman" w:cstheme="minorHAnsi"/>
          <w:lang w:eastAsia="en-GB"/>
        </w:rPr>
        <w:t xml:space="preserve"> </w:t>
      </w:r>
      <w:r w:rsidR="00D44D2A">
        <w:rPr>
          <w:rFonts w:eastAsia="Times New Roman" w:cstheme="minorHAnsi"/>
          <w:lang w:eastAsia="en-GB"/>
        </w:rPr>
        <w:t>unsteady</w:t>
      </w:r>
      <w:r w:rsidR="00E0263E">
        <w:rPr>
          <w:rFonts w:eastAsia="Times New Roman" w:cstheme="minorHAnsi"/>
          <w:lang w:eastAsia="en-GB"/>
        </w:rPr>
        <w:t xml:space="preserve"> piece</w:t>
      </w:r>
      <w:r w:rsidR="00D44D2A">
        <w:rPr>
          <w:rFonts w:eastAsia="Times New Roman" w:cstheme="minorHAnsi"/>
          <w:lang w:eastAsia="en-GB"/>
        </w:rPr>
        <w:t>s</w:t>
      </w:r>
      <w:r w:rsidR="00E0263E">
        <w:rPr>
          <w:rFonts w:eastAsia="Times New Roman" w:cstheme="minorHAnsi"/>
          <w:lang w:eastAsia="en-GB"/>
        </w:rPr>
        <w:t xml:space="preserve"> of equipment on the Stone Close Play Area </w:t>
      </w:r>
      <w:r w:rsidR="00D44D2A">
        <w:rPr>
          <w:rFonts w:eastAsia="Times New Roman" w:cstheme="minorHAnsi"/>
          <w:lang w:eastAsia="en-GB"/>
        </w:rPr>
        <w:t xml:space="preserve">and Tots Area </w:t>
      </w:r>
      <w:r w:rsidR="00E0263E">
        <w:rPr>
          <w:rFonts w:eastAsia="Times New Roman" w:cstheme="minorHAnsi"/>
          <w:lang w:eastAsia="en-GB"/>
        </w:rPr>
        <w:t xml:space="preserve">as </w:t>
      </w:r>
      <w:r w:rsidR="00D44D2A">
        <w:rPr>
          <w:rFonts w:eastAsia="Times New Roman" w:cstheme="minorHAnsi"/>
          <w:lang w:eastAsia="en-GB"/>
        </w:rPr>
        <w:t>they both</w:t>
      </w:r>
      <w:r w:rsidR="00E0263E">
        <w:rPr>
          <w:rFonts w:eastAsia="Times New Roman" w:cstheme="minorHAnsi"/>
          <w:lang w:eastAsia="en-GB"/>
        </w:rPr>
        <w:t xml:space="preserve"> required a special pentagon tool</w:t>
      </w:r>
      <w:r>
        <w:rPr>
          <w:rFonts w:ascii="Calibri" w:hAnsi="Calibri" w:cs="Arial"/>
        </w:rPr>
        <w:t>.</w:t>
      </w:r>
      <w:r w:rsidR="00E0263E">
        <w:rPr>
          <w:rFonts w:ascii="Calibri" w:hAnsi="Calibri" w:cs="Arial"/>
        </w:rPr>
        <w:t xml:space="preserve">  The Clerk had therefore purchased this as an emergency expense.</w:t>
      </w:r>
    </w:p>
    <w:p w14:paraId="14B4FFBD" w14:textId="77777777" w:rsidR="00BF7F38" w:rsidRDefault="00BF7F38" w:rsidP="00BF7F38">
      <w:pPr>
        <w:pStyle w:val="NoSpacing"/>
        <w:ind w:left="720"/>
        <w:jc w:val="both"/>
        <w:rPr>
          <w:rFonts w:ascii="Calibri" w:hAnsi="Calibri" w:cs="Arial"/>
        </w:rPr>
      </w:pPr>
    </w:p>
    <w:p w14:paraId="7EC3C2D5" w14:textId="2791BF19" w:rsidR="00BF7F38" w:rsidRPr="00CA72BA" w:rsidRDefault="00BF7F38" w:rsidP="00BF7F38">
      <w:pPr>
        <w:ind w:left="720"/>
        <w:jc w:val="both"/>
        <w:rPr>
          <w:rFonts w:asciiTheme="minorHAnsi" w:hAnsiTheme="minorHAnsi"/>
          <w:b/>
          <w:sz w:val="22"/>
          <w:szCs w:val="22"/>
        </w:rPr>
      </w:pPr>
      <w:r w:rsidRPr="00CA72BA">
        <w:rPr>
          <w:rFonts w:asciiTheme="minorHAnsi" w:hAnsiTheme="minorHAnsi"/>
          <w:b/>
          <w:sz w:val="22"/>
          <w:szCs w:val="22"/>
        </w:rPr>
        <w:t>Proposed –</w:t>
      </w:r>
      <w:r>
        <w:rPr>
          <w:rFonts w:asciiTheme="minorHAnsi" w:hAnsiTheme="minorHAnsi"/>
          <w:b/>
          <w:sz w:val="22"/>
          <w:szCs w:val="22"/>
        </w:rPr>
        <w:t xml:space="preserve"> </w:t>
      </w:r>
      <w:r w:rsidRPr="00CA72BA">
        <w:rPr>
          <w:rFonts w:asciiTheme="minorHAnsi" w:hAnsiTheme="minorHAnsi"/>
          <w:b/>
          <w:sz w:val="22"/>
          <w:szCs w:val="22"/>
        </w:rPr>
        <w:t xml:space="preserve">Cllr </w:t>
      </w:r>
      <w:r w:rsidR="00E0263E">
        <w:rPr>
          <w:rFonts w:asciiTheme="minorHAnsi" w:hAnsiTheme="minorHAnsi"/>
          <w:b/>
          <w:sz w:val="22"/>
          <w:szCs w:val="22"/>
        </w:rPr>
        <w:t>Berliner</w:t>
      </w:r>
      <w:r w:rsidR="00E0263E">
        <w:rPr>
          <w:rFonts w:asciiTheme="minorHAnsi" w:hAnsiTheme="minorHAnsi"/>
          <w:b/>
          <w:sz w:val="22"/>
          <w:szCs w:val="22"/>
        </w:rPr>
        <w:tab/>
      </w:r>
      <w:r w:rsidR="00E0263E">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t xml:space="preserve">Seconded – </w:t>
      </w:r>
      <w:r w:rsidR="00E0263E">
        <w:rPr>
          <w:rFonts w:asciiTheme="minorHAnsi" w:hAnsiTheme="minorHAnsi"/>
          <w:b/>
          <w:sz w:val="22"/>
          <w:szCs w:val="22"/>
        </w:rPr>
        <w:t xml:space="preserve">Chairman, </w:t>
      </w:r>
      <w:r w:rsidRPr="00CA72BA">
        <w:rPr>
          <w:rFonts w:asciiTheme="minorHAnsi" w:hAnsiTheme="minorHAnsi"/>
          <w:b/>
          <w:sz w:val="22"/>
          <w:szCs w:val="22"/>
        </w:rPr>
        <w:t xml:space="preserve">Cllr </w:t>
      </w:r>
      <w:r w:rsidR="00E0263E">
        <w:rPr>
          <w:rFonts w:asciiTheme="minorHAnsi" w:hAnsiTheme="minorHAnsi"/>
          <w:b/>
          <w:sz w:val="22"/>
          <w:szCs w:val="22"/>
        </w:rPr>
        <w:t>Golding</w:t>
      </w:r>
    </w:p>
    <w:p w14:paraId="37166907" w14:textId="77777777" w:rsidR="00BF7F38" w:rsidRPr="00377D35" w:rsidRDefault="00BF7F38" w:rsidP="00BF7F38">
      <w:pPr>
        <w:pStyle w:val="NoSpacing"/>
        <w:tabs>
          <w:tab w:val="left" w:pos="709"/>
        </w:tabs>
        <w:ind w:left="720"/>
        <w:contextualSpacing/>
        <w:jc w:val="both"/>
        <w:rPr>
          <w:b/>
        </w:rPr>
      </w:pPr>
    </w:p>
    <w:p w14:paraId="71C810ED" w14:textId="61AB9C07" w:rsidR="00BF7F38" w:rsidRPr="00E0263E" w:rsidRDefault="00BF7F38" w:rsidP="00BF7F38">
      <w:pPr>
        <w:pStyle w:val="NoSpacing"/>
        <w:ind w:left="720"/>
        <w:jc w:val="both"/>
        <w:rPr>
          <w:rFonts w:ascii="Calibri" w:hAnsi="Calibri" w:cs="Arial"/>
          <w:b/>
        </w:rPr>
      </w:pPr>
      <w:r w:rsidRPr="00E0263E">
        <w:rPr>
          <w:b/>
        </w:rPr>
        <w:t xml:space="preserve">That the Council </w:t>
      </w:r>
      <w:r w:rsidR="00E0263E" w:rsidRPr="00E0263E">
        <w:rPr>
          <w:b/>
        </w:rPr>
        <w:t xml:space="preserve">formally </w:t>
      </w:r>
      <w:r w:rsidRPr="00E0263E">
        <w:rPr>
          <w:b/>
        </w:rPr>
        <w:t xml:space="preserve">approves </w:t>
      </w:r>
      <w:r w:rsidR="00E0263E" w:rsidRPr="00E0263E">
        <w:rPr>
          <w:rFonts w:cstheme="minorHAnsi"/>
          <w:b/>
          <w:shd w:val="clear" w:color="auto" w:fill="FFFFFF"/>
        </w:rPr>
        <w:t xml:space="preserve">the emergency purchase of a </w:t>
      </w:r>
      <w:r w:rsidR="00E0263E" w:rsidRPr="00E0263E">
        <w:rPr>
          <w:rFonts w:eastAsia="Times New Roman" w:cstheme="minorHAnsi"/>
          <w:b/>
          <w:lang w:eastAsia="en-GB"/>
        </w:rPr>
        <w:t>pentagon security/</w:t>
      </w:r>
      <w:proofErr w:type="spellStart"/>
      <w:r w:rsidR="00E0263E" w:rsidRPr="00E0263E">
        <w:rPr>
          <w:rFonts w:eastAsia="Times New Roman" w:cstheme="minorHAnsi"/>
          <w:b/>
          <w:lang w:eastAsia="en-GB"/>
        </w:rPr>
        <w:t>allen</w:t>
      </w:r>
      <w:proofErr w:type="spellEnd"/>
      <w:r w:rsidR="00E0263E" w:rsidRPr="00E0263E">
        <w:rPr>
          <w:rFonts w:eastAsia="Times New Roman" w:cstheme="minorHAnsi"/>
          <w:b/>
          <w:lang w:eastAsia="en-GB"/>
        </w:rPr>
        <w:t xml:space="preserve"> bolt tool</w:t>
      </w:r>
      <w:r w:rsidR="00E0263E">
        <w:rPr>
          <w:rFonts w:eastAsia="Times New Roman" w:cstheme="minorHAnsi"/>
          <w:b/>
          <w:lang w:eastAsia="en-GB"/>
        </w:rPr>
        <w:t xml:space="preserve"> from Online Playgrounds at a cost of £26.00 + £5.20 VAT (total £31.20)</w:t>
      </w:r>
      <w:r w:rsidRPr="00E0263E">
        <w:rPr>
          <w:rFonts w:ascii="Calibri" w:hAnsi="Calibri" w:cs="Arial"/>
          <w:b/>
        </w:rPr>
        <w:t>.</w:t>
      </w:r>
    </w:p>
    <w:p w14:paraId="233E36B5" w14:textId="77777777" w:rsidR="00BF7F38" w:rsidRPr="00BF7F38" w:rsidRDefault="00BF7F38" w:rsidP="00BF7F38">
      <w:pPr>
        <w:pStyle w:val="NoSpacing"/>
        <w:tabs>
          <w:tab w:val="left" w:pos="709"/>
        </w:tabs>
        <w:ind w:left="720"/>
        <w:contextualSpacing/>
        <w:jc w:val="both"/>
        <w:rPr>
          <w:b/>
        </w:rPr>
      </w:pPr>
    </w:p>
    <w:p w14:paraId="24C572BB" w14:textId="77777777" w:rsidR="00BF7F38" w:rsidRDefault="00BF7F38" w:rsidP="00BF7F38">
      <w:pPr>
        <w:pStyle w:val="NoSpacing"/>
        <w:tabs>
          <w:tab w:val="left" w:pos="709"/>
        </w:tabs>
        <w:ind w:left="720"/>
        <w:contextualSpacing/>
        <w:jc w:val="both"/>
        <w:rPr>
          <w:b/>
        </w:rPr>
      </w:pPr>
      <w:r w:rsidRPr="00377D35">
        <w:rPr>
          <w:b/>
        </w:rPr>
        <w:t>All in favour</w:t>
      </w:r>
    </w:p>
    <w:p w14:paraId="0B74C7C6" w14:textId="77777777" w:rsidR="00BF7F38" w:rsidRDefault="00BF7F38" w:rsidP="00BF7F38">
      <w:pPr>
        <w:pStyle w:val="NoSpacing"/>
        <w:ind w:left="720"/>
        <w:jc w:val="both"/>
        <w:rPr>
          <w:rFonts w:cs="Tahoma"/>
          <w:b/>
        </w:rPr>
      </w:pPr>
    </w:p>
    <w:p w14:paraId="673DE5E9" w14:textId="470CA5C7" w:rsidR="00E0263E" w:rsidRPr="006F0471" w:rsidRDefault="00E0263E" w:rsidP="00E0263E">
      <w:pPr>
        <w:pStyle w:val="NoSpacing"/>
        <w:ind w:left="720"/>
        <w:jc w:val="both"/>
        <w:rPr>
          <w:rFonts w:cstheme="minorHAnsi"/>
          <w:b/>
        </w:rPr>
      </w:pPr>
      <w:r>
        <w:rPr>
          <w:rFonts w:cs="Tahoma"/>
          <w:b/>
        </w:rPr>
        <w:t>135.5</w:t>
      </w:r>
      <w:r w:rsidRPr="00A23955">
        <w:rPr>
          <w:rFonts w:cs="Tahoma"/>
          <w:b/>
        </w:rPr>
        <w:t>/</w:t>
      </w:r>
      <w:r>
        <w:rPr>
          <w:rFonts w:cs="Tahoma"/>
          <w:b/>
        </w:rPr>
        <w:t>23</w:t>
      </w:r>
      <w:r w:rsidRPr="00A23955">
        <w:rPr>
          <w:rFonts w:cs="Tahoma"/>
          <w:b/>
        </w:rPr>
        <w:t xml:space="preserve"> </w:t>
      </w:r>
      <w:r>
        <w:rPr>
          <w:rFonts w:cstheme="minorHAnsi"/>
          <w:b/>
        </w:rPr>
        <w:t>Rat issue at the waste container bins</w:t>
      </w:r>
    </w:p>
    <w:p w14:paraId="73BD17DD" w14:textId="1341E535" w:rsidR="00BF7F38" w:rsidRDefault="00E0263E" w:rsidP="00E0263E">
      <w:pPr>
        <w:pStyle w:val="NoSpacing"/>
        <w:ind w:left="720"/>
        <w:jc w:val="both"/>
        <w:rPr>
          <w:rFonts w:eastAsia="Times New Roman" w:cstheme="minorHAnsi"/>
          <w:lang w:eastAsia="en-GB"/>
        </w:rPr>
      </w:pPr>
      <w:r>
        <w:rPr>
          <w:rFonts w:eastAsia="Times New Roman" w:cstheme="minorHAnsi"/>
          <w:lang w:eastAsia="en-GB"/>
        </w:rPr>
        <w:t>The Clerk reported that two members of public had visited the office to report an increasing rat problem by the commercial waste container units.  The Clerk had sought quotations and these had been circulated with the agenda.</w:t>
      </w:r>
    </w:p>
    <w:p w14:paraId="225DF224" w14:textId="77777777" w:rsidR="00E0263E" w:rsidRDefault="00E0263E" w:rsidP="00E0263E">
      <w:pPr>
        <w:pStyle w:val="NoSpacing"/>
        <w:ind w:left="720"/>
        <w:jc w:val="both"/>
        <w:rPr>
          <w:rFonts w:eastAsia="Times New Roman" w:cstheme="minorHAnsi"/>
          <w:lang w:eastAsia="en-GB"/>
        </w:rPr>
      </w:pPr>
    </w:p>
    <w:p w14:paraId="093E2A65" w14:textId="58A96939" w:rsidR="00E0263E" w:rsidRDefault="00E0263E" w:rsidP="00E0263E">
      <w:pPr>
        <w:pStyle w:val="NoSpacing"/>
        <w:ind w:left="720"/>
        <w:jc w:val="both"/>
        <w:rPr>
          <w:rFonts w:eastAsia="Times New Roman" w:cstheme="minorHAnsi"/>
          <w:lang w:eastAsia="en-GB"/>
        </w:rPr>
      </w:pPr>
      <w:r>
        <w:rPr>
          <w:rFonts w:eastAsia="Times New Roman" w:cstheme="minorHAnsi"/>
          <w:lang w:eastAsia="en-GB"/>
        </w:rPr>
        <w:lastRenderedPageBreak/>
        <w:t xml:space="preserve">A </w:t>
      </w:r>
      <w:r w:rsidR="00D44D2A">
        <w:rPr>
          <w:rFonts w:eastAsia="Times New Roman" w:cstheme="minorHAnsi"/>
          <w:lang w:eastAsia="en-GB"/>
        </w:rPr>
        <w:t>long</w:t>
      </w:r>
      <w:r>
        <w:rPr>
          <w:rFonts w:eastAsia="Times New Roman" w:cstheme="minorHAnsi"/>
          <w:lang w:eastAsia="en-GB"/>
        </w:rPr>
        <w:t xml:space="preserve"> discussion took place and it was felt that the rat problem was an issue </w:t>
      </w:r>
      <w:r w:rsidR="00D44D2A">
        <w:rPr>
          <w:rFonts w:eastAsia="Times New Roman" w:cstheme="minorHAnsi"/>
          <w:lang w:eastAsia="en-GB"/>
        </w:rPr>
        <w:t xml:space="preserve">relating to </w:t>
      </w:r>
      <w:r>
        <w:rPr>
          <w:rFonts w:eastAsia="Times New Roman" w:cstheme="minorHAnsi"/>
          <w:lang w:eastAsia="en-GB"/>
        </w:rPr>
        <w:t>the Village Hall unit, not the Council’s, as bags from the users of the Village Hall typically contained food products</w:t>
      </w:r>
      <w:r w:rsidR="00D44D2A">
        <w:rPr>
          <w:rFonts w:eastAsia="Times New Roman" w:cstheme="minorHAnsi"/>
          <w:lang w:eastAsia="en-GB"/>
        </w:rPr>
        <w:t xml:space="preserve"> and were periodically left on the ground when their unit was full</w:t>
      </w:r>
      <w:r>
        <w:rPr>
          <w:rFonts w:eastAsia="Times New Roman" w:cstheme="minorHAnsi"/>
          <w:lang w:eastAsia="en-GB"/>
        </w:rPr>
        <w:t>.</w:t>
      </w:r>
    </w:p>
    <w:p w14:paraId="23C7AF83" w14:textId="77777777" w:rsidR="00E0263E" w:rsidRDefault="00E0263E" w:rsidP="00E0263E">
      <w:pPr>
        <w:pStyle w:val="NoSpacing"/>
        <w:ind w:left="720"/>
        <w:jc w:val="both"/>
        <w:rPr>
          <w:rFonts w:eastAsia="Times New Roman" w:cstheme="minorHAnsi"/>
          <w:lang w:eastAsia="en-GB"/>
        </w:rPr>
      </w:pPr>
    </w:p>
    <w:p w14:paraId="2D5FA87B" w14:textId="51227628" w:rsidR="00E0263E" w:rsidRPr="00E0263E" w:rsidRDefault="00E0263E" w:rsidP="00E0263E">
      <w:pPr>
        <w:pStyle w:val="NoSpacing"/>
        <w:pBdr>
          <w:top w:val="single" w:sz="4" w:space="1" w:color="auto"/>
          <w:left w:val="single" w:sz="4" w:space="4" w:color="auto"/>
          <w:bottom w:val="single" w:sz="4" w:space="1" w:color="auto"/>
          <w:right w:val="single" w:sz="4" w:space="4" w:color="auto"/>
        </w:pBdr>
        <w:ind w:left="720"/>
        <w:jc w:val="both"/>
        <w:rPr>
          <w:rFonts w:eastAsia="Times New Roman" w:cstheme="minorHAnsi"/>
          <w:lang w:eastAsia="en-GB"/>
        </w:rPr>
      </w:pPr>
      <w:r>
        <w:rPr>
          <w:rFonts w:eastAsia="Times New Roman" w:cstheme="minorHAnsi"/>
          <w:lang w:eastAsia="en-GB"/>
        </w:rPr>
        <w:t>It was agreed for the Vice Chairman, Cllr Brenda, to report this matter at the next Village Hall Management Committee meeting and take the quotations obtained by the Clerk to them for consideration.</w:t>
      </w:r>
    </w:p>
    <w:p w14:paraId="7F413EC7" w14:textId="77777777" w:rsidR="00E0263E" w:rsidRDefault="00E0263E" w:rsidP="00E0263E">
      <w:pPr>
        <w:pStyle w:val="NoSpacing"/>
        <w:ind w:left="720"/>
        <w:jc w:val="both"/>
        <w:rPr>
          <w:rFonts w:cs="Tahoma"/>
          <w:b/>
        </w:rPr>
      </w:pPr>
    </w:p>
    <w:p w14:paraId="4563CB17" w14:textId="1F4C7E3C" w:rsidR="00E0263E" w:rsidRPr="006F0471" w:rsidRDefault="00E0263E" w:rsidP="00E0263E">
      <w:pPr>
        <w:pStyle w:val="NoSpacing"/>
        <w:ind w:left="720"/>
        <w:jc w:val="both"/>
        <w:rPr>
          <w:rFonts w:cstheme="minorHAnsi"/>
          <w:b/>
        </w:rPr>
      </w:pPr>
      <w:r>
        <w:rPr>
          <w:rFonts w:cs="Tahoma"/>
          <w:b/>
        </w:rPr>
        <w:t>135.6</w:t>
      </w:r>
      <w:r w:rsidRPr="00A23955">
        <w:rPr>
          <w:rFonts w:cs="Tahoma"/>
          <w:b/>
        </w:rPr>
        <w:t>/</w:t>
      </w:r>
      <w:r>
        <w:rPr>
          <w:rFonts w:cs="Tahoma"/>
          <w:b/>
        </w:rPr>
        <w:t>23</w:t>
      </w:r>
      <w:r w:rsidRPr="00A23955">
        <w:rPr>
          <w:rFonts w:cs="Tahoma"/>
          <w:b/>
        </w:rPr>
        <w:t xml:space="preserve"> </w:t>
      </w:r>
      <w:proofErr w:type="spellStart"/>
      <w:r>
        <w:rPr>
          <w:rFonts w:cstheme="minorHAnsi"/>
          <w:b/>
        </w:rPr>
        <w:t>Treelink</w:t>
      </w:r>
      <w:proofErr w:type="spellEnd"/>
      <w:r>
        <w:rPr>
          <w:rFonts w:cstheme="minorHAnsi"/>
          <w:b/>
        </w:rPr>
        <w:t xml:space="preserve"> contract for annual tree maintenance</w:t>
      </w:r>
    </w:p>
    <w:p w14:paraId="73091304" w14:textId="54D185EB" w:rsidR="00BB48D5" w:rsidRDefault="00E0263E" w:rsidP="00E0263E">
      <w:pPr>
        <w:pStyle w:val="NoSpacing"/>
        <w:ind w:left="720"/>
        <w:jc w:val="both"/>
        <w:rPr>
          <w:rFonts w:eastAsia="Times New Roman" w:cstheme="minorHAnsi"/>
          <w:lang w:eastAsia="en-GB"/>
        </w:rPr>
      </w:pPr>
      <w:r>
        <w:rPr>
          <w:rFonts w:eastAsia="Times New Roman" w:cstheme="minorHAnsi"/>
          <w:lang w:eastAsia="en-GB"/>
        </w:rPr>
        <w:t xml:space="preserve">The Clerk reported that due to a number of </w:t>
      </w:r>
      <w:r w:rsidR="00963643">
        <w:rPr>
          <w:rFonts w:eastAsia="Times New Roman" w:cstheme="minorHAnsi"/>
          <w:lang w:eastAsia="en-GB"/>
        </w:rPr>
        <w:t xml:space="preserve">overgrowing </w:t>
      </w:r>
      <w:r>
        <w:rPr>
          <w:rFonts w:eastAsia="Times New Roman" w:cstheme="minorHAnsi"/>
          <w:lang w:eastAsia="en-GB"/>
        </w:rPr>
        <w:t xml:space="preserve">tree issues coming up this year, it would be worth considering an annual contract with </w:t>
      </w:r>
      <w:proofErr w:type="spellStart"/>
      <w:r>
        <w:rPr>
          <w:rFonts w:eastAsia="Times New Roman" w:cstheme="minorHAnsi"/>
          <w:lang w:eastAsia="en-GB"/>
        </w:rPr>
        <w:t>Treelink</w:t>
      </w:r>
      <w:proofErr w:type="spellEnd"/>
      <w:r>
        <w:rPr>
          <w:rFonts w:eastAsia="Times New Roman" w:cstheme="minorHAnsi"/>
          <w:lang w:eastAsia="en-GB"/>
        </w:rPr>
        <w:t xml:space="preserve"> to trim </w:t>
      </w:r>
      <w:r w:rsidR="00D44D2A">
        <w:rPr>
          <w:rFonts w:eastAsia="Times New Roman" w:cstheme="minorHAnsi"/>
          <w:lang w:eastAsia="en-GB"/>
        </w:rPr>
        <w:t>the</w:t>
      </w:r>
      <w:r>
        <w:rPr>
          <w:rFonts w:eastAsia="Times New Roman" w:cstheme="minorHAnsi"/>
          <w:lang w:eastAsia="en-GB"/>
        </w:rPr>
        <w:t xml:space="preserve"> Council owned trees</w:t>
      </w:r>
      <w:r w:rsidR="00D44D2A">
        <w:rPr>
          <w:rFonts w:eastAsia="Times New Roman" w:cstheme="minorHAnsi"/>
          <w:lang w:eastAsia="en-GB"/>
        </w:rPr>
        <w:t xml:space="preserve">, hedges and bushes </w:t>
      </w:r>
      <w:r>
        <w:rPr>
          <w:rFonts w:eastAsia="Times New Roman" w:cstheme="minorHAnsi"/>
          <w:lang w:eastAsia="en-GB"/>
        </w:rPr>
        <w:t xml:space="preserve">once a year to ensure they were </w:t>
      </w:r>
      <w:r w:rsidR="00963643">
        <w:rPr>
          <w:rFonts w:eastAsia="Times New Roman" w:cstheme="minorHAnsi"/>
          <w:lang w:eastAsia="en-GB"/>
        </w:rPr>
        <w:t xml:space="preserve">kept maintained, rather than letting them get out of hand and </w:t>
      </w:r>
      <w:r w:rsidR="00D44D2A">
        <w:rPr>
          <w:rFonts w:eastAsia="Times New Roman" w:cstheme="minorHAnsi"/>
          <w:lang w:eastAsia="en-GB"/>
        </w:rPr>
        <w:t xml:space="preserve">then having to deal </w:t>
      </w:r>
      <w:r w:rsidR="00963643">
        <w:rPr>
          <w:rFonts w:eastAsia="Times New Roman" w:cstheme="minorHAnsi"/>
          <w:lang w:eastAsia="en-GB"/>
        </w:rPr>
        <w:t>with problems</w:t>
      </w:r>
      <w:r w:rsidR="00D44D2A">
        <w:rPr>
          <w:rFonts w:eastAsia="Times New Roman" w:cstheme="minorHAnsi"/>
          <w:lang w:eastAsia="en-GB"/>
        </w:rPr>
        <w:t>, residential complaints</w:t>
      </w:r>
      <w:r w:rsidR="00963643">
        <w:rPr>
          <w:rFonts w:eastAsia="Times New Roman" w:cstheme="minorHAnsi"/>
          <w:lang w:eastAsia="en-GB"/>
        </w:rPr>
        <w:t xml:space="preserve"> and subsequent high </w:t>
      </w:r>
      <w:r w:rsidR="00D44D2A">
        <w:rPr>
          <w:rFonts w:eastAsia="Times New Roman" w:cstheme="minorHAnsi"/>
          <w:lang w:eastAsia="en-GB"/>
        </w:rPr>
        <w:t xml:space="preserve">unaccounted </w:t>
      </w:r>
      <w:r w:rsidR="00963643">
        <w:rPr>
          <w:rFonts w:eastAsia="Times New Roman" w:cstheme="minorHAnsi"/>
          <w:lang w:eastAsia="en-GB"/>
        </w:rPr>
        <w:t>costs.  Councillors agreed to this.</w:t>
      </w:r>
    </w:p>
    <w:p w14:paraId="24D0CFE8" w14:textId="77777777" w:rsidR="00BB48D5" w:rsidRDefault="00BB48D5" w:rsidP="00E0263E">
      <w:pPr>
        <w:pStyle w:val="NoSpacing"/>
        <w:ind w:left="720"/>
        <w:jc w:val="both"/>
        <w:rPr>
          <w:rFonts w:eastAsia="Times New Roman" w:cstheme="minorHAnsi"/>
          <w:lang w:eastAsia="en-GB"/>
        </w:rPr>
      </w:pPr>
    </w:p>
    <w:p w14:paraId="2D83E09C" w14:textId="692B8AC3" w:rsidR="006D0C00" w:rsidRPr="006D0C00" w:rsidRDefault="006D0C00" w:rsidP="006D0C00">
      <w:pPr>
        <w:ind w:left="720"/>
        <w:jc w:val="both"/>
        <w:rPr>
          <w:rFonts w:asciiTheme="minorHAnsi" w:hAnsiTheme="minorHAnsi" w:cstheme="minorHAnsi"/>
          <w:b/>
          <w:sz w:val="22"/>
          <w:szCs w:val="22"/>
        </w:rPr>
      </w:pPr>
      <w:r w:rsidRPr="006D0C00">
        <w:rPr>
          <w:rFonts w:asciiTheme="minorHAnsi" w:hAnsiTheme="minorHAnsi" w:cstheme="minorHAnsi"/>
          <w:b/>
          <w:sz w:val="22"/>
          <w:szCs w:val="22"/>
        </w:rPr>
        <w:t xml:space="preserve">Proposed – Cllr </w:t>
      </w:r>
      <w:r>
        <w:rPr>
          <w:rFonts w:asciiTheme="minorHAnsi" w:hAnsiTheme="minorHAnsi" w:cstheme="minorHAnsi"/>
          <w:b/>
          <w:sz w:val="22"/>
          <w:szCs w:val="22"/>
        </w:rPr>
        <w:t>Berliner</w:t>
      </w:r>
      <w:r w:rsidRPr="006D0C00">
        <w:rPr>
          <w:rFonts w:asciiTheme="minorHAnsi" w:hAnsiTheme="minorHAnsi" w:cstheme="minorHAnsi"/>
          <w:b/>
          <w:sz w:val="22"/>
          <w:szCs w:val="22"/>
        </w:rPr>
        <w:tab/>
      </w:r>
      <w:r w:rsidRPr="006D0C00">
        <w:rPr>
          <w:rFonts w:asciiTheme="minorHAnsi" w:hAnsiTheme="minorHAnsi" w:cstheme="minorHAnsi"/>
          <w:b/>
          <w:sz w:val="22"/>
          <w:szCs w:val="22"/>
        </w:rPr>
        <w:tab/>
      </w:r>
      <w:r w:rsidRPr="006D0C00">
        <w:rPr>
          <w:rFonts w:asciiTheme="minorHAnsi" w:hAnsiTheme="minorHAnsi" w:cstheme="minorHAnsi"/>
          <w:b/>
          <w:sz w:val="22"/>
          <w:szCs w:val="22"/>
        </w:rPr>
        <w:tab/>
      </w:r>
      <w:r w:rsidRPr="006D0C00">
        <w:rPr>
          <w:rFonts w:asciiTheme="minorHAnsi" w:hAnsiTheme="minorHAnsi" w:cstheme="minorHAnsi"/>
          <w:b/>
          <w:sz w:val="22"/>
          <w:szCs w:val="22"/>
        </w:rPr>
        <w:tab/>
      </w:r>
      <w:r w:rsidRPr="006D0C00">
        <w:rPr>
          <w:rFonts w:asciiTheme="minorHAnsi" w:hAnsiTheme="minorHAnsi" w:cstheme="minorHAnsi"/>
          <w:b/>
          <w:sz w:val="22"/>
          <w:szCs w:val="22"/>
        </w:rPr>
        <w:tab/>
        <w:t xml:space="preserve">Seconded – Cllr </w:t>
      </w:r>
      <w:r>
        <w:rPr>
          <w:rFonts w:asciiTheme="minorHAnsi" w:hAnsiTheme="minorHAnsi" w:cstheme="minorHAnsi"/>
          <w:b/>
          <w:sz w:val="22"/>
          <w:szCs w:val="22"/>
        </w:rPr>
        <w:t>Bellamy</w:t>
      </w:r>
    </w:p>
    <w:p w14:paraId="374C835C" w14:textId="77777777" w:rsidR="006D0C00" w:rsidRPr="006D0C00" w:rsidRDefault="006D0C00" w:rsidP="006D0C00">
      <w:pPr>
        <w:pStyle w:val="NoSpacing"/>
        <w:tabs>
          <w:tab w:val="left" w:pos="709"/>
        </w:tabs>
        <w:ind w:left="720"/>
        <w:contextualSpacing/>
        <w:jc w:val="both"/>
        <w:rPr>
          <w:rFonts w:cstheme="minorHAnsi"/>
          <w:b/>
        </w:rPr>
      </w:pPr>
    </w:p>
    <w:p w14:paraId="0D582D3A" w14:textId="5DE312EA" w:rsidR="006D0C00" w:rsidRPr="006D0C00" w:rsidRDefault="006D0C00" w:rsidP="006D0C00">
      <w:pPr>
        <w:pStyle w:val="NoSpacing"/>
        <w:tabs>
          <w:tab w:val="left" w:pos="709"/>
        </w:tabs>
        <w:ind w:left="720"/>
        <w:contextualSpacing/>
        <w:jc w:val="both"/>
        <w:rPr>
          <w:rFonts w:cstheme="minorHAnsi"/>
          <w:b/>
        </w:rPr>
      </w:pPr>
      <w:r w:rsidRPr="006D0C00">
        <w:rPr>
          <w:rFonts w:cstheme="minorHAnsi"/>
          <w:b/>
        </w:rPr>
        <w:t xml:space="preserve">That the </w:t>
      </w:r>
      <w:r>
        <w:rPr>
          <w:rFonts w:cstheme="minorHAnsi"/>
          <w:b/>
        </w:rPr>
        <w:t xml:space="preserve">Clerk makes enquiries with </w:t>
      </w:r>
      <w:proofErr w:type="spellStart"/>
      <w:r>
        <w:rPr>
          <w:rFonts w:cstheme="minorHAnsi"/>
          <w:b/>
        </w:rPr>
        <w:t>Treelink</w:t>
      </w:r>
      <w:proofErr w:type="spellEnd"/>
      <w:r>
        <w:rPr>
          <w:rFonts w:cstheme="minorHAnsi"/>
          <w:b/>
        </w:rPr>
        <w:t xml:space="preserve"> to establish the possibility and costs of an annual contract in order to keep the Council owned trees</w:t>
      </w:r>
      <w:r w:rsidR="00D44D2A">
        <w:rPr>
          <w:rFonts w:cstheme="minorHAnsi"/>
          <w:b/>
        </w:rPr>
        <w:t>, bushes</w:t>
      </w:r>
      <w:r>
        <w:rPr>
          <w:rFonts w:cstheme="minorHAnsi"/>
          <w:b/>
        </w:rPr>
        <w:t xml:space="preserve"> and hedge</w:t>
      </w:r>
      <w:r w:rsidR="00D44D2A">
        <w:rPr>
          <w:rFonts w:cstheme="minorHAnsi"/>
          <w:b/>
        </w:rPr>
        <w:t>s</w:t>
      </w:r>
      <w:r>
        <w:rPr>
          <w:rFonts w:cstheme="minorHAnsi"/>
          <w:b/>
        </w:rPr>
        <w:t xml:space="preserve"> maintained</w:t>
      </w:r>
      <w:r w:rsidRPr="006D0C00">
        <w:rPr>
          <w:rFonts w:cstheme="minorHAnsi"/>
          <w:b/>
        </w:rPr>
        <w:t>.</w:t>
      </w:r>
    </w:p>
    <w:p w14:paraId="0ACBC485" w14:textId="77777777" w:rsidR="006D0C00" w:rsidRPr="006D0C00" w:rsidRDefault="006D0C00" w:rsidP="006D0C00">
      <w:pPr>
        <w:pStyle w:val="NoSpacing"/>
        <w:tabs>
          <w:tab w:val="left" w:pos="709"/>
        </w:tabs>
        <w:ind w:left="720"/>
        <w:contextualSpacing/>
        <w:jc w:val="both"/>
        <w:rPr>
          <w:rFonts w:cstheme="minorHAnsi"/>
          <w:b/>
        </w:rPr>
      </w:pPr>
    </w:p>
    <w:p w14:paraId="463EC981" w14:textId="77777777" w:rsidR="006D0C00" w:rsidRPr="006D0C00" w:rsidRDefault="006D0C00" w:rsidP="006D0C00">
      <w:pPr>
        <w:pStyle w:val="NoSpacing"/>
        <w:tabs>
          <w:tab w:val="left" w:pos="709"/>
        </w:tabs>
        <w:ind w:left="720"/>
        <w:contextualSpacing/>
        <w:jc w:val="both"/>
        <w:rPr>
          <w:rFonts w:cstheme="minorHAnsi"/>
          <w:b/>
        </w:rPr>
      </w:pPr>
      <w:r w:rsidRPr="006D0C00">
        <w:rPr>
          <w:rFonts w:cstheme="minorHAnsi"/>
          <w:b/>
        </w:rPr>
        <w:t>All in favour</w:t>
      </w:r>
    </w:p>
    <w:p w14:paraId="5621C5BD" w14:textId="77777777" w:rsidR="006D0C00" w:rsidRDefault="006D0C00" w:rsidP="00E0263E">
      <w:pPr>
        <w:pStyle w:val="NoSpacing"/>
        <w:ind w:left="720"/>
        <w:jc w:val="both"/>
        <w:rPr>
          <w:rFonts w:eastAsia="Times New Roman" w:cstheme="minorHAnsi"/>
          <w:lang w:eastAsia="en-GB"/>
        </w:rPr>
      </w:pPr>
    </w:p>
    <w:p w14:paraId="5C7EBE78" w14:textId="0AD7B185" w:rsidR="00E0263E" w:rsidRDefault="00963643" w:rsidP="00BB48D5">
      <w:pPr>
        <w:pStyle w:val="NoSpacing"/>
        <w:pBdr>
          <w:top w:val="single" w:sz="4" w:space="1" w:color="auto"/>
          <w:left w:val="single" w:sz="4" w:space="4" w:color="auto"/>
          <w:bottom w:val="single" w:sz="4" w:space="1" w:color="auto"/>
          <w:right w:val="single" w:sz="4" w:space="4" w:color="auto"/>
        </w:pBdr>
        <w:ind w:left="720"/>
        <w:jc w:val="both"/>
        <w:rPr>
          <w:rFonts w:cs="Tahoma"/>
          <w:b/>
        </w:rPr>
      </w:pPr>
      <w:r>
        <w:rPr>
          <w:rFonts w:eastAsia="Times New Roman" w:cstheme="minorHAnsi"/>
          <w:lang w:eastAsia="en-GB"/>
        </w:rPr>
        <w:t xml:space="preserve">The Clerk would </w:t>
      </w:r>
      <w:r w:rsidR="006D0C00">
        <w:rPr>
          <w:rFonts w:eastAsia="Times New Roman" w:cstheme="minorHAnsi"/>
          <w:lang w:eastAsia="en-GB"/>
        </w:rPr>
        <w:t xml:space="preserve">contact </w:t>
      </w:r>
      <w:proofErr w:type="spellStart"/>
      <w:r w:rsidR="006D0C00">
        <w:rPr>
          <w:rFonts w:eastAsia="Times New Roman" w:cstheme="minorHAnsi"/>
          <w:lang w:eastAsia="en-GB"/>
        </w:rPr>
        <w:t>Treelink</w:t>
      </w:r>
      <w:proofErr w:type="spellEnd"/>
      <w:r w:rsidR="006D0C00">
        <w:rPr>
          <w:rFonts w:eastAsia="Times New Roman" w:cstheme="minorHAnsi"/>
          <w:lang w:eastAsia="en-GB"/>
        </w:rPr>
        <w:t xml:space="preserve"> to investigate the annual cost of such a contract and </w:t>
      </w:r>
      <w:r>
        <w:rPr>
          <w:rFonts w:eastAsia="Times New Roman" w:cstheme="minorHAnsi"/>
          <w:lang w:eastAsia="en-GB"/>
        </w:rPr>
        <w:t xml:space="preserve">add this </w:t>
      </w:r>
      <w:r w:rsidR="00BB48D5">
        <w:rPr>
          <w:rFonts w:eastAsia="Times New Roman" w:cstheme="minorHAnsi"/>
          <w:lang w:eastAsia="en-GB"/>
        </w:rPr>
        <w:t xml:space="preserve">item </w:t>
      </w:r>
      <w:r>
        <w:rPr>
          <w:rFonts w:eastAsia="Times New Roman" w:cstheme="minorHAnsi"/>
          <w:lang w:eastAsia="en-GB"/>
        </w:rPr>
        <w:t>to the budget discussions for the Finance Panel meeting in December.</w:t>
      </w:r>
    </w:p>
    <w:p w14:paraId="01556DD9" w14:textId="77777777" w:rsidR="00E0263E" w:rsidRDefault="00E0263E" w:rsidP="00E0263E">
      <w:pPr>
        <w:pStyle w:val="NoSpacing"/>
        <w:ind w:left="720"/>
        <w:jc w:val="both"/>
        <w:rPr>
          <w:rFonts w:cs="Tahoma"/>
          <w:b/>
        </w:rPr>
      </w:pPr>
    </w:p>
    <w:p w14:paraId="22625D0C" w14:textId="5D23C35D" w:rsidR="006D0C00" w:rsidRPr="009E6BFB" w:rsidRDefault="006D0C00" w:rsidP="006D0C00">
      <w:pPr>
        <w:pStyle w:val="NoSpacing"/>
        <w:tabs>
          <w:tab w:val="left" w:pos="1418"/>
        </w:tabs>
        <w:ind w:left="709"/>
        <w:contextualSpacing/>
        <w:jc w:val="both"/>
        <w:rPr>
          <w:b/>
        </w:rPr>
      </w:pPr>
      <w:r>
        <w:rPr>
          <w:rFonts w:cstheme="minorHAnsi"/>
          <w:b/>
        </w:rPr>
        <w:t xml:space="preserve">135.7/23 </w:t>
      </w:r>
      <w:r w:rsidRPr="009E6BFB">
        <w:rPr>
          <w:rFonts w:cstheme="minorHAnsi"/>
          <w:b/>
        </w:rPr>
        <w:t xml:space="preserve">Section </w:t>
      </w:r>
      <w:r w:rsidRPr="009E6BFB">
        <w:rPr>
          <w:rFonts w:cstheme="minorHAnsi"/>
          <w:b/>
          <w:bCs/>
          <w:color w:val="000000"/>
          <w:shd w:val="clear" w:color="auto" w:fill="FFFFFF"/>
        </w:rPr>
        <w:t>137 (1) of the Local Government Act 1972</w:t>
      </w:r>
    </w:p>
    <w:p w14:paraId="329853ED" w14:textId="755EF728" w:rsidR="006D0C00" w:rsidRPr="009E6BFB" w:rsidRDefault="006D0C00" w:rsidP="006D0C00">
      <w:pPr>
        <w:pStyle w:val="NoSpacing"/>
        <w:tabs>
          <w:tab w:val="left" w:pos="1418"/>
        </w:tabs>
        <w:ind w:left="720"/>
        <w:contextualSpacing/>
        <w:jc w:val="both"/>
        <w:rPr>
          <w:b/>
        </w:rPr>
      </w:pPr>
      <w:r>
        <w:rPr>
          <w:rFonts w:cstheme="minorHAnsi"/>
          <w:b/>
        </w:rPr>
        <w:t>135.7.1/23 Royal British Legion Remembrance Wreath</w:t>
      </w:r>
    </w:p>
    <w:p w14:paraId="18D87847" w14:textId="6B2D9A8F" w:rsidR="006D0C00" w:rsidRPr="006D0C00" w:rsidRDefault="006D0C00" w:rsidP="006D0C00">
      <w:pPr>
        <w:ind w:left="720"/>
        <w:jc w:val="both"/>
        <w:rPr>
          <w:rFonts w:asciiTheme="minorHAnsi" w:hAnsiTheme="minorHAnsi" w:cstheme="minorHAnsi"/>
          <w:bCs/>
          <w:sz w:val="22"/>
          <w:szCs w:val="22"/>
        </w:rPr>
      </w:pPr>
      <w:r w:rsidRPr="006D0C00">
        <w:rPr>
          <w:rFonts w:asciiTheme="minorHAnsi" w:hAnsiTheme="minorHAnsi" w:cstheme="minorHAnsi"/>
          <w:bCs/>
          <w:sz w:val="22"/>
          <w:szCs w:val="22"/>
        </w:rPr>
        <w:t xml:space="preserve">A short discussion took place and Councillors agreed </w:t>
      </w:r>
      <w:r>
        <w:rPr>
          <w:rFonts w:asciiTheme="minorHAnsi" w:hAnsiTheme="minorHAnsi" w:cstheme="minorHAnsi"/>
          <w:bCs/>
          <w:sz w:val="22"/>
          <w:szCs w:val="22"/>
        </w:rPr>
        <w:t xml:space="preserve">that the </w:t>
      </w:r>
      <w:r w:rsidRPr="006D0C00">
        <w:rPr>
          <w:rFonts w:asciiTheme="minorHAnsi" w:hAnsiTheme="minorHAnsi" w:cstheme="minorHAnsi"/>
          <w:bCs/>
          <w:sz w:val="22"/>
          <w:szCs w:val="22"/>
        </w:rPr>
        <w:t xml:space="preserve">donation </w:t>
      </w:r>
      <w:r w:rsidR="00D44D2A">
        <w:rPr>
          <w:rFonts w:asciiTheme="minorHAnsi" w:hAnsiTheme="minorHAnsi" w:cstheme="minorHAnsi"/>
          <w:bCs/>
          <w:sz w:val="22"/>
          <w:szCs w:val="22"/>
        </w:rPr>
        <w:t xml:space="preserve">for a wreath </w:t>
      </w:r>
      <w:r>
        <w:rPr>
          <w:rFonts w:asciiTheme="minorHAnsi" w:hAnsiTheme="minorHAnsi" w:cstheme="minorHAnsi"/>
          <w:bCs/>
          <w:sz w:val="22"/>
          <w:szCs w:val="22"/>
        </w:rPr>
        <w:t xml:space="preserve">should be increased by £5.00 to </w:t>
      </w:r>
      <w:r w:rsidRPr="006D0C00">
        <w:rPr>
          <w:rFonts w:asciiTheme="minorHAnsi" w:hAnsiTheme="minorHAnsi" w:cstheme="minorHAnsi"/>
          <w:bCs/>
          <w:sz w:val="22"/>
          <w:szCs w:val="22"/>
        </w:rPr>
        <w:t>£</w:t>
      </w:r>
      <w:r>
        <w:rPr>
          <w:rFonts w:asciiTheme="minorHAnsi" w:hAnsiTheme="minorHAnsi" w:cstheme="minorHAnsi"/>
          <w:bCs/>
          <w:sz w:val="22"/>
          <w:szCs w:val="22"/>
        </w:rPr>
        <w:t>3</w:t>
      </w:r>
      <w:r w:rsidRPr="006D0C00">
        <w:rPr>
          <w:rFonts w:asciiTheme="minorHAnsi" w:hAnsiTheme="minorHAnsi" w:cstheme="minorHAnsi"/>
          <w:bCs/>
          <w:sz w:val="22"/>
          <w:szCs w:val="22"/>
        </w:rPr>
        <w:t xml:space="preserve">5.00 </w:t>
      </w:r>
      <w:r>
        <w:rPr>
          <w:rFonts w:asciiTheme="minorHAnsi" w:hAnsiTheme="minorHAnsi" w:cstheme="minorHAnsi"/>
          <w:bCs/>
          <w:sz w:val="22"/>
          <w:szCs w:val="22"/>
        </w:rPr>
        <w:t>this</w:t>
      </w:r>
      <w:r w:rsidRPr="006D0C00">
        <w:rPr>
          <w:rFonts w:asciiTheme="minorHAnsi" w:hAnsiTheme="minorHAnsi" w:cstheme="minorHAnsi"/>
          <w:bCs/>
          <w:sz w:val="22"/>
          <w:szCs w:val="22"/>
        </w:rPr>
        <w:t xml:space="preserve"> year.</w:t>
      </w:r>
    </w:p>
    <w:p w14:paraId="438AF2B7" w14:textId="77777777" w:rsidR="006D0C00" w:rsidRPr="006D0C00" w:rsidRDefault="006D0C00" w:rsidP="006D0C00">
      <w:pPr>
        <w:ind w:left="720"/>
        <w:jc w:val="both"/>
        <w:rPr>
          <w:rFonts w:asciiTheme="minorHAnsi" w:hAnsiTheme="minorHAnsi" w:cstheme="minorHAnsi"/>
          <w:bCs/>
          <w:sz w:val="22"/>
          <w:szCs w:val="22"/>
        </w:rPr>
      </w:pPr>
    </w:p>
    <w:p w14:paraId="448E35CA" w14:textId="4DA66A09" w:rsidR="006D0C00" w:rsidRPr="006D0C00" w:rsidRDefault="006D0C00" w:rsidP="006D0C00">
      <w:pPr>
        <w:ind w:left="720"/>
        <w:jc w:val="both"/>
        <w:rPr>
          <w:rFonts w:asciiTheme="minorHAnsi" w:hAnsiTheme="minorHAnsi" w:cstheme="minorHAnsi"/>
          <w:b/>
          <w:sz w:val="22"/>
          <w:szCs w:val="22"/>
        </w:rPr>
      </w:pPr>
      <w:r w:rsidRPr="006D0C00">
        <w:rPr>
          <w:rFonts w:asciiTheme="minorHAnsi" w:hAnsiTheme="minorHAnsi" w:cstheme="minorHAnsi"/>
          <w:b/>
          <w:sz w:val="22"/>
          <w:szCs w:val="22"/>
        </w:rPr>
        <w:t xml:space="preserve">Proposed – </w:t>
      </w:r>
      <w:r>
        <w:rPr>
          <w:rFonts w:asciiTheme="minorHAnsi" w:hAnsiTheme="minorHAnsi" w:cstheme="minorHAnsi"/>
          <w:b/>
          <w:sz w:val="22"/>
          <w:szCs w:val="22"/>
        </w:rPr>
        <w:t xml:space="preserve">Chairman, </w:t>
      </w:r>
      <w:r w:rsidRPr="006D0C00">
        <w:rPr>
          <w:rFonts w:asciiTheme="minorHAnsi" w:hAnsiTheme="minorHAnsi" w:cstheme="minorHAnsi"/>
          <w:b/>
          <w:sz w:val="22"/>
          <w:szCs w:val="22"/>
        </w:rPr>
        <w:t xml:space="preserve">Cllr </w:t>
      </w:r>
      <w:r>
        <w:rPr>
          <w:rFonts w:asciiTheme="minorHAnsi" w:hAnsiTheme="minorHAnsi" w:cstheme="minorHAnsi"/>
          <w:b/>
          <w:sz w:val="22"/>
          <w:szCs w:val="22"/>
        </w:rPr>
        <w:t>Golding</w:t>
      </w:r>
      <w:r w:rsidRPr="006D0C00">
        <w:rPr>
          <w:rFonts w:asciiTheme="minorHAnsi" w:hAnsiTheme="minorHAnsi" w:cstheme="minorHAnsi"/>
          <w:b/>
          <w:sz w:val="22"/>
          <w:szCs w:val="22"/>
        </w:rPr>
        <w:tab/>
      </w:r>
      <w:r w:rsidRPr="006D0C00">
        <w:rPr>
          <w:rFonts w:asciiTheme="minorHAnsi" w:hAnsiTheme="minorHAnsi" w:cstheme="minorHAnsi"/>
          <w:b/>
          <w:sz w:val="22"/>
          <w:szCs w:val="22"/>
        </w:rPr>
        <w:tab/>
      </w:r>
      <w:r w:rsidRPr="006D0C00">
        <w:rPr>
          <w:rFonts w:asciiTheme="minorHAnsi" w:hAnsiTheme="minorHAnsi" w:cstheme="minorHAnsi"/>
          <w:b/>
          <w:sz w:val="22"/>
          <w:szCs w:val="22"/>
        </w:rPr>
        <w:tab/>
        <w:t xml:space="preserve">Seconded – </w:t>
      </w:r>
      <w:r>
        <w:rPr>
          <w:rFonts w:asciiTheme="minorHAnsi" w:hAnsiTheme="minorHAnsi" w:cstheme="minorHAnsi"/>
          <w:b/>
          <w:sz w:val="22"/>
          <w:szCs w:val="22"/>
        </w:rPr>
        <w:t xml:space="preserve">Vice Chairman, </w:t>
      </w:r>
      <w:r w:rsidRPr="006D0C00">
        <w:rPr>
          <w:rFonts w:asciiTheme="minorHAnsi" w:hAnsiTheme="minorHAnsi" w:cstheme="minorHAnsi"/>
          <w:b/>
          <w:sz w:val="22"/>
          <w:szCs w:val="22"/>
        </w:rPr>
        <w:t xml:space="preserve">Cllr </w:t>
      </w:r>
      <w:r>
        <w:rPr>
          <w:rFonts w:asciiTheme="minorHAnsi" w:hAnsiTheme="minorHAnsi" w:cstheme="minorHAnsi"/>
          <w:b/>
          <w:sz w:val="22"/>
          <w:szCs w:val="22"/>
        </w:rPr>
        <w:t>Leedell</w:t>
      </w:r>
    </w:p>
    <w:p w14:paraId="1EB26206" w14:textId="77777777" w:rsidR="006D0C00" w:rsidRPr="006D0C00" w:rsidRDefault="006D0C00" w:rsidP="006D0C00">
      <w:pPr>
        <w:pStyle w:val="NoSpacing"/>
        <w:tabs>
          <w:tab w:val="left" w:pos="709"/>
        </w:tabs>
        <w:ind w:left="720"/>
        <w:contextualSpacing/>
        <w:jc w:val="both"/>
        <w:rPr>
          <w:rFonts w:cstheme="minorHAnsi"/>
          <w:b/>
        </w:rPr>
      </w:pPr>
    </w:p>
    <w:p w14:paraId="3C673947" w14:textId="4B9059CB" w:rsidR="006D0C00" w:rsidRPr="006D0C00" w:rsidRDefault="006D0C00" w:rsidP="006D0C00">
      <w:pPr>
        <w:pStyle w:val="NoSpacing"/>
        <w:tabs>
          <w:tab w:val="left" w:pos="709"/>
        </w:tabs>
        <w:ind w:left="720"/>
        <w:contextualSpacing/>
        <w:jc w:val="both"/>
        <w:rPr>
          <w:rFonts w:cstheme="minorHAnsi"/>
          <w:b/>
        </w:rPr>
      </w:pPr>
      <w:r w:rsidRPr="006D0C00">
        <w:rPr>
          <w:rFonts w:cstheme="minorHAnsi"/>
          <w:b/>
        </w:rPr>
        <w:t>That the Council purchases a poppy wreath for £</w:t>
      </w:r>
      <w:r>
        <w:rPr>
          <w:rFonts w:cstheme="minorHAnsi"/>
          <w:b/>
        </w:rPr>
        <w:t>3</w:t>
      </w:r>
      <w:r w:rsidRPr="006D0C00">
        <w:rPr>
          <w:rFonts w:cstheme="minorHAnsi"/>
          <w:b/>
        </w:rPr>
        <w:t xml:space="preserve">5.00 from the Downham Market &amp; District Branch Royal British Legion under S137(1) LGA 1972 and that Cllr </w:t>
      </w:r>
      <w:r>
        <w:rPr>
          <w:rFonts w:cstheme="minorHAnsi"/>
          <w:b/>
        </w:rPr>
        <w:t>Burry</w:t>
      </w:r>
      <w:r w:rsidRPr="006D0C00">
        <w:rPr>
          <w:rFonts w:cstheme="minorHAnsi"/>
          <w:b/>
        </w:rPr>
        <w:t xml:space="preserve"> lays the wreath at the </w:t>
      </w:r>
      <w:r>
        <w:rPr>
          <w:rFonts w:cstheme="minorHAnsi"/>
          <w:b/>
        </w:rPr>
        <w:t>St Peter and St Paul’s Church</w:t>
      </w:r>
      <w:r w:rsidRPr="006D0C00">
        <w:rPr>
          <w:rFonts w:cstheme="minorHAnsi"/>
          <w:b/>
        </w:rPr>
        <w:t xml:space="preserve"> Memorial on behalf of the Council.</w:t>
      </w:r>
    </w:p>
    <w:p w14:paraId="5F0D1C01" w14:textId="77777777" w:rsidR="006D0C00" w:rsidRPr="006D0C00" w:rsidRDefault="006D0C00" w:rsidP="006D0C00">
      <w:pPr>
        <w:pStyle w:val="NoSpacing"/>
        <w:tabs>
          <w:tab w:val="left" w:pos="709"/>
        </w:tabs>
        <w:ind w:left="720"/>
        <w:contextualSpacing/>
        <w:jc w:val="both"/>
        <w:rPr>
          <w:rFonts w:cstheme="minorHAnsi"/>
          <w:b/>
        </w:rPr>
      </w:pPr>
    </w:p>
    <w:p w14:paraId="14F82995" w14:textId="77777777" w:rsidR="006D0C00" w:rsidRPr="006D0C00" w:rsidRDefault="006D0C00" w:rsidP="006D0C00">
      <w:pPr>
        <w:pStyle w:val="NoSpacing"/>
        <w:tabs>
          <w:tab w:val="left" w:pos="709"/>
        </w:tabs>
        <w:ind w:left="720"/>
        <w:contextualSpacing/>
        <w:jc w:val="both"/>
        <w:rPr>
          <w:rFonts w:cstheme="minorHAnsi"/>
          <w:b/>
        </w:rPr>
      </w:pPr>
      <w:r w:rsidRPr="006D0C00">
        <w:rPr>
          <w:rFonts w:cstheme="minorHAnsi"/>
          <w:b/>
        </w:rPr>
        <w:t>All in favour</w:t>
      </w:r>
    </w:p>
    <w:p w14:paraId="0F5FFD18" w14:textId="77777777" w:rsidR="006D0C00" w:rsidRPr="006D0C00" w:rsidRDefault="006D0C00" w:rsidP="006D0C00">
      <w:pPr>
        <w:pStyle w:val="NoSpacing"/>
        <w:tabs>
          <w:tab w:val="left" w:pos="709"/>
        </w:tabs>
        <w:ind w:left="720"/>
        <w:jc w:val="both"/>
        <w:rPr>
          <w:rFonts w:cstheme="minorHAnsi"/>
        </w:rPr>
      </w:pPr>
    </w:p>
    <w:p w14:paraId="707D2B87" w14:textId="49EAB979" w:rsidR="006D0C00" w:rsidRPr="006D0C00" w:rsidRDefault="006D0C00" w:rsidP="006D0C00">
      <w:pPr>
        <w:pStyle w:val="NoSpacing"/>
        <w:pBdr>
          <w:top w:val="single" w:sz="4" w:space="1" w:color="auto"/>
          <w:left w:val="single" w:sz="4" w:space="4" w:color="auto"/>
          <w:bottom w:val="single" w:sz="4" w:space="1" w:color="auto"/>
          <w:right w:val="single" w:sz="4" w:space="4" w:color="auto"/>
        </w:pBdr>
        <w:tabs>
          <w:tab w:val="left" w:pos="709"/>
        </w:tabs>
        <w:ind w:left="720"/>
        <w:jc w:val="both"/>
        <w:rPr>
          <w:rFonts w:cstheme="minorHAnsi"/>
        </w:rPr>
      </w:pPr>
      <w:r w:rsidRPr="006D0C00">
        <w:rPr>
          <w:rFonts w:cstheme="minorHAnsi"/>
        </w:rPr>
        <w:t xml:space="preserve">The </w:t>
      </w:r>
      <w:r>
        <w:rPr>
          <w:rFonts w:cstheme="minorHAnsi"/>
        </w:rPr>
        <w:t>Clerk</w:t>
      </w:r>
      <w:r w:rsidRPr="006D0C00">
        <w:rPr>
          <w:rFonts w:cstheme="minorHAnsi"/>
        </w:rPr>
        <w:t xml:space="preserve"> would purchase a poppy wreath from the Royal British Legion Downham branch and </w:t>
      </w:r>
      <w:r w:rsidR="00D44D2A">
        <w:rPr>
          <w:rFonts w:cstheme="minorHAnsi"/>
        </w:rPr>
        <w:t xml:space="preserve">make </w:t>
      </w:r>
      <w:r w:rsidRPr="006D0C00">
        <w:rPr>
          <w:rFonts w:cstheme="minorHAnsi"/>
        </w:rPr>
        <w:t>payment to them.</w:t>
      </w:r>
    </w:p>
    <w:p w14:paraId="2F3D2268" w14:textId="77777777" w:rsidR="00C74918" w:rsidRPr="006D0C00" w:rsidRDefault="00C74918" w:rsidP="006D0C00">
      <w:pPr>
        <w:pStyle w:val="NoSpacing"/>
        <w:ind w:left="720"/>
        <w:jc w:val="both"/>
        <w:rPr>
          <w:rFonts w:cstheme="minorHAnsi"/>
          <w:b/>
        </w:rPr>
      </w:pPr>
    </w:p>
    <w:p w14:paraId="6A57D68C" w14:textId="5BA9286D" w:rsidR="00D34F28" w:rsidRPr="00104A9A" w:rsidRDefault="00BF7F38" w:rsidP="00BF7F38">
      <w:pPr>
        <w:pStyle w:val="NoSpacing"/>
        <w:ind w:left="720"/>
        <w:jc w:val="both"/>
        <w:rPr>
          <w:rFonts w:cstheme="minorHAnsi"/>
          <w:b/>
        </w:rPr>
      </w:pPr>
      <w:r>
        <w:rPr>
          <w:rFonts w:cs="Tahoma"/>
          <w:b/>
        </w:rPr>
        <w:t>135.</w:t>
      </w:r>
      <w:r w:rsidR="006D0C00">
        <w:rPr>
          <w:rFonts w:cs="Tahoma"/>
          <w:b/>
        </w:rPr>
        <w:t>8</w:t>
      </w:r>
      <w:r w:rsidR="00436C2C" w:rsidRPr="00A23955">
        <w:rPr>
          <w:rFonts w:cs="Tahoma"/>
          <w:b/>
        </w:rPr>
        <w:t>/</w:t>
      </w:r>
      <w:r w:rsidR="00E86C03">
        <w:rPr>
          <w:rFonts w:cs="Tahoma"/>
          <w:b/>
        </w:rPr>
        <w:t>23</w:t>
      </w:r>
      <w:r w:rsidR="00436C2C" w:rsidRPr="00A23955">
        <w:rPr>
          <w:rFonts w:cs="Tahoma"/>
          <w:b/>
        </w:rPr>
        <w:t xml:space="preserve"> </w:t>
      </w:r>
      <w:proofErr w:type="gramStart"/>
      <w:r w:rsidR="00D34F28" w:rsidRPr="00104A9A">
        <w:rPr>
          <w:rFonts w:cstheme="minorHAnsi"/>
          <w:b/>
        </w:rPr>
        <w:t>Pre-authorised</w:t>
      </w:r>
      <w:proofErr w:type="gramEnd"/>
      <w:r w:rsidR="00D34F28" w:rsidRPr="00104A9A">
        <w:rPr>
          <w:rFonts w:cstheme="minorHAnsi"/>
          <w:b/>
        </w:rPr>
        <w:t xml:space="preserve"> payments, receipts and disbursements</w:t>
      </w:r>
    </w:p>
    <w:p w14:paraId="46CEB278" w14:textId="400B3366" w:rsidR="00D34F28" w:rsidRDefault="00D34F28" w:rsidP="008E7E27">
      <w:pPr>
        <w:pStyle w:val="NoSpacing"/>
        <w:tabs>
          <w:tab w:val="left" w:pos="709"/>
        </w:tabs>
        <w:ind w:left="709"/>
        <w:contextualSpacing/>
        <w:jc w:val="both"/>
        <w:rPr>
          <w:rFonts w:cstheme="minorHAnsi"/>
        </w:rPr>
      </w:pPr>
      <w:r w:rsidRPr="00104A9A">
        <w:rPr>
          <w:rFonts w:cstheme="minorHAnsi"/>
        </w:rPr>
        <w:t>The Clerk had circulated the payments and receipts made since the last meeting and presented the late bills to the meeting:</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26"/>
        <w:gridCol w:w="2268"/>
        <w:gridCol w:w="1134"/>
        <w:gridCol w:w="992"/>
        <w:gridCol w:w="851"/>
        <w:gridCol w:w="992"/>
        <w:gridCol w:w="992"/>
      </w:tblGrid>
      <w:tr w:rsidR="00C04BC3" w:rsidRPr="004F0190" w14:paraId="44D20CEB" w14:textId="77777777" w:rsidTr="00D84C53">
        <w:trPr>
          <w:trHeight w:val="283"/>
        </w:trPr>
        <w:tc>
          <w:tcPr>
            <w:tcW w:w="993" w:type="dxa"/>
            <w:shd w:val="clear" w:color="auto" w:fill="auto"/>
            <w:vAlign w:val="center"/>
            <w:hideMark/>
          </w:tcPr>
          <w:p w14:paraId="19A7E247" w14:textId="77777777" w:rsidR="00C04BC3" w:rsidRPr="004F0190" w:rsidRDefault="00C04BC3" w:rsidP="00D24271">
            <w:pPr>
              <w:rPr>
                <w:rFonts w:ascii="Calibri" w:hAnsi="Calibri"/>
                <w:b/>
                <w:bCs/>
                <w:color w:val="000000"/>
                <w:sz w:val="16"/>
                <w:szCs w:val="16"/>
              </w:rPr>
            </w:pPr>
            <w:r w:rsidRPr="004F0190">
              <w:rPr>
                <w:rFonts w:ascii="Calibri" w:hAnsi="Calibri"/>
                <w:b/>
                <w:bCs/>
                <w:color w:val="000000"/>
                <w:sz w:val="16"/>
                <w:szCs w:val="16"/>
              </w:rPr>
              <w:t>Date</w:t>
            </w:r>
          </w:p>
        </w:tc>
        <w:tc>
          <w:tcPr>
            <w:tcW w:w="2126" w:type="dxa"/>
            <w:shd w:val="clear" w:color="auto" w:fill="auto"/>
            <w:vAlign w:val="center"/>
            <w:hideMark/>
          </w:tcPr>
          <w:p w14:paraId="58A07F0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Payee</w:t>
            </w:r>
          </w:p>
        </w:tc>
        <w:tc>
          <w:tcPr>
            <w:tcW w:w="2268" w:type="dxa"/>
            <w:shd w:val="clear" w:color="auto" w:fill="auto"/>
            <w:vAlign w:val="center"/>
            <w:hideMark/>
          </w:tcPr>
          <w:p w14:paraId="20371DF2"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Description</w:t>
            </w:r>
          </w:p>
        </w:tc>
        <w:tc>
          <w:tcPr>
            <w:tcW w:w="1134" w:type="dxa"/>
            <w:shd w:val="clear" w:color="auto" w:fill="auto"/>
            <w:vAlign w:val="center"/>
            <w:hideMark/>
          </w:tcPr>
          <w:p w14:paraId="7D8488E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Transaction</w:t>
            </w:r>
          </w:p>
        </w:tc>
        <w:tc>
          <w:tcPr>
            <w:tcW w:w="992" w:type="dxa"/>
            <w:shd w:val="clear" w:color="auto" w:fill="auto"/>
            <w:vAlign w:val="center"/>
            <w:hideMark/>
          </w:tcPr>
          <w:p w14:paraId="6085FF41"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Net  £</w:t>
            </w:r>
            <w:proofErr w:type="gramEnd"/>
          </w:p>
        </w:tc>
        <w:tc>
          <w:tcPr>
            <w:tcW w:w="851" w:type="dxa"/>
            <w:shd w:val="clear" w:color="auto" w:fill="auto"/>
            <w:vAlign w:val="center"/>
            <w:hideMark/>
          </w:tcPr>
          <w:p w14:paraId="0F9E56EE"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VAT  £</w:t>
            </w:r>
            <w:proofErr w:type="gramEnd"/>
          </w:p>
        </w:tc>
        <w:tc>
          <w:tcPr>
            <w:tcW w:w="992" w:type="dxa"/>
            <w:shd w:val="clear" w:color="auto" w:fill="auto"/>
            <w:vAlign w:val="center"/>
            <w:hideMark/>
          </w:tcPr>
          <w:p w14:paraId="487994AB"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Gross  £</w:t>
            </w:r>
            <w:proofErr w:type="gramEnd"/>
          </w:p>
        </w:tc>
        <w:tc>
          <w:tcPr>
            <w:tcW w:w="992" w:type="dxa"/>
            <w:shd w:val="clear" w:color="auto" w:fill="auto"/>
            <w:vAlign w:val="center"/>
            <w:hideMark/>
          </w:tcPr>
          <w:p w14:paraId="7B494467"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Receipt</w:t>
            </w:r>
            <w:r>
              <w:rPr>
                <w:rFonts w:ascii="Calibri" w:hAnsi="Calibri"/>
                <w:b/>
                <w:bCs/>
                <w:sz w:val="16"/>
                <w:szCs w:val="16"/>
              </w:rPr>
              <w:t xml:space="preserve"> </w:t>
            </w:r>
            <w:r w:rsidRPr="004F0190">
              <w:rPr>
                <w:rFonts w:ascii="Calibri" w:hAnsi="Calibri"/>
                <w:b/>
                <w:bCs/>
                <w:sz w:val="16"/>
                <w:szCs w:val="16"/>
              </w:rPr>
              <w:t xml:space="preserve"> £</w:t>
            </w:r>
            <w:proofErr w:type="gramEnd"/>
          </w:p>
        </w:tc>
      </w:tr>
      <w:tr w:rsidR="006D0C00" w14:paraId="6FBC96C2" w14:textId="77777777" w:rsidTr="00D84C53">
        <w:trPr>
          <w:trHeight w:val="283"/>
        </w:trPr>
        <w:tc>
          <w:tcPr>
            <w:tcW w:w="993" w:type="dxa"/>
            <w:shd w:val="clear" w:color="000000" w:fill="FFFFFF"/>
            <w:noWrap/>
            <w:vAlign w:val="center"/>
            <w:hideMark/>
          </w:tcPr>
          <w:p w14:paraId="4E6C96E5" w14:textId="40A31986" w:rsidR="006D0C00" w:rsidRDefault="006D0C00" w:rsidP="006D0C00">
            <w:pPr>
              <w:rPr>
                <w:rFonts w:ascii="Calibri" w:hAnsi="Calibri"/>
                <w:color w:val="000000"/>
                <w:sz w:val="16"/>
                <w:szCs w:val="16"/>
              </w:rPr>
            </w:pPr>
            <w:r>
              <w:rPr>
                <w:rFonts w:ascii="Calibri" w:hAnsi="Calibri" w:cs="Calibri"/>
                <w:color w:val="000000"/>
                <w:sz w:val="16"/>
                <w:szCs w:val="16"/>
              </w:rPr>
              <w:t>13.09.2023</w:t>
            </w:r>
          </w:p>
        </w:tc>
        <w:tc>
          <w:tcPr>
            <w:tcW w:w="2126" w:type="dxa"/>
            <w:shd w:val="clear" w:color="000000" w:fill="FFFFFF"/>
            <w:noWrap/>
            <w:vAlign w:val="center"/>
            <w:hideMark/>
          </w:tcPr>
          <w:p w14:paraId="36E5B505" w14:textId="2BA0E376" w:rsidR="006D0C00" w:rsidRDefault="006D0C00" w:rsidP="006D0C00">
            <w:pPr>
              <w:rPr>
                <w:rFonts w:ascii="Calibri" w:hAnsi="Calibri"/>
                <w:color w:val="000000"/>
                <w:sz w:val="16"/>
                <w:szCs w:val="16"/>
              </w:rPr>
            </w:pPr>
            <w:r>
              <w:rPr>
                <w:rFonts w:ascii="Calibri" w:hAnsi="Calibri" w:cs="Calibri"/>
                <w:color w:val="000000"/>
                <w:sz w:val="16"/>
                <w:szCs w:val="16"/>
              </w:rPr>
              <w:t>XLN Business Services</w:t>
            </w:r>
          </w:p>
        </w:tc>
        <w:tc>
          <w:tcPr>
            <w:tcW w:w="2268" w:type="dxa"/>
            <w:shd w:val="clear" w:color="000000" w:fill="FFFFFF"/>
            <w:noWrap/>
            <w:vAlign w:val="center"/>
            <w:hideMark/>
          </w:tcPr>
          <w:p w14:paraId="255E54E3" w14:textId="620283D0" w:rsidR="006D0C00" w:rsidRDefault="006D0C00" w:rsidP="006D0C00">
            <w:pPr>
              <w:rPr>
                <w:rFonts w:ascii="Calibri" w:hAnsi="Calibri"/>
                <w:color w:val="000000"/>
                <w:sz w:val="16"/>
                <w:szCs w:val="16"/>
              </w:rPr>
            </w:pPr>
            <w:r>
              <w:rPr>
                <w:rFonts w:ascii="Calibri" w:hAnsi="Calibri" w:cs="Calibri"/>
                <w:color w:val="000000"/>
                <w:sz w:val="16"/>
                <w:szCs w:val="16"/>
              </w:rPr>
              <w:t>Phone &amp; rental Sep part refund</w:t>
            </w:r>
          </w:p>
        </w:tc>
        <w:tc>
          <w:tcPr>
            <w:tcW w:w="1134" w:type="dxa"/>
            <w:shd w:val="clear" w:color="000000" w:fill="FFFFFF"/>
            <w:noWrap/>
            <w:vAlign w:val="center"/>
            <w:hideMark/>
          </w:tcPr>
          <w:p w14:paraId="2EEB5AAA" w14:textId="12F75A02"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1601E934" w14:textId="07A881B5" w:rsidR="006D0C00" w:rsidRDefault="006D0C00" w:rsidP="006D0C00">
            <w:pPr>
              <w:jc w:val="right"/>
              <w:rPr>
                <w:rFonts w:ascii="Calibri" w:hAnsi="Calibri"/>
                <w:sz w:val="16"/>
                <w:szCs w:val="16"/>
              </w:rPr>
            </w:pPr>
            <w:r>
              <w:rPr>
                <w:rFonts w:ascii="Calibri" w:hAnsi="Calibri" w:cs="Calibri"/>
                <w:sz w:val="16"/>
                <w:szCs w:val="16"/>
              </w:rPr>
              <w:t>-6.46</w:t>
            </w:r>
          </w:p>
        </w:tc>
        <w:tc>
          <w:tcPr>
            <w:tcW w:w="851" w:type="dxa"/>
            <w:shd w:val="clear" w:color="auto" w:fill="auto"/>
            <w:noWrap/>
            <w:vAlign w:val="center"/>
            <w:hideMark/>
          </w:tcPr>
          <w:p w14:paraId="625C2144" w14:textId="0D8EA068" w:rsidR="006D0C00" w:rsidRDefault="006D0C00" w:rsidP="006D0C00">
            <w:pPr>
              <w:jc w:val="right"/>
              <w:rPr>
                <w:rFonts w:ascii="Calibri" w:hAnsi="Calibri"/>
                <w:sz w:val="16"/>
                <w:szCs w:val="16"/>
              </w:rPr>
            </w:pPr>
            <w:r>
              <w:rPr>
                <w:rFonts w:ascii="Calibri" w:hAnsi="Calibri" w:cs="Calibri"/>
                <w:sz w:val="16"/>
                <w:szCs w:val="16"/>
              </w:rPr>
              <w:t>-1.29</w:t>
            </w:r>
          </w:p>
        </w:tc>
        <w:tc>
          <w:tcPr>
            <w:tcW w:w="992" w:type="dxa"/>
            <w:shd w:val="clear" w:color="auto" w:fill="auto"/>
            <w:noWrap/>
            <w:vAlign w:val="center"/>
            <w:hideMark/>
          </w:tcPr>
          <w:p w14:paraId="03752272" w14:textId="7B039B7A" w:rsidR="006D0C00" w:rsidRDefault="006D0C00" w:rsidP="006D0C00">
            <w:pPr>
              <w:jc w:val="right"/>
              <w:rPr>
                <w:rFonts w:ascii="Calibri" w:hAnsi="Calibri"/>
                <w:sz w:val="16"/>
                <w:szCs w:val="16"/>
              </w:rPr>
            </w:pPr>
            <w:r>
              <w:rPr>
                <w:rFonts w:ascii="Calibri" w:hAnsi="Calibri" w:cs="Calibri"/>
                <w:sz w:val="16"/>
                <w:szCs w:val="16"/>
              </w:rPr>
              <w:t>-7.75</w:t>
            </w:r>
          </w:p>
        </w:tc>
        <w:tc>
          <w:tcPr>
            <w:tcW w:w="992" w:type="dxa"/>
            <w:shd w:val="clear" w:color="auto" w:fill="auto"/>
            <w:noWrap/>
            <w:vAlign w:val="center"/>
            <w:hideMark/>
          </w:tcPr>
          <w:p w14:paraId="3FB722BE" w14:textId="7F045AE7"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0B8BB882" w14:textId="77777777" w:rsidTr="00D84C53">
        <w:trPr>
          <w:trHeight w:val="283"/>
        </w:trPr>
        <w:tc>
          <w:tcPr>
            <w:tcW w:w="993" w:type="dxa"/>
            <w:shd w:val="clear" w:color="000000" w:fill="FFFFFF"/>
            <w:noWrap/>
            <w:vAlign w:val="center"/>
            <w:hideMark/>
          </w:tcPr>
          <w:p w14:paraId="30F0721C" w14:textId="22F3AF7E" w:rsidR="006D0C00" w:rsidRDefault="006D0C00" w:rsidP="006D0C00">
            <w:pPr>
              <w:rPr>
                <w:rFonts w:ascii="Calibri" w:hAnsi="Calibri"/>
                <w:color w:val="000000"/>
                <w:sz w:val="16"/>
                <w:szCs w:val="16"/>
              </w:rPr>
            </w:pPr>
            <w:r>
              <w:rPr>
                <w:rFonts w:ascii="Calibri" w:hAnsi="Calibri" w:cs="Calibri"/>
                <w:color w:val="000000"/>
                <w:sz w:val="16"/>
                <w:szCs w:val="16"/>
              </w:rPr>
              <w:t>19.09.2023</w:t>
            </w:r>
          </w:p>
        </w:tc>
        <w:tc>
          <w:tcPr>
            <w:tcW w:w="2126" w:type="dxa"/>
            <w:shd w:val="clear" w:color="000000" w:fill="FFFFFF"/>
            <w:noWrap/>
            <w:vAlign w:val="center"/>
            <w:hideMark/>
          </w:tcPr>
          <w:p w14:paraId="135669BA" w14:textId="12207ACF" w:rsidR="006D0C00" w:rsidRDefault="006D0C00" w:rsidP="006D0C00">
            <w:pPr>
              <w:rPr>
                <w:rFonts w:ascii="Calibri" w:hAnsi="Calibri"/>
                <w:color w:val="000000"/>
                <w:sz w:val="16"/>
                <w:szCs w:val="16"/>
              </w:rPr>
            </w:pPr>
            <w:r>
              <w:rPr>
                <w:rFonts w:ascii="Calibri" w:hAnsi="Calibri" w:cs="Calibri"/>
                <w:color w:val="000000"/>
                <w:sz w:val="16"/>
                <w:szCs w:val="16"/>
              </w:rPr>
              <w:t>N Power</w:t>
            </w:r>
          </w:p>
        </w:tc>
        <w:tc>
          <w:tcPr>
            <w:tcW w:w="2268" w:type="dxa"/>
            <w:shd w:val="clear" w:color="000000" w:fill="FFFFFF"/>
            <w:noWrap/>
            <w:vAlign w:val="center"/>
            <w:hideMark/>
          </w:tcPr>
          <w:p w14:paraId="7522B7F8" w14:textId="367C7765" w:rsidR="006D0C00" w:rsidRDefault="006D0C00" w:rsidP="006D0C00">
            <w:pPr>
              <w:rPr>
                <w:rFonts w:ascii="Calibri" w:hAnsi="Calibri"/>
                <w:color w:val="000000"/>
                <w:sz w:val="16"/>
                <w:szCs w:val="16"/>
              </w:rPr>
            </w:pPr>
            <w:r>
              <w:rPr>
                <w:rFonts w:ascii="Calibri" w:hAnsi="Calibri" w:cs="Calibri"/>
                <w:color w:val="000000"/>
                <w:sz w:val="16"/>
                <w:szCs w:val="16"/>
              </w:rPr>
              <w:t>Street Lighting Supply Aug</w:t>
            </w:r>
          </w:p>
        </w:tc>
        <w:tc>
          <w:tcPr>
            <w:tcW w:w="1134" w:type="dxa"/>
            <w:shd w:val="clear" w:color="000000" w:fill="FFFFFF"/>
            <w:noWrap/>
            <w:vAlign w:val="center"/>
            <w:hideMark/>
          </w:tcPr>
          <w:p w14:paraId="4FF89629" w14:textId="0F4B5077" w:rsidR="006D0C00" w:rsidRDefault="006D0C00" w:rsidP="006D0C00">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0EA5807C" w14:textId="4ACEFBD9" w:rsidR="006D0C00" w:rsidRDefault="006D0C00" w:rsidP="006D0C00">
            <w:pPr>
              <w:jc w:val="right"/>
              <w:rPr>
                <w:rFonts w:ascii="Calibri" w:hAnsi="Calibri"/>
                <w:sz w:val="16"/>
                <w:szCs w:val="16"/>
              </w:rPr>
            </w:pPr>
            <w:r>
              <w:rPr>
                <w:rFonts w:ascii="Calibri" w:hAnsi="Calibri" w:cs="Calibri"/>
                <w:sz w:val="16"/>
                <w:szCs w:val="16"/>
              </w:rPr>
              <w:t>165.79</w:t>
            </w:r>
          </w:p>
        </w:tc>
        <w:tc>
          <w:tcPr>
            <w:tcW w:w="851" w:type="dxa"/>
            <w:shd w:val="clear" w:color="auto" w:fill="auto"/>
            <w:noWrap/>
            <w:vAlign w:val="center"/>
            <w:hideMark/>
          </w:tcPr>
          <w:p w14:paraId="7E3EC380" w14:textId="05BB846E" w:rsidR="006D0C00" w:rsidRDefault="006D0C00" w:rsidP="006D0C00">
            <w:pPr>
              <w:jc w:val="right"/>
              <w:rPr>
                <w:rFonts w:ascii="Calibri" w:hAnsi="Calibri"/>
                <w:sz w:val="16"/>
                <w:szCs w:val="16"/>
              </w:rPr>
            </w:pPr>
            <w:r>
              <w:rPr>
                <w:rFonts w:ascii="Calibri" w:hAnsi="Calibri" w:cs="Calibri"/>
                <w:sz w:val="16"/>
                <w:szCs w:val="16"/>
              </w:rPr>
              <w:t>8.29</w:t>
            </w:r>
          </w:p>
        </w:tc>
        <w:tc>
          <w:tcPr>
            <w:tcW w:w="992" w:type="dxa"/>
            <w:shd w:val="clear" w:color="auto" w:fill="auto"/>
            <w:noWrap/>
            <w:vAlign w:val="center"/>
            <w:hideMark/>
          </w:tcPr>
          <w:p w14:paraId="48DEF704" w14:textId="3657BD3F" w:rsidR="006D0C00" w:rsidRDefault="006D0C00" w:rsidP="006D0C00">
            <w:pPr>
              <w:jc w:val="right"/>
              <w:rPr>
                <w:rFonts w:ascii="Calibri" w:hAnsi="Calibri"/>
                <w:sz w:val="16"/>
                <w:szCs w:val="16"/>
              </w:rPr>
            </w:pPr>
            <w:r>
              <w:rPr>
                <w:rFonts w:ascii="Calibri" w:hAnsi="Calibri" w:cs="Calibri"/>
                <w:sz w:val="16"/>
                <w:szCs w:val="16"/>
              </w:rPr>
              <w:t>174.08</w:t>
            </w:r>
          </w:p>
        </w:tc>
        <w:tc>
          <w:tcPr>
            <w:tcW w:w="992" w:type="dxa"/>
            <w:shd w:val="clear" w:color="auto" w:fill="auto"/>
            <w:noWrap/>
            <w:vAlign w:val="center"/>
            <w:hideMark/>
          </w:tcPr>
          <w:p w14:paraId="2CB7357D" w14:textId="32C093C9"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4A4893C7" w14:textId="77777777" w:rsidTr="007D2D86">
        <w:trPr>
          <w:trHeight w:val="283"/>
        </w:trPr>
        <w:tc>
          <w:tcPr>
            <w:tcW w:w="993" w:type="dxa"/>
            <w:shd w:val="clear" w:color="auto" w:fill="auto"/>
            <w:noWrap/>
            <w:vAlign w:val="center"/>
            <w:hideMark/>
          </w:tcPr>
          <w:p w14:paraId="298F2770" w14:textId="099FB746" w:rsidR="006D0C00" w:rsidRDefault="006D0C00" w:rsidP="006D0C00">
            <w:pPr>
              <w:rPr>
                <w:rFonts w:ascii="Calibri" w:hAnsi="Calibri"/>
                <w:color w:val="000000"/>
                <w:sz w:val="16"/>
                <w:szCs w:val="16"/>
              </w:rPr>
            </w:pPr>
            <w:r>
              <w:rPr>
                <w:rFonts w:ascii="Calibri" w:hAnsi="Calibri" w:cs="Calibri"/>
                <w:color w:val="000000"/>
                <w:sz w:val="16"/>
                <w:szCs w:val="16"/>
              </w:rPr>
              <w:t>21.09.2023</w:t>
            </w:r>
          </w:p>
        </w:tc>
        <w:tc>
          <w:tcPr>
            <w:tcW w:w="2126" w:type="dxa"/>
            <w:shd w:val="clear" w:color="000000" w:fill="FFFFFF"/>
            <w:noWrap/>
            <w:vAlign w:val="center"/>
            <w:hideMark/>
          </w:tcPr>
          <w:p w14:paraId="73E8B300" w14:textId="67C197FB" w:rsidR="006D0C00" w:rsidRDefault="006D0C00" w:rsidP="006D0C00">
            <w:pPr>
              <w:rPr>
                <w:rFonts w:ascii="Calibri" w:hAnsi="Calibri"/>
                <w:color w:val="000000"/>
                <w:sz w:val="16"/>
                <w:szCs w:val="16"/>
              </w:rPr>
            </w:pPr>
            <w:r>
              <w:rPr>
                <w:rFonts w:ascii="Calibri" w:hAnsi="Calibri" w:cs="Calibri"/>
                <w:sz w:val="16"/>
                <w:szCs w:val="16"/>
              </w:rPr>
              <w:t>E-On</w:t>
            </w:r>
          </w:p>
        </w:tc>
        <w:tc>
          <w:tcPr>
            <w:tcW w:w="2268" w:type="dxa"/>
            <w:shd w:val="clear" w:color="auto" w:fill="auto"/>
            <w:noWrap/>
            <w:vAlign w:val="center"/>
            <w:hideMark/>
          </w:tcPr>
          <w:p w14:paraId="4127F37F" w14:textId="0BDA048E" w:rsidR="006D0C00" w:rsidRDefault="006D0C00" w:rsidP="006D0C00">
            <w:pPr>
              <w:rPr>
                <w:rFonts w:ascii="Calibri" w:hAnsi="Calibri"/>
                <w:color w:val="000000"/>
                <w:sz w:val="16"/>
                <w:szCs w:val="16"/>
              </w:rPr>
            </w:pPr>
            <w:r>
              <w:rPr>
                <w:rFonts w:ascii="Calibri" w:hAnsi="Calibri" w:cs="Calibri"/>
                <w:sz w:val="16"/>
                <w:szCs w:val="16"/>
              </w:rPr>
              <w:t>MUGA Floodlights Electric Aug</w:t>
            </w:r>
          </w:p>
        </w:tc>
        <w:tc>
          <w:tcPr>
            <w:tcW w:w="1134" w:type="dxa"/>
            <w:shd w:val="clear" w:color="auto" w:fill="auto"/>
            <w:noWrap/>
            <w:vAlign w:val="center"/>
            <w:hideMark/>
          </w:tcPr>
          <w:p w14:paraId="34B52994" w14:textId="413205D4" w:rsidR="006D0C00" w:rsidRDefault="006D0C00" w:rsidP="006D0C00">
            <w:pPr>
              <w:jc w:val="center"/>
              <w:rPr>
                <w:rFonts w:ascii="Calibri" w:hAnsi="Calibri"/>
                <w:color w:val="000000"/>
                <w:sz w:val="16"/>
                <w:szCs w:val="16"/>
              </w:rPr>
            </w:pPr>
            <w:r>
              <w:rPr>
                <w:rFonts w:ascii="Calibri" w:hAnsi="Calibri" w:cs="Calibri"/>
                <w:sz w:val="16"/>
                <w:szCs w:val="16"/>
              </w:rPr>
              <w:t>DD</w:t>
            </w:r>
          </w:p>
        </w:tc>
        <w:tc>
          <w:tcPr>
            <w:tcW w:w="992" w:type="dxa"/>
            <w:shd w:val="clear" w:color="auto" w:fill="auto"/>
            <w:noWrap/>
            <w:vAlign w:val="center"/>
            <w:hideMark/>
          </w:tcPr>
          <w:p w14:paraId="2508CF76" w14:textId="73802E36" w:rsidR="006D0C00" w:rsidRDefault="006D0C00" w:rsidP="006D0C00">
            <w:pPr>
              <w:jc w:val="right"/>
              <w:rPr>
                <w:rFonts w:ascii="Calibri" w:hAnsi="Calibri"/>
                <w:sz w:val="16"/>
                <w:szCs w:val="16"/>
              </w:rPr>
            </w:pPr>
            <w:r>
              <w:rPr>
                <w:rFonts w:ascii="Calibri" w:hAnsi="Calibri" w:cs="Calibri"/>
                <w:sz w:val="16"/>
                <w:szCs w:val="16"/>
              </w:rPr>
              <w:t>19.43</w:t>
            </w:r>
          </w:p>
        </w:tc>
        <w:tc>
          <w:tcPr>
            <w:tcW w:w="851" w:type="dxa"/>
            <w:shd w:val="clear" w:color="auto" w:fill="auto"/>
            <w:noWrap/>
            <w:vAlign w:val="center"/>
            <w:hideMark/>
          </w:tcPr>
          <w:p w14:paraId="5E0B9A49" w14:textId="32FCEF86" w:rsidR="006D0C00" w:rsidRDefault="006D0C00" w:rsidP="006D0C00">
            <w:pPr>
              <w:jc w:val="right"/>
              <w:rPr>
                <w:rFonts w:ascii="Calibri" w:hAnsi="Calibri"/>
                <w:sz w:val="16"/>
                <w:szCs w:val="16"/>
              </w:rPr>
            </w:pPr>
            <w:r>
              <w:rPr>
                <w:rFonts w:ascii="Calibri" w:hAnsi="Calibri" w:cs="Calibri"/>
                <w:sz w:val="16"/>
                <w:szCs w:val="16"/>
              </w:rPr>
              <w:t>0.97</w:t>
            </w:r>
          </w:p>
        </w:tc>
        <w:tc>
          <w:tcPr>
            <w:tcW w:w="992" w:type="dxa"/>
            <w:shd w:val="clear" w:color="auto" w:fill="auto"/>
            <w:noWrap/>
            <w:vAlign w:val="center"/>
            <w:hideMark/>
          </w:tcPr>
          <w:p w14:paraId="7E2ADA1A" w14:textId="702AF4D7" w:rsidR="006D0C00" w:rsidRDefault="006D0C00" w:rsidP="006D0C00">
            <w:pPr>
              <w:jc w:val="right"/>
              <w:rPr>
                <w:rFonts w:ascii="Calibri" w:hAnsi="Calibri"/>
                <w:sz w:val="16"/>
                <w:szCs w:val="16"/>
              </w:rPr>
            </w:pPr>
            <w:r>
              <w:rPr>
                <w:rFonts w:ascii="Calibri" w:hAnsi="Calibri" w:cs="Calibri"/>
                <w:sz w:val="16"/>
                <w:szCs w:val="16"/>
              </w:rPr>
              <w:t>20.40</w:t>
            </w:r>
          </w:p>
        </w:tc>
        <w:tc>
          <w:tcPr>
            <w:tcW w:w="992" w:type="dxa"/>
            <w:shd w:val="clear" w:color="auto" w:fill="auto"/>
            <w:noWrap/>
            <w:vAlign w:val="center"/>
            <w:hideMark/>
          </w:tcPr>
          <w:p w14:paraId="4CFE13C0" w14:textId="0038A7FA"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7191B1F7" w14:textId="77777777" w:rsidTr="007D2D86">
        <w:trPr>
          <w:trHeight w:val="283"/>
        </w:trPr>
        <w:tc>
          <w:tcPr>
            <w:tcW w:w="993" w:type="dxa"/>
            <w:shd w:val="clear" w:color="auto" w:fill="auto"/>
            <w:noWrap/>
            <w:vAlign w:val="center"/>
            <w:hideMark/>
          </w:tcPr>
          <w:p w14:paraId="5D5A09C4" w14:textId="0676403F" w:rsidR="006D0C00" w:rsidRDefault="006D0C00" w:rsidP="006D0C00">
            <w:pPr>
              <w:rPr>
                <w:rFonts w:ascii="Calibri" w:hAnsi="Calibri"/>
                <w:color w:val="000000"/>
                <w:sz w:val="16"/>
                <w:szCs w:val="16"/>
              </w:rPr>
            </w:pPr>
            <w:r>
              <w:rPr>
                <w:rFonts w:ascii="Calibri" w:hAnsi="Calibri" w:cs="Calibri"/>
                <w:color w:val="000000"/>
                <w:sz w:val="16"/>
                <w:szCs w:val="16"/>
              </w:rPr>
              <w:t>21.09.2023</w:t>
            </w:r>
          </w:p>
        </w:tc>
        <w:tc>
          <w:tcPr>
            <w:tcW w:w="2126" w:type="dxa"/>
            <w:shd w:val="clear" w:color="000000" w:fill="FFFFFF"/>
            <w:noWrap/>
            <w:vAlign w:val="center"/>
            <w:hideMark/>
          </w:tcPr>
          <w:p w14:paraId="62358130" w14:textId="597BD5AC" w:rsidR="006D0C00" w:rsidRDefault="006D0C00" w:rsidP="006D0C00">
            <w:pPr>
              <w:rPr>
                <w:rFonts w:ascii="Calibri" w:hAnsi="Calibri"/>
                <w:color w:val="000000"/>
                <w:sz w:val="16"/>
                <w:szCs w:val="16"/>
              </w:rPr>
            </w:pPr>
            <w:r>
              <w:rPr>
                <w:rFonts w:ascii="Calibri" w:hAnsi="Calibri" w:cs="Calibri"/>
                <w:color w:val="000000"/>
                <w:sz w:val="16"/>
                <w:szCs w:val="16"/>
              </w:rPr>
              <w:t>Plot 4, Britton Close Site</w:t>
            </w:r>
          </w:p>
        </w:tc>
        <w:tc>
          <w:tcPr>
            <w:tcW w:w="2268" w:type="dxa"/>
            <w:shd w:val="clear" w:color="auto" w:fill="auto"/>
            <w:noWrap/>
            <w:vAlign w:val="center"/>
            <w:hideMark/>
          </w:tcPr>
          <w:p w14:paraId="39A9F83D" w14:textId="4F643AEE" w:rsidR="006D0C00" w:rsidRDefault="006D0C00" w:rsidP="006D0C00">
            <w:pPr>
              <w:rPr>
                <w:rFonts w:ascii="Calibri" w:hAnsi="Calibri"/>
                <w:color w:val="000000"/>
                <w:sz w:val="16"/>
                <w:szCs w:val="16"/>
              </w:rPr>
            </w:pPr>
            <w:r>
              <w:rPr>
                <w:rFonts w:ascii="Calibri" w:hAnsi="Calibri" w:cs="Calibri"/>
                <w:color w:val="000000"/>
                <w:sz w:val="16"/>
                <w:szCs w:val="16"/>
              </w:rPr>
              <w:t>Allotment Rent</w:t>
            </w:r>
          </w:p>
        </w:tc>
        <w:tc>
          <w:tcPr>
            <w:tcW w:w="1134" w:type="dxa"/>
            <w:shd w:val="clear" w:color="auto" w:fill="auto"/>
            <w:noWrap/>
            <w:vAlign w:val="center"/>
            <w:hideMark/>
          </w:tcPr>
          <w:p w14:paraId="48A501EB" w14:textId="4C2F7E7C"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7D477254" w14:textId="05B61DB0" w:rsidR="006D0C00" w:rsidRDefault="006D0C00" w:rsidP="006D0C00">
            <w:pPr>
              <w:jc w:val="right"/>
              <w:rPr>
                <w:rFonts w:ascii="Calibri" w:hAnsi="Calibri"/>
                <w:sz w:val="16"/>
                <w:szCs w:val="16"/>
              </w:rPr>
            </w:pPr>
            <w:r>
              <w:rPr>
                <w:rFonts w:ascii="Calibri" w:hAnsi="Calibri" w:cs="Calibri"/>
                <w:sz w:val="16"/>
                <w:szCs w:val="16"/>
              </w:rPr>
              <w:t>0.00</w:t>
            </w:r>
          </w:p>
        </w:tc>
        <w:tc>
          <w:tcPr>
            <w:tcW w:w="851" w:type="dxa"/>
            <w:shd w:val="clear" w:color="auto" w:fill="auto"/>
            <w:noWrap/>
            <w:vAlign w:val="center"/>
            <w:hideMark/>
          </w:tcPr>
          <w:p w14:paraId="38F9F82D" w14:textId="599188A4"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68B2B355" w14:textId="45131E93"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2A96ADAE" w14:textId="5EE32C1C" w:rsidR="006D0C00" w:rsidRDefault="006D0C00" w:rsidP="006D0C00">
            <w:pPr>
              <w:jc w:val="right"/>
              <w:rPr>
                <w:rFonts w:ascii="Calibri" w:hAnsi="Calibri"/>
                <w:sz w:val="16"/>
                <w:szCs w:val="16"/>
              </w:rPr>
            </w:pPr>
            <w:r>
              <w:rPr>
                <w:rFonts w:ascii="Calibri" w:hAnsi="Calibri" w:cs="Calibri"/>
                <w:sz w:val="16"/>
                <w:szCs w:val="16"/>
              </w:rPr>
              <w:t>30.00</w:t>
            </w:r>
          </w:p>
        </w:tc>
      </w:tr>
      <w:tr w:rsidR="006D0C00" w14:paraId="2B991BD2" w14:textId="77777777" w:rsidTr="007D2D86">
        <w:trPr>
          <w:trHeight w:val="283"/>
        </w:trPr>
        <w:tc>
          <w:tcPr>
            <w:tcW w:w="993" w:type="dxa"/>
            <w:shd w:val="clear" w:color="auto" w:fill="auto"/>
            <w:noWrap/>
            <w:vAlign w:val="center"/>
            <w:hideMark/>
          </w:tcPr>
          <w:p w14:paraId="7D65550D" w14:textId="0447A81C" w:rsidR="006D0C00" w:rsidRDefault="006D0C00" w:rsidP="006D0C00">
            <w:pPr>
              <w:rPr>
                <w:rFonts w:ascii="Calibri" w:hAnsi="Calibri"/>
                <w:color w:val="000000"/>
                <w:sz w:val="16"/>
                <w:szCs w:val="16"/>
              </w:rPr>
            </w:pPr>
            <w:r>
              <w:rPr>
                <w:rFonts w:ascii="Calibri" w:hAnsi="Calibri" w:cs="Calibri"/>
                <w:color w:val="000000"/>
                <w:sz w:val="16"/>
                <w:szCs w:val="16"/>
              </w:rPr>
              <w:t>29.09.2023</w:t>
            </w:r>
          </w:p>
        </w:tc>
        <w:tc>
          <w:tcPr>
            <w:tcW w:w="2126" w:type="dxa"/>
            <w:shd w:val="clear" w:color="000000" w:fill="FFFFFF"/>
            <w:noWrap/>
            <w:vAlign w:val="center"/>
            <w:hideMark/>
          </w:tcPr>
          <w:p w14:paraId="337CCB89" w14:textId="0E4402F6" w:rsidR="006D0C00" w:rsidRDefault="006D0C00" w:rsidP="006D0C00">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auto" w:fill="auto"/>
            <w:noWrap/>
            <w:vAlign w:val="center"/>
            <w:hideMark/>
          </w:tcPr>
          <w:p w14:paraId="55990B54" w14:textId="4050FC6A" w:rsidR="006D0C00" w:rsidRDefault="006D0C00" w:rsidP="006D0C00">
            <w:pPr>
              <w:rPr>
                <w:rFonts w:ascii="Calibri" w:hAnsi="Calibri"/>
                <w:color w:val="000000"/>
                <w:sz w:val="16"/>
                <w:szCs w:val="16"/>
              </w:rPr>
            </w:pPr>
            <w:r>
              <w:rPr>
                <w:rFonts w:ascii="Calibri" w:hAnsi="Calibri" w:cs="Calibri"/>
                <w:color w:val="000000"/>
                <w:sz w:val="16"/>
                <w:szCs w:val="16"/>
              </w:rPr>
              <w:t>Broadband Rent Sep-Nov</w:t>
            </w:r>
          </w:p>
        </w:tc>
        <w:tc>
          <w:tcPr>
            <w:tcW w:w="1134" w:type="dxa"/>
            <w:shd w:val="clear" w:color="auto" w:fill="auto"/>
            <w:noWrap/>
            <w:vAlign w:val="center"/>
            <w:hideMark/>
          </w:tcPr>
          <w:p w14:paraId="6B547712" w14:textId="05BE13E3"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2268DA69" w14:textId="6ECDC741" w:rsidR="006D0C00" w:rsidRDefault="006D0C00" w:rsidP="006D0C00">
            <w:pPr>
              <w:jc w:val="right"/>
              <w:rPr>
                <w:rFonts w:ascii="Calibri" w:hAnsi="Calibri"/>
                <w:sz w:val="16"/>
                <w:szCs w:val="16"/>
              </w:rPr>
            </w:pPr>
            <w:r>
              <w:rPr>
                <w:rFonts w:ascii="Calibri" w:hAnsi="Calibri" w:cs="Calibri"/>
                <w:sz w:val="16"/>
                <w:szCs w:val="16"/>
              </w:rPr>
              <w:t>0.00</w:t>
            </w:r>
          </w:p>
        </w:tc>
        <w:tc>
          <w:tcPr>
            <w:tcW w:w="851" w:type="dxa"/>
            <w:shd w:val="clear" w:color="auto" w:fill="auto"/>
            <w:noWrap/>
            <w:vAlign w:val="center"/>
            <w:hideMark/>
          </w:tcPr>
          <w:p w14:paraId="2B8FC523" w14:textId="33727448"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58AA522" w14:textId="64E9B9E7"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2EDE5E3" w14:textId="59D8613D" w:rsidR="006D0C00" w:rsidRDefault="006D0C00" w:rsidP="006D0C00">
            <w:pPr>
              <w:jc w:val="right"/>
              <w:rPr>
                <w:rFonts w:ascii="Calibri" w:hAnsi="Calibri"/>
                <w:sz w:val="16"/>
                <w:szCs w:val="16"/>
              </w:rPr>
            </w:pPr>
            <w:r>
              <w:rPr>
                <w:rFonts w:ascii="Calibri" w:hAnsi="Calibri" w:cs="Calibri"/>
                <w:sz w:val="16"/>
                <w:szCs w:val="16"/>
              </w:rPr>
              <w:t>42.00</w:t>
            </w:r>
          </w:p>
        </w:tc>
      </w:tr>
      <w:tr w:rsidR="006D0C00" w14:paraId="374D8FA9" w14:textId="77777777" w:rsidTr="007D2D86">
        <w:trPr>
          <w:trHeight w:val="283"/>
        </w:trPr>
        <w:tc>
          <w:tcPr>
            <w:tcW w:w="993" w:type="dxa"/>
            <w:shd w:val="clear" w:color="auto" w:fill="auto"/>
            <w:noWrap/>
            <w:vAlign w:val="center"/>
            <w:hideMark/>
          </w:tcPr>
          <w:p w14:paraId="2BCCFF90" w14:textId="6110EBB8" w:rsidR="006D0C00" w:rsidRDefault="006D0C00" w:rsidP="006D0C00">
            <w:pPr>
              <w:rPr>
                <w:rFonts w:ascii="Calibri" w:hAnsi="Calibri"/>
                <w:color w:val="000000"/>
                <w:sz w:val="16"/>
                <w:szCs w:val="16"/>
              </w:rPr>
            </w:pPr>
            <w:r>
              <w:rPr>
                <w:rFonts w:ascii="Calibri" w:hAnsi="Calibri" w:cs="Calibri"/>
                <w:color w:val="000000"/>
                <w:sz w:val="16"/>
                <w:szCs w:val="16"/>
              </w:rPr>
              <w:t>02.10.2023</w:t>
            </w:r>
          </w:p>
        </w:tc>
        <w:tc>
          <w:tcPr>
            <w:tcW w:w="2126" w:type="dxa"/>
            <w:shd w:val="clear" w:color="000000" w:fill="FFFFFF"/>
            <w:noWrap/>
            <w:vAlign w:val="center"/>
            <w:hideMark/>
          </w:tcPr>
          <w:p w14:paraId="7274FA98" w14:textId="05042374" w:rsidR="006D0C00" w:rsidRDefault="006D0C00" w:rsidP="006D0C00">
            <w:pPr>
              <w:rPr>
                <w:rFonts w:ascii="Calibri" w:hAnsi="Calibri"/>
                <w:color w:val="000000"/>
                <w:sz w:val="16"/>
                <w:szCs w:val="16"/>
              </w:rPr>
            </w:pPr>
            <w:r>
              <w:rPr>
                <w:rFonts w:ascii="Calibri" w:hAnsi="Calibri" w:cs="Calibri"/>
                <w:color w:val="000000"/>
                <w:sz w:val="16"/>
                <w:szCs w:val="16"/>
              </w:rPr>
              <w:t>Tim Wall Leisure</w:t>
            </w:r>
          </w:p>
        </w:tc>
        <w:tc>
          <w:tcPr>
            <w:tcW w:w="2268" w:type="dxa"/>
            <w:shd w:val="clear" w:color="auto" w:fill="auto"/>
            <w:noWrap/>
            <w:vAlign w:val="center"/>
            <w:hideMark/>
          </w:tcPr>
          <w:p w14:paraId="0CBE9DC5" w14:textId="5C933217" w:rsidR="006D0C00" w:rsidRDefault="006D0C00" w:rsidP="006D0C00">
            <w:pPr>
              <w:rPr>
                <w:rFonts w:ascii="Calibri" w:hAnsi="Calibri"/>
                <w:color w:val="000000"/>
                <w:sz w:val="16"/>
                <w:szCs w:val="16"/>
              </w:rPr>
            </w:pPr>
            <w:r>
              <w:rPr>
                <w:rFonts w:ascii="Calibri" w:hAnsi="Calibri" w:cs="Calibri"/>
                <w:color w:val="000000"/>
                <w:sz w:val="16"/>
                <w:szCs w:val="16"/>
              </w:rPr>
              <w:t>Sports Pav Bid Writing 3 of 3</w:t>
            </w:r>
          </w:p>
        </w:tc>
        <w:tc>
          <w:tcPr>
            <w:tcW w:w="1134" w:type="dxa"/>
            <w:shd w:val="clear" w:color="auto" w:fill="auto"/>
            <w:noWrap/>
            <w:vAlign w:val="center"/>
            <w:hideMark/>
          </w:tcPr>
          <w:p w14:paraId="07B74E7C" w14:textId="27F871F3"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1E4A9C34" w14:textId="3FEB575F" w:rsidR="006D0C00" w:rsidRDefault="006D0C00" w:rsidP="006D0C00">
            <w:pPr>
              <w:jc w:val="right"/>
              <w:rPr>
                <w:rFonts w:ascii="Calibri" w:hAnsi="Calibri"/>
                <w:sz w:val="16"/>
                <w:szCs w:val="16"/>
              </w:rPr>
            </w:pPr>
            <w:r>
              <w:rPr>
                <w:rFonts w:ascii="Calibri" w:hAnsi="Calibri" w:cs="Calibri"/>
                <w:sz w:val="16"/>
                <w:szCs w:val="16"/>
              </w:rPr>
              <w:t>1</w:t>
            </w:r>
            <w:r w:rsidR="00244B86">
              <w:rPr>
                <w:rFonts w:ascii="Calibri" w:hAnsi="Calibri" w:cs="Calibri"/>
                <w:sz w:val="16"/>
                <w:szCs w:val="16"/>
              </w:rPr>
              <w:t>,</w:t>
            </w:r>
            <w:r>
              <w:rPr>
                <w:rFonts w:ascii="Calibri" w:hAnsi="Calibri" w:cs="Calibri"/>
                <w:sz w:val="16"/>
                <w:szCs w:val="16"/>
              </w:rPr>
              <w:t>250.00</w:t>
            </w:r>
          </w:p>
        </w:tc>
        <w:tc>
          <w:tcPr>
            <w:tcW w:w="851" w:type="dxa"/>
            <w:shd w:val="clear" w:color="auto" w:fill="auto"/>
            <w:noWrap/>
            <w:vAlign w:val="center"/>
            <w:hideMark/>
          </w:tcPr>
          <w:p w14:paraId="2F57305D" w14:textId="03BD5B37"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EE71F79" w14:textId="4283BF10" w:rsidR="006D0C00" w:rsidRDefault="006D0C00" w:rsidP="006D0C00">
            <w:pPr>
              <w:jc w:val="right"/>
              <w:rPr>
                <w:rFonts w:ascii="Calibri" w:hAnsi="Calibri"/>
                <w:sz w:val="16"/>
                <w:szCs w:val="16"/>
              </w:rPr>
            </w:pPr>
            <w:r>
              <w:rPr>
                <w:rFonts w:ascii="Calibri" w:hAnsi="Calibri" w:cs="Calibri"/>
                <w:sz w:val="16"/>
                <w:szCs w:val="16"/>
              </w:rPr>
              <w:t>1</w:t>
            </w:r>
            <w:r w:rsidR="00244B86">
              <w:rPr>
                <w:rFonts w:ascii="Calibri" w:hAnsi="Calibri" w:cs="Calibri"/>
                <w:sz w:val="16"/>
                <w:szCs w:val="16"/>
              </w:rPr>
              <w:t>,</w:t>
            </w:r>
            <w:r>
              <w:rPr>
                <w:rFonts w:ascii="Calibri" w:hAnsi="Calibri" w:cs="Calibri"/>
                <w:sz w:val="16"/>
                <w:szCs w:val="16"/>
              </w:rPr>
              <w:t>250.00</w:t>
            </w:r>
          </w:p>
        </w:tc>
        <w:tc>
          <w:tcPr>
            <w:tcW w:w="992" w:type="dxa"/>
            <w:shd w:val="clear" w:color="auto" w:fill="auto"/>
            <w:noWrap/>
            <w:vAlign w:val="center"/>
            <w:hideMark/>
          </w:tcPr>
          <w:p w14:paraId="43AF4DEF" w14:textId="73C00723"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52CB0606" w14:textId="77777777" w:rsidTr="007D2D86">
        <w:trPr>
          <w:trHeight w:val="283"/>
        </w:trPr>
        <w:tc>
          <w:tcPr>
            <w:tcW w:w="993" w:type="dxa"/>
            <w:shd w:val="clear" w:color="000000" w:fill="FFFFFF"/>
            <w:noWrap/>
            <w:vAlign w:val="center"/>
            <w:hideMark/>
          </w:tcPr>
          <w:p w14:paraId="358D04F6" w14:textId="03882A0E" w:rsidR="006D0C00" w:rsidRDefault="006D0C00" w:rsidP="006D0C00">
            <w:pPr>
              <w:rPr>
                <w:rFonts w:ascii="Calibri" w:hAnsi="Calibri"/>
                <w:color w:val="000000"/>
                <w:sz w:val="16"/>
                <w:szCs w:val="16"/>
              </w:rPr>
            </w:pPr>
            <w:r>
              <w:rPr>
                <w:rFonts w:ascii="Calibri" w:hAnsi="Calibri" w:cs="Calibri"/>
                <w:color w:val="000000"/>
                <w:sz w:val="16"/>
                <w:szCs w:val="16"/>
              </w:rPr>
              <w:t>02.10.2023</w:t>
            </w:r>
          </w:p>
        </w:tc>
        <w:tc>
          <w:tcPr>
            <w:tcW w:w="2126" w:type="dxa"/>
            <w:shd w:val="clear" w:color="000000" w:fill="FFFFFF"/>
            <w:noWrap/>
            <w:vAlign w:val="center"/>
            <w:hideMark/>
          </w:tcPr>
          <w:p w14:paraId="7E041E8A" w14:textId="46DA8348" w:rsidR="006D0C00" w:rsidRDefault="006D0C00" w:rsidP="006D0C00">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000000" w:fill="FFFFFF"/>
            <w:noWrap/>
            <w:vAlign w:val="center"/>
            <w:hideMark/>
          </w:tcPr>
          <w:p w14:paraId="7F1497C7" w14:textId="28F7DB25" w:rsidR="006D0C00" w:rsidRDefault="006D0C00" w:rsidP="006D0C00">
            <w:pPr>
              <w:rPr>
                <w:rFonts w:ascii="Calibri" w:hAnsi="Calibri"/>
                <w:color w:val="000000"/>
                <w:sz w:val="16"/>
                <w:szCs w:val="16"/>
              </w:rPr>
            </w:pPr>
            <w:r>
              <w:rPr>
                <w:rFonts w:ascii="Calibri" w:hAnsi="Calibri" w:cs="Calibri"/>
                <w:color w:val="000000"/>
                <w:sz w:val="16"/>
                <w:szCs w:val="16"/>
              </w:rPr>
              <w:t>Litter Picking September</w:t>
            </w:r>
          </w:p>
        </w:tc>
        <w:tc>
          <w:tcPr>
            <w:tcW w:w="1134" w:type="dxa"/>
            <w:shd w:val="clear" w:color="000000" w:fill="FFFFFF"/>
            <w:noWrap/>
            <w:vAlign w:val="center"/>
            <w:hideMark/>
          </w:tcPr>
          <w:p w14:paraId="540FB30A" w14:textId="32E11B73"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7954694F" w14:textId="320BD388" w:rsidR="006D0C00" w:rsidRDefault="006D0C00" w:rsidP="006D0C00">
            <w:pPr>
              <w:jc w:val="right"/>
              <w:rPr>
                <w:rFonts w:ascii="Calibri" w:hAnsi="Calibri"/>
                <w:sz w:val="16"/>
                <w:szCs w:val="16"/>
              </w:rPr>
            </w:pPr>
            <w:r>
              <w:rPr>
                <w:rFonts w:ascii="Calibri" w:hAnsi="Calibri" w:cs="Calibri"/>
                <w:sz w:val="16"/>
                <w:szCs w:val="16"/>
              </w:rPr>
              <w:t>270.92</w:t>
            </w:r>
          </w:p>
        </w:tc>
        <w:tc>
          <w:tcPr>
            <w:tcW w:w="851" w:type="dxa"/>
            <w:shd w:val="clear" w:color="auto" w:fill="auto"/>
            <w:noWrap/>
            <w:vAlign w:val="center"/>
            <w:hideMark/>
          </w:tcPr>
          <w:p w14:paraId="3659045F" w14:textId="57B28B4B"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10096FFB" w14:textId="675A87F0" w:rsidR="006D0C00" w:rsidRDefault="006D0C00" w:rsidP="006D0C00">
            <w:pPr>
              <w:jc w:val="right"/>
              <w:rPr>
                <w:rFonts w:ascii="Calibri" w:hAnsi="Calibri"/>
                <w:sz w:val="16"/>
                <w:szCs w:val="16"/>
              </w:rPr>
            </w:pPr>
            <w:r>
              <w:rPr>
                <w:rFonts w:ascii="Calibri" w:hAnsi="Calibri" w:cs="Calibri"/>
                <w:sz w:val="16"/>
                <w:szCs w:val="16"/>
              </w:rPr>
              <w:t>270.92</w:t>
            </w:r>
          </w:p>
        </w:tc>
        <w:tc>
          <w:tcPr>
            <w:tcW w:w="992" w:type="dxa"/>
            <w:shd w:val="clear" w:color="auto" w:fill="auto"/>
            <w:noWrap/>
            <w:vAlign w:val="center"/>
            <w:hideMark/>
          </w:tcPr>
          <w:p w14:paraId="55199DE4" w14:textId="745D12DC"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39AD7A92" w14:textId="77777777" w:rsidTr="007D2D86">
        <w:trPr>
          <w:trHeight w:val="283"/>
        </w:trPr>
        <w:tc>
          <w:tcPr>
            <w:tcW w:w="993" w:type="dxa"/>
            <w:shd w:val="clear" w:color="000000" w:fill="FFFFFF"/>
            <w:noWrap/>
            <w:vAlign w:val="center"/>
            <w:hideMark/>
          </w:tcPr>
          <w:p w14:paraId="51B2F7FC" w14:textId="4F031698" w:rsidR="006D0C00" w:rsidRDefault="006D0C00" w:rsidP="006D0C00">
            <w:pPr>
              <w:rPr>
                <w:rFonts w:ascii="Calibri" w:hAnsi="Calibri"/>
                <w:color w:val="000000"/>
                <w:sz w:val="16"/>
                <w:szCs w:val="16"/>
              </w:rPr>
            </w:pPr>
            <w:r>
              <w:rPr>
                <w:rFonts w:ascii="Calibri" w:hAnsi="Calibri" w:cs="Calibri"/>
                <w:color w:val="000000"/>
                <w:sz w:val="16"/>
                <w:szCs w:val="16"/>
              </w:rPr>
              <w:t>02.10.2023</w:t>
            </w:r>
          </w:p>
        </w:tc>
        <w:tc>
          <w:tcPr>
            <w:tcW w:w="2126" w:type="dxa"/>
            <w:shd w:val="clear" w:color="000000" w:fill="FFFFFF"/>
            <w:noWrap/>
            <w:vAlign w:val="center"/>
            <w:hideMark/>
          </w:tcPr>
          <w:p w14:paraId="59E05649" w14:textId="7E961154" w:rsidR="006D0C00" w:rsidRDefault="006D0C00" w:rsidP="006D0C00">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0E5B2343" w14:textId="1D9F5597" w:rsidR="006D0C00" w:rsidRDefault="006D0C00" w:rsidP="006D0C00">
            <w:pPr>
              <w:rPr>
                <w:rFonts w:ascii="Calibri" w:hAnsi="Calibri"/>
                <w:color w:val="000000"/>
                <w:sz w:val="16"/>
                <w:szCs w:val="16"/>
              </w:rPr>
            </w:pPr>
            <w:r>
              <w:rPr>
                <w:rFonts w:ascii="Calibri" w:hAnsi="Calibri" w:cs="Calibri"/>
                <w:color w:val="000000"/>
                <w:sz w:val="16"/>
                <w:szCs w:val="16"/>
              </w:rPr>
              <w:t>Salary September</w:t>
            </w:r>
          </w:p>
        </w:tc>
        <w:tc>
          <w:tcPr>
            <w:tcW w:w="1134" w:type="dxa"/>
            <w:shd w:val="clear" w:color="000000" w:fill="FFFFFF"/>
            <w:noWrap/>
            <w:vAlign w:val="center"/>
            <w:hideMark/>
          </w:tcPr>
          <w:p w14:paraId="596474AA" w14:textId="05FF5B82"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7DDC87DA" w14:textId="5345A3B3" w:rsidR="006D0C00" w:rsidRDefault="006D0C00" w:rsidP="006D0C00">
            <w:pPr>
              <w:jc w:val="right"/>
              <w:rPr>
                <w:rFonts w:ascii="Calibri" w:hAnsi="Calibri"/>
                <w:sz w:val="16"/>
                <w:szCs w:val="16"/>
              </w:rPr>
            </w:pPr>
            <w:r>
              <w:rPr>
                <w:rFonts w:ascii="Calibri" w:hAnsi="Calibri" w:cs="Calibri"/>
                <w:sz w:val="16"/>
                <w:szCs w:val="16"/>
              </w:rPr>
              <w:t>1</w:t>
            </w:r>
            <w:r w:rsidR="00244B86">
              <w:rPr>
                <w:rFonts w:ascii="Calibri" w:hAnsi="Calibri" w:cs="Calibri"/>
                <w:sz w:val="16"/>
                <w:szCs w:val="16"/>
              </w:rPr>
              <w:t>,</w:t>
            </w:r>
            <w:r>
              <w:rPr>
                <w:rFonts w:ascii="Calibri" w:hAnsi="Calibri" w:cs="Calibri"/>
                <w:sz w:val="16"/>
                <w:szCs w:val="16"/>
              </w:rPr>
              <w:t>594.91</w:t>
            </w:r>
          </w:p>
        </w:tc>
        <w:tc>
          <w:tcPr>
            <w:tcW w:w="851" w:type="dxa"/>
            <w:shd w:val="clear" w:color="auto" w:fill="auto"/>
            <w:noWrap/>
            <w:vAlign w:val="center"/>
            <w:hideMark/>
          </w:tcPr>
          <w:p w14:paraId="1054BE32" w14:textId="2E4F4332"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1E112B5B" w14:textId="31A5F088" w:rsidR="006D0C00" w:rsidRDefault="006D0C00" w:rsidP="006D0C00">
            <w:pPr>
              <w:jc w:val="right"/>
              <w:rPr>
                <w:rFonts w:ascii="Calibri" w:hAnsi="Calibri"/>
                <w:sz w:val="16"/>
                <w:szCs w:val="16"/>
              </w:rPr>
            </w:pPr>
            <w:r>
              <w:rPr>
                <w:rFonts w:ascii="Calibri" w:hAnsi="Calibri" w:cs="Calibri"/>
                <w:sz w:val="16"/>
                <w:szCs w:val="16"/>
              </w:rPr>
              <w:t>1</w:t>
            </w:r>
            <w:r w:rsidR="00244B86">
              <w:rPr>
                <w:rFonts w:ascii="Calibri" w:hAnsi="Calibri" w:cs="Calibri"/>
                <w:sz w:val="16"/>
                <w:szCs w:val="16"/>
              </w:rPr>
              <w:t>,</w:t>
            </w:r>
            <w:r>
              <w:rPr>
                <w:rFonts w:ascii="Calibri" w:hAnsi="Calibri" w:cs="Calibri"/>
                <w:sz w:val="16"/>
                <w:szCs w:val="16"/>
              </w:rPr>
              <w:t>594.91</w:t>
            </w:r>
          </w:p>
        </w:tc>
        <w:tc>
          <w:tcPr>
            <w:tcW w:w="992" w:type="dxa"/>
            <w:shd w:val="clear" w:color="auto" w:fill="auto"/>
            <w:noWrap/>
            <w:vAlign w:val="center"/>
            <w:hideMark/>
          </w:tcPr>
          <w:p w14:paraId="13B8F576" w14:textId="46F5A4DE"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191AF817" w14:textId="77777777" w:rsidTr="007D2D86">
        <w:trPr>
          <w:trHeight w:val="283"/>
        </w:trPr>
        <w:tc>
          <w:tcPr>
            <w:tcW w:w="993" w:type="dxa"/>
            <w:shd w:val="clear" w:color="000000" w:fill="FFFFFF"/>
            <w:noWrap/>
            <w:vAlign w:val="center"/>
            <w:hideMark/>
          </w:tcPr>
          <w:p w14:paraId="4F44108D" w14:textId="41F283D0" w:rsidR="006D0C00" w:rsidRDefault="006D0C00" w:rsidP="006D0C00">
            <w:pPr>
              <w:rPr>
                <w:rFonts w:ascii="Calibri" w:hAnsi="Calibri"/>
                <w:color w:val="000000"/>
                <w:sz w:val="16"/>
                <w:szCs w:val="16"/>
              </w:rPr>
            </w:pPr>
            <w:r>
              <w:rPr>
                <w:rFonts w:ascii="Calibri" w:hAnsi="Calibri" w:cs="Calibri"/>
                <w:color w:val="000000"/>
                <w:sz w:val="16"/>
                <w:szCs w:val="16"/>
              </w:rPr>
              <w:t>02.10.2023</w:t>
            </w:r>
          </w:p>
        </w:tc>
        <w:tc>
          <w:tcPr>
            <w:tcW w:w="2126" w:type="dxa"/>
            <w:shd w:val="clear" w:color="000000" w:fill="FFFFFF"/>
            <w:noWrap/>
            <w:vAlign w:val="center"/>
            <w:hideMark/>
          </w:tcPr>
          <w:p w14:paraId="013BBF14" w14:textId="11DE0E42" w:rsidR="006D0C00" w:rsidRDefault="006D0C00" w:rsidP="006D0C00">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6C1E0B2D" w14:textId="3629EFCA" w:rsidR="006D0C00" w:rsidRDefault="006D0C00" w:rsidP="006D0C00">
            <w:pPr>
              <w:rPr>
                <w:rFonts w:ascii="Calibri" w:hAnsi="Calibri"/>
                <w:color w:val="000000"/>
                <w:sz w:val="16"/>
                <w:szCs w:val="16"/>
              </w:rPr>
            </w:pPr>
            <w:r>
              <w:rPr>
                <w:rFonts w:ascii="Calibri" w:hAnsi="Calibri" w:cs="Calibri"/>
                <w:color w:val="000000"/>
                <w:sz w:val="16"/>
                <w:szCs w:val="16"/>
              </w:rPr>
              <w:t>Expenses September</w:t>
            </w:r>
          </w:p>
        </w:tc>
        <w:tc>
          <w:tcPr>
            <w:tcW w:w="1134" w:type="dxa"/>
            <w:shd w:val="clear" w:color="000000" w:fill="FFFFFF"/>
            <w:noWrap/>
            <w:vAlign w:val="center"/>
            <w:hideMark/>
          </w:tcPr>
          <w:p w14:paraId="579F9DEE" w14:textId="2A9D0A34"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217A9E16" w14:textId="5C36CD8C" w:rsidR="006D0C00" w:rsidRDefault="006D0C00" w:rsidP="006D0C00">
            <w:pPr>
              <w:jc w:val="right"/>
              <w:rPr>
                <w:rFonts w:ascii="Calibri" w:hAnsi="Calibri"/>
                <w:sz w:val="16"/>
                <w:szCs w:val="16"/>
              </w:rPr>
            </w:pPr>
            <w:r>
              <w:rPr>
                <w:rFonts w:ascii="Calibri" w:hAnsi="Calibri" w:cs="Calibri"/>
                <w:sz w:val="16"/>
                <w:szCs w:val="16"/>
              </w:rPr>
              <w:t>10.00</w:t>
            </w:r>
          </w:p>
        </w:tc>
        <w:tc>
          <w:tcPr>
            <w:tcW w:w="851" w:type="dxa"/>
            <w:shd w:val="clear" w:color="auto" w:fill="auto"/>
            <w:noWrap/>
            <w:vAlign w:val="center"/>
            <w:hideMark/>
          </w:tcPr>
          <w:p w14:paraId="780F77AC" w14:textId="5006A71F"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46EFED8" w14:textId="648FCDA9" w:rsidR="006D0C00" w:rsidRDefault="006D0C00" w:rsidP="006D0C00">
            <w:pPr>
              <w:jc w:val="right"/>
              <w:rPr>
                <w:rFonts w:ascii="Calibri" w:hAnsi="Calibri"/>
                <w:sz w:val="16"/>
                <w:szCs w:val="16"/>
              </w:rPr>
            </w:pPr>
            <w:r>
              <w:rPr>
                <w:rFonts w:ascii="Calibri" w:hAnsi="Calibri" w:cs="Calibri"/>
                <w:sz w:val="16"/>
                <w:szCs w:val="16"/>
              </w:rPr>
              <w:t>10.00</w:t>
            </w:r>
          </w:p>
        </w:tc>
        <w:tc>
          <w:tcPr>
            <w:tcW w:w="992" w:type="dxa"/>
            <w:shd w:val="clear" w:color="auto" w:fill="auto"/>
            <w:noWrap/>
            <w:vAlign w:val="center"/>
            <w:hideMark/>
          </w:tcPr>
          <w:p w14:paraId="3133539A" w14:textId="3A07A23D"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63A12BA5" w14:textId="77777777" w:rsidTr="007D2D86">
        <w:trPr>
          <w:trHeight w:val="283"/>
        </w:trPr>
        <w:tc>
          <w:tcPr>
            <w:tcW w:w="993" w:type="dxa"/>
            <w:shd w:val="clear" w:color="auto" w:fill="auto"/>
            <w:noWrap/>
            <w:vAlign w:val="center"/>
            <w:hideMark/>
          </w:tcPr>
          <w:p w14:paraId="3AAC4639" w14:textId="451FD7A4" w:rsidR="006D0C00" w:rsidRDefault="006D0C00" w:rsidP="006D0C00">
            <w:pPr>
              <w:rPr>
                <w:rFonts w:ascii="Calibri" w:hAnsi="Calibri"/>
                <w:color w:val="000000"/>
                <w:sz w:val="16"/>
                <w:szCs w:val="16"/>
              </w:rPr>
            </w:pPr>
            <w:r>
              <w:rPr>
                <w:rFonts w:ascii="Calibri" w:hAnsi="Calibri" w:cs="Calibri"/>
                <w:color w:val="000000"/>
                <w:sz w:val="16"/>
                <w:szCs w:val="16"/>
              </w:rPr>
              <w:t>02.10.2023</w:t>
            </w:r>
          </w:p>
        </w:tc>
        <w:tc>
          <w:tcPr>
            <w:tcW w:w="2126" w:type="dxa"/>
            <w:shd w:val="clear" w:color="000000" w:fill="FFFFFF"/>
            <w:noWrap/>
            <w:vAlign w:val="center"/>
            <w:hideMark/>
          </w:tcPr>
          <w:p w14:paraId="7E0ED790" w14:textId="34429DB4" w:rsidR="006D0C00" w:rsidRDefault="006D0C00" w:rsidP="006D0C00">
            <w:pPr>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1A70ADDE" w14:textId="387AB31C" w:rsidR="006D0C00" w:rsidRDefault="006D0C00" w:rsidP="006D0C00">
            <w:pPr>
              <w:rPr>
                <w:rFonts w:ascii="Calibri" w:hAnsi="Calibri"/>
                <w:color w:val="000000"/>
                <w:sz w:val="16"/>
                <w:szCs w:val="16"/>
              </w:rPr>
            </w:pPr>
            <w:r>
              <w:rPr>
                <w:rFonts w:ascii="Calibri" w:hAnsi="Calibri" w:cs="Calibri"/>
                <w:color w:val="000000"/>
                <w:sz w:val="16"/>
                <w:szCs w:val="16"/>
              </w:rPr>
              <w:t>PAYE NI &amp; Tax September</w:t>
            </w:r>
          </w:p>
        </w:tc>
        <w:tc>
          <w:tcPr>
            <w:tcW w:w="1134" w:type="dxa"/>
            <w:shd w:val="clear" w:color="auto" w:fill="auto"/>
            <w:noWrap/>
            <w:vAlign w:val="center"/>
            <w:hideMark/>
          </w:tcPr>
          <w:p w14:paraId="6FCAEF8B" w14:textId="7305B173"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575495CA" w14:textId="027129D1" w:rsidR="006D0C00" w:rsidRDefault="006D0C00" w:rsidP="006D0C00">
            <w:pPr>
              <w:jc w:val="right"/>
              <w:rPr>
                <w:rFonts w:ascii="Calibri" w:hAnsi="Calibri"/>
                <w:sz w:val="16"/>
                <w:szCs w:val="16"/>
              </w:rPr>
            </w:pPr>
            <w:r>
              <w:rPr>
                <w:rFonts w:ascii="Calibri" w:hAnsi="Calibri" w:cs="Calibri"/>
                <w:sz w:val="16"/>
                <w:szCs w:val="16"/>
              </w:rPr>
              <w:t>408.56</w:t>
            </w:r>
          </w:p>
        </w:tc>
        <w:tc>
          <w:tcPr>
            <w:tcW w:w="851" w:type="dxa"/>
            <w:shd w:val="clear" w:color="auto" w:fill="auto"/>
            <w:noWrap/>
            <w:vAlign w:val="center"/>
            <w:hideMark/>
          </w:tcPr>
          <w:p w14:paraId="63034E9B" w14:textId="0F1EACCB"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10EB838D" w14:textId="3C1F40B4" w:rsidR="006D0C00" w:rsidRDefault="006D0C00" w:rsidP="006D0C00">
            <w:pPr>
              <w:jc w:val="right"/>
              <w:rPr>
                <w:rFonts w:ascii="Calibri" w:hAnsi="Calibri"/>
                <w:sz w:val="16"/>
                <w:szCs w:val="16"/>
              </w:rPr>
            </w:pPr>
            <w:r>
              <w:rPr>
                <w:rFonts w:ascii="Calibri" w:hAnsi="Calibri" w:cs="Calibri"/>
                <w:sz w:val="16"/>
                <w:szCs w:val="16"/>
              </w:rPr>
              <w:t>408.56</w:t>
            </w:r>
          </w:p>
        </w:tc>
        <w:tc>
          <w:tcPr>
            <w:tcW w:w="992" w:type="dxa"/>
            <w:shd w:val="clear" w:color="auto" w:fill="auto"/>
            <w:noWrap/>
            <w:vAlign w:val="center"/>
            <w:hideMark/>
          </w:tcPr>
          <w:p w14:paraId="362279A3" w14:textId="66022EA0" w:rsidR="006D0C00" w:rsidRDefault="006D0C00" w:rsidP="006D0C00">
            <w:pPr>
              <w:jc w:val="right"/>
              <w:rPr>
                <w:rFonts w:ascii="Calibri" w:hAnsi="Calibri"/>
                <w:sz w:val="16"/>
                <w:szCs w:val="16"/>
              </w:rPr>
            </w:pPr>
            <w:r>
              <w:rPr>
                <w:rFonts w:ascii="Calibri" w:hAnsi="Calibri" w:cs="Calibri"/>
                <w:sz w:val="16"/>
                <w:szCs w:val="16"/>
              </w:rPr>
              <w:t>0.00</w:t>
            </w:r>
          </w:p>
        </w:tc>
      </w:tr>
      <w:tr w:rsidR="006D0C00" w:rsidRPr="00257ACF" w14:paraId="4C4D5197" w14:textId="77777777" w:rsidTr="007D2D86">
        <w:trPr>
          <w:trHeight w:val="283"/>
        </w:trPr>
        <w:tc>
          <w:tcPr>
            <w:tcW w:w="993" w:type="dxa"/>
            <w:shd w:val="clear" w:color="000000" w:fill="FFFFFF"/>
            <w:noWrap/>
            <w:vAlign w:val="center"/>
            <w:hideMark/>
          </w:tcPr>
          <w:p w14:paraId="39143315" w14:textId="7684C3E6" w:rsidR="006D0C00" w:rsidRDefault="006D0C00" w:rsidP="006D0C00">
            <w:pPr>
              <w:rPr>
                <w:rFonts w:ascii="Calibri" w:hAnsi="Calibri"/>
                <w:color w:val="000000"/>
                <w:sz w:val="16"/>
                <w:szCs w:val="16"/>
              </w:rPr>
            </w:pPr>
            <w:r>
              <w:rPr>
                <w:rFonts w:ascii="Calibri" w:hAnsi="Calibri" w:cs="Calibri"/>
                <w:color w:val="000000"/>
                <w:sz w:val="16"/>
                <w:szCs w:val="16"/>
              </w:rPr>
              <w:lastRenderedPageBreak/>
              <w:t>02.10.2023</w:t>
            </w:r>
          </w:p>
        </w:tc>
        <w:tc>
          <w:tcPr>
            <w:tcW w:w="2126" w:type="dxa"/>
            <w:shd w:val="clear" w:color="000000" w:fill="FFFFFF"/>
            <w:noWrap/>
            <w:vAlign w:val="center"/>
            <w:hideMark/>
          </w:tcPr>
          <w:p w14:paraId="56F873CF" w14:textId="123B68C9" w:rsidR="006D0C00" w:rsidRDefault="006D0C00" w:rsidP="006D0C00">
            <w:pPr>
              <w:rPr>
                <w:rFonts w:ascii="Calibri" w:hAnsi="Calibri"/>
                <w:color w:val="000000"/>
                <w:sz w:val="16"/>
                <w:szCs w:val="16"/>
              </w:rPr>
            </w:pPr>
            <w:proofErr w:type="spellStart"/>
            <w:r>
              <w:rPr>
                <w:rFonts w:ascii="Calibri" w:hAnsi="Calibri" w:cs="Calibri"/>
                <w:color w:val="000000"/>
                <w:sz w:val="16"/>
                <w:szCs w:val="16"/>
              </w:rPr>
              <w:t>Ellgia</w:t>
            </w:r>
            <w:proofErr w:type="spellEnd"/>
            <w:r>
              <w:rPr>
                <w:rFonts w:ascii="Calibri" w:hAnsi="Calibri" w:cs="Calibri"/>
                <w:color w:val="000000"/>
                <w:sz w:val="16"/>
                <w:szCs w:val="16"/>
              </w:rPr>
              <w:t xml:space="preserve"> Limited</w:t>
            </w:r>
          </w:p>
        </w:tc>
        <w:tc>
          <w:tcPr>
            <w:tcW w:w="2268" w:type="dxa"/>
            <w:shd w:val="clear" w:color="000000" w:fill="FFFFFF"/>
            <w:noWrap/>
            <w:vAlign w:val="center"/>
            <w:hideMark/>
          </w:tcPr>
          <w:p w14:paraId="147FBB79" w14:textId="185DF649" w:rsidR="006D0C00" w:rsidRDefault="006D0C00" w:rsidP="006D0C00">
            <w:pPr>
              <w:rPr>
                <w:rFonts w:ascii="Calibri" w:hAnsi="Calibri"/>
                <w:color w:val="000000"/>
                <w:sz w:val="16"/>
                <w:szCs w:val="16"/>
              </w:rPr>
            </w:pPr>
            <w:r>
              <w:rPr>
                <w:rFonts w:ascii="Calibri" w:hAnsi="Calibri" w:cs="Calibri"/>
                <w:color w:val="000000"/>
                <w:sz w:val="16"/>
                <w:szCs w:val="16"/>
              </w:rPr>
              <w:t>Waste Collection Sep</w:t>
            </w:r>
          </w:p>
        </w:tc>
        <w:tc>
          <w:tcPr>
            <w:tcW w:w="1134" w:type="dxa"/>
            <w:shd w:val="clear" w:color="000000" w:fill="FFFFFF"/>
            <w:noWrap/>
            <w:vAlign w:val="center"/>
            <w:hideMark/>
          </w:tcPr>
          <w:p w14:paraId="0347BA52" w14:textId="035617A9" w:rsidR="006D0C00" w:rsidRDefault="006D0C00" w:rsidP="006D0C00">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71C39974" w14:textId="73DA1528" w:rsidR="006D0C00" w:rsidRPr="00257ACF" w:rsidRDefault="006D0C00" w:rsidP="006D0C00">
            <w:pPr>
              <w:jc w:val="right"/>
              <w:rPr>
                <w:rFonts w:ascii="Calibri" w:hAnsi="Calibri"/>
                <w:color w:val="FF0000"/>
                <w:sz w:val="16"/>
                <w:szCs w:val="16"/>
              </w:rPr>
            </w:pPr>
            <w:r>
              <w:rPr>
                <w:rFonts w:ascii="Calibri" w:hAnsi="Calibri" w:cs="Calibri"/>
                <w:sz w:val="16"/>
                <w:szCs w:val="16"/>
              </w:rPr>
              <w:t>80.61</w:t>
            </w:r>
          </w:p>
        </w:tc>
        <w:tc>
          <w:tcPr>
            <w:tcW w:w="851" w:type="dxa"/>
            <w:shd w:val="clear" w:color="auto" w:fill="auto"/>
            <w:noWrap/>
            <w:vAlign w:val="center"/>
            <w:hideMark/>
          </w:tcPr>
          <w:p w14:paraId="77E2E3C9" w14:textId="610F540D" w:rsidR="006D0C00" w:rsidRPr="00257ACF" w:rsidRDefault="006D0C00" w:rsidP="006D0C00">
            <w:pPr>
              <w:jc w:val="right"/>
              <w:rPr>
                <w:rFonts w:ascii="Calibri" w:hAnsi="Calibri"/>
                <w:color w:val="FF0000"/>
                <w:sz w:val="16"/>
                <w:szCs w:val="16"/>
              </w:rPr>
            </w:pPr>
            <w:r>
              <w:rPr>
                <w:rFonts w:ascii="Calibri" w:hAnsi="Calibri" w:cs="Calibri"/>
                <w:sz w:val="16"/>
                <w:szCs w:val="16"/>
              </w:rPr>
              <w:t>16.12</w:t>
            </w:r>
          </w:p>
        </w:tc>
        <w:tc>
          <w:tcPr>
            <w:tcW w:w="992" w:type="dxa"/>
            <w:shd w:val="clear" w:color="auto" w:fill="auto"/>
            <w:noWrap/>
            <w:vAlign w:val="center"/>
            <w:hideMark/>
          </w:tcPr>
          <w:p w14:paraId="56499579" w14:textId="56417A2E" w:rsidR="006D0C00" w:rsidRPr="00257ACF" w:rsidRDefault="006D0C00" w:rsidP="006D0C00">
            <w:pPr>
              <w:jc w:val="right"/>
              <w:rPr>
                <w:rFonts w:ascii="Calibri" w:hAnsi="Calibri"/>
                <w:color w:val="FF0000"/>
                <w:sz w:val="16"/>
                <w:szCs w:val="16"/>
              </w:rPr>
            </w:pPr>
            <w:r>
              <w:rPr>
                <w:rFonts w:ascii="Calibri" w:hAnsi="Calibri" w:cs="Calibri"/>
                <w:sz w:val="16"/>
                <w:szCs w:val="16"/>
              </w:rPr>
              <w:t>96.73</w:t>
            </w:r>
          </w:p>
        </w:tc>
        <w:tc>
          <w:tcPr>
            <w:tcW w:w="992" w:type="dxa"/>
            <w:shd w:val="clear" w:color="auto" w:fill="auto"/>
            <w:noWrap/>
            <w:vAlign w:val="center"/>
            <w:hideMark/>
          </w:tcPr>
          <w:p w14:paraId="5FF81BBF" w14:textId="755EAA01" w:rsidR="006D0C00" w:rsidRPr="00257ACF" w:rsidRDefault="006D0C00" w:rsidP="006D0C00">
            <w:pPr>
              <w:jc w:val="right"/>
              <w:rPr>
                <w:rFonts w:ascii="Calibri" w:hAnsi="Calibri"/>
                <w:color w:val="FF0000"/>
                <w:sz w:val="16"/>
                <w:szCs w:val="16"/>
              </w:rPr>
            </w:pPr>
            <w:r>
              <w:rPr>
                <w:rFonts w:ascii="Calibri" w:hAnsi="Calibri" w:cs="Calibri"/>
                <w:sz w:val="16"/>
                <w:szCs w:val="16"/>
              </w:rPr>
              <w:t>0.00</w:t>
            </w:r>
          </w:p>
        </w:tc>
      </w:tr>
      <w:tr w:rsidR="006D0C00" w14:paraId="619AB434" w14:textId="77777777" w:rsidTr="007D2D86">
        <w:trPr>
          <w:trHeight w:val="283"/>
        </w:trPr>
        <w:tc>
          <w:tcPr>
            <w:tcW w:w="993" w:type="dxa"/>
            <w:shd w:val="clear" w:color="000000" w:fill="FFFFFF"/>
            <w:noWrap/>
            <w:vAlign w:val="center"/>
            <w:hideMark/>
          </w:tcPr>
          <w:p w14:paraId="4D3FFA93" w14:textId="42CA7B5A" w:rsidR="006D0C00" w:rsidRDefault="006D0C00" w:rsidP="006D0C00">
            <w:pPr>
              <w:rPr>
                <w:rFonts w:ascii="Calibri" w:hAnsi="Calibri"/>
                <w:color w:val="000000"/>
                <w:sz w:val="16"/>
                <w:szCs w:val="16"/>
              </w:rPr>
            </w:pPr>
            <w:r>
              <w:rPr>
                <w:rFonts w:ascii="Calibri" w:hAnsi="Calibri" w:cs="Calibri"/>
                <w:color w:val="000000"/>
                <w:sz w:val="16"/>
                <w:szCs w:val="16"/>
              </w:rPr>
              <w:t>02.10.2023</w:t>
            </w:r>
          </w:p>
        </w:tc>
        <w:tc>
          <w:tcPr>
            <w:tcW w:w="2126" w:type="dxa"/>
            <w:shd w:val="clear" w:color="000000" w:fill="FFFFFF"/>
            <w:noWrap/>
            <w:vAlign w:val="center"/>
            <w:hideMark/>
          </w:tcPr>
          <w:p w14:paraId="2A7CC8BF" w14:textId="0F824778" w:rsidR="006D0C00" w:rsidRDefault="006D0C00" w:rsidP="006D0C00">
            <w:pPr>
              <w:rPr>
                <w:rFonts w:ascii="Calibri" w:hAnsi="Calibri"/>
                <w:color w:val="000000"/>
                <w:sz w:val="16"/>
                <w:szCs w:val="16"/>
              </w:rPr>
            </w:pPr>
            <w:r>
              <w:rPr>
                <w:rFonts w:ascii="Calibri" w:hAnsi="Calibri" w:cs="Calibri"/>
                <w:color w:val="000000"/>
                <w:sz w:val="16"/>
                <w:szCs w:val="16"/>
              </w:rPr>
              <w:t>Plot 1a, Paige Close Site</w:t>
            </w:r>
          </w:p>
        </w:tc>
        <w:tc>
          <w:tcPr>
            <w:tcW w:w="2268" w:type="dxa"/>
            <w:shd w:val="clear" w:color="000000" w:fill="FFFFFF"/>
            <w:noWrap/>
            <w:vAlign w:val="center"/>
            <w:hideMark/>
          </w:tcPr>
          <w:p w14:paraId="102E1E15" w14:textId="5AE073CF" w:rsidR="006D0C00" w:rsidRDefault="006D0C00" w:rsidP="006D0C00">
            <w:pPr>
              <w:rPr>
                <w:rFonts w:ascii="Calibri" w:hAnsi="Calibri"/>
                <w:color w:val="000000"/>
                <w:sz w:val="16"/>
                <w:szCs w:val="16"/>
              </w:rPr>
            </w:pPr>
            <w:r>
              <w:rPr>
                <w:rFonts w:ascii="Calibri" w:hAnsi="Calibri" w:cs="Calibri"/>
                <w:color w:val="000000"/>
                <w:sz w:val="16"/>
                <w:szCs w:val="16"/>
              </w:rPr>
              <w:t>Allotment Rent</w:t>
            </w:r>
          </w:p>
        </w:tc>
        <w:tc>
          <w:tcPr>
            <w:tcW w:w="1134" w:type="dxa"/>
            <w:shd w:val="clear" w:color="000000" w:fill="FFFFFF"/>
            <w:noWrap/>
            <w:vAlign w:val="center"/>
            <w:hideMark/>
          </w:tcPr>
          <w:p w14:paraId="5444C52C" w14:textId="5B9B03E3"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6D4D1601" w14:textId="0C417487" w:rsidR="006D0C00" w:rsidRDefault="006D0C00" w:rsidP="006D0C00">
            <w:pPr>
              <w:jc w:val="right"/>
              <w:rPr>
                <w:rFonts w:ascii="Calibri" w:hAnsi="Calibri"/>
                <w:sz w:val="16"/>
                <w:szCs w:val="16"/>
              </w:rPr>
            </w:pPr>
            <w:r>
              <w:rPr>
                <w:rFonts w:ascii="Calibri" w:hAnsi="Calibri" w:cs="Calibri"/>
                <w:sz w:val="16"/>
                <w:szCs w:val="16"/>
              </w:rPr>
              <w:t>0.00</w:t>
            </w:r>
          </w:p>
        </w:tc>
        <w:tc>
          <w:tcPr>
            <w:tcW w:w="851" w:type="dxa"/>
            <w:shd w:val="clear" w:color="auto" w:fill="auto"/>
            <w:noWrap/>
            <w:vAlign w:val="center"/>
            <w:hideMark/>
          </w:tcPr>
          <w:p w14:paraId="41520938" w14:textId="57340CD5"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3386FB5" w14:textId="7A559BBC"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2722155F" w14:textId="79431D31" w:rsidR="006D0C00" w:rsidRDefault="006D0C00" w:rsidP="006D0C00">
            <w:pPr>
              <w:jc w:val="right"/>
              <w:rPr>
                <w:rFonts w:ascii="Calibri" w:hAnsi="Calibri"/>
                <w:sz w:val="16"/>
                <w:szCs w:val="16"/>
              </w:rPr>
            </w:pPr>
            <w:r>
              <w:rPr>
                <w:rFonts w:ascii="Calibri" w:hAnsi="Calibri" w:cs="Calibri"/>
                <w:sz w:val="16"/>
                <w:szCs w:val="16"/>
              </w:rPr>
              <w:t>10.33</w:t>
            </w:r>
          </w:p>
        </w:tc>
      </w:tr>
      <w:tr w:rsidR="006D0C00" w14:paraId="7A89A3DD" w14:textId="77777777" w:rsidTr="007D2D86">
        <w:trPr>
          <w:trHeight w:val="283"/>
        </w:trPr>
        <w:tc>
          <w:tcPr>
            <w:tcW w:w="993" w:type="dxa"/>
            <w:shd w:val="clear" w:color="000000" w:fill="FFFFFF"/>
            <w:noWrap/>
            <w:vAlign w:val="center"/>
            <w:hideMark/>
          </w:tcPr>
          <w:p w14:paraId="070025CE" w14:textId="5AE0DD97" w:rsidR="006D0C00" w:rsidRDefault="006D0C00" w:rsidP="006D0C00">
            <w:pPr>
              <w:rPr>
                <w:rFonts w:ascii="Calibri" w:hAnsi="Calibri"/>
                <w:color w:val="000000"/>
                <w:sz w:val="16"/>
                <w:szCs w:val="16"/>
              </w:rPr>
            </w:pPr>
            <w:r>
              <w:rPr>
                <w:rFonts w:ascii="Calibri" w:hAnsi="Calibri" w:cs="Calibri"/>
                <w:color w:val="000000"/>
                <w:sz w:val="16"/>
                <w:szCs w:val="16"/>
              </w:rPr>
              <w:t>05.10.2023</w:t>
            </w:r>
          </w:p>
        </w:tc>
        <w:tc>
          <w:tcPr>
            <w:tcW w:w="2126" w:type="dxa"/>
            <w:shd w:val="clear" w:color="000000" w:fill="FFFFFF"/>
            <w:noWrap/>
            <w:vAlign w:val="center"/>
            <w:hideMark/>
          </w:tcPr>
          <w:p w14:paraId="2BB70D6E" w14:textId="7DC8DF38" w:rsidR="006D0C00" w:rsidRDefault="006D0C00" w:rsidP="006D0C00">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288AF447" w14:textId="0CEB90B3" w:rsidR="006D0C00" w:rsidRDefault="006D0C00" w:rsidP="006D0C00">
            <w:pPr>
              <w:rPr>
                <w:rFonts w:ascii="Calibri" w:hAnsi="Calibri"/>
                <w:color w:val="000000"/>
                <w:sz w:val="16"/>
                <w:szCs w:val="16"/>
              </w:rPr>
            </w:pPr>
            <w:r>
              <w:rPr>
                <w:rFonts w:ascii="Calibri" w:hAnsi="Calibri" w:cs="Calibri"/>
                <w:color w:val="000000"/>
                <w:sz w:val="16"/>
                <w:szCs w:val="16"/>
              </w:rPr>
              <w:t>Bank Charges</w:t>
            </w:r>
          </w:p>
        </w:tc>
        <w:tc>
          <w:tcPr>
            <w:tcW w:w="1134" w:type="dxa"/>
            <w:shd w:val="clear" w:color="000000" w:fill="FFFFFF"/>
            <w:noWrap/>
            <w:vAlign w:val="center"/>
            <w:hideMark/>
          </w:tcPr>
          <w:p w14:paraId="75CA0DEC" w14:textId="54B243E3" w:rsidR="006D0C00" w:rsidRDefault="006D0C00" w:rsidP="006D0C00">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63851789" w14:textId="0B18C523" w:rsidR="006D0C00" w:rsidRDefault="006D0C00" w:rsidP="006D0C00">
            <w:pPr>
              <w:jc w:val="right"/>
              <w:rPr>
                <w:rFonts w:ascii="Calibri" w:hAnsi="Calibri"/>
                <w:sz w:val="16"/>
                <w:szCs w:val="16"/>
              </w:rPr>
            </w:pPr>
            <w:r>
              <w:rPr>
                <w:rFonts w:ascii="Calibri" w:hAnsi="Calibri" w:cs="Calibri"/>
                <w:sz w:val="16"/>
                <w:szCs w:val="16"/>
              </w:rPr>
              <w:t>8.50</w:t>
            </w:r>
          </w:p>
        </w:tc>
        <w:tc>
          <w:tcPr>
            <w:tcW w:w="851" w:type="dxa"/>
            <w:shd w:val="clear" w:color="auto" w:fill="auto"/>
            <w:noWrap/>
            <w:vAlign w:val="center"/>
            <w:hideMark/>
          </w:tcPr>
          <w:p w14:paraId="03E4C5E7" w14:textId="166894F7"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A88EE4E" w14:textId="1923F59B" w:rsidR="006D0C00" w:rsidRDefault="006D0C00" w:rsidP="006D0C00">
            <w:pPr>
              <w:jc w:val="right"/>
              <w:rPr>
                <w:rFonts w:ascii="Calibri" w:hAnsi="Calibri"/>
                <w:sz w:val="16"/>
                <w:szCs w:val="16"/>
              </w:rPr>
            </w:pPr>
            <w:r>
              <w:rPr>
                <w:rFonts w:ascii="Calibri" w:hAnsi="Calibri" w:cs="Calibri"/>
                <w:sz w:val="16"/>
                <w:szCs w:val="16"/>
              </w:rPr>
              <w:t>8.50</w:t>
            </w:r>
          </w:p>
        </w:tc>
        <w:tc>
          <w:tcPr>
            <w:tcW w:w="992" w:type="dxa"/>
            <w:shd w:val="clear" w:color="auto" w:fill="auto"/>
            <w:noWrap/>
            <w:vAlign w:val="center"/>
            <w:hideMark/>
          </w:tcPr>
          <w:p w14:paraId="722B19CC" w14:textId="632BA80A"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1B50C57C" w14:textId="77777777" w:rsidTr="007D2D86">
        <w:trPr>
          <w:trHeight w:val="283"/>
        </w:trPr>
        <w:tc>
          <w:tcPr>
            <w:tcW w:w="993" w:type="dxa"/>
            <w:shd w:val="clear" w:color="auto" w:fill="auto"/>
            <w:noWrap/>
            <w:vAlign w:val="center"/>
            <w:hideMark/>
          </w:tcPr>
          <w:p w14:paraId="0D603FC3" w14:textId="03E52D96" w:rsidR="006D0C00" w:rsidRDefault="006D0C00" w:rsidP="006D0C00">
            <w:pPr>
              <w:rPr>
                <w:rFonts w:ascii="Calibri" w:hAnsi="Calibri"/>
                <w:color w:val="000000"/>
                <w:sz w:val="16"/>
                <w:szCs w:val="16"/>
              </w:rPr>
            </w:pPr>
            <w:r>
              <w:rPr>
                <w:rFonts w:ascii="Calibri" w:hAnsi="Calibri" w:cs="Calibri"/>
                <w:color w:val="000000"/>
                <w:sz w:val="16"/>
                <w:szCs w:val="16"/>
              </w:rPr>
              <w:t>05.10.2023</w:t>
            </w:r>
          </w:p>
        </w:tc>
        <w:tc>
          <w:tcPr>
            <w:tcW w:w="2126" w:type="dxa"/>
            <w:shd w:val="clear" w:color="000000" w:fill="FFFFFF"/>
            <w:noWrap/>
            <w:vAlign w:val="center"/>
            <w:hideMark/>
          </w:tcPr>
          <w:p w14:paraId="407AD3A9" w14:textId="031B91EB" w:rsidR="006D0C00" w:rsidRDefault="006D0C00" w:rsidP="006D0C00">
            <w:pPr>
              <w:rPr>
                <w:rFonts w:ascii="Calibri" w:hAnsi="Calibri"/>
                <w:color w:val="000000"/>
                <w:sz w:val="16"/>
                <w:szCs w:val="16"/>
              </w:rPr>
            </w:pPr>
            <w:r>
              <w:rPr>
                <w:rFonts w:ascii="Calibri" w:hAnsi="Calibri" w:cs="Calibri"/>
                <w:color w:val="000000"/>
                <w:sz w:val="16"/>
                <w:szCs w:val="16"/>
              </w:rPr>
              <w:t>BCKL&amp;WN (CIP)</w:t>
            </w:r>
          </w:p>
        </w:tc>
        <w:tc>
          <w:tcPr>
            <w:tcW w:w="2268" w:type="dxa"/>
            <w:shd w:val="clear" w:color="auto" w:fill="auto"/>
            <w:noWrap/>
            <w:vAlign w:val="center"/>
            <w:hideMark/>
          </w:tcPr>
          <w:p w14:paraId="4316E099" w14:textId="109BE1AD" w:rsidR="006D0C00" w:rsidRDefault="006D0C00" w:rsidP="006D0C00">
            <w:pPr>
              <w:rPr>
                <w:rFonts w:ascii="Calibri" w:hAnsi="Calibri"/>
                <w:color w:val="000000"/>
                <w:sz w:val="16"/>
                <w:szCs w:val="16"/>
              </w:rPr>
            </w:pPr>
            <w:r>
              <w:rPr>
                <w:rFonts w:ascii="Calibri" w:hAnsi="Calibri" w:cs="Calibri"/>
                <w:color w:val="000000"/>
                <w:sz w:val="16"/>
                <w:szCs w:val="16"/>
              </w:rPr>
              <w:t>Broadband Rent Sep-Nov</w:t>
            </w:r>
          </w:p>
        </w:tc>
        <w:tc>
          <w:tcPr>
            <w:tcW w:w="1134" w:type="dxa"/>
            <w:shd w:val="clear" w:color="auto" w:fill="auto"/>
            <w:noWrap/>
            <w:vAlign w:val="center"/>
            <w:hideMark/>
          </w:tcPr>
          <w:p w14:paraId="5FB31E21" w14:textId="327909CA"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7597BBF1" w14:textId="14C467D9" w:rsidR="006D0C00" w:rsidRDefault="006D0C00" w:rsidP="006D0C00">
            <w:pPr>
              <w:jc w:val="right"/>
              <w:rPr>
                <w:rFonts w:ascii="Calibri" w:hAnsi="Calibri"/>
                <w:sz w:val="16"/>
                <w:szCs w:val="16"/>
              </w:rPr>
            </w:pPr>
            <w:r>
              <w:rPr>
                <w:rFonts w:ascii="Calibri" w:hAnsi="Calibri" w:cs="Calibri"/>
                <w:sz w:val="16"/>
                <w:szCs w:val="16"/>
              </w:rPr>
              <w:t>0.00</w:t>
            </w:r>
          </w:p>
        </w:tc>
        <w:tc>
          <w:tcPr>
            <w:tcW w:w="851" w:type="dxa"/>
            <w:shd w:val="clear" w:color="auto" w:fill="auto"/>
            <w:noWrap/>
            <w:vAlign w:val="center"/>
            <w:hideMark/>
          </w:tcPr>
          <w:p w14:paraId="5911F23A" w14:textId="57806618"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208687A5" w14:textId="7D72D999"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640E7FFC" w14:textId="795D9214" w:rsidR="006D0C00" w:rsidRDefault="006D0C00" w:rsidP="006D0C00">
            <w:pPr>
              <w:jc w:val="right"/>
              <w:rPr>
                <w:rFonts w:ascii="Calibri" w:hAnsi="Calibri"/>
                <w:sz w:val="16"/>
                <w:szCs w:val="16"/>
              </w:rPr>
            </w:pPr>
            <w:r>
              <w:rPr>
                <w:rFonts w:ascii="Calibri" w:hAnsi="Calibri" w:cs="Calibri"/>
                <w:sz w:val="16"/>
                <w:szCs w:val="16"/>
              </w:rPr>
              <w:t>42.00</w:t>
            </w:r>
          </w:p>
        </w:tc>
      </w:tr>
      <w:tr w:rsidR="00100BDC" w14:paraId="15B479D6" w14:textId="77777777" w:rsidTr="00F90BF6">
        <w:trPr>
          <w:trHeight w:val="283"/>
        </w:trPr>
        <w:tc>
          <w:tcPr>
            <w:tcW w:w="993" w:type="dxa"/>
            <w:shd w:val="clear" w:color="auto" w:fill="auto"/>
            <w:noWrap/>
            <w:vAlign w:val="center"/>
            <w:hideMark/>
          </w:tcPr>
          <w:p w14:paraId="43EA6AD3" w14:textId="77777777" w:rsidR="00100BDC" w:rsidRDefault="00100BDC" w:rsidP="00F90BF6">
            <w:pPr>
              <w:rPr>
                <w:rFonts w:ascii="Calibri" w:hAnsi="Calibri"/>
                <w:color w:val="000000"/>
                <w:sz w:val="16"/>
                <w:szCs w:val="16"/>
              </w:rPr>
            </w:pPr>
            <w:r>
              <w:rPr>
                <w:rFonts w:ascii="Calibri" w:hAnsi="Calibri" w:cs="Calibri"/>
                <w:color w:val="000000"/>
                <w:sz w:val="16"/>
                <w:szCs w:val="16"/>
              </w:rPr>
              <w:t>10.10.2023</w:t>
            </w:r>
          </w:p>
        </w:tc>
        <w:tc>
          <w:tcPr>
            <w:tcW w:w="2126" w:type="dxa"/>
            <w:shd w:val="clear" w:color="000000" w:fill="FFFFFF"/>
            <w:noWrap/>
            <w:vAlign w:val="center"/>
            <w:hideMark/>
          </w:tcPr>
          <w:p w14:paraId="1310E7D6" w14:textId="77777777" w:rsidR="00100BDC" w:rsidRDefault="00100BDC" w:rsidP="00F90BF6">
            <w:pPr>
              <w:rPr>
                <w:rFonts w:ascii="Calibri" w:hAnsi="Calibri"/>
                <w:color w:val="000000"/>
                <w:sz w:val="16"/>
                <w:szCs w:val="16"/>
              </w:rPr>
            </w:pPr>
            <w:r>
              <w:rPr>
                <w:rFonts w:ascii="Calibri" w:hAnsi="Calibri" w:cs="Calibri"/>
                <w:color w:val="000000"/>
                <w:sz w:val="16"/>
                <w:szCs w:val="16"/>
              </w:rPr>
              <w:t>XLN Business Services</w:t>
            </w:r>
          </w:p>
        </w:tc>
        <w:tc>
          <w:tcPr>
            <w:tcW w:w="2268" w:type="dxa"/>
            <w:shd w:val="clear" w:color="auto" w:fill="auto"/>
            <w:noWrap/>
            <w:vAlign w:val="center"/>
            <w:hideMark/>
          </w:tcPr>
          <w:p w14:paraId="0A9AC5A7" w14:textId="77777777" w:rsidR="00100BDC" w:rsidRDefault="00100BDC" w:rsidP="00F90BF6">
            <w:pPr>
              <w:rPr>
                <w:rFonts w:ascii="Calibri" w:hAnsi="Calibri"/>
                <w:color w:val="000000"/>
                <w:sz w:val="16"/>
                <w:szCs w:val="16"/>
              </w:rPr>
            </w:pPr>
            <w:r>
              <w:rPr>
                <w:rFonts w:ascii="Calibri" w:hAnsi="Calibri" w:cs="Calibri"/>
                <w:color w:val="000000"/>
                <w:sz w:val="16"/>
                <w:szCs w:val="16"/>
              </w:rPr>
              <w:t>Phone &amp; phone rental October</w:t>
            </w:r>
          </w:p>
        </w:tc>
        <w:tc>
          <w:tcPr>
            <w:tcW w:w="1134" w:type="dxa"/>
            <w:shd w:val="clear" w:color="auto" w:fill="auto"/>
            <w:noWrap/>
            <w:vAlign w:val="center"/>
            <w:hideMark/>
          </w:tcPr>
          <w:p w14:paraId="6E9D4107" w14:textId="77777777" w:rsidR="00100BDC" w:rsidRDefault="00100BDC" w:rsidP="00F90BF6">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21D48D93" w14:textId="77777777" w:rsidR="00100BDC" w:rsidRPr="00D644D2" w:rsidRDefault="00100BDC" w:rsidP="00F90BF6">
            <w:pPr>
              <w:jc w:val="right"/>
              <w:rPr>
                <w:rFonts w:ascii="Calibri" w:hAnsi="Calibri"/>
                <w:sz w:val="16"/>
                <w:szCs w:val="16"/>
              </w:rPr>
            </w:pPr>
            <w:r w:rsidRPr="00D644D2">
              <w:rPr>
                <w:rFonts w:ascii="Calibri" w:hAnsi="Calibri" w:cs="Calibri"/>
                <w:sz w:val="16"/>
                <w:szCs w:val="16"/>
              </w:rPr>
              <w:t xml:space="preserve">73.59 </w:t>
            </w:r>
          </w:p>
        </w:tc>
        <w:tc>
          <w:tcPr>
            <w:tcW w:w="851" w:type="dxa"/>
            <w:shd w:val="clear" w:color="auto" w:fill="auto"/>
            <w:noWrap/>
            <w:vAlign w:val="center"/>
            <w:hideMark/>
          </w:tcPr>
          <w:p w14:paraId="724806C2" w14:textId="77777777" w:rsidR="00100BDC" w:rsidRPr="00D644D2" w:rsidRDefault="00100BDC" w:rsidP="00F90BF6">
            <w:pPr>
              <w:jc w:val="right"/>
              <w:rPr>
                <w:rFonts w:ascii="Calibri" w:hAnsi="Calibri"/>
                <w:sz w:val="16"/>
                <w:szCs w:val="16"/>
              </w:rPr>
            </w:pPr>
            <w:r w:rsidRPr="00D644D2">
              <w:rPr>
                <w:rFonts w:ascii="Calibri" w:hAnsi="Calibri" w:cs="Calibri"/>
                <w:sz w:val="16"/>
                <w:szCs w:val="16"/>
              </w:rPr>
              <w:t xml:space="preserve">14.71 </w:t>
            </w:r>
          </w:p>
        </w:tc>
        <w:tc>
          <w:tcPr>
            <w:tcW w:w="992" w:type="dxa"/>
            <w:shd w:val="clear" w:color="auto" w:fill="auto"/>
            <w:noWrap/>
            <w:vAlign w:val="center"/>
            <w:hideMark/>
          </w:tcPr>
          <w:p w14:paraId="50382FD2" w14:textId="77777777" w:rsidR="00100BDC" w:rsidRPr="00D644D2" w:rsidRDefault="00100BDC" w:rsidP="00F90BF6">
            <w:pPr>
              <w:jc w:val="right"/>
              <w:rPr>
                <w:rFonts w:ascii="Calibri" w:hAnsi="Calibri"/>
                <w:sz w:val="16"/>
                <w:szCs w:val="16"/>
              </w:rPr>
            </w:pPr>
            <w:r w:rsidRPr="00D644D2">
              <w:rPr>
                <w:rFonts w:ascii="Calibri" w:hAnsi="Calibri" w:cs="Calibri"/>
                <w:sz w:val="16"/>
                <w:szCs w:val="16"/>
              </w:rPr>
              <w:t xml:space="preserve">88.30 </w:t>
            </w:r>
          </w:p>
        </w:tc>
        <w:tc>
          <w:tcPr>
            <w:tcW w:w="992" w:type="dxa"/>
            <w:shd w:val="clear" w:color="auto" w:fill="auto"/>
            <w:noWrap/>
            <w:vAlign w:val="center"/>
            <w:hideMark/>
          </w:tcPr>
          <w:p w14:paraId="168F6222" w14:textId="77777777" w:rsidR="00100BDC" w:rsidRPr="00D644D2" w:rsidRDefault="00100BDC" w:rsidP="00F90BF6">
            <w:pPr>
              <w:jc w:val="right"/>
              <w:rPr>
                <w:rFonts w:ascii="Calibri" w:hAnsi="Calibri"/>
                <w:sz w:val="16"/>
                <w:szCs w:val="16"/>
              </w:rPr>
            </w:pPr>
            <w:r w:rsidRPr="00D644D2">
              <w:rPr>
                <w:rFonts w:ascii="Calibri" w:hAnsi="Calibri" w:cs="Calibri"/>
                <w:sz w:val="16"/>
                <w:szCs w:val="16"/>
              </w:rPr>
              <w:t>0.00</w:t>
            </w:r>
          </w:p>
        </w:tc>
      </w:tr>
      <w:tr w:rsidR="00D644D2" w14:paraId="351D6630" w14:textId="77777777" w:rsidTr="00F90BF6">
        <w:trPr>
          <w:trHeight w:val="283"/>
        </w:trPr>
        <w:tc>
          <w:tcPr>
            <w:tcW w:w="993" w:type="dxa"/>
            <w:shd w:val="clear" w:color="auto" w:fill="auto"/>
            <w:noWrap/>
            <w:vAlign w:val="center"/>
            <w:hideMark/>
          </w:tcPr>
          <w:p w14:paraId="0835CE73" w14:textId="77777777" w:rsidR="00D644D2" w:rsidRDefault="00D644D2" w:rsidP="00F90BF6">
            <w:pPr>
              <w:rPr>
                <w:rFonts w:ascii="Calibri" w:hAnsi="Calibri"/>
                <w:color w:val="000000"/>
                <w:sz w:val="16"/>
                <w:szCs w:val="16"/>
              </w:rPr>
            </w:pPr>
            <w:r>
              <w:rPr>
                <w:rFonts w:ascii="Calibri" w:hAnsi="Calibri" w:cs="Calibri"/>
                <w:color w:val="000000"/>
                <w:sz w:val="16"/>
                <w:szCs w:val="16"/>
              </w:rPr>
              <w:t>13.10.2023</w:t>
            </w:r>
          </w:p>
        </w:tc>
        <w:tc>
          <w:tcPr>
            <w:tcW w:w="2126" w:type="dxa"/>
            <w:shd w:val="clear" w:color="000000" w:fill="FFFFFF"/>
            <w:noWrap/>
            <w:vAlign w:val="center"/>
            <w:hideMark/>
          </w:tcPr>
          <w:p w14:paraId="133DB526" w14:textId="77777777" w:rsidR="00D644D2" w:rsidRDefault="00D644D2" w:rsidP="00F90BF6">
            <w:pPr>
              <w:rPr>
                <w:rFonts w:ascii="Calibri" w:hAnsi="Calibri"/>
                <w:color w:val="000000"/>
                <w:sz w:val="16"/>
                <w:szCs w:val="16"/>
              </w:rPr>
            </w:pPr>
            <w:proofErr w:type="spellStart"/>
            <w:r>
              <w:rPr>
                <w:rFonts w:ascii="Calibri" w:hAnsi="Calibri" w:cs="Calibri"/>
                <w:color w:val="000000"/>
                <w:sz w:val="16"/>
                <w:szCs w:val="16"/>
              </w:rPr>
              <w:t>Runc</w:t>
            </w:r>
            <w:proofErr w:type="spellEnd"/>
            <w:r>
              <w:rPr>
                <w:rFonts w:ascii="Calibri" w:hAnsi="Calibri" w:cs="Calibri"/>
                <w:color w:val="000000"/>
                <w:sz w:val="16"/>
                <w:szCs w:val="16"/>
              </w:rPr>
              <w:t xml:space="preserve"> Hol &amp; Wat Scout Group</w:t>
            </w:r>
          </w:p>
        </w:tc>
        <w:tc>
          <w:tcPr>
            <w:tcW w:w="2268" w:type="dxa"/>
            <w:shd w:val="clear" w:color="auto" w:fill="auto"/>
            <w:noWrap/>
            <w:vAlign w:val="center"/>
            <w:hideMark/>
          </w:tcPr>
          <w:p w14:paraId="415B2798" w14:textId="77777777" w:rsidR="00D644D2" w:rsidRDefault="00D644D2" w:rsidP="00F90BF6">
            <w:pPr>
              <w:rPr>
                <w:rFonts w:ascii="Calibri" w:hAnsi="Calibri"/>
                <w:color w:val="000000"/>
                <w:sz w:val="16"/>
                <w:szCs w:val="16"/>
              </w:rPr>
            </w:pPr>
            <w:r>
              <w:rPr>
                <w:rFonts w:ascii="Calibri" w:hAnsi="Calibri" w:cs="Calibri"/>
                <w:color w:val="000000"/>
                <w:sz w:val="16"/>
                <w:szCs w:val="16"/>
              </w:rPr>
              <w:t>S137 Donation</w:t>
            </w:r>
          </w:p>
        </w:tc>
        <w:tc>
          <w:tcPr>
            <w:tcW w:w="1134" w:type="dxa"/>
            <w:shd w:val="clear" w:color="auto" w:fill="auto"/>
            <w:noWrap/>
            <w:vAlign w:val="center"/>
            <w:hideMark/>
          </w:tcPr>
          <w:p w14:paraId="610AB790" w14:textId="77777777" w:rsidR="00D644D2" w:rsidRDefault="00D644D2" w:rsidP="00F90BF6">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73310074" w14:textId="77777777" w:rsidR="00D644D2" w:rsidRPr="00D644D2" w:rsidRDefault="00D644D2" w:rsidP="00D644D2">
            <w:pPr>
              <w:jc w:val="right"/>
              <w:rPr>
                <w:rFonts w:ascii="Calibri" w:hAnsi="Calibri"/>
                <w:sz w:val="16"/>
                <w:szCs w:val="16"/>
              </w:rPr>
            </w:pPr>
            <w:r w:rsidRPr="00D644D2">
              <w:rPr>
                <w:rFonts w:ascii="Calibri" w:hAnsi="Calibri" w:cs="Calibri"/>
                <w:sz w:val="16"/>
                <w:szCs w:val="16"/>
              </w:rPr>
              <w:t>20.00</w:t>
            </w:r>
          </w:p>
        </w:tc>
        <w:tc>
          <w:tcPr>
            <w:tcW w:w="851" w:type="dxa"/>
            <w:shd w:val="clear" w:color="auto" w:fill="auto"/>
            <w:noWrap/>
            <w:vAlign w:val="center"/>
            <w:hideMark/>
          </w:tcPr>
          <w:p w14:paraId="39EB469F" w14:textId="77777777" w:rsidR="00D644D2" w:rsidRPr="00D644D2" w:rsidRDefault="00D644D2" w:rsidP="00D644D2">
            <w:pPr>
              <w:jc w:val="right"/>
              <w:rPr>
                <w:rFonts w:ascii="Calibri" w:hAnsi="Calibri"/>
                <w:sz w:val="16"/>
                <w:szCs w:val="16"/>
              </w:rPr>
            </w:pPr>
            <w:r w:rsidRPr="00D644D2">
              <w:rPr>
                <w:rFonts w:ascii="Calibri" w:hAnsi="Calibri" w:cs="Calibri"/>
                <w:sz w:val="16"/>
                <w:szCs w:val="16"/>
              </w:rPr>
              <w:t>0.00</w:t>
            </w:r>
          </w:p>
        </w:tc>
        <w:tc>
          <w:tcPr>
            <w:tcW w:w="992" w:type="dxa"/>
            <w:shd w:val="clear" w:color="auto" w:fill="auto"/>
            <w:noWrap/>
            <w:vAlign w:val="center"/>
            <w:hideMark/>
          </w:tcPr>
          <w:p w14:paraId="12010B92" w14:textId="77777777" w:rsidR="00D644D2" w:rsidRPr="00D644D2" w:rsidRDefault="00D644D2" w:rsidP="00D644D2">
            <w:pPr>
              <w:jc w:val="right"/>
              <w:rPr>
                <w:rFonts w:ascii="Calibri" w:hAnsi="Calibri"/>
                <w:sz w:val="16"/>
                <w:szCs w:val="16"/>
              </w:rPr>
            </w:pPr>
            <w:r w:rsidRPr="00D644D2">
              <w:rPr>
                <w:rFonts w:ascii="Calibri" w:hAnsi="Calibri" w:cs="Calibri"/>
                <w:sz w:val="16"/>
                <w:szCs w:val="16"/>
              </w:rPr>
              <w:t>20.00</w:t>
            </w:r>
          </w:p>
        </w:tc>
        <w:tc>
          <w:tcPr>
            <w:tcW w:w="992" w:type="dxa"/>
            <w:shd w:val="clear" w:color="auto" w:fill="auto"/>
            <w:noWrap/>
            <w:vAlign w:val="center"/>
            <w:hideMark/>
          </w:tcPr>
          <w:p w14:paraId="4D25904B" w14:textId="77777777" w:rsidR="00D644D2" w:rsidRPr="00D644D2" w:rsidRDefault="00D644D2" w:rsidP="00D644D2">
            <w:pPr>
              <w:jc w:val="right"/>
              <w:rPr>
                <w:rFonts w:ascii="Calibri" w:hAnsi="Calibri"/>
                <w:sz w:val="16"/>
                <w:szCs w:val="16"/>
              </w:rPr>
            </w:pPr>
            <w:r w:rsidRPr="00D644D2">
              <w:rPr>
                <w:rFonts w:ascii="Calibri" w:hAnsi="Calibri" w:cs="Calibri"/>
                <w:sz w:val="16"/>
                <w:szCs w:val="16"/>
              </w:rPr>
              <w:t>0.00</w:t>
            </w:r>
          </w:p>
        </w:tc>
      </w:tr>
      <w:tr w:rsidR="006D0C00" w14:paraId="0D7C7658" w14:textId="77777777" w:rsidTr="007D2D86">
        <w:trPr>
          <w:trHeight w:val="283"/>
        </w:trPr>
        <w:tc>
          <w:tcPr>
            <w:tcW w:w="993" w:type="dxa"/>
            <w:shd w:val="clear" w:color="auto" w:fill="auto"/>
            <w:noWrap/>
            <w:vAlign w:val="center"/>
            <w:hideMark/>
          </w:tcPr>
          <w:p w14:paraId="20CEB0BC" w14:textId="2A0E9C63" w:rsidR="006D0C00" w:rsidRDefault="006D0C00" w:rsidP="006D0C00">
            <w:pPr>
              <w:rPr>
                <w:rFonts w:ascii="Calibri" w:hAnsi="Calibri"/>
                <w:color w:val="000000"/>
                <w:sz w:val="16"/>
                <w:szCs w:val="16"/>
              </w:rPr>
            </w:pPr>
            <w:r>
              <w:rPr>
                <w:rFonts w:ascii="Calibri" w:hAnsi="Calibri" w:cs="Calibri"/>
                <w:color w:val="000000"/>
                <w:sz w:val="16"/>
                <w:szCs w:val="16"/>
              </w:rPr>
              <w:t>16.10.2023</w:t>
            </w:r>
          </w:p>
        </w:tc>
        <w:tc>
          <w:tcPr>
            <w:tcW w:w="2126" w:type="dxa"/>
            <w:shd w:val="clear" w:color="000000" w:fill="FFFFFF"/>
            <w:noWrap/>
            <w:vAlign w:val="center"/>
            <w:hideMark/>
          </w:tcPr>
          <w:p w14:paraId="345ECE20" w14:textId="3FD0A26D" w:rsidR="006D0C00" w:rsidRDefault="006D0C00" w:rsidP="006D0C00">
            <w:pPr>
              <w:rPr>
                <w:rFonts w:ascii="Calibri" w:hAnsi="Calibri"/>
                <w:color w:val="000000"/>
                <w:sz w:val="16"/>
                <w:szCs w:val="16"/>
              </w:rPr>
            </w:pPr>
            <w:r>
              <w:rPr>
                <w:rFonts w:ascii="Calibri" w:hAnsi="Calibri" w:cs="Calibri"/>
                <w:color w:val="000000"/>
                <w:sz w:val="16"/>
                <w:szCs w:val="16"/>
              </w:rPr>
              <w:t>Plot 15a, Paige Close Site</w:t>
            </w:r>
          </w:p>
        </w:tc>
        <w:tc>
          <w:tcPr>
            <w:tcW w:w="2268" w:type="dxa"/>
            <w:shd w:val="clear" w:color="auto" w:fill="auto"/>
            <w:noWrap/>
            <w:vAlign w:val="center"/>
            <w:hideMark/>
          </w:tcPr>
          <w:p w14:paraId="34167373" w14:textId="4A0F5FE0" w:rsidR="006D0C00" w:rsidRDefault="006D0C00" w:rsidP="006D0C00">
            <w:pPr>
              <w:rPr>
                <w:rFonts w:ascii="Calibri" w:hAnsi="Calibri"/>
                <w:color w:val="000000"/>
                <w:sz w:val="16"/>
                <w:szCs w:val="16"/>
              </w:rPr>
            </w:pPr>
            <w:r>
              <w:rPr>
                <w:rFonts w:ascii="Calibri" w:hAnsi="Calibri" w:cs="Calibri"/>
                <w:color w:val="000000"/>
                <w:sz w:val="16"/>
                <w:szCs w:val="16"/>
              </w:rPr>
              <w:t>Allotment Rent</w:t>
            </w:r>
          </w:p>
        </w:tc>
        <w:tc>
          <w:tcPr>
            <w:tcW w:w="1134" w:type="dxa"/>
            <w:shd w:val="clear" w:color="auto" w:fill="auto"/>
            <w:noWrap/>
            <w:vAlign w:val="center"/>
            <w:hideMark/>
          </w:tcPr>
          <w:p w14:paraId="5C57C3BD" w14:textId="416FA9FA"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2DFD1602" w14:textId="5BBDE611" w:rsidR="006D0C00" w:rsidRDefault="006D0C00" w:rsidP="006D0C00">
            <w:pPr>
              <w:jc w:val="right"/>
              <w:rPr>
                <w:rFonts w:ascii="Calibri" w:hAnsi="Calibri"/>
                <w:sz w:val="16"/>
                <w:szCs w:val="16"/>
              </w:rPr>
            </w:pPr>
            <w:r>
              <w:rPr>
                <w:rFonts w:ascii="Calibri" w:hAnsi="Calibri" w:cs="Calibri"/>
                <w:sz w:val="16"/>
                <w:szCs w:val="16"/>
              </w:rPr>
              <w:t>0.00</w:t>
            </w:r>
          </w:p>
        </w:tc>
        <w:tc>
          <w:tcPr>
            <w:tcW w:w="851" w:type="dxa"/>
            <w:shd w:val="clear" w:color="auto" w:fill="auto"/>
            <w:noWrap/>
            <w:vAlign w:val="center"/>
            <w:hideMark/>
          </w:tcPr>
          <w:p w14:paraId="6142173A" w14:textId="0DA58FA5"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81F75E" w14:textId="2ADADEDE"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7FBAF2E" w14:textId="3112C115" w:rsidR="006D0C00" w:rsidRDefault="006D0C00" w:rsidP="006D0C00">
            <w:pPr>
              <w:jc w:val="right"/>
              <w:rPr>
                <w:rFonts w:ascii="Calibri" w:hAnsi="Calibri"/>
                <w:sz w:val="16"/>
                <w:szCs w:val="16"/>
              </w:rPr>
            </w:pPr>
            <w:r>
              <w:rPr>
                <w:rFonts w:ascii="Calibri" w:hAnsi="Calibri" w:cs="Calibri"/>
                <w:sz w:val="16"/>
                <w:szCs w:val="16"/>
              </w:rPr>
              <w:t>11.67</w:t>
            </w:r>
          </w:p>
        </w:tc>
      </w:tr>
      <w:tr w:rsidR="006D0C00" w14:paraId="270D71B1" w14:textId="77777777" w:rsidTr="00D84C53">
        <w:trPr>
          <w:trHeight w:val="283"/>
        </w:trPr>
        <w:tc>
          <w:tcPr>
            <w:tcW w:w="993" w:type="dxa"/>
            <w:shd w:val="clear" w:color="auto" w:fill="auto"/>
            <w:noWrap/>
            <w:vAlign w:val="center"/>
            <w:hideMark/>
          </w:tcPr>
          <w:p w14:paraId="28097A7C" w14:textId="2EEDBA0B" w:rsidR="006D0C00" w:rsidRDefault="006D0C00" w:rsidP="006D0C00">
            <w:pPr>
              <w:rPr>
                <w:rFonts w:ascii="Calibri" w:hAnsi="Calibri"/>
                <w:color w:val="000000"/>
                <w:sz w:val="16"/>
                <w:szCs w:val="16"/>
              </w:rPr>
            </w:pPr>
            <w:r>
              <w:rPr>
                <w:rFonts w:ascii="Calibri" w:hAnsi="Calibri" w:cs="Calibri"/>
                <w:color w:val="000000"/>
                <w:sz w:val="16"/>
                <w:szCs w:val="16"/>
              </w:rPr>
              <w:t>18.10.2023</w:t>
            </w:r>
          </w:p>
        </w:tc>
        <w:tc>
          <w:tcPr>
            <w:tcW w:w="2126" w:type="dxa"/>
            <w:shd w:val="clear" w:color="000000" w:fill="FFFFFF"/>
            <w:noWrap/>
            <w:vAlign w:val="center"/>
            <w:hideMark/>
          </w:tcPr>
          <w:p w14:paraId="0EACB833" w14:textId="3527A8BA" w:rsidR="006D0C00" w:rsidRDefault="006D0C00" w:rsidP="006D0C00">
            <w:pPr>
              <w:rPr>
                <w:rFonts w:ascii="Calibri" w:hAnsi="Calibri"/>
                <w:color w:val="000000"/>
                <w:sz w:val="16"/>
                <w:szCs w:val="16"/>
              </w:rPr>
            </w:pPr>
            <w:r>
              <w:rPr>
                <w:rFonts w:ascii="Calibri" w:hAnsi="Calibri" w:cs="Calibri"/>
                <w:color w:val="000000"/>
                <w:sz w:val="16"/>
                <w:szCs w:val="16"/>
              </w:rPr>
              <w:t>Plots 2, 3 Britton Close Site</w:t>
            </w:r>
          </w:p>
        </w:tc>
        <w:tc>
          <w:tcPr>
            <w:tcW w:w="2268" w:type="dxa"/>
            <w:shd w:val="clear" w:color="auto" w:fill="auto"/>
            <w:noWrap/>
            <w:vAlign w:val="center"/>
            <w:hideMark/>
          </w:tcPr>
          <w:p w14:paraId="13232524" w14:textId="609C9E66" w:rsidR="006D0C00" w:rsidRDefault="006D0C00" w:rsidP="006D0C00">
            <w:pPr>
              <w:rPr>
                <w:rFonts w:ascii="Calibri" w:hAnsi="Calibri"/>
                <w:color w:val="000000"/>
                <w:sz w:val="16"/>
                <w:szCs w:val="16"/>
              </w:rPr>
            </w:pPr>
            <w:r>
              <w:rPr>
                <w:rFonts w:ascii="Calibri" w:hAnsi="Calibri" w:cs="Calibri"/>
                <w:color w:val="000000"/>
                <w:sz w:val="16"/>
                <w:szCs w:val="16"/>
              </w:rPr>
              <w:t>Allotment Rent</w:t>
            </w:r>
          </w:p>
        </w:tc>
        <w:tc>
          <w:tcPr>
            <w:tcW w:w="1134" w:type="dxa"/>
            <w:shd w:val="clear" w:color="auto" w:fill="auto"/>
            <w:noWrap/>
            <w:vAlign w:val="center"/>
            <w:hideMark/>
          </w:tcPr>
          <w:p w14:paraId="46549ACA" w14:textId="02F41E1F"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6C30084" w14:textId="704F363B" w:rsidR="006D0C00" w:rsidRDefault="006D0C00" w:rsidP="006D0C00">
            <w:pPr>
              <w:jc w:val="right"/>
              <w:rPr>
                <w:rFonts w:ascii="Calibri" w:hAnsi="Calibri"/>
                <w:sz w:val="16"/>
                <w:szCs w:val="16"/>
              </w:rPr>
            </w:pPr>
            <w:r>
              <w:rPr>
                <w:rFonts w:ascii="Calibri" w:hAnsi="Calibri" w:cs="Calibri"/>
                <w:sz w:val="16"/>
                <w:szCs w:val="16"/>
              </w:rPr>
              <w:t>0.00</w:t>
            </w:r>
          </w:p>
        </w:tc>
        <w:tc>
          <w:tcPr>
            <w:tcW w:w="851" w:type="dxa"/>
            <w:shd w:val="clear" w:color="auto" w:fill="auto"/>
            <w:noWrap/>
            <w:vAlign w:val="center"/>
            <w:hideMark/>
          </w:tcPr>
          <w:p w14:paraId="71F78637" w14:textId="2002C2F0"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E4EA03" w14:textId="1F06F8D6"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BF23CA5" w14:textId="2C15BD43" w:rsidR="006D0C00" w:rsidRDefault="006D0C00" w:rsidP="006D0C00">
            <w:pPr>
              <w:jc w:val="right"/>
              <w:rPr>
                <w:rFonts w:ascii="Calibri" w:hAnsi="Calibri"/>
                <w:sz w:val="16"/>
                <w:szCs w:val="16"/>
              </w:rPr>
            </w:pPr>
            <w:r>
              <w:rPr>
                <w:rFonts w:ascii="Calibri" w:hAnsi="Calibri" w:cs="Calibri"/>
                <w:sz w:val="16"/>
                <w:szCs w:val="16"/>
              </w:rPr>
              <w:t>60.00</w:t>
            </w:r>
          </w:p>
        </w:tc>
      </w:tr>
      <w:tr w:rsidR="006D0C00" w14:paraId="33926DB2" w14:textId="77777777" w:rsidTr="00D84C53">
        <w:trPr>
          <w:trHeight w:val="283"/>
        </w:trPr>
        <w:tc>
          <w:tcPr>
            <w:tcW w:w="993" w:type="dxa"/>
            <w:shd w:val="clear" w:color="auto" w:fill="auto"/>
            <w:noWrap/>
            <w:vAlign w:val="center"/>
            <w:hideMark/>
          </w:tcPr>
          <w:p w14:paraId="49CF4E6B" w14:textId="048F129F" w:rsidR="006D0C00" w:rsidRDefault="006D0C00" w:rsidP="006D0C00">
            <w:pPr>
              <w:rPr>
                <w:rFonts w:ascii="Calibri" w:hAnsi="Calibri"/>
                <w:color w:val="000000"/>
                <w:sz w:val="16"/>
                <w:szCs w:val="16"/>
              </w:rPr>
            </w:pPr>
            <w:r>
              <w:rPr>
                <w:rFonts w:ascii="Calibri" w:hAnsi="Calibri" w:cs="Calibri"/>
                <w:color w:val="000000"/>
                <w:sz w:val="16"/>
                <w:szCs w:val="16"/>
              </w:rPr>
              <w:t>18.10.2023</w:t>
            </w:r>
          </w:p>
        </w:tc>
        <w:tc>
          <w:tcPr>
            <w:tcW w:w="2126" w:type="dxa"/>
            <w:shd w:val="clear" w:color="000000" w:fill="FFFFFF"/>
            <w:noWrap/>
            <w:vAlign w:val="center"/>
            <w:hideMark/>
          </w:tcPr>
          <w:p w14:paraId="310044C6" w14:textId="0424186F" w:rsidR="006D0C00" w:rsidRDefault="006D0C00" w:rsidP="006D0C00">
            <w:pPr>
              <w:rPr>
                <w:rFonts w:ascii="Calibri" w:hAnsi="Calibri"/>
                <w:color w:val="000000"/>
                <w:sz w:val="16"/>
                <w:szCs w:val="16"/>
              </w:rPr>
            </w:pPr>
            <w:r>
              <w:rPr>
                <w:rFonts w:ascii="Calibri" w:hAnsi="Calibri" w:cs="Calibri"/>
                <w:color w:val="000000"/>
                <w:sz w:val="16"/>
                <w:szCs w:val="16"/>
              </w:rPr>
              <w:t>N Power</w:t>
            </w:r>
          </w:p>
        </w:tc>
        <w:tc>
          <w:tcPr>
            <w:tcW w:w="2268" w:type="dxa"/>
            <w:shd w:val="clear" w:color="auto" w:fill="auto"/>
            <w:noWrap/>
            <w:vAlign w:val="center"/>
            <w:hideMark/>
          </w:tcPr>
          <w:p w14:paraId="725B3AF7" w14:textId="1D18C7CD" w:rsidR="006D0C00" w:rsidRDefault="006D0C00" w:rsidP="006D0C00">
            <w:pPr>
              <w:rPr>
                <w:rFonts w:ascii="Calibri" w:hAnsi="Calibri"/>
                <w:color w:val="000000"/>
                <w:sz w:val="16"/>
                <w:szCs w:val="16"/>
              </w:rPr>
            </w:pPr>
            <w:r>
              <w:rPr>
                <w:rFonts w:ascii="Calibri" w:hAnsi="Calibri" w:cs="Calibri"/>
                <w:color w:val="000000"/>
                <w:sz w:val="16"/>
                <w:szCs w:val="16"/>
              </w:rPr>
              <w:t>Street Lighting Supply Sep</w:t>
            </w:r>
          </w:p>
        </w:tc>
        <w:tc>
          <w:tcPr>
            <w:tcW w:w="1134" w:type="dxa"/>
            <w:shd w:val="clear" w:color="auto" w:fill="auto"/>
            <w:noWrap/>
            <w:vAlign w:val="center"/>
            <w:hideMark/>
          </w:tcPr>
          <w:p w14:paraId="30F20A2C" w14:textId="0D29210D" w:rsidR="006D0C00" w:rsidRDefault="006D0C00" w:rsidP="006D0C00">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507CF7F3" w14:textId="6C1A7F90" w:rsidR="006D0C00" w:rsidRDefault="006D0C00" w:rsidP="006D0C00">
            <w:pPr>
              <w:jc w:val="right"/>
              <w:rPr>
                <w:rFonts w:ascii="Calibri" w:hAnsi="Calibri"/>
                <w:sz w:val="16"/>
                <w:szCs w:val="16"/>
              </w:rPr>
            </w:pPr>
            <w:r>
              <w:rPr>
                <w:rFonts w:ascii="Calibri" w:hAnsi="Calibri" w:cs="Calibri"/>
                <w:sz w:val="16"/>
                <w:szCs w:val="16"/>
              </w:rPr>
              <w:t>244.51</w:t>
            </w:r>
          </w:p>
        </w:tc>
        <w:tc>
          <w:tcPr>
            <w:tcW w:w="851" w:type="dxa"/>
            <w:shd w:val="clear" w:color="auto" w:fill="auto"/>
            <w:noWrap/>
            <w:vAlign w:val="center"/>
            <w:hideMark/>
          </w:tcPr>
          <w:p w14:paraId="6541076E" w14:textId="45DDC6E1" w:rsidR="006D0C00" w:rsidRDefault="006D0C00" w:rsidP="006D0C00">
            <w:pPr>
              <w:jc w:val="right"/>
              <w:rPr>
                <w:rFonts w:ascii="Calibri" w:hAnsi="Calibri"/>
                <w:sz w:val="16"/>
                <w:szCs w:val="16"/>
              </w:rPr>
            </w:pPr>
            <w:r>
              <w:rPr>
                <w:rFonts w:ascii="Calibri" w:hAnsi="Calibri" w:cs="Calibri"/>
                <w:sz w:val="16"/>
                <w:szCs w:val="16"/>
              </w:rPr>
              <w:t>12.23</w:t>
            </w:r>
          </w:p>
        </w:tc>
        <w:tc>
          <w:tcPr>
            <w:tcW w:w="992" w:type="dxa"/>
            <w:shd w:val="clear" w:color="auto" w:fill="auto"/>
            <w:noWrap/>
            <w:vAlign w:val="center"/>
            <w:hideMark/>
          </w:tcPr>
          <w:p w14:paraId="0AC70538" w14:textId="3404CC66" w:rsidR="006D0C00" w:rsidRDefault="006D0C00" w:rsidP="006D0C00">
            <w:pPr>
              <w:jc w:val="right"/>
              <w:rPr>
                <w:rFonts w:ascii="Calibri" w:hAnsi="Calibri"/>
                <w:sz w:val="16"/>
                <w:szCs w:val="16"/>
              </w:rPr>
            </w:pPr>
            <w:r>
              <w:rPr>
                <w:rFonts w:ascii="Calibri" w:hAnsi="Calibri" w:cs="Calibri"/>
                <w:sz w:val="16"/>
                <w:szCs w:val="16"/>
              </w:rPr>
              <w:t>256.74</w:t>
            </w:r>
          </w:p>
        </w:tc>
        <w:tc>
          <w:tcPr>
            <w:tcW w:w="992" w:type="dxa"/>
            <w:shd w:val="clear" w:color="auto" w:fill="auto"/>
            <w:noWrap/>
            <w:vAlign w:val="center"/>
            <w:hideMark/>
          </w:tcPr>
          <w:p w14:paraId="101FEB4C" w14:textId="339239E1"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2C07982D" w14:textId="77777777" w:rsidTr="00D84C53">
        <w:trPr>
          <w:trHeight w:val="283"/>
        </w:trPr>
        <w:tc>
          <w:tcPr>
            <w:tcW w:w="993" w:type="dxa"/>
            <w:shd w:val="clear" w:color="auto" w:fill="auto"/>
            <w:noWrap/>
            <w:vAlign w:val="center"/>
            <w:hideMark/>
          </w:tcPr>
          <w:p w14:paraId="13870A27" w14:textId="5BBFA139"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3E9D2E65" w14:textId="43814D78" w:rsidR="006D0C00" w:rsidRDefault="006D0C00" w:rsidP="006D0C00">
            <w:pPr>
              <w:rPr>
                <w:rFonts w:ascii="Calibri" w:hAnsi="Calibri"/>
                <w:color w:val="000000"/>
                <w:sz w:val="16"/>
                <w:szCs w:val="16"/>
              </w:rPr>
            </w:pPr>
            <w:r>
              <w:rPr>
                <w:rFonts w:ascii="Calibri" w:hAnsi="Calibri" w:cs="Calibri"/>
                <w:sz w:val="16"/>
                <w:szCs w:val="16"/>
              </w:rPr>
              <w:t>E-On</w:t>
            </w:r>
          </w:p>
        </w:tc>
        <w:tc>
          <w:tcPr>
            <w:tcW w:w="2268" w:type="dxa"/>
            <w:shd w:val="clear" w:color="auto" w:fill="auto"/>
            <w:noWrap/>
            <w:vAlign w:val="center"/>
            <w:hideMark/>
          </w:tcPr>
          <w:p w14:paraId="2F09A352" w14:textId="7072FF55" w:rsidR="006D0C00" w:rsidRDefault="006D0C00" w:rsidP="006D0C00">
            <w:pPr>
              <w:rPr>
                <w:rFonts w:ascii="Calibri" w:hAnsi="Calibri"/>
                <w:color w:val="000000"/>
                <w:sz w:val="16"/>
                <w:szCs w:val="16"/>
              </w:rPr>
            </w:pPr>
            <w:r>
              <w:rPr>
                <w:rFonts w:ascii="Calibri" w:hAnsi="Calibri" w:cs="Calibri"/>
                <w:sz w:val="16"/>
                <w:szCs w:val="16"/>
              </w:rPr>
              <w:t>MUGA Floodlights Electric Sep</w:t>
            </w:r>
          </w:p>
        </w:tc>
        <w:tc>
          <w:tcPr>
            <w:tcW w:w="1134" w:type="dxa"/>
            <w:shd w:val="clear" w:color="auto" w:fill="auto"/>
            <w:noWrap/>
            <w:vAlign w:val="center"/>
            <w:hideMark/>
          </w:tcPr>
          <w:p w14:paraId="1FCB5755" w14:textId="355E4A50" w:rsidR="006D0C00" w:rsidRDefault="006D0C00" w:rsidP="006D0C00">
            <w:pPr>
              <w:jc w:val="center"/>
              <w:rPr>
                <w:rFonts w:ascii="Calibri" w:hAnsi="Calibri"/>
                <w:color w:val="000000"/>
                <w:sz w:val="16"/>
                <w:szCs w:val="16"/>
              </w:rPr>
            </w:pPr>
            <w:r>
              <w:rPr>
                <w:rFonts w:ascii="Calibri" w:hAnsi="Calibri" w:cs="Calibri"/>
                <w:sz w:val="16"/>
                <w:szCs w:val="16"/>
              </w:rPr>
              <w:t>DD</w:t>
            </w:r>
          </w:p>
        </w:tc>
        <w:tc>
          <w:tcPr>
            <w:tcW w:w="992" w:type="dxa"/>
            <w:shd w:val="clear" w:color="auto" w:fill="auto"/>
            <w:noWrap/>
            <w:vAlign w:val="center"/>
            <w:hideMark/>
          </w:tcPr>
          <w:p w14:paraId="56E229D9" w14:textId="5B5E7634" w:rsidR="006D0C00" w:rsidRDefault="006D0C00" w:rsidP="006D0C00">
            <w:pPr>
              <w:jc w:val="right"/>
              <w:rPr>
                <w:rFonts w:ascii="Calibri" w:hAnsi="Calibri"/>
                <w:sz w:val="16"/>
                <w:szCs w:val="16"/>
              </w:rPr>
            </w:pPr>
            <w:r>
              <w:rPr>
                <w:rFonts w:ascii="Calibri" w:hAnsi="Calibri" w:cs="Calibri"/>
                <w:sz w:val="16"/>
                <w:szCs w:val="16"/>
              </w:rPr>
              <w:t>31.90</w:t>
            </w:r>
          </w:p>
        </w:tc>
        <w:tc>
          <w:tcPr>
            <w:tcW w:w="851" w:type="dxa"/>
            <w:shd w:val="clear" w:color="auto" w:fill="auto"/>
            <w:noWrap/>
            <w:vAlign w:val="center"/>
            <w:hideMark/>
          </w:tcPr>
          <w:p w14:paraId="3D6C5F18" w14:textId="0706C913" w:rsidR="006D0C00" w:rsidRDefault="006D0C00" w:rsidP="006D0C00">
            <w:pPr>
              <w:jc w:val="right"/>
              <w:rPr>
                <w:rFonts w:ascii="Calibri" w:hAnsi="Calibri"/>
                <w:sz w:val="16"/>
                <w:szCs w:val="16"/>
              </w:rPr>
            </w:pPr>
            <w:r>
              <w:rPr>
                <w:rFonts w:ascii="Calibri" w:hAnsi="Calibri" w:cs="Calibri"/>
                <w:sz w:val="16"/>
                <w:szCs w:val="16"/>
              </w:rPr>
              <w:t>1.60</w:t>
            </w:r>
          </w:p>
        </w:tc>
        <w:tc>
          <w:tcPr>
            <w:tcW w:w="992" w:type="dxa"/>
            <w:shd w:val="clear" w:color="auto" w:fill="auto"/>
            <w:noWrap/>
            <w:vAlign w:val="center"/>
            <w:hideMark/>
          </w:tcPr>
          <w:p w14:paraId="0188FFD4" w14:textId="3BAC8EA3" w:rsidR="006D0C00" w:rsidRDefault="006D0C00" w:rsidP="006D0C00">
            <w:pPr>
              <w:jc w:val="right"/>
              <w:rPr>
                <w:rFonts w:ascii="Calibri" w:hAnsi="Calibri"/>
                <w:sz w:val="16"/>
                <w:szCs w:val="16"/>
              </w:rPr>
            </w:pPr>
            <w:r>
              <w:rPr>
                <w:rFonts w:ascii="Calibri" w:hAnsi="Calibri" w:cs="Calibri"/>
                <w:sz w:val="16"/>
                <w:szCs w:val="16"/>
              </w:rPr>
              <w:t>33.50</w:t>
            </w:r>
          </w:p>
        </w:tc>
        <w:tc>
          <w:tcPr>
            <w:tcW w:w="992" w:type="dxa"/>
            <w:shd w:val="clear" w:color="auto" w:fill="auto"/>
            <w:noWrap/>
            <w:vAlign w:val="center"/>
            <w:hideMark/>
          </w:tcPr>
          <w:p w14:paraId="7FCB0EE6" w14:textId="2F028FF4"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2D704242" w14:textId="77777777" w:rsidTr="00D84C53">
        <w:trPr>
          <w:trHeight w:val="283"/>
        </w:trPr>
        <w:tc>
          <w:tcPr>
            <w:tcW w:w="993" w:type="dxa"/>
            <w:shd w:val="clear" w:color="auto" w:fill="auto"/>
            <w:noWrap/>
            <w:vAlign w:val="center"/>
            <w:hideMark/>
          </w:tcPr>
          <w:p w14:paraId="3A65B6B6" w14:textId="4BFA30AC"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6B1F3F14" w14:textId="5EB5E95C" w:rsidR="006D0C00" w:rsidRDefault="006D0C00" w:rsidP="006D0C00">
            <w:pPr>
              <w:rPr>
                <w:rFonts w:ascii="Calibri" w:hAnsi="Calibri"/>
                <w:color w:val="000000"/>
                <w:sz w:val="16"/>
                <w:szCs w:val="16"/>
              </w:rPr>
            </w:pPr>
            <w:r>
              <w:rPr>
                <w:rFonts w:ascii="Calibri" w:hAnsi="Calibri" w:cs="Calibri"/>
                <w:color w:val="000000"/>
                <w:sz w:val="16"/>
                <w:szCs w:val="16"/>
              </w:rPr>
              <w:t>Holly Landscapes</w:t>
            </w:r>
          </w:p>
        </w:tc>
        <w:tc>
          <w:tcPr>
            <w:tcW w:w="2268" w:type="dxa"/>
            <w:shd w:val="clear" w:color="auto" w:fill="auto"/>
            <w:noWrap/>
            <w:vAlign w:val="center"/>
            <w:hideMark/>
          </w:tcPr>
          <w:p w14:paraId="28C3CFBD" w14:textId="6BE86051" w:rsidR="006D0C00" w:rsidRDefault="006D0C00" w:rsidP="006D0C00">
            <w:pPr>
              <w:rPr>
                <w:rFonts w:ascii="Calibri" w:hAnsi="Calibri"/>
                <w:color w:val="000000"/>
                <w:sz w:val="16"/>
                <w:szCs w:val="16"/>
              </w:rPr>
            </w:pPr>
            <w:r>
              <w:rPr>
                <w:rFonts w:ascii="Calibri" w:hAnsi="Calibri" w:cs="Calibri"/>
                <w:color w:val="000000"/>
                <w:sz w:val="16"/>
                <w:szCs w:val="16"/>
              </w:rPr>
              <w:t>Grounds Maintenance Aug</w:t>
            </w:r>
          </w:p>
        </w:tc>
        <w:tc>
          <w:tcPr>
            <w:tcW w:w="1134" w:type="dxa"/>
            <w:shd w:val="clear" w:color="auto" w:fill="auto"/>
            <w:noWrap/>
            <w:vAlign w:val="center"/>
            <w:hideMark/>
          </w:tcPr>
          <w:p w14:paraId="7B0547AB" w14:textId="130074F3"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149B6C4D" w14:textId="160E9B1A" w:rsidR="006D0C00" w:rsidRDefault="006D0C00" w:rsidP="006D0C00">
            <w:pPr>
              <w:jc w:val="right"/>
              <w:rPr>
                <w:rFonts w:ascii="Calibri" w:hAnsi="Calibri"/>
                <w:sz w:val="16"/>
                <w:szCs w:val="16"/>
              </w:rPr>
            </w:pPr>
            <w:r>
              <w:rPr>
                <w:rFonts w:ascii="Calibri" w:hAnsi="Calibri" w:cs="Calibri"/>
                <w:sz w:val="16"/>
                <w:szCs w:val="16"/>
              </w:rPr>
              <w:t>517.50</w:t>
            </w:r>
          </w:p>
        </w:tc>
        <w:tc>
          <w:tcPr>
            <w:tcW w:w="851" w:type="dxa"/>
            <w:shd w:val="clear" w:color="auto" w:fill="auto"/>
            <w:noWrap/>
            <w:vAlign w:val="center"/>
            <w:hideMark/>
          </w:tcPr>
          <w:p w14:paraId="29967F25" w14:textId="29880E0D" w:rsidR="006D0C00" w:rsidRDefault="006D0C00" w:rsidP="006D0C00">
            <w:pPr>
              <w:jc w:val="right"/>
              <w:rPr>
                <w:rFonts w:ascii="Calibri" w:hAnsi="Calibri"/>
                <w:sz w:val="16"/>
                <w:szCs w:val="16"/>
              </w:rPr>
            </w:pPr>
            <w:r>
              <w:rPr>
                <w:rFonts w:ascii="Calibri" w:hAnsi="Calibri" w:cs="Calibri"/>
                <w:sz w:val="16"/>
                <w:szCs w:val="16"/>
              </w:rPr>
              <w:t>103.50</w:t>
            </w:r>
          </w:p>
        </w:tc>
        <w:tc>
          <w:tcPr>
            <w:tcW w:w="992" w:type="dxa"/>
            <w:shd w:val="clear" w:color="auto" w:fill="auto"/>
            <w:noWrap/>
            <w:vAlign w:val="center"/>
            <w:hideMark/>
          </w:tcPr>
          <w:p w14:paraId="0D9878A0" w14:textId="1D0598C3" w:rsidR="006D0C00" w:rsidRDefault="006D0C00" w:rsidP="006D0C00">
            <w:pPr>
              <w:jc w:val="right"/>
              <w:rPr>
                <w:rFonts w:ascii="Calibri" w:hAnsi="Calibri"/>
                <w:sz w:val="16"/>
                <w:szCs w:val="16"/>
              </w:rPr>
            </w:pPr>
            <w:r>
              <w:rPr>
                <w:rFonts w:ascii="Calibri" w:hAnsi="Calibri" w:cs="Calibri"/>
                <w:sz w:val="16"/>
                <w:szCs w:val="16"/>
              </w:rPr>
              <w:t>621.00</w:t>
            </w:r>
          </w:p>
        </w:tc>
        <w:tc>
          <w:tcPr>
            <w:tcW w:w="992" w:type="dxa"/>
            <w:shd w:val="clear" w:color="auto" w:fill="auto"/>
            <w:noWrap/>
            <w:vAlign w:val="center"/>
            <w:hideMark/>
          </w:tcPr>
          <w:p w14:paraId="2D583EDC" w14:textId="05CF9F67"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3DD88E3B" w14:textId="77777777" w:rsidTr="00D84C53">
        <w:trPr>
          <w:trHeight w:val="283"/>
        </w:trPr>
        <w:tc>
          <w:tcPr>
            <w:tcW w:w="993" w:type="dxa"/>
            <w:shd w:val="clear" w:color="000000" w:fill="FFFFFF"/>
            <w:noWrap/>
            <w:vAlign w:val="center"/>
            <w:hideMark/>
          </w:tcPr>
          <w:p w14:paraId="46AAAAA1" w14:textId="1A789843"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1C60B55D" w14:textId="0F12FA2F" w:rsidR="006D0C00" w:rsidRDefault="006D0C00" w:rsidP="006D0C00">
            <w:pPr>
              <w:rPr>
                <w:rFonts w:ascii="Calibri" w:hAnsi="Calibri"/>
                <w:color w:val="000000"/>
                <w:sz w:val="16"/>
                <w:szCs w:val="16"/>
              </w:rPr>
            </w:pPr>
            <w:proofErr w:type="spellStart"/>
            <w:r>
              <w:rPr>
                <w:rFonts w:ascii="Calibri" w:hAnsi="Calibri" w:cs="Calibri"/>
                <w:color w:val="000000"/>
                <w:sz w:val="16"/>
                <w:szCs w:val="16"/>
              </w:rPr>
              <w:t>Westcotec</w:t>
            </w:r>
            <w:proofErr w:type="spellEnd"/>
          </w:p>
        </w:tc>
        <w:tc>
          <w:tcPr>
            <w:tcW w:w="2268" w:type="dxa"/>
            <w:shd w:val="clear" w:color="000000" w:fill="FFFFFF"/>
            <w:noWrap/>
            <w:vAlign w:val="center"/>
            <w:hideMark/>
          </w:tcPr>
          <w:p w14:paraId="451A6037" w14:textId="59AF39C2" w:rsidR="006D0C00" w:rsidRDefault="006D0C00" w:rsidP="006D0C00">
            <w:pPr>
              <w:rPr>
                <w:rFonts w:ascii="Calibri" w:hAnsi="Calibri"/>
                <w:color w:val="000000"/>
                <w:sz w:val="16"/>
                <w:szCs w:val="16"/>
              </w:rPr>
            </w:pPr>
            <w:r>
              <w:rPr>
                <w:rFonts w:ascii="Calibri" w:hAnsi="Calibri" w:cs="Calibri"/>
                <w:color w:val="000000"/>
                <w:sz w:val="16"/>
                <w:szCs w:val="16"/>
              </w:rPr>
              <w:t>Repair/return vandalised SAM2</w:t>
            </w:r>
          </w:p>
        </w:tc>
        <w:tc>
          <w:tcPr>
            <w:tcW w:w="1134" w:type="dxa"/>
            <w:shd w:val="clear" w:color="000000" w:fill="FFFFFF"/>
            <w:noWrap/>
            <w:vAlign w:val="center"/>
            <w:hideMark/>
          </w:tcPr>
          <w:p w14:paraId="1FE9F6FF" w14:textId="0629BCCF"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6DB56662" w14:textId="63142511" w:rsidR="006D0C00" w:rsidRDefault="006D0C00" w:rsidP="006D0C00">
            <w:pPr>
              <w:jc w:val="right"/>
              <w:rPr>
                <w:rFonts w:ascii="Calibri" w:hAnsi="Calibri"/>
                <w:sz w:val="16"/>
                <w:szCs w:val="16"/>
              </w:rPr>
            </w:pPr>
            <w:r>
              <w:rPr>
                <w:rFonts w:ascii="Calibri" w:hAnsi="Calibri" w:cs="Calibri"/>
                <w:sz w:val="16"/>
                <w:szCs w:val="16"/>
              </w:rPr>
              <w:t>356.50</w:t>
            </w:r>
          </w:p>
        </w:tc>
        <w:tc>
          <w:tcPr>
            <w:tcW w:w="851" w:type="dxa"/>
            <w:shd w:val="clear" w:color="auto" w:fill="auto"/>
            <w:noWrap/>
            <w:vAlign w:val="center"/>
            <w:hideMark/>
          </w:tcPr>
          <w:p w14:paraId="63259DF5" w14:textId="029D1012" w:rsidR="006D0C00" w:rsidRDefault="006D0C00" w:rsidP="006D0C00">
            <w:pPr>
              <w:jc w:val="right"/>
              <w:rPr>
                <w:rFonts w:ascii="Calibri" w:hAnsi="Calibri"/>
                <w:sz w:val="16"/>
                <w:szCs w:val="16"/>
              </w:rPr>
            </w:pPr>
            <w:r>
              <w:rPr>
                <w:rFonts w:ascii="Calibri" w:hAnsi="Calibri" w:cs="Calibri"/>
                <w:sz w:val="16"/>
                <w:szCs w:val="16"/>
              </w:rPr>
              <w:t>71.30</w:t>
            </w:r>
          </w:p>
        </w:tc>
        <w:tc>
          <w:tcPr>
            <w:tcW w:w="992" w:type="dxa"/>
            <w:shd w:val="clear" w:color="auto" w:fill="auto"/>
            <w:noWrap/>
            <w:vAlign w:val="center"/>
            <w:hideMark/>
          </w:tcPr>
          <w:p w14:paraId="3529B09F" w14:textId="2B698370" w:rsidR="006D0C00" w:rsidRDefault="006D0C00" w:rsidP="006D0C00">
            <w:pPr>
              <w:jc w:val="right"/>
              <w:rPr>
                <w:rFonts w:ascii="Calibri" w:hAnsi="Calibri"/>
                <w:sz w:val="16"/>
                <w:szCs w:val="16"/>
              </w:rPr>
            </w:pPr>
            <w:r>
              <w:rPr>
                <w:rFonts w:ascii="Calibri" w:hAnsi="Calibri" w:cs="Calibri"/>
                <w:sz w:val="16"/>
                <w:szCs w:val="16"/>
              </w:rPr>
              <w:t>427.80</w:t>
            </w:r>
          </w:p>
        </w:tc>
        <w:tc>
          <w:tcPr>
            <w:tcW w:w="992" w:type="dxa"/>
            <w:shd w:val="clear" w:color="auto" w:fill="auto"/>
            <w:noWrap/>
            <w:vAlign w:val="center"/>
            <w:hideMark/>
          </w:tcPr>
          <w:p w14:paraId="1B699DD4" w14:textId="12B3AAE6"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7A982805" w14:textId="77777777" w:rsidTr="00D84C53">
        <w:trPr>
          <w:trHeight w:val="283"/>
        </w:trPr>
        <w:tc>
          <w:tcPr>
            <w:tcW w:w="993" w:type="dxa"/>
            <w:shd w:val="clear" w:color="000000" w:fill="FFFFFF"/>
            <w:noWrap/>
            <w:vAlign w:val="center"/>
            <w:hideMark/>
          </w:tcPr>
          <w:p w14:paraId="37D53A76" w14:textId="28AE94D8"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0A309038" w14:textId="6C49CCA0" w:rsidR="006D0C00" w:rsidRDefault="006D0C00" w:rsidP="006D0C00">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04197589" w14:textId="1988B1A7" w:rsidR="006D0C00" w:rsidRDefault="006D0C00" w:rsidP="006D0C00">
            <w:pPr>
              <w:rPr>
                <w:rFonts w:ascii="Calibri" w:hAnsi="Calibri"/>
                <w:color w:val="000000"/>
                <w:sz w:val="16"/>
                <w:szCs w:val="16"/>
              </w:rPr>
            </w:pPr>
            <w:r>
              <w:rPr>
                <w:rFonts w:ascii="Calibri" w:hAnsi="Calibri" w:cs="Calibri"/>
                <w:color w:val="000000"/>
                <w:sz w:val="16"/>
                <w:szCs w:val="16"/>
              </w:rPr>
              <w:t>Street Light Maintenance Sep</w:t>
            </w:r>
          </w:p>
        </w:tc>
        <w:tc>
          <w:tcPr>
            <w:tcW w:w="1134" w:type="dxa"/>
            <w:shd w:val="clear" w:color="000000" w:fill="FFFFFF"/>
            <w:noWrap/>
            <w:vAlign w:val="center"/>
            <w:hideMark/>
          </w:tcPr>
          <w:p w14:paraId="5FBEBD4B" w14:textId="1C5AB1A0"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370CCC0" w14:textId="2FD01A13" w:rsidR="006D0C00" w:rsidRDefault="006D0C00" w:rsidP="006D0C00">
            <w:pPr>
              <w:jc w:val="right"/>
              <w:rPr>
                <w:rFonts w:ascii="Calibri" w:hAnsi="Calibri"/>
                <w:sz w:val="16"/>
                <w:szCs w:val="16"/>
              </w:rPr>
            </w:pPr>
            <w:r>
              <w:rPr>
                <w:rFonts w:ascii="Calibri" w:hAnsi="Calibri" w:cs="Calibri"/>
                <w:sz w:val="16"/>
                <w:szCs w:val="16"/>
              </w:rPr>
              <w:t>95.24</w:t>
            </w:r>
          </w:p>
        </w:tc>
        <w:tc>
          <w:tcPr>
            <w:tcW w:w="851" w:type="dxa"/>
            <w:shd w:val="clear" w:color="auto" w:fill="auto"/>
            <w:noWrap/>
            <w:vAlign w:val="center"/>
            <w:hideMark/>
          </w:tcPr>
          <w:p w14:paraId="096BA7D0" w14:textId="580A7CC1" w:rsidR="006D0C00" w:rsidRDefault="006D0C00" w:rsidP="006D0C00">
            <w:pPr>
              <w:jc w:val="right"/>
              <w:rPr>
                <w:rFonts w:ascii="Calibri" w:hAnsi="Calibri"/>
                <w:sz w:val="16"/>
                <w:szCs w:val="16"/>
              </w:rPr>
            </w:pPr>
            <w:r>
              <w:rPr>
                <w:rFonts w:ascii="Calibri" w:hAnsi="Calibri" w:cs="Calibri"/>
                <w:sz w:val="16"/>
                <w:szCs w:val="16"/>
              </w:rPr>
              <w:t>19.05</w:t>
            </w:r>
          </w:p>
        </w:tc>
        <w:tc>
          <w:tcPr>
            <w:tcW w:w="992" w:type="dxa"/>
            <w:shd w:val="clear" w:color="auto" w:fill="auto"/>
            <w:noWrap/>
            <w:vAlign w:val="center"/>
            <w:hideMark/>
          </w:tcPr>
          <w:p w14:paraId="021183AC" w14:textId="108E165B" w:rsidR="006D0C00" w:rsidRDefault="006D0C00" w:rsidP="006D0C00">
            <w:pPr>
              <w:jc w:val="right"/>
              <w:rPr>
                <w:rFonts w:ascii="Calibri" w:hAnsi="Calibri"/>
                <w:sz w:val="16"/>
                <w:szCs w:val="16"/>
              </w:rPr>
            </w:pPr>
            <w:r>
              <w:rPr>
                <w:rFonts w:ascii="Calibri" w:hAnsi="Calibri" w:cs="Calibri"/>
                <w:sz w:val="16"/>
                <w:szCs w:val="16"/>
              </w:rPr>
              <w:t>114.29</w:t>
            </w:r>
          </w:p>
        </w:tc>
        <w:tc>
          <w:tcPr>
            <w:tcW w:w="992" w:type="dxa"/>
            <w:shd w:val="clear" w:color="auto" w:fill="auto"/>
            <w:noWrap/>
            <w:vAlign w:val="center"/>
            <w:hideMark/>
          </w:tcPr>
          <w:p w14:paraId="74F51E4B" w14:textId="2DBC6C80"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3CD8CB7C" w14:textId="77777777" w:rsidTr="00D84C53">
        <w:trPr>
          <w:trHeight w:val="283"/>
        </w:trPr>
        <w:tc>
          <w:tcPr>
            <w:tcW w:w="993" w:type="dxa"/>
            <w:shd w:val="clear" w:color="000000" w:fill="FFFFFF"/>
            <w:noWrap/>
            <w:vAlign w:val="center"/>
            <w:hideMark/>
          </w:tcPr>
          <w:p w14:paraId="3A4433A4" w14:textId="4F1DF4D6"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657DDCBD" w14:textId="707D1094" w:rsidR="006D0C00" w:rsidRDefault="006D0C00" w:rsidP="006D0C00">
            <w:pPr>
              <w:rPr>
                <w:rFonts w:ascii="Calibri" w:hAnsi="Calibri"/>
                <w:color w:val="000000"/>
                <w:sz w:val="16"/>
                <w:szCs w:val="16"/>
              </w:rPr>
            </w:pPr>
            <w:r>
              <w:rPr>
                <w:rFonts w:ascii="Calibri" w:hAnsi="Calibri" w:cs="Calibri"/>
                <w:color w:val="000000"/>
                <w:sz w:val="16"/>
                <w:szCs w:val="16"/>
              </w:rPr>
              <w:t xml:space="preserve">PKF </w:t>
            </w:r>
            <w:proofErr w:type="spellStart"/>
            <w:r>
              <w:rPr>
                <w:rFonts w:ascii="Calibri" w:hAnsi="Calibri" w:cs="Calibri"/>
                <w:color w:val="000000"/>
                <w:sz w:val="16"/>
                <w:szCs w:val="16"/>
              </w:rPr>
              <w:t>Littlejon</w:t>
            </w:r>
            <w:proofErr w:type="spellEnd"/>
            <w:r>
              <w:rPr>
                <w:rFonts w:ascii="Calibri" w:hAnsi="Calibri" w:cs="Calibri"/>
                <w:color w:val="000000"/>
                <w:sz w:val="16"/>
                <w:szCs w:val="16"/>
              </w:rPr>
              <w:t xml:space="preserve"> LLP</w:t>
            </w:r>
          </w:p>
        </w:tc>
        <w:tc>
          <w:tcPr>
            <w:tcW w:w="2268" w:type="dxa"/>
            <w:shd w:val="clear" w:color="000000" w:fill="FFFFFF"/>
            <w:noWrap/>
            <w:vAlign w:val="center"/>
            <w:hideMark/>
          </w:tcPr>
          <w:p w14:paraId="288A2769" w14:textId="443EE092" w:rsidR="006D0C00" w:rsidRDefault="006D0C00" w:rsidP="006D0C00">
            <w:pPr>
              <w:rPr>
                <w:rFonts w:ascii="Calibri" w:hAnsi="Calibri"/>
                <w:color w:val="000000"/>
                <w:sz w:val="16"/>
                <w:szCs w:val="16"/>
              </w:rPr>
            </w:pPr>
            <w:r>
              <w:rPr>
                <w:rFonts w:ascii="Calibri" w:hAnsi="Calibri" w:cs="Calibri"/>
                <w:color w:val="000000"/>
                <w:sz w:val="16"/>
                <w:szCs w:val="16"/>
              </w:rPr>
              <w:t>External Audit</w:t>
            </w:r>
          </w:p>
        </w:tc>
        <w:tc>
          <w:tcPr>
            <w:tcW w:w="1134" w:type="dxa"/>
            <w:shd w:val="clear" w:color="000000" w:fill="FFFFFF"/>
            <w:noWrap/>
            <w:vAlign w:val="center"/>
            <w:hideMark/>
          </w:tcPr>
          <w:p w14:paraId="5716BE6F" w14:textId="3FA195D9"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1E94999E" w14:textId="249402B7" w:rsidR="006D0C00" w:rsidRDefault="006D0C00" w:rsidP="006D0C00">
            <w:pPr>
              <w:jc w:val="right"/>
              <w:rPr>
                <w:rFonts w:ascii="Calibri" w:hAnsi="Calibri"/>
                <w:sz w:val="16"/>
                <w:szCs w:val="16"/>
              </w:rPr>
            </w:pPr>
            <w:r>
              <w:rPr>
                <w:rFonts w:ascii="Calibri" w:hAnsi="Calibri" w:cs="Calibri"/>
                <w:sz w:val="16"/>
                <w:szCs w:val="16"/>
              </w:rPr>
              <w:t>315.00</w:t>
            </w:r>
          </w:p>
        </w:tc>
        <w:tc>
          <w:tcPr>
            <w:tcW w:w="851" w:type="dxa"/>
            <w:shd w:val="clear" w:color="auto" w:fill="auto"/>
            <w:noWrap/>
            <w:vAlign w:val="center"/>
            <w:hideMark/>
          </w:tcPr>
          <w:p w14:paraId="45D60E73" w14:textId="6CFF5048" w:rsidR="006D0C00" w:rsidRDefault="006D0C00" w:rsidP="006D0C00">
            <w:pPr>
              <w:jc w:val="right"/>
              <w:rPr>
                <w:rFonts w:ascii="Calibri" w:hAnsi="Calibri"/>
                <w:sz w:val="16"/>
                <w:szCs w:val="16"/>
              </w:rPr>
            </w:pPr>
            <w:r>
              <w:rPr>
                <w:rFonts w:ascii="Calibri" w:hAnsi="Calibri" w:cs="Calibri"/>
                <w:sz w:val="16"/>
                <w:szCs w:val="16"/>
              </w:rPr>
              <w:t>63.00</w:t>
            </w:r>
          </w:p>
        </w:tc>
        <w:tc>
          <w:tcPr>
            <w:tcW w:w="992" w:type="dxa"/>
            <w:shd w:val="clear" w:color="auto" w:fill="auto"/>
            <w:noWrap/>
            <w:vAlign w:val="center"/>
            <w:hideMark/>
          </w:tcPr>
          <w:p w14:paraId="3FF539A1" w14:textId="3921DC8F" w:rsidR="006D0C00" w:rsidRDefault="006D0C00" w:rsidP="006D0C00">
            <w:pPr>
              <w:jc w:val="right"/>
              <w:rPr>
                <w:rFonts w:ascii="Calibri" w:hAnsi="Calibri"/>
                <w:sz w:val="16"/>
                <w:szCs w:val="16"/>
              </w:rPr>
            </w:pPr>
            <w:r>
              <w:rPr>
                <w:rFonts w:ascii="Calibri" w:hAnsi="Calibri" w:cs="Calibri"/>
                <w:sz w:val="16"/>
                <w:szCs w:val="16"/>
              </w:rPr>
              <w:t>378.00</w:t>
            </w:r>
          </w:p>
        </w:tc>
        <w:tc>
          <w:tcPr>
            <w:tcW w:w="992" w:type="dxa"/>
            <w:shd w:val="clear" w:color="auto" w:fill="auto"/>
            <w:noWrap/>
            <w:vAlign w:val="center"/>
            <w:hideMark/>
          </w:tcPr>
          <w:p w14:paraId="3DB0A5E3" w14:textId="08C964FC"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3B222184" w14:textId="77777777" w:rsidTr="00D84C53">
        <w:trPr>
          <w:trHeight w:val="283"/>
        </w:trPr>
        <w:tc>
          <w:tcPr>
            <w:tcW w:w="993" w:type="dxa"/>
            <w:shd w:val="clear" w:color="auto" w:fill="auto"/>
            <w:noWrap/>
            <w:vAlign w:val="center"/>
            <w:hideMark/>
          </w:tcPr>
          <w:p w14:paraId="64031B9A" w14:textId="2CDAC184"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6646CEB1" w14:textId="63AB5BBD" w:rsidR="006D0C00" w:rsidRDefault="006D0C00" w:rsidP="006D0C00">
            <w:pPr>
              <w:rPr>
                <w:rFonts w:ascii="Calibri" w:hAnsi="Calibri"/>
                <w:color w:val="000000"/>
                <w:sz w:val="16"/>
                <w:szCs w:val="16"/>
              </w:rPr>
            </w:pPr>
            <w:r>
              <w:rPr>
                <w:rFonts w:ascii="Calibri" w:hAnsi="Calibri" w:cs="Calibri"/>
                <w:color w:val="000000"/>
                <w:sz w:val="16"/>
                <w:szCs w:val="16"/>
              </w:rPr>
              <w:t xml:space="preserve">Cllr </w:t>
            </w:r>
            <w:r w:rsidR="00244B86">
              <w:rPr>
                <w:rFonts w:ascii="Calibri" w:hAnsi="Calibri" w:cs="Calibri"/>
                <w:color w:val="000000"/>
                <w:sz w:val="16"/>
                <w:szCs w:val="16"/>
              </w:rPr>
              <w:t xml:space="preserve">J </w:t>
            </w:r>
            <w:r>
              <w:rPr>
                <w:rFonts w:ascii="Calibri" w:hAnsi="Calibri" w:cs="Calibri"/>
                <w:color w:val="000000"/>
                <w:sz w:val="16"/>
                <w:szCs w:val="16"/>
              </w:rPr>
              <w:t>Bellamy (Spoi</w:t>
            </w:r>
            <w:r w:rsidR="00244B86">
              <w:rPr>
                <w:rFonts w:ascii="Calibri" w:hAnsi="Calibri" w:cs="Calibri"/>
                <w:color w:val="000000"/>
                <w:sz w:val="16"/>
                <w:szCs w:val="16"/>
              </w:rPr>
              <w:t>l</w:t>
            </w:r>
            <w:r>
              <w:rPr>
                <w:rFonts w:ascii="Calibri" w:hAnsi="Calibri" w:cs="Calibri"/>
                <w:color w:val="000000"/>
                <w:sz w:val="16"/>
                <w:szCs w:val="16"/>
              </w:rPr>
              <w:t>t Choice)</w:t>
            </w:r>
          </w:p>
        </w:tc>
        <w:tc>
          <w:tcPr>
            <w:tcW w:w="2268" w:type="dxa"/>
            <w:shd w:val="clear" w:color="auto" w:fill="auto"/>
            <w:noWrap/>
            <w:vAlign w:val="center"/>
            <w:hideMark/>
          </w:tcPr>
          <w:p w14:paraId="45743DC8" w14:textId="21647120" w:rsidR="006D0C00" w:rsidRDefault="006D0C00" w:rsidP="006D0C00">
            <w:pPr>
              <w:rPr>
                <w:rFonts w:ascii="Calibri" w:hAnsi="Calibri"/>
                <w:color w:val="000000"/>
                <w:sz w:val="16"/>
                <w:szCs w:val="16"/>
              </w:rPr>
            </w:pPr>
            <w:r>
              <w:rPr>
                <w:rFonts w:ascii="Calibri" w:hAnsi="Calibri" w:cs="Calibri"/>
                <w:color w:val="000000"/>
                <w:sz w:val="16"/>
                <w:szCs w:val="16"/>
              </w:rPr>
              <w:t>SAM2 padlocks</w:t>
            </w:r>
          </w:p>
        </w:tc>
        <w:tc>
          <w:tcPr>
            <w:tcW w:w="1134" w:type="dxa"/>
            <w:shd w:val="clear" w:color="auto" w:fill="auto"/>
            <w:noWrap/>
            <w:vAlign w:val="center"/>
            <w:hideMark/>
          </w:tcPr>
          <w:p w14:paraId="17730790" w14:textId="3AA8EF6D"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2F5D3FD" w14:textId="5DFCC012" w:rsidR="006D0C00" w:rsidRDefault="006D0C00" w:rsidP="006D0C00">
            <w:pPr>
              <w:jc w:val="right"/>
              <w:rPr>
                <w:rFonts w:ascii="Calibri" w:hAnsi="Calibri"/>
                <w:sz w:val="16"/>
                <w:szCs w:val="16"/>
              </w:rPr>
            </w:pPr>
            <w:r>
              <w:rPr>
                <w:rFonts w:ascii="Calibri" w:hAnsi="Calibri" w:cs="Calibri"/>
                <w:sz w:val="16"/>
                <w:szCs w:val="16"/>
              </w:rPr>
              <w:t>7.00</w:t>
            </w:r>
          </w:p>
        </w:tc>
        <w:tc>
          <w:tcPr>
            <w:tcW w:w="851" w:type="dxa"/>
            <w:shd w:val="clear" w:color="auto" w:fill="auto"/>
            <w:noWrap/>
            <w:vAlign w:val="center"/>
            <w:hideMark/>
          </w:tcPr>
          <w:p w14:paraId="1BD25EFD" w14:textId="6570E340"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092CDB9" w14:textId="25022051" w:rsidR="006D0C00" w:rsidRDefault="006D0C00" w:rsidP="006D0C00">
            <w:pPr>
              <w:jc w:val="right"/>
              <w:rPr>
                <w:rFonts w:ascii="Calibri" w:hAnsi="Calibri"/>
                <w:sz w:val="16"/>
                <w:szCs w:val="16"/>
              </w:rPr>
            </w:pPr>
            <w:r>
              <w:rPr>
                <w:rFonts w:ascii="Calibri" w:hAnsi="Calibri" w:cs="Calibri"/>
                <w:sz w:val="16"/>
                <w:szCs w:val="16"/>
              </w:rPr>
              <w:t>7.00</w:t>
            </w:r>
          </w:p>
        </w:tc>
        <w:tc>
          <w:tcPr>
            <w:tcW w:w="992" w:type="dxa"/>
            <w:shd w:val="clear" w:color="auto" w:fill="auto"/>
            <w:noWrap/>
            <w:vAlign w:val="center"/>
            <w:hideMark/>
          </w:tcPr>
          <w:p w14:paraId="4AEB2CCA" w14:textId="272CA096" w:rsidR="006D0C00" w:rsidRDefault="006D0C00" w:rsidP="006D0C00">
            <w:pPr>
              <w:jc w:val="right"/>
              <w:rPr>
                <w:rFonts w:ascii="Calibri" w:hAnsi="Calibri"/>
                <w:sz w:val="16"/>
                <w:szCs w:val="16"/>
              </w:rPr>
            </w:pPr>
            <w:r>
              <w:rPr>
                <w:rFonts w:ascii="Calibri" w:hAnsi="Calibri" w:cs="Calibri"/>
                <w:sz w:val="16"/>
                <w:szCs w:val="16"/>
              </w:rPr>
              <w:t>0.00</w:t>
            </w:r>
          </w:p>
        </w:tc>
      </w:tr>
      <w:tr w:rsidR="006D0C00" w:rsidRPr="00257ACF" w14:paraId="59418F71" w14:textId="77777777" w:rsidTr="00D84C53">
        <w:trPr>
          <w:trHeight w:val="283"/>
        </w:trPr>
        <w:tc>
          <w:tcPr>
            <w:tcW w:w="993" w:type="dxa"/>
            <w:shd w:val="clear" w:color="000000" w:fill="FFFFFF"/>
            <w:noWrap/>
            <w:vAlign w:val="center"/>
            <w:hideMark/>
          </w:tcPr>
          <w:p w14:paraId="276CA084" w14:textId="474C0CAD"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0D56C072" w14:textId="4B66A04D" w:rsidR="006D0C00" w:rsidRDefault="006D0C00" w:rsidP="006D0C00">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hideMark/>
          </w:tcPr>
          <w:p w14:paraId="54219CBF" w14:textId="7139FB03" w:rsidR="006D0C00" w:rsidRDefault="006D0C00" w:rsidP="006D0C00">
            <w:pPr>
              <w:rPr>
                <w:rFonts w:ascii="Calibri" w:hAnsi="Calibri"/>
                <w:color w:val="000000"/>
                <w:sz w:val="16"/>
                <w:szCs w:val="16"/>
              </w:rPr>
            </w:pPr>
            <w:r>
              <w:rPr>
                <w:rFonts w:ascii="Calibri" w:hAnsi="Calibri" w:cs="Calibri"/>
                <w:color w:val="000000"/>
                <w:sz w:val="16"/>
                <w:szCs w:val="16"/>
              </w:rPr>
              <w:t>Street Light Maintenance Oct</w:t>
            </w:r>
          </w:p>
        </w:tc>
        <w:tc>
          <w:tcPr>
            <w:tcW w:w="1134" w:type="dxa"/>
            <w:shd w:val="clear" w:color="000000" w:fill="FFFFFF"/>
            <w:noWrap/>
            <w:vAlign w:val="center"/>
            <w:hideMark/>
          </w:tcPr>
          <w:p w14:paraId="2887223B" w14:textId="720E80E9"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6338F8EA" w14:textId="569C01F6" w:rsidR="006D0C00" w:rsidRPr="00257ACF" w:rsidRDefault="006D0C00" w:rsidP="006D0C00">
            <w:pPr>
              <w:jc w:val="right"/>
              <w:rPr>
                <w:rFonts w:ascii="Calibri" w:hAnsi="Calibri"/>
                <w:color w:val="FF0000"/>
                <w:sz w:val="16"/>
                <w:szCs w:val="16"/>
              </w:rPr>
            </w:pPr>
            <w:r>
              <w:rPr>
                <w:rFonts w:ascii="Calibri" w:hAnsi="Calibri" w:cs="Calibri"/>
                <w:sz w:val="16"/>
                <w:szCs w:val="16"/>
              </w:rPr>
              <w:t>95.24</w:t>
            </w:r>
          </w:p>
        </w:tc>
        <w:tc>
          <w:tcPr>
            <w:tcW w:w="851" w:type="dxa"/>
            <w:shd w:val="clear" w:color="auto" w:fill="auto"/>
            <w:noWrap/>
            <w:vAlign w:val="center"/>
            <w:hideMark/>
          </w:tcPr>
          <w:p w14:paraId="1BB20DCA" w14:textId="4CAA02D8" w:rsidR="006D0C00" w:rsidRPr="00257ACF" w:rsidRDefault="006D0C00" w:rsidP="006D0C00">
            <w:pPr>
              <w:jc w:val="right"/>
              <w:rPr>
                <w:rFonts w:ascii="Calibri" w:hAnsi="Calibri"/>
                <w:color w:val="FF0000"/>
                <w:sz w:val="16"/>
                <w:szCs w:val="16"/>
              </w:rPr>
            </w:pPr>
            <w:r>
              <w:rPr>
                <w:rFonts w:ascii="Calibri" w:hAnsi="Calibri" w:cs="Calibri"/>
                <w:sz w:val="16"/>
                <w:szCs w:val="16"/>
              </w:rPr>
              <w:t>19.05</w:t>
            </w:r>
          </w:p>
        </w:tc>
        <w:tc>
          <w:tcPr>
            <w:tcW w:w="992" w:type="dxa"/>
            <w:shd w:val="clear" w:color="auto" w:fill="auto"/>
            <w:noWrap/>
            <w:vAlign w:val="center"/>
            <w:hideMark/>
          </w:tcPr>
          <w:p w14:paraId="18C7BDA0" w14:textId="63E57135" w:rsidR="006D0C00" w:rsidRPr="00257ACF" w:rsidRDefault="006D0C00" w:rsidP="006D0C00">
            <w:pPr>
              <w:jc w:val="right"/>
              <w:rPr>
                <w:rFonts w:ascii="Calibri" w:hAnsi="Calibri"/>
                <w:color w:val="FF0000"/>
                <w:sz w:val="16"/>
                <w:szCs w:val="16"/>
              </w:rPr>
            </w:pPr>
            <w:r>
              <w:rPr>
                <w:rFonts w:ascii="Calibri" w:hAnsi="Calibri" w:cs="Calibri"/>
                <w:sz w:val="16"/>
                <w:szCs w:val="16"/>
              </w:rPr>
              <w:t>114.29</w:t>
            </w:r>
          </w:p>
        </w:tc>
        <w:tc>
          <w:tcPr>
            <w:tcW w:w="992" w:type="dxa"/>
            <w:shd w:val="clear" w:color="auto" w:fill="auto"/>
            <w:noWrap/>
            <w:vAlign w:val="center"/>
            <w:hideMark/>
          </w:tcPr>
          <w:p w14:paraId="41C2624A" w14:textId="2A7280F8" w:rsidR="006D0C00" w:rsidRPr="00257ACF" w:rsidRDefault="006D0C00" w:rsidP="006D0C00">
            <w:pPr>
              <w:jc w:val="right"/>
              <w:rPr>
                <w:rFonts w:ascii="Calibri" w:hAnsi="Calibri"/>
                <w:color w:val="FF0000"/>
                <w:sz w:val="16"/>
                <w:szCs w:val="16"/>
              </w:rPr>
            </w:pPr>
            <w:r>
              <w:rPr>
                <w:rFonts w:ascii="Calibri" w:hAnsi="Calibri" w:cs="Calibri"/>
                <w:sz w:val="16"/>
                <w:szCs w:val="16"/>
              </w:rPr>
              <w:t>0.00</w:t>
            </w:r>
          </w:p>
        </w:tc>
      </w:tr>
      <w:tr w:rsidR="006D0C00" w14:paraId="324A1AD5" w14:textId="77777777" w:rsidTr="00D84C53">
        <w:trPr>
          <w:trHeight w:val="283"/>
        </w:trPr>
        <w:tc>
          <w:tcPr>
            <w:tcW w:w="993" w:type="dxa"/>
            <w:shd w:val="clear" w:color="000000" w:fill="FFFFFF"/>
            <w:noWrap/>
            <w:vAlign w:val="center"/>
            <w:hideMark/>
          </w:tcPr>
          <w:p w14:paraId="4328C4BB" w14:textId="441A862C"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0E101C3E" w14:textId="58FAD365" w:rsidR="006D0C00" w:rsidRDefault="006D0C00" w:rsidP="006D0C00">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000000" w:fill="FFFFFF"/>
            <w:noWrap/>
            <w:vAlign w:val="center"/>
            <w:hideMark/>
          </w:tcPr>
          <w:p w14:paraId="1B1835FE" w14:textId="4FDE3D63" w:rsidR="006D0C00" w:rsidRDefault="006D0C00" w:rsidP="006D0C00">
            <w:pPr>
              <w:rPr>
                <w:rFonts w:ascii="Calibri" w:hAnsi="Calibri"/>
                <w:color w:val="000000"/>
                <w:sz w:val="16"/>
                <w:szCs w:val="16"/>
              </w:rPr>
            </w:pPr>
            <w:r>
              <w:rPr>
                <w:rFonts w:ascii="Calibri" w:hAnsi="Calibri" w:cs="Calibri"/>
                <w:color w:val="000000"/>
                <w:sz w:val="16"/>
                <w:szCs w:val="16"/>
              </w:rPr>
              <w:t>Room Hire 05.09.2023</w:t>
            </w:r>
            <w:r w:rsidR="00244B86">
              <w:rPr>
                <w:rFonts w:ascii="Calibri" w:hAnsi="Calibri" w:cs="Calibri"/>
                <w:color w:val="000000"/>
                <w:sz w:val="16"/>
                <w:szCs w:val="16"/>
              </w:rPr>
              <w:t xml:space="preserve"> </w:t>
            </w:r>
            <w:r>
              <w:rPr>
                <w:rFonts w:ascii="Calibri" w:hAnsi="Calibri" w:cs="Calibri"/>
                <w:color w:val="000000"/>
                <w:sz w:val="16"/>
                <w:szCs w:val="16"/>
              </w:rPr>
              <w:t>/</w:t>
            </w:r>
            <w:r w:rsidR="00244B86">
              <w:rPr>
                <w:rFonts w:ascii="Calibri" w:hAnsi="Calibri" w:cs="Calibri"/>
                <w:color w:val="000000"/>
                <w:sz w:val="16"/>
                <w:szCs w:val="16"/>
              </w:rPr>
              <w:t xml:space="preserve"> </w:t>
            </w:r>
            <w:r>
              <w:rPr>
                <w:rFonts w:ascii="Calibri" w:hAnsi="Calibri" w:cs="Calibri"/>
                <w:color w:val="000000"/>
                <w:sz w:val="16"/>
                <w:szCs w:val="16"/>
              </w:rPr>
              <w:t>PAT</w:t>
            </w:r>
          </w:p>
        </w:tc>
        <w:tc>
          <w:tcPr>
            <w:tcW w:w="1134" w:type="dxa"/>
            <w:shd w:val="clear" w:color="000000" w:fill="FFFFFF"/>
            <w:noWrap/>
            <w:vAlign w:val="center"/>
            <w:hideMark/>
          </w:tcPr>
          <w:p w14:paraId="0ADBFEFC" w14:textId="54C38E8C"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4D1B562" w14:textId="5BB761C9" w:rsidR="006D0C00" w:rsidRDefault="006D0C00" w:rsidP="006D0C00">
            <w:pPr>
              <w:jc w:val="right"/>
              <w:rPr>
                <w:rFonts w:ascii="Calibri" w:hAnsi="Calibri"/>
                <w:sz w:val="16"/>
                <w:szCs w:val="16"/>
              </w:rPr>
            </w:pPr>
            <w:r>
              <w:rPr>
                <w:rFonts w:ascii="Calibri" w:hAnsi="Calibri" w:cs="Calibri"/>
                <w:sz w:val="16"/>
                <w:szCs w:val="16"/>
              </w:rPr>
              <w:t>64.00</w:t>
            </w:r>
          </w:p>
        </w:tc>
        <w:tc>
          <w:tcPr>
            <w:tcW w:w="851" w:type="dxa"/>
            <w:shd w:val="clear" w:color="auto" w:fill="auto"/>
            <w:noWrap/>
            <w:vAlign w:val="center"/>
            <w:hideMark/>
          </w:tcPr>
          <w:p w14:paraId="6C282E0A" w14:textId="1EA810CE"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5C7B33BC" w14:textId="08321F2B" w:rsidR="006D0C00" w:rsidRDefault="006D0C00" w:rsidP="006D0C00">
            <w:pPr>
              <w:jc w:val="right"/>
              <w:rPr>
                <w:rFonts w:ascii="Calibri" w:hAnsi="Calibri"/>
                <w:sz w:val="16"/>
                <w:szCs w:val="16"/>
              </w:rPr>
            </w:pPr>
            <w:r>
              <w:rPr>
                <w:rFonts w:ascii="Calibri" w:hAnsi="Calibri" w:cs="Calibri"/>
                <w:sz w:val="16"/>
                <w:szCs w:val="16"/>
              </w:rPr>
              <w:t>64.00</w:t>
            </w:r>
          </w:p>
        </w:tc>
        <w:tc>
          <w:tcPr>
            <w:tcW w:w="992" w:type="dxa"/>
            <w:shd w:val="clear" w:color="auto" w:fill="auto"/>
            <w:noWrap/>
            <w:vAlign w:val="center"/>
            <w:hideMark/>
          </w:tcPr>
          <w:p w14:paraId="7D7CA81B" w14:textId="59F9D62B"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0DF530EF" w14:textId="77777777" w:rsidTr="00D84C53">
        <w:trPr>
          <w:trHeight w:val="283"/>
        </w:trPr>
        <w:tc>
          <w:tcPr>
            <w:tcW w:w="993" w:type="dxa"/>
            <w:shd w:val="clear" w:color="000000" w:fill="FFFFFF"/>
            <w:noWrap/>
            <w:vAlign w:val="center"/>
            <w:hideMark/>
          </w:tcPr>
          <w:p w14:paraId="5FF41D24" w14:textId="0F7E1026"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330EDE06" w14:textId="5663EA47" w:rsidR="006D0C00" w:rsidRDefault="006D0C00" w:rsidP="006D0C00">
            <w:pPr>
              <w:rPr>
                <w:rFonts w:ascii="Calibri" w:hAnsi="Calibri"/>
                <w:color w:val="000000"/>
                <w:sz w:val="16"/>
                <w:szCs w:val="16"/>
              </w:rPr>
            </w:pPr>
            <w:r>
              <w:rPr>
                <w:rFonts w:ascii="Calibri" w:hAnsi="Calibri" w:cs="Calibri"/>
                <w:color w:val="000000"/>
                <w:sz w:val="16"/>
                <w:szCs w:val="16"/>
              </w:rPr>
              <w:t>Holly Landscapes</w:t>
            </w:r>
          </w:p>
        </w:tc>
        <w:tc>
          <w:tcPr>
            <w:tcW w:w="2268" w:type="dxa"/>
            <w:shd w:val="clear" w:color="000000" w:fill="FFFFFF"/>
            <w:noWrap/>
            <w:vAlign w:val="center"/>
            <w:hideMark/>
          </w:tcPr>
          <w:p w14:paraId="5C684DE4" w14:textId="1E61B0AA" w:rsidR="006D0C00" w:rsidRDefault="006D0C00" w:rsidP="006D0C00">
            <w:pPr>
              <w:rPr>
                <w:rFonts w:ascii="Calibri" w:hAnsi="Calibri"/>
                <w:color w:val="000000"/>
                <w:sz w:val="16"/>
                <w:szCs w:val="16"/>
              </w:rPr>
            </w:pPr>
            <w:r>
              <w:rPr>
                <w:rFonts w:ascii="Calibri" w:hAnsi="Calibri" w:cs="Calibri"/>
                <w:color w:val="000000"/>
                <w:sz w:val="16"/>
                <w:szCs w:val="16"/>
              </w:rPr>
              <w:t>Grounds Maintenance Sep</w:t>
            </w:r>
          </w:p>
        </w:tc>
        <w:tc>
          <w:tcPr>
            <w:tcW w:w="1134" w:type="dxa"/>
            <w:shd w:val="clear" w:color="000000" w:fill="FFFFFF"/>
            <w:noWrap/>
            <w:vAlign w:val="center"/>
            <w:hideMark/>
          </w:tcPr>
          <w:p w14:paraId="28810922" w14:textId="6C119ACB" w:rsidR="006D0C00" w:rsidRDefault="006D0C00" w:rsidP="006D0C00">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79482701" w14:textId="29EA0A33" w:rsidR="006D0C00" w:rsidRDefault="006D0C00" w:rsidP="006D0C00">
            <w:pPr>
              <w:jc w:val="right"/>
              <w:rPr>
                <w:rFonts w:ascii="Calibri" w:hAnsi="Calibri"/>
                <w:sz w:val="16"/>
                <w:szCs w:val="16"/>
              </w:rPr>
            </w:pPr>
            <w:r>
              <w:rPr>
                <w:rFonts w:ascii="Calibri" w:hAnsi="Calibri" w:cs="Calibri"/>
                <w:sz w:val="16"/>
                <w:szCs w:val="16"/>
              </w:rPr>
              <w:t>517.50</w:t>
            </w:r>
          </w:p>
        </w:tc>
        <w:tc>
          <w:tcPr>
            <w:tcW w:w="851" w:type="dxa"/>
            <w:shd w:val="clear" w:color="auto" w:fill="auto"/>
            <w:noWrap/>
            <w:vAlign w:val="center"/>
            <w:hideMark/>
          </w:tcPr>
          <w:p w14:paraId="600D4068" w14:textId="2156AB00" w:rsidR="006D0C00" w:rsidRDefault="006D0C00" w:rsidP="006D0C00">
            <w:pPr>
              <w:jc w:val="right"/>
              <w:rPr>
                <w:rFonts w:ascii="Calibri" w:hAnsi="Calibri"/>
                <w:sz w:val="16"/>
                <w:szCs w:val="16"/>
              </w:rPr>
            </w:pPr>
            <w:r>
              <w:rPr>
                <w:rFonts w:ascii="Calibri" w:hAnsi="Calibri" w:cs="Calibri"/>
                <w:sz w:val="16"/>
                <w:szCs w:val="16"/>
              </w:rPr>
              <w:t>103.50</w:t>
            </w:r>
          </w:p>
        </w:tc>
        <w:tc>
          <w:tcPr>
            <w:tcW w:w="992" w:type="dxa"/>
            <w:shd w:val="clear" w:color="auto" w:fill="auto"/>
            <w:noWrap/>
            <w:vAlign w:val="center"/>
            <w:hideMark/>
          </w:tcPr>
          <w:p w14:paraId="776CB71C" w14:textId="10CA1649" w:rsidR="006D0C00" w:rsidRDefault="006D0C00" w:rsidP="006D0C00">
            <w:pPr>
              <w:jc w:val="right"/>
              <w:rPr>
                <w:rFonts w:ascii="Calibri" w:hAnsi="Calibri"/>
                <w:sz w:val="16"/>
                <w:szCs w:val="16"/>
              </w:rPr>
            </w:pPr>
            <w:r>
              <w:rPr>
                <w:rFonts w:ascii="Calibri" w:hAnsi="Calibri" w:cs="Calibri"/>
                <w:sz w:val="16"/>
                <w:szCs w:val="16"/>
              </w:rPr>
              <w:t>621.00</w:t>
            </w:r>
          </w:p>
        </w:tc>
        <w:tc>
          <w:tcPr>
            <w:tcW w:w="992" w:type="dxa"/>
            <w:shd w:val="clear" w:color="auto" w:fill="auto"/>
            <w:noWrap/>
            <w:vAlign w:val="center"/>
            <w:hideMark/>
          </w:tcPr>
          <w:p w14:paraId="20B9AB81" w14:textId="4359DD7A" w:rsidR="006D0C00" w:rsidRDefault="006D0C00" w:rsidP="006D0C00">
            <w:pPr>
              <w:jc w:val="right"/>
              <w:rPr>
                <w:rFonts w:ascii="Calibri" w:hAnsi="Calibri"/>
                <w:sz w:val="16"/>
                <w:szCs w:val="16"/>
              </w:rPr>
            </w:pPr>
            <w:r>
              <w:rPr>
                <w:rFonts w:ascii="Calibri" w:hAnsi="Calibri" w:cs="Calibri"/>
                <w:sz w:val="16"/>
                <w:szCs w:val="16"/>
              </w:rPr>
              <w:t>0.00</w:t>
            </w:r>
          </w:p>
        </w:tc>
      </w:tr>
      <w:tr w:rsidR="006D0C00" w14:paraId="0D116F03" w14:textId="77777777" w:rsidTr="00D84C53">
        <w:trPr>
          <w:trHeight w:val="283"/>
        </w:trPr>
        <w:tc>
          <w:tcPr>
            <w:tcW w:w="993" w:type="dxa"/>
            <w:shd w:val="clear" w:color="auto" w:fill="auto"/>
            <w:noWrap/>
            <w:vAlign w:val="center"/>
            <w:hideMark/>
          </w:tcPr>
          <w:p w14:paraId="1262F5BA" w14:textId="30961C09" w:rsidR="006D0C00" w:rsidRDefault="006D0C00" w:rsidP="006D0C00">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79799D2F" w14:textId="63A4B143" w:rsidR="006D0C00" w:rsidRDefault="006D0C00" w:rsidP="006D0C00">
            <w:pPr>
              <w:rPr>
                <w:rFonts w:ascii="Calibri" w:hAnsi="Calibri"/>
                <w:color w:val="000000"/>
                <w:sz w:val="16"/>
                <w:szCs w:val="16"/>
              </w:rPr>
            </w:pPr>
            <w:r>
              <w:rPr>
                <w:rFonts w:ascii="Calibri" w:hAnsi="Calibri" w:cs="Calibri"/>
                <w:sz w:val="16"/>
                <w:szCs w:val="16"/>
              </w:rPr>
              <w:t>Cllr Jean Golding</w:t>
            </w:r>
          </w:p>
        </w:tc>
        <w:tc>
          <w:tcPr>
            <w:tcW w:w="2268" w:type="dxa"/>
            <w:shd w:val="clear" w:color="auto" w:fill="auto"/>
            <w:noWrap/>
            <w:vAlign w:val="center"/>
            <w:hideMark/>
          </w:tcPr>
          <w:p w14:paraId="49901241" w14:textId="634CAF41" w:rsidR="006D0C00" w:rsidRDefault="006D0C00" w:rsidP="006D0C00">
            <w:pPr>
              <w:rPr>
                <w:rFonts w:ascii="Calibri" w:hAnsi="Calibri"/>
                <w:color w:val="000000"/>
                <w:sz w:val="16"/>
                <w:szCs w:val="16"/>
              </w:rPr>
            </w:pPr>
            <w:r>
              <w:rPr>
                <w:rFonts w:ascii="Calibri" w:hAnsi="Calibri" w:cs="Calibri"/>
                <w:sz w:val="16"/>
                <w:szCs w:val="16"/>
              </w:rPr>
              <w:t>Travel meet BCKL&amp;WN Leader</w:t>
            </w:r>
          </w:p>
        </w:tc>
        <w:tc>
          <w:tcPr>
            <w:tcW w:w="1134" w:type="dxa"/>
            <w:shd w:val="clear" w:color="auto" w:fill="auto"/>
            <w:noWrap/>
            <w:vAlign w:val="center"/>
            <w:hideMark/>
          </w:tcPr>
          <w:p w14:paraId="37191CF5" w14:textId="2E74D89E" w:rsidR="006D0C00" w:rsidRDefault="006D0C00" w:rsidP="006D0C00">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5978B892" w14:textId="43D20FED" w:rsidR="006D0C00" w:rsidRDefault="006D0C00" w:rsidP="006D0C00">
            <w:pPr>
              <w:jc w:val="right"/>
              <w:rPr>
                <w:rFonts w:ascii="Calibri" w:hAnsi="Calibri"/>
                <w:sz w:val="16"/>
                <w:szCs w:val="16"/>
              </w:rPr>
            </w:pPr>
            <w:r>
              <w:rPr>
                <w:rFonts w:ascii="Calibri" w:hAnsi="Calibri" w:cs="Calibri"/>
                <w:sz w:val="16"/>
                <w:szCs w:val="16"/>
              </w:rPr>
              <w:t>10.10</w:t>
            </w:r>
          </w:p>
        </w:tc>
        <w:tc>
          <w:tcPr>
            <w:tcW w:w="851" w:type="dxa"/>
            <w:shd w:val="clear" w:color="auto" w:fill="auto"/>
            <w:noWrap/>
            <w:vAlign w:val="center"/>
            <w:hideMark/>
          </w:tcPr>
          <w:p w14:paraId="074DA384" w14:textId="2E21696A" w:rsidR="006D0C00" w:rsidRDefault="006D0C00" w:rsidP="006D0C00">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886B6B3" w14:textId="70B77612" w:rsidR="006D0C00" w:rsidRDefault="006D0C00" w:rsidP="006D0C00">
            <w:pPr>
              <w:jc w:val="right"/>
              <w:rPr>
                <w:rFonts w:ascii="Calibri" w:hAnsi="Calibri"/>
                <w:sz w:val="16"/>
                <w:szCs w:val="16"/>
              </w:rPr>
            </w:pPr>
            <w:r>
              <w:rPr>
                <w:rFonts w:ascii="Calibri" w:hAnsi="Calibri" w:cs="Calibri"/>
                <w:sz w:val="16"/>
                <w:szCs w:val="16"/>
              </w:rPr>
              <w:t>10.10</w:t>
            </w:r>
          </w:p>
        </w:tc>
        <w:tc>
          <w:tcPr>
            <w:tcW w:w="992" w:type="dxa"/>
            <w:shd w:val="clear" w:color="auto" w:fill="auto"/>
            <w:noWrap/>
            <w:vAlign w:val="center"/>
            <w:hideMark/>
          </w:tcPr>
          <w:p w14:paraId="731BD042" w14:textId="4169CFA6" w:rsidR="006D0C00" w:rsidRDefault="006D0C00" w:rsidP="006D0C00">
            <w:pPr>
              <w:jc w:val="right"/>
              <w:rPr>
                <w:rFonts w:ascii="Calibri" w:hAnsi="Calibri"/>
                <w:sz w:val="16"/>
                <w:szCs w:val="16"/>
              </w:rPr>
            </w:pPr>
            <w:r>
              <w:rPr>
                <w:rFonts w:ascii="Calibri" w:hAnsi="Calibri" w:cs="Calibri"/>
                <w:sz w:val="16"/>
                <w:szCs w:val="16"/>
              </w:rPr>
              <w:t>0.00</w:t>
            </w:r>
          </w:p>
        </w:tc>
      </w:tr>
      <w:tr w:rsidR="00D644D2" w14:paraId="4A63FD96" w14:textId="77777777" w:rsidTr="00F90BF6">
        <w:trPr>
          <w:trHeight w:val="283"/>
        </w:trPr>
        <w:tc>
          <w:tcPr>
            <w:tcW w:w="993" w:type="dxa"/>
            <w:shd w:val="clear" w:color="auto" w:fill="auto"/>
            <w:noWrap/>
            <w:vAlign w:val="center"/>
            <w:hideMark/>
          </w:tcPr>
          <w:p w14:paraId="234D4607" w14:textId="77777777" w:rsidR="00D644D2" w:rsidRDefault="00D644D2" w:rsidP="00F90BF6">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66844492" w14:textId="77777777" w:rsidR="00D644D2" w:rsidRDefault="00D644D2" w:rsidP="00F90BF6">
            <w:pPr>
              <w:rPr>
                <w:rFonts w:ascii="Calibri" w:hAnsi="Calibri"/>
                <w:color w:val="000000"/>
                <w:sz w:val="16"/>
                <w:szCs w:val="16"/>
              </w:rPr>
            </w:pPr>
            <w:r>
              <w:rPr>
                <w:rFonts w:ascii="Calibri" w:hAnsi="Calibri" w:cs="Calibri"/>
                <w:color w:val="000000"/>
                <w:sz w:val="16"/>
                <w:szCs w:val="16"/>
              </w:rPr>
              <w:t>Online Playgrounds</w:t>
            </w:r>
          </w:p>
        </w:tc>
        <w:tc>
          <w:tcPr>
            <w:tcW w:w="2268" w:type="dxa"/>
            <w:shd w:val="clear" w:color="auto" w:fill="auto"/>
            <w:noWrap/>
            <w:vAlign w:val="center"/>
            <w:hideMark/>
          </w:tcPr>
          <w:p w14:paraId="7B47808F" w14:textId="77777777" w:rsidR="00D644D2" w:rsidRDefault="00D644D2" w:rsidP="00F90BF6">
            <w:pPr>
              <w:rPr>
                <w:rFonts w:ascii="Calibri" w:hAnsi="Calibri"/>
                <w:color w:val="000000"/>
                <w:sz w:val="16"/>
                <w:szCs w:val="16"/>
              </w:rPr>
            </w:pPr>
            <w:r>
              <w:rPr>
                <w:rFonts w:ascii="Calibri" w:hAnsi="Calibri" w:cs="Calibri"/>
                <w:color w:val="000000"/>
                <w:sz w:val="16"/>
                <w:szCs w:val="16"/>
              </w:rPr>
              <w:t>Tool to repair play equipment</w:t>
            </w:r>
          </w:p>
        </w:tc>
        <w:tc>
          <w:tcPr>
            <w:tcW w:w="1134" w:type="dxa"/>
            <w:shd w:val="clear" w:color="auto" w:fill="auto"/>
            <w:noWrap/>
            <w:vAlign w:val="center"/>
            <w:hideMark/>
          </w:tcPr>
          <w:p w14:paraId="011BE0E5" w14:textId="77777777" w:rsidR="00D644D2" w:rsidRDefault="00D644D2" w:rsidP="00F90BF6">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258F56E2" w14:textId="77777777" w:rsidR="00D644D2" w:rsidRDefault="00D644D2" w:rsidP="00F90BF6">
            <w:pPr>
              <w:jc w:val="right"/>
              <w:rPr>
                <w:rFonts w:ascii="Calibri" w:hAnsi="Calibri"/>
                <w:sz w:val="16"/>
                <w:szCs w:val="16"/>
              </w:rPr>
            </w:pPr>
            <w:r>
              <w:rPr>
                <w:rFonts w:ascii="Calibri" w:hAnsi="Calibri" w:cs="Calibri"/>
                <w:sz w:val="16"/>
                <w:szCs w:val="16"/>
              </w:rPr>
              <w:t>26.00</w:t>
            </w:r>
          </w:p>
        </w:tc>
        <w:tc>
          <w:tcPr>
            <w:tcW w:w="851" w:type="dxa"/>
            <w:shd w:val="clear" w:color="auto" w:fill="auto"/>
            <w:noWrap/>
            <w:vAlign w:val="center"/>
            <w:hideMark/>
          </w:tcPr>
          <w:p w14:paraId="0704DD98" w14:textId="77777777" w:rsidR="00D644D2" w:rsidRDefault="00D644D2" w:rsidP="00F90BF6">
            <w:pPr>
              <w:jc w:val="right"/>
              <w:rPr>
                <w:rFonts w:ascii="Calibri" w:hAnsi="Calibri"/>
                <w:sz w:val="16"/>
                <w:szCs w:val="16"/>
              </w:rPr>
            </w:pPr>
            <w:r>
              <w:rPr>
                <w:rFonts w:ascii="Calibri" w:hAnsi="Calibri" w:cs="Calibri"/>
                <w:sz w:val="16"/>
                <w:szCs w:val="16"/>
              </w:rPr>
              <w:t>5.20</w:t>
            </w:r>
          </w:p>
        </w:tc>
        <w:tc>
          <w:tcPr>
            <w:tcW w:w="992" w:type="dxa"/>
            <w:shd w:val="clear" w:color="auto" w:fill="auto"/>
            <w:noWrap/>
            <w:vAlign w:val="center"/>
            <w:hideMark/>
          </w:tcPr>
          <w:p w14:paraId="60B5C5C1" w14:textId="77777777" w:rsidR="00D644D2" w:rsidRDefault="00D644D2" w:rsidP="00F90BF6">
            <w:pPr>
              <w:jc w:val="right"/>
              <w:rPr>
                <w:rFonts w:ascii="Calibri" w:hAnsi="Calibri"/>
                <w:sz w:val="16"/>
                <w:szCs w:val="16"/>
              </w:rPr>
            </w:pPr>
            <w:r>
              <w:rPr>
                <w:rFonts w:ascii="Calibri" w:hAnsi="Calibri" w:cs="Calibri"/>
                <w:sz w:val="16"/>
                <w:szCs w:val="16"/>
              </w:rPr>
              <w:t>31.20</w:t>
            </w:r>
          </w:p>
        </w:tc>
        <w:tc>
          <w:tcPr>
            <w:tcW w:w="992" w:type="dxa"/>
            <w:shd w:val="clear" w:color="auto" w:fill="auto"/>
            <w:noWrap/>
            <w:vAlign w:val="center"/>
            <w:hideMark/>
          </w:tcPr>
          <w:p w14:paraId="387061C8" w14:textId="77777777" w:rsidR="00D644D2" w:rsidRDefault="00D644D2" w:rsidP="00F90BF6">
            <w:pPr>
              <w:jc w:val="right"/>
              <w:rPr>
                <w:rFonts w:ascii="Calibri" w:hAnsi="Calibri"/>
                <w:sz w:val="16"/>
                <w:szCs w:val="16"/>
              </w:rPr>
            </w:pPr>
            <w:r>
              <w:rPr>
                <w:rFonts w:ascii="Calibri" w:hAnsi="Calibri" w:cs="Calibri"/>
                <w:sz w:val="16"/>
                <w:szCs w:val="16"/>
              </w:rPr>
              <w:t>0.00</w:t>
            </w:r>
          </w:p>
        </w:tc>
      </w:tr>
      <w:tr w:rsidR="00D644D2" w14:paraId="4B0ADE71" w14:textId="77777777" w:rsidTr="00D84C53">
        <w:trPr>
          <w:trHeight w:val="283"/>
        </w:trPr>
        <w:tc>
          <w:tcPr>
            <w:tcW w:w="993" w:type="dxa"/>
            <w:shd w:val="clear" w:color="auto" w:fill="auto"/>
            <w:noWrap/>
            <w:vAlign w:val="center"/>
            <w:hideMark/>
          </w:tcPr>
          <w:p w14:paraId="70DC8374" w14:textId="2A2D0AB5" w:rsidR="00D644D2" w:rsidRDefault="00D644D2" w:rsidP="00D644D2">
            <w:pPr>
              <w:rPr>
                <w:rFonts w:ascii="Calibri" w:hAnsi="Calibri"/>
                <w:color w:val="000000"/>
                <w:sz w:val="16"/>
                <w:szCs w:val="16"/>
              </w:rPr>
            </w:pPr>
            <w:r>
              <w:rPr>
                <w:rFonts w:ascii="Calibri" w:hAnsi="Calibri" w:cs="Calibri"/>
                <w:color w:val="000000"/>
                <w:sz w:val="16"/>
                <w:szCs w:val="16"/>
              </w:rPr>
              <w:t>To be paid</w:t>
            </w:r>
          </w:p>
        </w:tc>
        <w:tc>
          <w:tcPr>
            <w:tcW w:w="2126" w:type="dxa"/>
            <w:shd w:val="clear" w:color="000000" w:fill="FFFFFF"/>
            <w:noWrap/>
            <w:vAlign w:val="center"/>
            <w:hideMark/>
          </w:tcPr>
          <w:p w14:paraId="56ABF047" w14:textId="37B7B1EC" w:rsidR="00D644D2" w:rsidRDefault="00D644D2" w:rsidP="00D644D2">
            <w:pPr>
              <w:rPr>
                <w:rFonts w:ascii="Calibri" w:hAnsi="Calibri"/>
                <w:color w:val="000000"/>
                <w:sz w:val="16"/>
                <w:szCs w:val="16"/>
              </w:rPr>
            </w:pPr>
            <w:r>
              <w:rPr>
                <w:rFonts w:ascii="Calibri" w:hAnsi="Calibri" w:cs="Calibri"/>
                <w:color w:val="000000"/>
                <w:sz w:val="16"/>
                <w:szCs w:val="16"/>
              </w:rPr>
              <w:t>Holly Landscapes</w:t>
            </w:r>
          </w:p>
        </w:tc>
        <w:tc>
          <w:tcPr>
            <w:tcW w:w="2268" w:type="dxa"/>
            <w:shd w:val="clear" w:color="auto" w:fill="auto"/>
            <w:noWrap/>
            <w:vAlign w:val="center"/>
            <w:hideMark/>
          </w:tcPr>
          <w:p w14:paraId="1D2DA671" w14:textId="5BD45C4C" w:rsidR="00D644D2" w:rsidRDefault="00D644D2" w:rsidP="00D644D2">
            <w:pPr>
              <w:rPr>
                <w:rFonts w:ascii="Calibri" w:hAnsi="Calibri"/>
                <w:color w:val="000000"/>
                <w:sz w:val="16"/>
                <w:szCs w:val="16"/>
              </w:rPr>
            </w:pPr>
            <w:r>
              <w:rPr>
                <w:rFonts w:ascii="Calibri" w:hAnsi="Calibri" w:cs="Calibri"/>
                <w:color w:val="000000"/>
                <w:sz w:val="16"/>
                <w:szCs w:val="16"/>
              </w:rPr>
              <w:t xml:space="preserve">Grounds Maintenance </w:t>
            </w:r>
            <w:r w:rsidR="00100BDC">
              <w:rPr>
                <w:rFonts w:ascii="Calibri" w:hAnsi="Calibri" w:cs="Calibri"/>
                <w:color w:val="000000"/>
                <w:sz w:val="16"/>
                <w:szCs w:val="16"/>
              </w:rPr>
              <w:t>Oct</w:t>
            </w:r>
          </w:p>
        </w:tc>
        <w:tc>
          <w:tcPr>
            <w:tcW w:w="1134" w:type="dxa"/>
            <w:shd w:val="clear" w:color="auto" w:fill="auto"/>
            <w:noWrap/>
            <w:vAlign w:val="center"/>
            <w:hideMark/>
          </w:tcPr>
          <w:p w14:paraId="7B56FDEF" w14:textId="18ACB022" w:rsidR="00D644D2" w:rsidRDefault="00D644D2" w:rsidP="00D644D2">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5358C591" w14:textId="441A50DE" w:rsidR="00D644D2" w:rsidRDefault="00D644D2" w:rsidP="00D644D2">
            <w:pPr>
              <w:jc w:val="right"/>
              <w:rPr>
                <w:rFonts w:ascii="Calibri" w:hAnsi="Calibri"/>
                <w:sz w:val="16"/>
                <w:szCs w:val="16"/>
              </w:rPr>
            </w:pPr>
            <w:r>
              <w:rPr>
                <w:rFonts w:ascii="Calibri" w:hAnsi="Calibri" w:cs="Calibri"/>
                <w:sz w:val="16"/>
                <w:szCs w:val="16"/>
              </w:rPr>
              <w:t>517.50</w:t>
            </w:r>
          </w:p>
        </w:tc>
        <w:tc>
          <w:tcPr>
            <w:tcW w:w="851" w:type="dxa"/>
            <w:shd w:val="clear" w:color="auto" w:fill="auto"/>
            <w:noWrap/>
            <w:vAlign w:val="center"/>
            <w:hideMark/>
          </w:tcPr>
          <w:p w14:paraId="0FA01C60" w14:textId="6749F762" w:rsidR="00D644D2" w:rsidRDefault="00D644D2" w:rsidP="00D644D2">
            <w:pPr>
              <w:jc w:val="right"/>
              <w:rPr>
                <w:rFonts w:ascii="Calibri" w:hAnsi="Calibri"/>
                <w:sz w:val="16"/>
                <w:szCs w:val="16"/>
              </w:rPr>
            </w:pPr>
            <w:r>
              <w:rPr>
                <w:rFonts w:ascii="Calibri" w:hAnsi="Calibri" w:cs="Calibri"/>
                <w:sz w:val="16"/>
                <w:szCs w:val="16"/>
              </w:rPr>
              <w:t>103.50</w:t>
            </w:r>
          </w:p>
        </w:tc>
        <w:tc>
          <w:tcPr>
            <w:tcW w:w="992" w:type="dxa"/>
            <w:shd w:val="clear" w:color="auto" w:fill="auto"/>
            <w:noWrap/>
            <w:vAlign w:val="center"/>
            <w:hideMark/>
          </w:tcPr>
          <w:p w14:paraId="0C6D5A68" w14:textId="0CCA9C36" w:rsidR="00D644D2" w:rsidRDefault="00D644D2" w:rsidP="00D644D2">
            <w:pPr>
              <w:jc w:val="right"/>
              <w:rPr>
                <w:rFonts w:ascii="Calibri" w:hAnsi="Calibri"/>
                <w:sz w:val="16"/>
                <w:szCs w:val="16"/>
              </w:rPr>
            </w:pPr>
            <w:r>
              <w:rPr>
                <w:rFonts w:ascii="Calibri" w:hAnsi="Calibri" w:cs="Calibri"/>
                <w:sz w:val="16"/>
                <w:szCs w:val="16"/>
              </w:rPr>
              <w:t>621.00</w:t>
            </w:r>
          </w:p>
        </w:tc>
        <w:tc>
          <w:tcPr>
            <w:tcW w:w="992" w:type="dxa"/>
            <w:shd w:val="clear" w:color="auto" w:fill="auto"/>
            <w:noWrap/>
            <w:vAlign w:val="center"/>
            <w:hideMark/>
          </w:tcPr>
          <w:p w14:paraId="5A31FEDA" w14:textId="0C42C26B" w:rsidR="00D644D2" w:rsidRDefault="00D644D2" w:rsidP="00D644D2">
            <w:pPr>
              <w:jc w:val="right"/>
              <w:rPr>
                <w:rFonts w:ascii="Calibri" w:hAnsi="Calibri"/>
                <w:sz w:val="16"/>
                <w:szCs w:val="16"/>
              </w:rPr>
            </w:pPr>
            <w:r>
              <w:rPr>
                <w:rFonts w:ascii="Calibri" w:hAnsi="Calibri" w:cs="Calibri"/>
                <w:sz w:val="16"/>
                <w:szCs w:val="16"/>
              </w:rPr>
              <w:t>0.00</w:t>
            </w:r>
          </w:p>
        </w:tc>
      </w:tr>
      <w:tr w:rsidR="00D644D2" w:rsidRPr="001B2B1F" w14:paraId="7ED259FB" w14:textId="77777777" w:rsidTr="00345E62">
        <w:trPr>
          <w:trHeight w:val="283"/>
        </w:trPr>
        <w:tc>
          <w:tcPr>
            <w:tcW w:w="6521" w:type="dxa"/>
            <w:gridSpan w:val="4"/>
            <w:shd w:val="clear" w:color="auto" w:fill="auto"/>
            <w:noWrap/>
            <w:vAlign w:val="center"/>
            <w:hideMark/>
          </w:tcPr>
          <w:p w14:paraId="4C9032EE" w14:textId="56B46583" w:rsidR="00D644D2" w:rsidRPr="001B2B1F" w:rsidRDefault="00D644D2" w:rsidP="00D644D2">
            <w:pPr>
              <w:jc w:val="center"/>
              <w:rPr>
                <w:rFonts w:ascii="Calibri" w:hAnsi="Calibri"/>
                <w:b/>
                <w:bCs/>
                <w:color w:val="000000"/>
                <w:sz w:val="16"/>
                <w:szCs w:val="16"/>
              </w:rPr>
            </w:pPr>
            <w:r w:rsidRPr="001B2B1F">
              <w:rPr>
                <w:rFonts w:ascii="Calibri" w:hAnsi="Calibri" w:cs="Calibri"/>
                <w:b/>
                <w:bCs/>
                <w:color w:val="000000"/>
                <w:sz w:val="16"/>
                <w:szCs w:val="16"/>
              </w:rPr>
              <w:t>Totals</w:t>
            </w:r>
          </w:p>
        </w:tc>
        <w:tc>
          <w:tcPr>
            <w:tcW w:w="992" w:type="dxa"/>
            <w:shd w:val="clear" w:color="auto" w:fill="auto"/>
            <w:noWrap/>
            <w:vAlign w:val="center"/>
            <w:hideMark/>
          </w:tcPr>
          <w:p w14:paraId="52FEB57E" w14:textId="7CC09037" w:rsidR="00D644D2" w:rsidRPr="001B2B1F" w:rsidRDefault="00D644D2" w:rsidP="00D644D2">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6,693.84</w:t>
            </w:r>
          </w:p>
        </w:tc>
        <w:tc>
          <w:tcPr>
            <w:tcW w:w="851" w:type="dxa"/>
            <w:shd w:val="clear" w:color="auto" w:fill="auto"/>
            <w:noWrap/>
            <w:vAlign w:val="center"/>
            <w:hideMark/>
          </w:tcPr>
          <w:p w14:paraId="1085853C" w14:textId="0FCDDF2D" w:rsidR="00D644D2" w:rsidRPr="001B2B1F" w:rsidRDefault="00D644D2" w:rsidP="00D644D2">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540.72</w:t>
            </w:r>
          </w:p>
        </w:tc>
        <w:tc>
          <w:tcPr>
            <w:tcW w:w="992" w:type="dxa"/>
            <w:shd w:val="clear" w:color="auto" w:fill="auto"/>
            <w:noWrap/>
            <w:vAlign w:val="center"/>
            <w:hideMark/>
          </w:tcPr>
          <w:p w14:paraId="6D54F5D5" w14:textId="02697EC0" w:rsidR="00D644D2" w:rsidRPr="001B2B1F" w:rsidRDefault="00D644D2" w:rsidP="00D644D2">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7,234.56</w:t>
            </w:r>
          </w:p>
        </w:tc>
        <w:tc>
          <w:tcPr>
            <w:tcW w:w="992" w:type="dxa"/>
            <w:shd w:val="clear" w:color="auto" w:fill="auto"/>
            <w:noWrap/>
            <w:vAlign w:val="center"/>
            <w:hideMark/>
          </w:tcPr>
          <w:p w14:paraId="6F67DE91" w14:textId="6DA20C58" w:rsidR="00D644D2" w:rsidRPr="001B2B1F" w:rsidRDefault="00D644D2" w:rsidP="00D644D2">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196.00</w:t>
            </w:r>
          </w:p>
        </w:tc>
      </w:tr>
    </w:tbl>
    <w:p w14:paraId="42C0CBC4" w14:textId="77777777" w:rsidR="00AF0491" w:rsidRDefault="00AF0491" w:rsidP="00872835">
      <w:pPr>
        <w:pStyle w:val="NoSpacing"/>
        <w:tabs>
          <w:tab w:val="left" w:pos="709"/>
        </w:tabs>
        <w:ind w:left="709"/>
        <w:contextualSpacing/>
        <w:jc w:val="both"/>
        <w:rPr>
          <w:bCs/>
        </w:rPr>
      </w:pPr>
    </w:p>
    <w:p w14:paraId="64C3771F" w14:textId="5485F31E" w:rsidR="00DD6C67" w:rsidRDefault="00DD6C67" w:rsidP="00872835">
      <w:pPr>
        <w:pStyle w:val="NoSpacing"/>
        <w:tabs>
          <w:tab w:val="left" w:pos="709"/>
        </w:tabs>
        <w:ind w:left="709"/>
        <w:contextualSpacing/>
        <w:jc w:val="both"/>
        <w:rPr>
          <w:bCs/>
        </w:rPr>
      </w:pPr>
      <w:r>
        <w:rPr>
          <w:bCs/>
        </w:rPr>
        <w:t xml:space="preserve">The Chairman, Cllr </w:t>
      </w:r>
      <w:r w:rsidR="00AF4779">
        <w:rPr>
          <w:bCs/>
        </w:rPr>
        <w:t>Golding</w:t>
      </w:r>
      <w:r>
        <w:rPr>
          <w:bCs/>
        </w:rPr>
        <w:t>,</w:t>
      </w:r>
      <w:r w:rsidR="00AF4779">
        <w:rPr>
          <w:bCs/>
        </w:rPr>
        <w:t xml:space="preserve"> and Cllr Bellamy</w:t>
      </w:r>
      <w:r>
        <w:rPr>
          <w:bCs/>
        </w:rPr>
        <w:t xml:space="preserve"> had declared a Pecuniary Interest in this item.</w:t>
      </w:r>
    </w:p>
    <w:p w14:paraId="55C03392" w14:textId="77777777" w:rsidR="00DD6C67" w:rsidRDefault="00DD6C67" w:rsidP="00872835">
      <w:pPr>
        <w:pStyle w:val="NoSpacing"/>
        <w:tabs>
          <w:tab w:val="left" w:pos="709"/>
        </w:tabs>
        <w:ind w:left="709"/>
        <w:contextualSpacing/>
        <w:jc w:val="both"/>
        <w:rPr>
          <w:bCs/>
        </w:rPr>
      </w:pPr>
    </w:p>
    <w:p w14:paraId="5BD61C00" w14:textId="75FBBF55" w:rsidR="00C04BC3" w:rsidRDefault="00AF4779" w:rsidP="00AF477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Pr>
          <w:bCs/>
        </w:rPr>
        <w:t>As the voting would be inquorate with only two Members able to vote, the invoices would be paid under the Clerk’s delegated powers, and this item would be deferred and formally ratified at the next meeting.</w:t>
      </w:r>
    </w:p>
    <w:p w14:paraId="599638CC" w14:textId="77777777" w:rsidR="00AF4779" w:rsidRDefault="00AF4779" w:rsidP="00872835">
      <w:pPr>
        <w:pStyle w:val="NoSpacing"/>
        <w:tabs>
          <w:tab w:val="left" w:pos="709"/>
        </w:tabs>
        <w:ind w:left="709"/>
        <w:contextualSpacing/>
        <w:jc w:val="both"/>
        <w:rPr>
          <w:bCs/>
        </w:rPr>
      </w:pPr>
    </w:p>
    <w:p w14:paraId="25B16928" w14:textId="7F8689E3" w:rsidR="00E650E3" w:rsidRPr="002819E7" w:rsidRDefault="00E650E3" w:rsidP="00E650E3">
      <w:pPr>
        <w:pStyle w:val="NoSpacing"/>
        <w:jc w:val="both"/>
        <w:rPr>
          <w:rFonts w:cstheme="minorHAnsi"/>
          <w:b/>
        </w:rPr>
      </w:pPr>
      <w:r>
        <w:rPr>
          <w:rFonts w:cstheme="minorHAnsi"/>
          <w:b/>
        </w:rPr>
        <w:t>136/23</w:t>
      </w:r>
      <w:r>
        <w:rPr>
          <w:rFonts w:cstheme="minorHAnsi"/>
          <w:b/>
        </w:rPr>
        <w:tab/>
      </w:r>
      <w:r w:rsidRPr="002819E7">
        <w:rPr>
          <w:rFonts w:cstheme="minorHAnsi"/>
          <w:b/>
        </w:rPr>
        <w:t xml:space="preserve">Notice of Conclusion of Audit for the Annual </w:t>
      </w:r>
      <w:r w:rsidRPr="002819E7">
        <w:rPr>
          <w:rFonts w:cstheme="minorHAnsi"/>
          <w:b/>
          <w:bCs/>
        </w:rPr>
        <w:t xml:space="preserve">Governance &amp; Accountability </w:t>
      </w:r>
      <w:r w:rsidRPr="002819E7">
        <w:rPr>
          <w:rFonts w:cstheme="minorHAnsi"/>
          <w:b/>
        </w:rPr>
        <w:t>Return</w:t>
      </w:r>
      <w:r w:rsidR="00A54D92">
        <w:rPr>
          <w:rFonts w:cstheme="minorHAnsi"/>
          <w:b/>
        </w:rPr>
        <w:t xml:space="preserve"> 2022/2023</w:t>
      </w:r>
    </w:p>
    <w:p w14:paraId="221BF85A" w14:textId="77777777" w:rsidR="00E650E3" w:rsidRDefault="00E650E3" w:rsidP="00E650E3">
      <w:pPr>
        <w:pStyle w:val="NoSpacing"/>
        <w:tabs>
          <w:tab w:val="left" w:pos="709"/>
        </w:tabs>
        <w:ind w:left="709"/>
        <w:contextualSpacing/>
        <w:jc w:val="both"/>
        <w:rPr>
          <w:rFonts w:cstheme="minorHAnsi"/>
        </w:rPr>
      </w:pPr>
      <w:r w:rsidRPr="002819E7">
        <w:rPr>
          <w:rFonts w:cstheme="minorHAnsi"/>
        </w:rPr>
        <w:tab/>
        <w:t>The completed Annual Return from PKF Littlejohn LLP had been circulated prior to the agenda.</w:t>
      </w:r>
      <w:r>
        <w:rPr>
          <w:rFonts w:cstheme="minorHAnsi"/>
        </w:rPr>
        <w:t xml:space="preserve">  </w:t>
      </w:r>
      <w:r w:rsidRPr="002819E7">
        <w:rPr>
          <w:rFonts w:cstheme="minorHAnsi"/>
        </w:rPr>
        <w:t>The Clerk confirmed that an advisory comment had been made by the External Auditor and this had been actioned by the Clerk.  The report was noted.</w:t>
      </w:r>
    </w:p>
    <w:p w14:paraId="407C0FF6" w14:textId="77777777" w:rsidR="00E650E3" w:rsidRPr="002819E7" w:rsidRDefault="00E650E3" w:rsidP="00E650E3">
      <w:pPr>
        <w:pStyle w:val="NoSpacing"/>
        <w:tabs>
          <w:tab w:val="left" w:pos="709"/>
        </w:tabs>
        <w:ind w:left="709"/>
        <w:contextualSpacing/>
        <w:jc w:val="both"/>
        <w:rPr>
          <w:rFonts w:cstheme="minorHAnsi"/>
        </w:rPr>
      </w:pPr>
    </w:p>
    <w:p w14:paraId="26135FDA" w14:textId="388ACA5C" w:rsidR="00E650E3" w:rsidRPr="002819E7" w:rsidRDefault="00E650E3" w:rsidP="00E650E3">
      <w:pPr>
        <w:pStyle w:val="NoSpacing"/>
        <w:tabs>
          <w:tab w:val="left" w:pos="709"/>
        </w:tabs>
        <w:ind w:left="709"/>
        <w:contextualSpacing/>
        <w:jc w:val="both"/>
        <w:rPr>
          <w:rFonts w:cstheme="minorHAnsi"/>
        </w:rPr>
      </w:pPr>
      <w:r w:rsidRPr="002819E7">
        <w:rPr>
          <w:rFonts w:cstheme="minorHAnsi"/>
        </w:rPr>
        <w:t xml:space="preserve">The Notice of Conclusion of Audit for the Annual </w:t>
      </w:r>
      <w:r w:rsidRPr="002819E7">
        <w:rPr>
          <w:rFonts w:cstheme="minorHAnsi"/>
          <w:bCs/>
        </w:rPr>
        <w:t xml:space="preserve">Governance &amp; Accountability </w:t>
      </w:r>
      <w:r w:rsidRPr="002819E7">
        <w:rPr>
          <w:rFonts w:cstheme="minorHAnsi"/>
        </w:rPr>
        <w:t xml:space="preserve">Return had been displayed on the Council notice board and website dated </w:t>
      </w:r>
      <w:r>
        <w:rPr>
          <w:rFonts w:cstheme="minorHAnsi"/>
        </w:rPr>
        <w:t>21</w:t>
      </w:r>
      <w:r w:rsidRPr="00E650E3">
        <w:rPr>
          <w:rFonts w:cstheme="minorHAnsi"/>
          <w:vertAlign w:val="superscript"/>
        </w:rPr>
        <w:t>st</w:t>
      </w:r>
      <w:r>
        <w:rPr>
          <w:rFonts w:cstheme="minorHAnsi"/>
        </w:rPr>
        <w:t xml:space="preserve"> </w:t>
      </w:r>
      <w:r w:rsidRPr="002819E7">
        <w:rPr>
          <w:rFonts w:cstheme="minorHAnsi"/>
        </w:rPr>
        <w:t>September 2023.</w:t>
      </w:r>
    </w:p>
    <w:p w14:paraId="1CF82606" w14:textId="77777777" w:rsidR="00AE615E" w:rsidRDefault="00AE615E" w:rsidP="00872835">
      <w:pPr>
        <w:pStyle w:val="NoSpacing"/>
        <w:tabs>
          <w:tab w:val="left" w:pos="709"/>
        </w:tabs>
        <w:ind w:left="709"/>
        <w:contextualSpacing/>
        <w:jc w:val="both"/>
        <w:rPr>
          <w:bCs/>
        </w:rPr>
      </w:pPr>
    </w:p>
    <w:p w14:paraId="7175DC78" w14:textId="361DAD53" w:rsidR="005032DC" w:rsidRPr="002819E7" w:rsidRDefault="005032DC" w:rsidP="005032DC">
      <w:pPr>
        <w:pStyle w:val="NoSpacing"/>
        <w:jc w:val="both"/>
        <w:rPr>
          <w:rFonts w:cstheme="minorHAnsi"/>
          <w:b/>
        </w:rPr>
      </w:pPr>
      <w:r>
        <w:rPr>
          <w:rFonts w:cstheme="minorHAnsi"/>
          <w:b/>
        </w:rPr>
        <w:t>137/23</w:t>
      </w:r>
      <w:r>
        <w:rPr>
          <w:rFonts w:cstheme="minorHAnsi"/>
          <w:b/>
        </w:rPr>
        <w:tab/>
        <w:t>Strip of land (0.07 acre) in Fairfield Lane for sale by auction</w:t>
      </w:r>
    </w:p>
    <w:p w14:paraId="408DEB41" w14:textId="48D4D352" w:rsidR="00AE615E" w:rsidRPr="005032DC" w:rsidRDefault="005032DC" w:rsidP="005032DC">
      <w:pPr>
        <w:pStyle w:val="NoSpacing"/>
        <w:tabs>
          <w:tab w:val="left" w:pos="709"/>
        </w:tabs>
        <w:ind w:left="709"/>
        <w:contextualSpacing/>
        <w:jc w:val="both"/>
        <w:rPr>
          <w:rFonts w:cstheme="minorHAnsi"/>
        </w:rPr>
      </w:pPr>
      <w:r w:rsidRPr="005032DC">
        <w:rPr>
          <w:rFonts w:cstheme="minorHAnsi"/>
        </w:rPr>
        <w:tab/>
        <w:t xml:space="preserve">At the request of Councillors, the Clerk had obtained the legal pack </w:t>
      </w:r>
      <w:r w:rsidR="00D44D2A">
        <w:rPr>
          <w:rFonts w:cstheme="minorHAnsi"/>
        </w:rPr>
        <w:t xml:space="preserve">from Auction House </w:t>
      </w:r>
      <w:r w:rsidRPr="005032DC">
        <w:rPr>
          <w:rFonts w:cstheme="minorHAnsi"/>
        </w:rPr>
        <w:t xml:space="preserve">for a strip of land (0.07 of an acre) in Fairfield Lane which was </w:t>
      </w:r>
      <w:r w:rsidR="00D44D2A">
        <w:rPr>
          <w:rFonts w:cstheme="minorHAnsi"/>
        </w:rPr>
        <w:t xml:space="preserve">for sale </w:t>
      </w:r>
      <w:r w:rsidR="00D44D2A" w:rsidRPr="005032DC">
        <w:rPr>
          <w:rFonts w:cstheme="minorHAnsi"/>
        </w:rPr>
        <w:t>with a guide price of £500.00</w:t>
      </w:r>
      <w:r w:rsidR="00D44D2A">
        <w:rPr>
          <w:rFonts w:cstheme="minorHAnsi"/>
        </w:rPr>
        <w:t xml:space="preserve"> </w:t>
      </w:r>
      <w:r w:rsidRPr="005032DC">
        <w:rPr>
          <w:rFonts w:cstheme="minorHAnsi"/>
        </w:rPr>
        <w:t>by livestream auction on 1</w:t>
      </w:r>
      <w:r w:rsidRPr="005032DC">
        <w:rPr>
          <w:rFonts w:cstheme="minorHAnsi"/>
          <w:vertAlign w:val="superscript"/>
        </w:rPr>
        <w:t>st</w:t>
      </w:r>
      <w:r w:rsidRPr="005032DC">
        <w:rPr>
          <w:rFonts w:cstheme="minorHAnsi"/>
        </w:rPr>
        <w:t xml:space="preserve"> November 2023, and this had been circulated prior to and with the agenda.</w:t>
      </w:r>
    </w:p>
    <w:p w14:paraId="66597C40" w14:textId="77777777" w:rsidR="005032DC" w:rsidRPr="005032DC" w:rsidRDefault="005032DC" w:rsidP="005032DC">
      <w:pPr>
        <w:pStyle w:val="NoSpacing"/>
        <w:tabs>
          <w:tab w:val="left" w:pos="709"/>
        </w:tabs>
        <w:ind w:left="709"/>
        <w:contextualSpacing/>
        <w:jc w:val="both"/>
        <w:rPr>
          <w:rFonts w:cstheme="minorHAnsi"/>
        </w:rPr>
      </w:pPr>
    </w:p>
    <w:p w14:paraId="4E2855F5" w14:textId="5F44C6D7" w:rsidR="005032DC" w:rsidRDefault="005032DC" w:rsidP="005032DC">
      <w:pPr>
        <w:pStyle w:val="NoSpacing"/>
        <w:tabs>
          <w:tab w:val="left" w:pos="709"/>
        </w:tabs>
        <w:ind w:left="709"/>
        <w:contextualSpacing/>
        <w:jc w:val="both"/>
        <w:rPr>
          <w:rFonts w:cstheme="minorHAnsi"/>
        </w:rPr>
      </w:pPr>
      <w:r w:rsidRPr="005032DC">
        <w:rPr>
          <w:rFonts w:cstheme="minorHAnsi"/>
        </w:rPr>
        <w:t>The Vice Chairman, Cllr Leedell, had sought advice from Hayes &amp; Storr, who confirmed that Auction House charge</w:t>
      </w:r>
      <w:r w:rsidR="00D44D2A">
        <w:rPr>
          <w:rFonts w:cstheme="minorHAnsi"/>
        </w:rPr>
        <w:t>d</w:t>
      </w:r>
      <w:r w:rsidRPr="005032DC">
        <w:rPr>
          <w:rFonts w:cstheme="minorHAnsi"/>
        </w:rPr>
        <w:t xml:space="preserve"> a</w:t>
      </w:r>
      <w:r w:rsidR="00D44D2A">
        <w:rPr>
          <w:rFonts w:cstheme="minorHAnsi"/>
        </w:rPr>
        <w:t xml:space="preserve"> minimum </w:t>
      </w:r>
      <w:r w:rsidRPr="005032DC">
        <w:rPr>
          <w:rFonts w:cstheme="minorHAnsi"/>
        </w:rPr>
        <w:t>admin fee of £1,200.00 (+ VAT)</w:t>
      </w:r>
      <w:r w:rsidR="00D44D2A">
        <w:rPr>
          <w:rFonts w:cstheme="minorHAnsi"/>
        </w:rPr>
        <w:t xml:space="preserve">, that </w:t>
      </w:r>
      <w:r w:rsidRPr="005032DC">
        <w:rPr>
          <w:rFonts w:cstheme="minorHAnsi"/>
        </w:rPr>
        <w:t xml:space="preserve">Hayes &amp; Storr’s </w:t>
      </w:r>
      <w:r w:rsidR="00D44D2A">
        <w:rPr>
          <w:rFonts w:cstheme="minorHAnsi"/>
        </w:rPr>
        <w:t xml:space="preserve">conveyancing </w:t>
      </w:r>
      <w:r w:rsidRPr="005032DC">
        <w:rPr>
          <w:rFonts w:cstheme="minorHAnsi"/>
        </w:rPr>
        <w:t xml:space="preserve">costs </w:t>
      </w:r>
      <w:r w:rsidR="00D44D2A">
        <w:rPr>
          <w:rFonts w:cstheme="minorHAnsi"/>
        </w:rPr>
        <w:t xml:space="preserve">would be </w:t>
      </w:r>
      <w:r w:rsidRPr="005032DC">
        <w:rPr>
          <w:rFonts w:cstheme="minorHAnsi"/>
        </w:rPr>
        <w:t xml:space="preserve">in the region of £750.00 (+ VAT) and the Sellers’ fees </w:t>
      </w:r>
      <w:r w:rsidR="00D44D2A">
        <w:rPr>
          <w:rFonts w:cstheme="minorHAnsi"/>
        </w:rPr>
        <w:t xml:space="preserve">would be in </w:t>
      </w:r>
      <w:r w:rsidRPr="005032DC">
        <w:rPr>
          <w:rFonts w:cstheme="minorHAnsi"/>
        </w:rPr>
        <w:t xml:space="preserve">the same region, totalling around £2,700.00 (+ VAT) on top of the </w:t>
      </w:r>
      <w:r w:rsidR="00D44D2A">
        <w:rPr>
          <w:rFonts w:cstheme="minorHAnsi"/>
        </w:rPr>
        <w:t xml:space="preserve">actual </w:t>
      </w:r>
      <w:r w:rsidRPr="005032DC">
        <w:rPr>
          <w:rFonts w:cstheme="minorHAnsi"/>
        </w:rPr>
        <w:t>purchase price.</w:t>
      </w:r>
    </w:p>
    <w:p w14:paraId="446216E9" w14:textId="77777777" w:rsidR="005032DC" w:rsidRDefault="005032DC" w:rsidP="005032DC">
      <w:pPr>
        <w:pStyle w:val="NoSpacing"/>
        <w:tabs>
          <w:tab w:val="left" w:pos="709"/>
        </w:tabs>
        <w:ind w:left="709"/>
        <w:contextualSpacing/>
        <w:jc w:val="both"/>
        <w:rPr>
          <w:rFonts w:cstheme="minorHAnsi"/>
        </w:rPr>
      </w:pPr>
    </w:p>
    <w:p w14:paraId="1A53E3E2" w14:textId="61B88D3E" w:rsidR="005032DC" w:rsidRPr="005032DC" w:rsidRDefault="005032DC" w:rsidP="00876AA3">
      <w:pPr>
        <w:pStyle w:val="NoSpacing"/>
        <w:tabs>
          <w:tab w:val="left" w:pos="709"/>
        </w:tabs>
        <w:ind w:left="709"/>
        <w:contextualSpacing/>
        <w:jc w:val="both"/>
        <w:rPr>
          <w:rFonts w:cstheme="minorHAnsi"/>
        </w:rPr>
      </w:pPr>
      <w:r>
        <w:rPr>
          <w:rFonts w:cstheme="minorHAnsi"/>
        </w:rPr>
        <w:t>Councillors agreed that th</w:t>
      </w:r>
      <w:r w:rsidR="00876AA3">
        <w:rPr>
          <w:rFonts w:cstheme="minorHAnsi"/>
        </w:rPr>
        <w:t xml:space="preserve">ese costs were </w:t>
      </w:r>
      <w:r>
        <w:rPr>
          <w:rFonts w:cstheme="minorHAnsi"/>
        </w:rPr>
        <w:t xml:space="preserve">excessive </w:t>
      </w:r>
      <w:r w:rsidR="00D44D2A">
        <w:rPr>
          <w:rFonts w:cstheme="minorHAnsi"/>
        </w:rPr>
        <w:t xml:space="preserve">for a small piece of land, which would then require subsequent upkeep, </w:t>
      </w:r>
      <w:r>
        <w:rPr>
          <w:rFonts w:cstheme="minorHAnsi"/>
        </w:rPr>
        <w:t xml:space="preserve">and </w:t>
      </w:r>
      <w:r w:rsidR="00D44D2A">
        <w:rPr>
          <w:rFonts w:cstheme="minorHAnsi"/>
        </w:rPr>
        <w:t xml:space="preserve">that </w:t>
      </w:r>
      <w:r>
        <w:rPr>
          <w:rFonts w:cstheme="minorHAnsi"/>
        </w:rPr>
        <w:t xml:space="preserve">the ratepayers’ precept should not be spent on </w:t>
      </w:r>
      <w:r w:rsidR="00876AA3">
        <w:rPr>
          <w:rFonts w:cstheme="minorHAnsi"/>
        </w:rPr>
        <w:t>the acquisition of this land</w:t>
      </w:r>
      <w:r>
        <w:rPr>
          <w:rFonts w:cstheme="minorHAnsi"/>
        </w:rPr>
        <w:t>.</w:t>
      </w:r>
    </w:p>
    <w:p w14:paraId="05D44929" w14:textId="77777777" w:rsidR="005032DC" w:rsidRDefault="005032DC" w:rsidP="005032DC">
      <w:pPr>
        <w:pStyle w:val="NoSpacing"/>
        <w:tabs>
          <w:tab w:val="left" w:pos="709"/>
        </w:tabs>
        <w:ind w:left="709"/>
        <w:contextualSpacing/>
        <w:jc w:val="both"/>
        <w:rPr>
          <w:rFonts w:cstheme="minorHAnsi"/>
          <w:bCs/>
        </w:rPr>
      </w:pPr>
    </w:p>
    <w:p w14:paraId="631083BB" w14:textId="77777777" w:rsidR="00D644D2" w:rsidRDefault="00D644D2" w:rsidP="005032DC">
      <w:pPr>
        <w:pStyle w:val="NoSpacing"/>
        <w:tabs>
          <w:tab w:val="left" w:pos="709"/>
        </w:tabs>
        <w:ind w:left="709"/>
        <w:contextualSpacing/>
        <w:jc w:val="both"/>
        <w:rPr>
          <w:rFonts w:cstheme="minorHAnsi"/>
          <w:bCs/>
        </w:rPr>
      </w:pPr>
    </w:p>
    <w:p w14:paraId="42CDB8F1" w14:textId="77777777" w:rsidR="00D644D2" w:rsidRDefault="00D644D2" w:rsidP="005032DC">
      <w:pPr>
        <w:pStyle w:val="NoSpacing"/>
        <w:tabs>
          <w:tab w:val="left" w:pos="709"/>
        </w:tabs>
        <w:ind w:left="709"/>
        <w:contextualSpacing/>
        <w:jc w:val="both"/>
        <w:rPr>
          <w:rFonts w:cstheme="minorHAnsi"/>
          <w:bCs/>
        </w:rPr>
      </w:pPr>
    </w:p>
    <w:p w14:paraId="5E1233CF" w14:textId="77777777" w:rsidR="00D644D2" w:rsidRDefault="00D644D2" w:rsidP="005032DC">
      <w:pPr>
        <w:pStyle w:val="NoSpacing"/>
        <w:tabs>
          <w:tab w:val="left" w:pos="709"/>
        </w:tabs>
        <w:ind w:left="709"/>
        <w:contextualSpacing/>
        <w:jc w:val="both"/>
        <w:rPr>
          <w:rFonts w:cstheme="minorHAnsi"/>
          <w:bCs/>
        </w:rPr>
      </w:pPr>
    </w:p>
    <w:p w14:paraId="56375D3C" w14:textId="77777777" w:rsidR="00D644D2" w:rsidRPr="005032DC" w:rsidRDefault="00D644D2" w:rsidP="005032DC">
      <w:pPr>
        <w:pStyle w:val="NoSpacing"/>
        <w:tabs>
          <w:tab w:val="left" w:pos="709"/>
        </w:tabs>
        <w:ind w:left="709"/>
        <w:contextualSpacing/>
        <w:jc w:val="both"/>
        <w:rPr>
          <w:rFonts w:cstheme="minorHAnsi"/>
          <w:bCs/>
        </w:rPr>
      </w:pPr>
    </w:p>
    <w:p w14:paraId="46D6FC28" w14:textId="65D32829" w:rsidR="00E6042B" w:rsidRPr="00962E10" w:rsidRDefault="00CD0C1E" w:rsidP="00E6042B">
      <w:pPr>
        <w:pStyle w:val="NoSpacing"/>
        <w:tabs>
          <w:tab w:val="left" w:pos="709"/>
        </w:tabs>
        <w:ind w:left="720" w:hanging="720"/>
        <w:contextualSpacing/>
        <w:jc w:val="both"/>
        <w:rPr>
          <w:rFonts w:cstheme="minorHAnsi"/>
          <w:b/>
        </w:rPr>
      </w:pPr>
      <w:r>
        <w:rPr>
          <w:rFonts w:cstheme="minorHAnsi"/>
          <w:b/>
        </w:rPr>
        <w:lastRenderedPageBreak/>
        <w:t>138</w:t>
      </w:r>
      <w:r w:rsidR="00E6042B" w:rsidRPr="00962E10">
        <w:rPr>
          <w:rFonts w:cstheme="minorHAnsi"/>
          <w:b/>
        </w:rPr>
        <w:t>/23</w:t>
      </w:r>
      <w:r w:rsidR="00E6042B" w:rsidRPr="00962E10">
        <w:rPr>
          <w:rFonts w:cstheme="minorHAnsi"/>
          <w:b/>
        </w:rPr>
        <w:tab/>
        <w:t>Planning applications and Notices of Decision</w:t>
      </w:r>
    </w:p>
    <w:p w14:paraId="40945FF3" w14:textId="6063ADBA" w:rsidR="00E6042B" w:rsidRPr="00962E10" w:rsidRDefault="00CD0C1E" w:rsidP="00E6042B">
      <w:pPr>
        <w:tabs>
          <w:tab w:val="left" w:pos="709"/>
        </w:tabs>
        <w:ind w:left="709"/>
        <w:contextualSpacing/>
        <w:jc w:val="both"/>
        <w:rPr>
          <w:rFonts w:asciiTheme="minorHAnsi" w:hAnsiTheme="minorHAnsi" w:cstheme="minorHAnsi"/>
          <w:b/>
          <w:sz w:val="22"/>
          <w:szCs w:val="22"/>
        </w:rPr>
      </w:pPr>
      <w:r>
        <w:rPr>
          <w:rFonts w:asciiTheme="minorHAnsi" w:hAnsiTheme="minorHAnsi" w:cstheme="minorHAnsi"/>
          <w:b/>
          <w:sz w:val="22"/>
          <w:szCs w:val="22"/>
        </w:rPr>
        <w:t>138</w:t>
      </w:r>
      <w:r w:rsidR="00E6042B" w:rsidRPr="00962E10">
        <w:rPr>
          <w:rFonts w:asciiTheme="minorHAnsi" w:hAnsiTheme="minorHAnsi" w:cstheme="minorHAnsi"/>
          <w:b/>
          <w:sz w:val="22"/>
          <w:szCs w:val="22"/>
        </w:rPr>
        <w:t>.1/23 Planning applications</w:t>
      </w:r>
    </w:p>
    <w:p w14:paraId="10A98858" w14:textId="4E2FDE68" w:rsidR="000B6A04" w:rsidRPr="00CD0C1E" w:rsidRDefault="00CD0C1E" w:rsidP="00CD0C1E">
      <w:pPr>
        <w:pStyle w:val="NoSpacing"/>
        <w:widowControl w:val="0"/>
        <w:tabs>
          <w:tab w:val="left" w:pos="0"/>
          <w:tab w:val="left" w:pos="709"/>
          <w:tab w:val="left" w:pos="1701"/>
        </w:tabs>
        <w:suppressAutoHyphens/>
        <w:ind w:left="709"/>
        <w:jc w:val="both"/>
        <w:rPr>
          <w:rFonts w:cstheme="minorHAnsi"/>
          <w:b/>
          <w:bCs/>
          <w:color w:val="000000"/>
        </w:rPr>
      </w:pPr>
      <w:r>
        <w:rPr>
          <w:rFonts w:cstheme="minorHAnsi"/>
          <w:b/>
          <w:bCs/>
        </w:rPr>
        <w:t>138</w:t>
      </w:r>
      <w:r w:rsidR="000B6A04" w:rsidRPr="00131EE8">
        <w:rPr>
          <w:rFonts w:cstheme="minorHAnsi"/>
          <w:b/>
          <w:bCs/>
        </w:rPr>
        <w:t>.1.1/23</w:t>
      </w:r>
      <w:r w:rsidR="00D85106" w:rsidRPr="00131EE8">
        <w:rPr>
          <w:rFonts w:cstheme="minorHAnsi"/>
          <w:b/>
          <w:bCs/>
        </w:rPr>
        <w:tab/>
      </w:r>
      <w:r w:rsidRPr="00CD0C1E">
        <w:rPr>
          <w:rFonts w:cstheme="minorHAnsi"/>
          <w:b/>
          <w:bCs/>
          <w:color w:val="000000"/>
        </w:rPr>
        <w:t xml:space="preserve">23/01532/LDE – Land Adjacent </w:t>
      </w:r>
      <w:proofErr w:type="gramStart"/>
      <w:r w:rsidRPr="00CD0C1E">
        <w:rPr>
          <w:rFonts w:cstheme="minorHAnsi"/>
          <w:b/>
          <w:bCs/>
          <w:color w:val="000000"/>
        </w:rPr>
        <w:t>To</w:t>
      </w:r>
      <w:proofErr w:type="gramEnd"/>
      <w:r w:rsidRPr="00CD0C1E">
        <w:rPr>
          <w:rFonts w:cstheme="minorHAnsi"/>
          <w:b/>
          <w:bCs/>
          <w:color w:val="000000"/>
        </w:rPr>
        <w:t xml:space="preserve"> Watlington Station, Station Road – LAWFUL DEVELOPMENT CERTIFICATE: To confirm commencement of the development approved under planning permission reference 15/01306/OM (reserved matters reference 19/00170/RMM) – </w:t>
      </w:r>
      <w:r w:rsidRPr="00CD0C1E">
        <w:rPr>
          <w:rFonts w:cstheme="minorHAnsi"/>
          <w:b/>
          <w:bCs/>
        </w:rPr>
        <w:t>Information Only</w:t>
      </w:r>
    </w:p>
    <w:p w14:paraId="3263E59C" w14:textId="508D1B83" w:rsidR="000B6A04" w:rsidRDefault="00CD0C1E" w:rsidP="000B6A04">
      <w:pPr>
        <w:pStyle w:val="NoSpacing"/>
        <w:widowControl w:val="0"/>
        <w:tabs>
          <w:tab w:val="left" w:pos="0"/>
          <w:tab w:val="left" w:pos="709"/>
          <w:tab w:val="left" w:pos="1701"/>
        </w:tabs>
        <w:suppressAutoHyphens/>
        <w:ind w:left="709"/>
        <w:jc w:val="both"/>
        <w:rPr>
          <w:rFonts w:cstheme="minorHAnsi"/>
        </w:rPr>
      </w:pPr>
      <w:r>
        <w:rPr>
          <w:rFonts w:cstheme="minorHAnsi"/>
        </w:rPr>
        <w:t>Noted.</w:t>
      </w:r>
    </w:p>
    <w:p w14:paraId="25B1CCC8" w14:textId="77777777" w:rsidR="00D644D2" w:rsidRDefault="00D644D2" w:rsidP="000B6A04">
      <w:pPr>
        <w:pStyle w:val="NoSpacing"/>
        <w:widowControl w:val="0"/>
        <w:tabs>
          <w:tab w:val="left" w:pos="0"/>
          <w:tab w:val="left" w:pos="709"/>
          <w:tab w:val="left" w:pos="1701"/>
        </w:tabs>
        <w:suppressAutoHyphens/>
        <w:ind w:left="709"/>
        <w:jc w:val="both"/>
        <w:rPr>
          <w:rFonts w:cstheme="minorHAnsi"/>
        </w:rPr>
      </w:pPr>
    </w:p>
    <w:p w14:paraId="2FB2435C" w14:textId="74ECAF46" w:rsidR="00CD0C1E" w:rsidRDefault="00CD0C1E" w:rsidP="00CD0C1E">
      <w:pPr>
        <w:pStyle w:val="NoSpacing"/>
        <w:widowControl w:val="0"/>
        <w:tabs>
          <w:tab w:val="left" w:pos="0"/>
          <w:tab w:val="left" w:pos="709"/>
          <w:tab w:val="left" w:pos="1701"/>
        </w:tabs>
        <w:suppressAutoHyphens/>
        <w:ind w:left="709"/>
        <w:jc w:val="both"/>
        <w:rPr>
          <w:rFonts w:cstheme="minorHAnsi"/>
          <w:b/>
          <w:bCs/>
          <w:color w:val="000000"/>
        </w:rPr>
      </w:pPr>
      <w:r>
        <w:rPr>
          <w:rFonts w:cstheme="minorHAnsi"/>
          <w:b/>
          <w:bCs/>
        </w:rPr>
        <w:t>138</w:t>
      </w:r>
      <w:r w:rsidRPr="00131EE8">
        <w:rPr>
          <w:rFonts w:cstheme="minorHAnsi"/>
          <w:b/>
          <w:bCs/>
        </w:rPr>
        <w:t>.1.</w:t>
      </w:r>
      <w:r>
        <w:rPr>
          <w:rFonts w:cstheme="minorHAnsi"/>
          <w:b/>
          <w:bCs/>
        </w:rPr>
        <w:t>2</w:t>
      </w:r>
      <w:r w:rsidRPr="00131EE8">
        <w:rPr>
          <w:rFonts w:cstheme="minorHAnsi"/>
          <w:b/>
          <w:bCs/>
        </w:rPr>
        <w:t>/23</w:t>
      </w:r>
      <w:r w:rsidRPr="00131EE8">
        <w:rPr>
          <w:rFonts w:cstheme="minorHAnsi"/>
          <w:b/>
          <w:bCs/>
        </w:rPr>
        <w:tab/>
      </w:r>
      <w:r w:rsidRPr="00CD0C1E">
        <w:rPr>
          <w:rFonts w:cstheme="minorHAnsi"/>
          <w:b/>
          <w:bCs/>
          <w:color w:val="000000"/>
        </w:rPr>
        <w:t>23/01637/F – 72 John Davis Way – Retrospective Change of Use of Agricultural Land to Domestic Use to extend garden – comments by 13</w:t>
      </w:r>
      <w:r w:rsidRPr="00CD0C1E">
        <w:rPr>
          <w:rFonts w:cstheme="minorHAnsi"/>
          <w:b/>
          <w:bCs/>
          <w:color w:val="000000"/>
          <w:vertAlign w:val="superscript"/>
        </w:rPr>
        <w:t>th</w:t>
      </w:r>
      <w:r w:rsidRPr="00CD0C1E">
        <w:rPr>
          <w:rFonts w:cstheme="minorHAnsi"/>
          <w:b/>
          <w:bCs/>
          <w:color w:val="000000"/>
        </w:rPr>
        <w:t xml:space="preserve"> October 2023</w:t>
      </w:r>
    </w:p>
    <w:p w14:paraId="57D9DBA9" w14:textId="12DD9377" w:rsidR="00CD0C1E" w:rsidRDefault="00CC4487" w:rsidP="00CD0C1E">
      <w:pPr>
        <w:pStyle w:val="NoSpacing"/>
        <w:widowControl w:val="0"/>
        <w:tabs>
          <w:tab w:val="left" w:pos="0"/>
          <w:tab w:val="left" w:pos="709"/>
          <w:tab w:val="left" w:pos="1701"/>
        </w:tabs>
        <w:suppressAutoHyphens/>
        <w:ind w:left="709"/>
        <w:jc w:val="both"/>
        <w:rPr>
          <w:rFonts w:cstheme="minorHAnsi"/>
        </w:rPr>
      </w:pPr>
      <w:r>
        <w:rPr>
          <w:rFonts w:cstheme="minorHAnsi"/>
        </w:rPr>
        <w:t>No objections.</w:t>
      </w:r>
    </w:p>
    <w:p w14:paraId="583E7CE4" w14:textId="77777777" w:rsidR="00CD0C1E" w:rsidRPr="00CD0C1E" w:rsidRDefault="00CD0C1E" w:rsidP="00CD0C1E">
      <w:pPr>
        <w:pStyle w:val="NoSpacing"/>
        <w:widowControl w:val="0"/>
        <w:tabs>
          <w:tab w:val="left" w:pos="0"/>
          <w:tab w:val="left" w:pos="709"/>
          <w:tab w:val="left" w:pos="1701"/>
        </w:tabs>
        <w:suppressAutoHyphens/>
        <w:ind w:left="709"/>
        <w:jc w:val="both"/>
        <w:rPr>
          <w:rFonts w:cstheme="minorHAnsi"/>
        </w:rPr>
      </w:pPr>
    </w:p>
    <w:p w14:paraId="64CEDA31" w14:textId="3B7622C7" w:rsidR="00CD0C1E" w:rsidRDefault="003C4A0E" w:rsidP="00CD0C1E">
      <w:pPr>
        <w:pStyle w:val="NoSpacing"/>
        <w:widowControl w:val="0"/>
        <w:tabs>
          <w:tab w:val="left" w:pos="0"/>
          <w:tab w:val="left" w:pos="709"/>
          <w:tab w:val="left" w:pos="1701"/>
        </w:tabs>
        <w:suppressAutoHyphens/>
        <w:ind w:left="709"/>
        <w:jc w:val="both"/>
        <w:rPr>
          <w:rFonts w:cstheme="minorHAnsi"/>
          <w:b/>
          <w:bCs/>
          <w:color w:val="000000"/>
        </w:rPr>
      </w:pPr>
      <w:r>
        <w:rPr>
          <w:rFonts w:cstheme="minorHAnsi"/>
          <w:b/>
          <w:bCs/>
        </w:rPr>
        <w:t>138</w:t>
      </w:r>
      <w:r w:rsidRPr="00131EE8">
        <w:rPr>
          <w:rFonts w:cstheme="minorHAnsi"/>
          <w:b/>
          <w:bCs/>
        </w:rPr>
        <w:t>.1.</w:t>
      </w:r>
      <w:r>
        <w:rPr>
          <w:rFonts w:cstheme="minorHAnsi"/>
          <w:b/>
          <w:bCs/>
        </w:rPr>
        <w:t>3</w:t>
      </w:r>
      <w:r w:rsidRPr="00131EE8">
        <w:rPr>
          <w:rFonts w:cstheme="minorHAnsi"/>
          <w:b/>
          <w:bCs/>
        </w:rPr>
        <w:t>/23</w:t>
      </w:r>
      <w:r w:rsidRPr="00131EE8">
        <w:rPr>
          <w:rFonts w:cstheme="minorHAnsi"/>
          <w:b/>
          <w:bCs/>
        </w:rPr>
        <w:tab/>
      </w:r>
      <w:r w:rsidR="00CD0C1E" w:rsidRPr="00CD0C1E">
        <w:rPr>
          <w:rFonts w:cstheme="minorHAnsi"/>
          <w:b/>
          <w:bCs/>
          <w:color w:val="000000"/>
        </w:rPr>
        <w:t>23/01510/RMM – Land Accessed Via 32 And W of 24 To 36 But E of Fairfield Lane Downham Road – Reserved Matters Application: Residential Development of 22 dwellings – comments by 30</w:t>
      </w:r>
      <w:r w:rsidR="00CD0C1E" w:rsidRPr="00CD0C1E">
        <w:rPr>
          <w:rFonts w:cstheme="minorHAnsi"/>
          <w:b/>
          <w:bCs/>
          <w:color w:val="000000"/>
          <w:vertAlign w:val="superscript"/>
        </w:rPr>
        <w:t>th</w:t>
      </w:r>
      <w:r w:rsidR="00CD0C1E" w:rsidRPr="00CD0C1E">
        <w:rPr>
          <w:rFonts w:cstheme="minorHAnsi"/>
          <w:b/>
          <w:bCs/>
          <w:color w:val="000000"/>
        </w:rPr>
        <w:t xml:space="preserve"> October 2023</w:t>
      </w:r>
    </w:p>
    <w:p w14:paraId="77015A25" w14:textId="0713CF36" w:rsidR="00CC4487" w:rsidRPr="00CC4487" w:rsidRDefault="00CC4487" w:rsidP="00CC4487">
      <w:pPr>
        <w:pStyle w:val="NoSpacing"/>
        <w:widowControl w:val="0"/>
        <w:tabs>
          <w:tab w:val="left" w:pos="0"/>
          <w:tab w:val="left" w:pos="709"/>
          <w:tab w:val="left" w:pos="1701"/>
        </w:tabs>
        <w:suppressAutoHyphens/>
        <w:ind w:left="709"/>
        <w:jc w:val="both"/>
        <w:rPr>
          <w:rFonts w:cstheme="minorHAnsi"/>
          <w:color w:val="000000"/>
        </w:rPr>
      </w:pPr>
      <w:r w:rsidRPr="00CC4487">
        <w:rPr>
          <w:rFonts w:cstheme="minorHAnsi"/>
          <w:color w:val="000000"/>
        </w:rPr>
        <w:t>The Council object</w:t>
      </w:r>
      <w:r w:rsidR="003C4A0E">
        <w:rPr>
          <w:rFonts w:cstheme="minorHAnsi"/>
          <w:color w:val="000000"/>
        </w:rPr>
        <w:t>ed</w:t>
      </w:r>
      <w:r w:rsidRPr="00CC4487">
        <w:rPr>
          <w:rFonts w:cstheme="minorHAnsi"/>
          <w:color w:val="000000"/>
        </w:rPr>
        <w:t xml:space="preserve"> for the following reasons:</w:t>
      </w:r>
    </w:p>
    <w:p w14:paraId="47535145" w14:textId="36C1BA57" w:rsidR="00CC4487" w:rsidRPr="00CC4487" w:rsidRDefault="00CC4487" w:rsidP="003C4A0E">
      <w:pPr>
        <w:pStyle w:val="NoSpacing"/>
        <w:widowControl w:val="0"/>
        <w:numPr>
          <w:ilvl w:val="0"/>
          <w:numId w:val="41"/>
        </w:numPr>
        <w:tabs>
          <w:tab w:val="left" w:pos="0"/>
          <w:tab w:val="left" w:pos="1701"/>
        </w:tabs>
        <w:suppressAutoHyphens/>
        <w:ind w:left="1134" w:hanging="283"/>
        <w:jc w:val="both"/>
        <w:rPr>
          <w:rFonts w:cstheme="minorHAnsi"/>
          <w:color w:val="000000"/>
        </w:rPr>
      </w:pPr>
      <w:r w:rsidRPr="00CC4487">
        <w:rPr>
          <w:rFonts w:cstheme="minorHAnsi"/>
          <w:color w:val="000000"/>
        </w:rPr>
        <w:t>The proposal, by reason of the number of units proposed, represents an over-intensive use of the site and would create a cramped form of development. In addition to this, there will be a significant reduction in the open space amenity experienced by the immediate surrounding environment, which is not in harmony with and does not enhance the form and character of the building characteristics of the locality or its setting. Advice contained within the National Planning Policy Framework for Delivering Sustainable Development and Housing require new development to be of a high standard of design, which respects the characteristics of the locality. It is considered that a cramped form of development and the subsequent loss of amenity space would be unsympathetic to, and out of character in this area. The proposal is therefore contrary to advice contained within the National Planning Policy Framework for Delivering Sustainable Development and Housing.</w:t>
      </w:r>
    </w:p>
    <w:p w14:paraId="588BA114" w14:textId="2EF8E58E" w:rsidR="00CC4487" w:rsidRPr="00CC4487" w:rsidRDefault="00CC4487" w:rsidP="003C4A0E">
      <w:pPr>
        <w:pStyle w:val="NoSpacing"/>
        <w:widowControl w:val="0"/>
        <w:numPr>
          <w:ilvl w:val="0"/>
          <w:numId w:val="41"/>
        </w:numPr>
        <w:tabs>
          <w:tab w:val="left" w:pos="0"/>
          <w:tab w:val="left" w:pos="1701"/>
        </w:tabs>
        <w:suppressAutoHyphens/>
        <w:ind w:left="1134" w:hanging="283"/>
        <w:jc w:val="both"/>
        <w:rPr>
          <w:rFonts w:cstheme="minorHAnsi"/>
          <w:color w:val="000000"/>
        </w:rPr>
      </w:pPr>
      <w:r w:rsidRPr="00CC4487">
        <w:rPr>
          <w:rFonts w:cstheme="minorHAnsi"/>
          <w:color w:val="000000"/>
        </w:rPr>
        <w:t xml:space="preserve">The proposal, by virtue of its location, would provide a </w:t>
      </w:r>
      <w:proofErr w:type="spellStart"/>
      <w:r w:rsidRPr="00CC4487">
        <w:rPr>
          <w:rFonts w:cstheme="minorHAnsi"/>
          <w:color w:val="000000"/>
        </w:rPr>
        <w:t>backland</w:t>
      </w:r>
      <w:proofErr w:type="spellEnd"/>
      <w:r w:rsidRPr="00CC4487">
        <w:rPr>
          <w:rFonts w:cstheme="minorHAnsi"/>
          <w:color w:val="000000"/>
        </w:rPr>
        <w:t xml:space="preserve"> form of development which would not respect the form and character of the surrounding area and would set an undesirable precedent. This would be contrary to advice contained within the National Planning Policy Framework for Delivering Sustainable Development.</w:t>
      </w:r>
    </w:p>
    <w:p w14:paraId="0586EFF9" w14:textId="1D8B45C4" w:rsidR="00CC4487" w:rsidRPr="00CC4487" w:rsidRDefault="00CC4487" w:rsidP="003C4A0E">
      <w:pPr>
        <w:pStyle w:val="NoSpacing"/>
        <w:widowControl w:val="0"/>
        <w:numPr>
          <w:ilvl w:val="0"/>
          <w:numId w:val="41"/>
        </w:numPr>
        <w:tabs>
          <w:tab w:val="left" w:pos="0"/>
          <w:tab w:val="left" w:pos="1701"/>
        </w:tabs>
        <w:suppressAutoHyphens/>
        <w:ind w:left="1134" w:hanging="283"/>
        <w:jc w:val="both"/>
        <w:rPr>
          <w:rFonts w:cstheme="minorHAnsi"/>
          <w:color w:val="000000"/>
        </w:rPr>
      </w:pPr>
      <w:r w:rsidRPr="00CC4487">
        <w:rPr>
          <w:rFonts w:cstheme="minorHAnsi"/>
          <w:color w:val="000000"/>
        </w:rPr>
        <w:t>By virtue of its excessive scale, mass and height, coupled with its proximity to neighbouring properties, this will result in an oppressive form of development which would be detrimental to the outlook currently enjoyed by existing residential dwellings.</w:t>
      </w:r>
    </w:p>
    <w:p w14:paraId="31AAC40C" w14:textId="03002721" w:rsidR="00CC4487" w:rsidRPr="00CC4487" w:rsidRDefault="00CC4487" w:rsidP="003C4A0E">
      <w:pPr>
        <w:pStyle w:val="NoSpacing"/>
        <w:widowControl w:val="0"/>
        <w:numPr>
          <w:ilvl w:val="0"/>
          <w:numId w:val="41"/>
        </w:numPr>
        <w:tabs>
          <w:tab w:val="left" w:pos="0"/>
          <w:tab w:val="left" w:pos="1701"/>
        </w:tabs>
        <w:suppressAutoHyphens/>
        <w:ind w:left="1134" w:hanging="283"/>
        <w:jc w:val="both"/>
        <w:rPr>
          <w:rFonts w:cstheme="minorHAnsi"/>
          <w:color w:val="000000"/>
        </w:rPr>
      </w:pPr>
      <w:r w:rsidRPr="00CC4487">
        <w:rPr>
          <w:rFonts w:cstheme="minorHAnsi"/>
          <w:color w:val="000000"/>
        </w:rPr>
        <w:t>The proposed development by virtue of its confined layout, lack of on-site parking and inadequacy of the local infrastructure, is considered to be contrary to the advice contained within the National Planning Policy Framework for Delivering Sustainable Development.</w:t>
      </w:r>
    </w:p>
    <w:p w14:paraId="661E12E0" w14:textId="37E9D5EF" w:rsidR="00CC4487" w:rsidRPr="00CC4487" w:rsidRDefault="00CC4487" w:rsidP="003C4A0E">
      <w:pPr>
        <w:pStyle w:val="NoSpacing"/>
        <w:widowControl w:val="0"/>
        <w:numPr>
          <w:ilvl w:val="0"/>
          <w:numId w:val="41"/>
        </w:numPr>
        <w:tabs>
          <w:tab w:val="left" w:pos="0"/>
          <w:tab w:val="left" w:pos="1701"/>
        </w:tabs>
        <w:suppressAutoHyphens/>
        <w:ind w:left="1134" w:hanging="283"/>
        <w:jc w:val="both"/>
        <w:rPr>
          <w:rFonts w:cstheme="minorHAnsi"/>
          <w:color w:val="000000"/>
        </w:rPr>
      </w:pPr>
      <w:r w:rsidRPr="00CC4487">
        <w:rPr>
          <w:rFonts w:cstheme="minorHAnsi"/>
          <w:color w:val="000000"/>
        </w:rPr>
        <w:t>The application has been made with a lack of car parking for residents. The limited parking in this area, coupled with an increase in residents potentially requiring parking provisions, would create offsite parking problems, and is contrary to the general principles of advice contained within the National Planning Policy Framework for Delivering Sustainable Development.</w:t>
      </w:r>
    </w:p>
    <w:p w14:paraId="303DF3AF" w14:textId="20C10D77" w:rsidR="00CC4487" w:rsidRPr="00CC4487" w:rsidRDefault="00CC4487" w:rsidP="003C4A0E">
      <w:pPr>
        <w:pStyle w:val="NoSpacing"/>
        <w:widowControl w:val="0"/>
        <w:numPr>
          <w:ilvl w:val="0"/>
          <w:numId w:val="41"/>
        </w:numPr>
        <w:tabs>
          <w:tab w:val="left" w:pos="0"/>
          <w:tab w:val="left" w:pos="1701"/>
        </w:tabs>
        <w:suppressAutoHyphens/>
        <w:ind w:left="1134" w:hanging="283"/>
        <w:jc w:val="both"/>
        <w:rPr>
          <w:rFonts w:cstheme="minorHAnsi"/>
          <w:color w:val="000000"/>
        </w:rPr>
      </w:pPr>
      <w:r w:rsidRPr="00CC4487">
        <w:rPr>
          <w:rFonts w:cstheme="minorHAnsi"/>
          <w:color w:val="000000"/>
        </w:rPr>
        <w:t>Inadequate visibility splays are provided at the junction of the access with the County highway, Downham Road, and this would cause danger and inconvenience to users of the adjoining public highway.</w:t>
      </w:r>
    </w:p>
    <w:p w14:paraId="0F61EAC4" w14:textId="292E5E55" w:rsidR="00CC4487" w:rsidRPr="00CC4487" w:rsidRDefault="00CC4487" w:rsidP="003C4A0E">
      <w:pPr>
        <w:pStyle w:val="NoSpacing"/>
        <w:widowControl w:val="0"/>
        <w:numPr>
          <w:ilvl w:val="0"/>
          <w:numId w:val="41"/>
        </w:numPr>
        <w:tabs>
          <w:tab w:val="left" w:pos="0"/>
          <w:tab w:val="left" w:pos="1701"/>
        </w:tabs>
        <w:suppressAutoHyphens/>
        <w:ind w:left="1134" w:hanging="283"/>
        <w:jc w:val="both"/>
        <w:rPr>
          <w:rFonts w:cstheme="minorHAnsi"/>
          <w:color w:val="000000"/>
        </w:rPr>
      </w:pPr>
      <w:r w:rsidRPr="00CC4487">
        <w:rPr>
          <w:rFonts w:cstheme="minorHAnsi"/>
          <w:color w:val="000000"/>
        </w:rPr>
        <w:t>As a result of site clearance which has already taken place, the proposed development has resulted in the loss of important trees, habitat and protected species which have value in this area, and this is contrary to advice contained within the National Planning Policy Framework for Planning and the Historic Environment.</w:t>
      </w:r>
    </w:p>
    <w:p w14:paraId="26E4989D" w14:textId="77777777" w:rsidR="00CD0C1E" w:rsidRPr="007844CC" w:rsidRDefault="00CD0C1E" w:rsidP="00CD0C1E">
      <w:pPr>
        <w:pStyle w:val="NoSpacing"/>
        <w:widowControl w:val="0"/>
        <w:tabs>
          <w:tab w:val="left" w:pos="0"/>
          <w:tab w:val="left" w:pos="709"/>
          <w:tab w:val="left" w:pos="1701"/>
        </w:tabs>
        <w:suppressAutoHyphens/>
        <w:ind w:left="709"/>
        <w:jc w:val="both"/>
        <w:rPr>
          <w:rFonts w:cstheme="minorHAnsi"/>
        </w:rPr>
      </w:pPr>
    </w:p>
    <w:p w14:paraId="6E95655C" w14:textId="70B5A4A5" w:rsidR="00CD0C1E" w:rsidRDefault="003C4A0E" w:rsidP="00CD0C1E">
      <w:pPr>
        <w:pStyle w:val="NoSpacing"/>
        <w:widowControl w:val="0"/>
        <w:tabs>
          <w:tab w:val="left" w:pos="0"/>
          <w:tab w:val="left" w:pos="709"/>
          <w:tab w:val="left" w:pos="1701"/>
        </w:tabs>
        <w:suppressAutoHyphens/>
        <w:ind w:left="709"/>
        <w:jc w:val="both"/>
        <w:rPr>
          <w:rFonts w:cstheme="minorHAnsi"/>
          <w:b/>
          <w:bCs/>
          <w:color w:val="000000"/>
        </w:rPr>
      </w:pPr>
      <w:r>
        <w:rPr>
          <w:rFonts w:cstheme="minorHAnsi"/>
          <w:b/>
          <w:bCs/>
        </w:rPr>
        <w:t>138</w:t>
      </w:r>
      <w:r w:rsidRPr="00131EE8">
        <w:rPr>
          <w:rFonts w:cstheme="minorHAnsi"/>
          <w:b/>
          <w:bCs/>
        </w:rPr>
        <w:t>.1.</w:t>
      </w:r>
      <w:r>
        <w:rPr>
          <w:rFonts w:cstheme="minorHAnsi"/>
          <w:b/>
          <w:bCs/>
        </w:rPr>
        <w:t>4</w:t>
      </w:r>
      <w:r w:rsidRPr="00131EE8">
        <w:rPr>
          <w:rFonts w:cstheme="minorHAnsi"/>
          <w:b/>
          <w:bCs/>
        </w:rPr>
        <w:t>/23</w:t>
      </w:r>
      <w:r w:rsidRPr="00131EE8">
        <w:rPr>
          <w:rFonts w:cstheme="minorHAnsi"/>
          <w:b/>
          <w:bCs/>
        </w:rPr>
        <w:tab/>
      </w:r>
      <w:r w:rsidR="00CD0C1E" w:rsidRPr="00CD0C1E">
        <w:rPr>
          <w:rFonts w:cstheme="minorHAnsi"/>
          <w:b/>
          <w:bCs/>
          <w:color w:val="000000"/>
        </w:rPr>
        <w:t>23/00094/TPO – Maranatha, 5 Rectory Lane – 2/TPO/00741 - T1 - Horse Chestnut Located in rear garden area adjacent garage. Fell tree due to existing and potential damage to structures – Information only</w:t>
      </w:r>
    </w:p>
    <w:p w14:paraId="0E76334F" w14:textId="142297C9" w:rsidR="00CD0C1E" w:rsidRPr="007844CC" w:rsidRDefault="007844CC" w:rsidP="00CD0C1E">
      <w:pPr>
        <w:pStyle w:val="NoSpacing"/>
        <w:widowControl w:val="0"/>
        <w:tabs>
          <w:tab w:val="left" w:pos="0"/>
          <w:tab w:val="left" w:pos="709"/>
          <w:tab w:val="left" w:pos="1701"/>
        </w:tabs>
        <w:suppressAutoHyphens/>
        <w:ind w:left="709"/>
        <w:jc w:val="both"/>
        <w:rPr>
          <w:rFonts w:cstheme="minorHAnsi"/>
        </w:rPr>
      </w:pPr>
      <w:r w:rsidRPr="007844CC">
        <w:rPr>
          <w:rFonts w:cstheme="minorHAnsi"/>
        </w:rPr>
        <w:t>Noted.</w:t>
      </w:r>
    </w:p>
    <w:p w14:paraId="2F3ED01C" w14:textId="77777777" w:rsidR="007844CC" w:rsidRDefault="007844CC" w:rsidP="00CD0C1E">
      <w:pPr>
        <w:pStyle w:val="NoSpacing"/>
        <w:widowControl w:val="0"/>
        <w:tabs>
          <w:tab w:val="left" w:pos="0"/>
          <w:tab w:val="left" w:pos="709"/>
          <w:tab w:val="left" w:pos="1701"/>
        </w:tabs>
        <w:suppressAutoHyphens/>
        <w:ind w:left="709"/>
        <w:jc w:val="both"/>
        <w:rPr>
          <w:rFonts w:cstheme="minorHAnsi"/>
        </w:rPr>
      </w:pPr>
    </w:p>
    <w:p w14:paraId="64C4932B" w14:textId="77777777" w:rsidR="00D644D2" w:rsidRDefault="00D644D2" w:rsidP="00CD0C1E">
      <w:pPr>
        <w:pStyle w:val="NoSpacing"/>
        <w:widowControl w:val="0"/>
        <w:tabs>
          <w:tab w:val="left" w:pos="0"/>
          <w:tab w:val="left" w:pos="709"/>
          <w:tab w:val="left" w:pos="1701"/>
        </w:tabs>
        <w:suppressAutoHyphens/>
        <w:ind w:left="709"/>
        <w:jc w:val="both"/>
        <w:rPr>
          <w:rFonts w:cstheme="minorHAnsi"/>
        </w:rPr>
      </w:pPr>
    </w:p>
    <w:p w14:paraId="3E9EF6CF" w14:textId="77777777" w:rsidR="00D644D2" w:rsidRDefault="00D644D2" w:rsidP="00CD0C1E">
      <w:pPr>
        <w:pStyle w:val="NoSpacing"/>
        <w:widowControl w:val="0"/>
        <w:tabs>
          <w:tab w:val="left" w:pos="0"/>
          <w:tab w:val="left" w:pos="709"/>
          <w:tab w:val="left" w:pos="1701"/>
        </w:tabs>
        <w:suppressAutoHyphens/>
        <w:ind w:left="709"/>
        <w:jc w:val="both"/>
        <w:rPr>
          <w:rFonts w:cstheme="minorHAnsi"/>
        </w:rPr>
      </w:pPr>
    </w:p>
    <w:p w14:paraId="0DA23904" w14:textId="77777777" w:rsidR="00D644D2" w:rsidRPr="007844CC" w:rsidRDefault="00D644D2" w:rsidP="00CD0C1E">
      <w:pPr>
        <w:pStyle w:val="NoSpacing"/>
        <w:widowControl w:val="0"/>
        <w:tabs>
          <w:tab w:val="left" w:pos="0"/>
          <w:tab w:val="left" w:pos="709"/>
          <w:tab w:val="left" w:pos="1701"/>
        </w:tabs>
        <w:suppressAutoHyphens/>
        <w:ind w:left="709"/>
        <w:jc w:val="both"/>
        <w:rPr>
          <w:rFonts w:cstheme="minorHAnsi"/>
        </w:rPr>
      </w:pPr>
    </w:p>
    <w:p w14:paraId="745E7946" w14:textId="032954D1" w:rsidR="00CD0C1E" w:rsidRPr="00CD0C1E" w:rsidRDefault="003C4A0E" w:rsidP="00CD0C1E">
      <w:pPr>
        <w:pStyle w:val="NoSpacing"/>
        <w:widowControl w:val="0"/>
        <w:tabs>
          <w:tab w:val="left" w:pos="0"/>
          <w:tab w:val="left" w:pos="709"/>
          <w:tab w:val="left" w:pos="1701"/>
        </w:tabs>
        <w:suppressAutoHyphens/>
        <w:ind w:left="709"/>
        <w:jc w:val="both"/>
        <w:rPr>
          <w:rFonts w:cstheme="minorHAnsi"/>
          <w:b/>
          <w:bCs/>
        </w:rPr>
      </w:pPr>
      <w:r>
        <w:rPr>
          <w:rFonts w:cstheme="minorHAnsi"/>
          <w:b/>
          <w:bCs/>
        </w:rPr>
        <w:lastRenderedPageBreak/>
        <w:t>138</w:t>
      </w:r>
      <w:r w:rsidRPr="00131EE8">
        <w:rPr>
          <w:rFonts w:cstheme="minorHAnsi"/>
          <w:b/>
          <w:bCs/>
        </w:rPr>
        <w:t>.1.</w:t>
      </w:r>
      <w:r>
        <w:rPr>
          <w:rFonts w:cstheme="minorHAnsi"/>
          <w:b/>
          <w:bCs/>
        </w:rPr>
        <w:t>5</w:t>
      </w:r>
      <w:r w:rsidRPr="00131EE8">
        <w:rPr>
          <w:rFonts w:cstheme="minorHAnsi"/>
          <w:b/>
          <w:bCs/>
        </w:rPr>
        <w:t>/23</w:t>
      </w:r>
      <w:r w:rsidRPr="00131EE8">
        <w:rPr>
          <w:rFonts w:cstheme="minorHAnsi"/>
          <w:b/>
          <w:bCs/>
        </w:rPr>
        <w:tab/>
      </w:r>
      <w:r w:rsidR="00CD0C1E" w:rsidRPr="00CD0C1E">
        <w:rPr>
          <w:rFonts w:cstheme="minorHAnsi"/>
          <w:b/>
          <w:bCs/>
          <w:color w:val="000000"/>
        </w:rPr>
        <w:t xml:space="preserve">23/01784/T3 – Land </w:t>
      </w:r>
      <w:proofErr w:type="gramStart"/>
      <w:r w:rsidR="00CD0C1E" w:rsidRPr="00CD0C1E">
        <w:rPr>
          <w:rFonts w:cstheme="minorHAnsi"/>
          <w:b/>
          <w:bCs/>
          <w:color w:val="000000"/>
        </w:rPr>
        <w:t>At</w:t>
      </w:r>
      <w:proofErr w:type="gramEnd"/>
      <w:r w:rsidR="00CD0C1E" w:rsidRPr="00CD0C1E">
        <w:rPr>
          <w:rFonts w:cstheme="minorHAnsi"/>
          <w:b/>
          <w:bCs/>
          <w:color w:val="000000"/>
        </w:rPr>
        <w:t xml:space="preserve"> Watlington Sewage Treatment Works, Fitton Road, </w:t>
      </w:r>
      <w:proofErr w:type="spellStart"/>
      <w:r w:rsidR="00CD0C1E" w:rsidRPr="00CD0C1E">
        <w:rPr>
          <w:rFonts w:cstheme="minorHAnsi"/>
          <w:b/>
          <w:bCs/>
          <w:color w:val="000000"/>
        </w:rPr>
        <w:t>Wiggenhall</w:t>
      </w:r>
      <w:proofErr w:type="spellEnd"/>
      <w:r w:rsidR="00CD0C1E" w:rsidRPr="00CD0C1E">
        <w:rPr>
          <w:rFonts w:cstheme="minorHAnsi"/>
          <w:b/>
          <w:bCs/>
          <w:color w:val="000000"/>
        </w:rPr>
        <w:t xml:space="preserve"> St Germans – APPLICATION TO DETERMINE IF PRIOR APPROVAL IS REQUIRED: PROPOSED ARQIVA SMART METERING 1No. OMNI AT 13.83m MEAN MOUNTED ON PROPOSED 12m STREETWORKS POLE. PROPOSED ARQIVA SMART METERING 1No. GPS ANTENNA AT 12.4m MEAN MOUNTED ON PROPOSED STREETWORKS POLE. PROPOSED ARQIVA SMART METERING 1No. 3G OMNI ANTENNA AT 3.8m MEAN MOUNTED ON PROPOSED STREETWORKS POLE. PROPOSED ARQIVA SMART METERING EQUIPMENT ENCLOSURE TO BE INSTALLED ON A ROOT FOUNDATION – Information only</w:t>
      </w:r>
    </w:p>
    <w:p w14:paraId="2D1C6A50" w14:textId="77777777" w:rsidR="007844CC" w:rsidRDefault="007844CC" w:rsidP="007844CC">
      <w:pPr>
        <w:pStyle w:val="NoSpacing"/>
        <w:widowControl w:val="0"/>
        <w:tabs>
          <w:tab w:val="left" w:pos="0"/>
          <w:tab w:val="left" w:pos="709"/>
          <w:tab w:val="left" w:pos="1701"/>
        </w:tabs>
        <w:suppressAutoHyphens/>
        <w:ind w:left="709"/>
        <w:jc w:val="both"/>
        <w:rPr>
          <w:rFonts w:cstheme="minorHAnsi"/>
        </w:rPr>
      </w:pPr>
      <w:r w:rsidRPr="007844CC">
        <w:rPr>
          <w:rFonts w:cstheme="minorHAnsi"/>
        </w:rPr>
        <w:t>Noted.</w:t>
      </w:r>
    </w:p>
    <w:p w14:paraId="266B988A" w14:textId="77777777" w:rsidR="003C4A0E" w:rsidRDefault="003C4A0E" w:rsidP="007844CC">
      <w:pPr>
        <w:pStyle w:val="NoSpacing"/>
        <w:widowControl w:val="0"/>
        <w:tabs>
          <w:tab w:val="left" w:pos="0"/>
          <w:tab w:val="left" w:pos="709"/>
          <w:tab w:val="left" w:pos="1701"/>
        </w:tabs>
        <w:suppressAutoHyphens/>
        <w:ind w:left="709"/>
        <w:jc w:val="both"/>
        <w:rPr>
          <w:rFonts w:cstheme="minorHAnsi"/>
        </w:rPr>
      </w:pPr>
    </w:p>
    <w:p w14:paraId="0F9AD5AA" w14:textId="77777777" w:rsidR="00E6042B" w:rsidRPr="0001640C" w:rsidRDefault="00E6042B" w:rsidP="00E6042B">
      <w:pPr>
        <w:jc w:val="both"/>
        <w:rPr>
          <w:rFonts w:asciiTheme="minorHAnsi" w:hAnsiTheme="minorHAnsi" w:cstheme="minorHAnsi"/>
          <w:b/>
          <w:bCs/>
          <w:vanish/>
          <w:sz w:val="22"/>
          <w:szCs w:val="22"/>
        </w:rPr>
      </w:pPr>
    </w:p>
    <w:p w14:paraId="42039953" w14:textId="77777777" w:rsidR="00E6042B" w:rsidRPr="0001640C" w:rsidRDefault="00E6042B" w:rsidP="00E6042B">
      <w:pPr>
        <w:pStyle w:val="ListParagraph"/>
        <w:numPr>
          <w:ilvl w:val="0"/>
          <w:numId w:val="2"/>
        </w:numPr>
        <w:jc w:val="both"/>
        <w:rPr>
          <w:rFonts w:asciiTheme="minorHAnsi" w:hAnsiTheme="minorHAnsi" w:cstheme="minorHAnsi"/>
          <w:b/>
          <w:bCs/>
          <w:vanish/>
          <w:sz w:val="22"/>
          <w:szCs w:val="22"/>
        </w:rPr>
      </w:pPr>
    </w:p>
    <w:p w14:paraId="1F1DD255" w14:textId="77777777" w:rsidR="00E6042B" w:rsidRPr="0001640C" w:rsidRDefault="00E6042B" w:rsidP="00E6042B">
      <w:pPr>
        <w:pStyle w:val="ListParagraph"/>
        <w:numPr>
          <w:ilvl w:val="0"/>
          <w:numId w:val="2"/>
        </w:numPr>
        <w:jc w:val="both"/>
        <w:rPr>
          <w:rFonts w:asciiTheme="minorHAnsi" w:hAnsiTheme="minorHAnsi" w:cstheme="minorHAnsi"/>
          <w:b/>
          <w:bCs/>
          <w:vanish/>
          <w:sz w:val="22"/>
          <w:szCs w:val="22"/>
        </w:rPr>
      </w:pPr>
    </w:p>
    <w:p w14:paraId="561ABDCD" w14:textId="77777777" w:rsidR="00E6042B" w:rsidRPr="0001640C" w:rsidRDefault="00E6042B" w:rsidP="00E6042B">
      <w:pPr>
        <w:pStyle w:val="ListParagraph"/>
        <w:numPr>
          <w:ilvl w:val="0"/>
          <w:numId w:val="2"/>
        </w:numPr>
        <w:jc w:val="both"/>
        <w:rPr>
          <w:rFonts w:asciiTheme="minorHAnsi" w:hAnsiTheme="minorHAnsi" w:cstheme="minorHAnsi"/>
          <w:b/>
          <w:bCs/>
          <w:vanish/>
          <w:sz w:val="22"/>
          <w:szCs w:val="22"/>
        </w:rPr>
      </w:pPr>
    </w:p>
    <w:p w14:paraId="5AF040C8" w14:textId="77777777" w:rsidR="00E6042B" w:rsidRPr="0001640C" w:rsidRDefault="00E6042B" w:rsidP="00E6042B">
      <w:pPr>
        <w:pStyle w:val="ListParagraph"/>
        <w:numPr>
          <w:ilvl w:val="1"/>
          <w:numId w:val="2"/>
        </w:numPr>
        <w:jc w:val="both"/>
        <w:rPr>
          <w:rFonts w:asciiTheme="minorHAnsi" w:hAnsiTheme="minorHAnsi" w:cstheme="minorHAnsi"/>
          <w:b/>
          <w:bCs/>
          <w:vanish/>
          <w:sz w:val="22"/>
          <w:szCs w:val="22"/>
        </w:rPr>
      </w:pPr>
    </w:p>
    <w:p w14:paraId="4DF2144B" w14:textId="77777777" w:rsidR="00E6042B" w:rsidRPr="0001640C" w:rsidRDefault="00E6042B" w:rsidP="00E6042B">
      <w:pPr>
        <w:pStyle w:val="ListParagraph"/>
        <w:numPr>
          <w:ilvl w:val="0"/>
          <w:numId w:val="2"/>
        </w:numPr>
        <w:jc w:val="both"/>
        <w:rPr>
          <w:rFonts w:asciiTheme="minorHAnsi" w:hAnsiTheme="minorHAnsi" w:cstheme="minorHAnsi"/>
          <w:vanish/>
          <w:sz w:val="22"/>
          <w:szCs w:val="22"/>
        </w:rPr>
      </w:pPr>
    </w:p>
    <w:p w14:paraId="5B0160B4" w14:textId="77777777" w:rsidR="00E6042B" w:rsidRPr="0001640C" w:rsidRDefault="00E6042B" w:rsidP="00E6042B">
      <w:pPr>
        <w:pStyle w:val="ListParagraph"/>
        <w:numPr>
          <w:ilvl w:val="0"/>
          <w:numId w:val="2"/>
        </w:numPr>
        <w:jc w:val="both"/>
        <w:rPr>
          <w:rFonts w:asciiTheme="minorHAnsi" w:hAnsiTheme="minorHAnsi" w:cstheme="minorHAnsi"/>
          <w:vanish/>
          <w:sz w:val="22"/>
          <w:szCs w:val="22"/>
        </w:rPr>
      </w:pPr>
    </w:p>
    <w:p w14:paraId="5EE7C2F7" w14:textId="77777777" w:rsidR="00E6042B" w:rsidRPr="0001640C" w:rsidRDefault="00E6042B" w:rsidP="00E6042B">
      <w:pPr>
        <w:pStyle w:val="ListParagraph"/>
        <w:numPr>
          <w:ilvl w:val="0"/>
          <w:numId w:val="2"/>
        </w:numPr>
        <w:jc w:val="both"/>
        <w:rPr>
          <w:rFonts w:asciiTheme="minorHAnsi" w:hAnsiTheme="minorHAnsi" w:cstheme="minorHAnsi"/>
          <w:vanish/>
          <w:sz w:val="22"/>
          <w:szCs w:val="22"/>
        </w:rPr>
      </w:pPr>
    </w:p>
    <w:p w14:paraId="7C2F54F2" w14:textId="77777777" w:rsidR="00E6042B" w:rsidRPr="0001640C" w:rsidRDefault="00E6042B" w:rsidP="00E6042B">
      <w:pPr>
        <w:pStyle w:val="ListParagraph"/>
        <w:numPr>
          <w:ilvl w:val="0"/>
          <w:numId w:val="2"/>
        </w:numPr>
        <w:jc w:val="both"/>
        <w:rPr>
          <w:rFonts w:asciiTheme="minorHAnsi" w:hAnsiTheme="minorHAnsi" w:cstheme="minorHAnsi"/>
          <w:vanish/>
          <w:sz w:val="22"/>
          <w:szCs w:val="22"/>
        </w:rPr>
      </w:pPr>
    </w:p>
    <w:p w14:paraId="3EDAB23D" w14:textId="77777777" w:rsidR="00E6042B" w:rsidRPr="0001640C" w:rsidRDefault="00E6042B" w:rsidP="00E6042B">
      <w:pPr>
        <w:pStyle w:val="ListParagraph"/>
        <w:numPr>
          <w:ilvl w:val="1"/>
          <w:numId w:val="2"/>
        </w:numPr>
        <w:jc w:val="both"/>
        <w:rPr>
          <w:rFonts w:asciiTheme="minorHAnsi" w:hAnsiTheme="minorHAnsi" w:cstheme="minorHAnsi"/>
          <w:vanish/>
          <w:sz w:val="22"/>
          <w:szCs w:val="22"/>
        </w:rPr>
      </w:pPr>
    </w:p>
    <w:p w14:paraId="66F49E68" w14:textId="77777777" w:rsidR="00E6042B" w:rsidRPr="0001640C" w:rsidRDefault="00E6042B" w:rsidP="00E6042B">
      <w:pPr>
        <w:pStyle w:val="ListParagraph"/>
        <w:numPr>
          <w:ilvl w:val="0"/>
          <w:numId w:val="2"/>
        </w:numPr>
        <w:jc w:val="both"/>
        <w:rPr>
          <w:rFonts w:asciiTheme="minorHAnsi" w:hAnsiTheme="minorHAnsi" w:cstheme="minorHAnsi"/>
          <w:vanish/>
          <w:sz w:val="22"/>
          <w:szCs w:val="22"/>
        </w:rPr>
      </w:pPr>
    </w:p>
    <w:p w14:paraId="516DEA3A" w14:textId="77777777" w:rsidR="00E6042B" w:rsidRPr="0001640C" w:rsidRDefault="00E6042B" w:rsidP="00E6042B">
      <w:pPr>
        <w:pStyle w:val="ListParagraph"/>
        <w:numPr>
          <w:ilvl w:val="0"/>
          <w:numId w:val="2"/>
        </w:numPr>
        <w:jc w:val="both"/>
        <w:rPr>
          <w:rFonts w:asciiTheme="minorHAnsi" w:hAnsiTheme="minorHAnsi" w:cstheme="minorHAnsi"/>
          <w:vanish/>
          <w:sz w:val="22"/>
          <w:szCs w:val="22"/>
        </w:rPr>
      </w:pPr>
    </w:p>
    <w:p w14:paraId="00BF82E0" w14:textId="77777777" w:rsidR="00E6042B" w:rsidRPr="0001640C" w:rsidRDefault="00E6042B" w:rsidP="00E6042B">
      <w:pPr>
        <w:pStyle w:val="ListParagraph"/>
        <w:numPr>
          <w:ilvl w:val="0"/>
          <w:numId w:val="2"/>
        </w:numPr>
        <w:jc w:val="both"/>
        <w:rPr>
          <w:rFonts w:asciiTheme="minorHAnsi" w:hAnsiTheme="minorHAnsi" w:cstheme="minorHAnsi"/>
          <w:vanish/>
          <w:sz w:val="22"/>
          <w:szCs w:val="22"/>
        </w:rPr>
      </w:pPr>
    </w:p>
    <w:p w14:paraId="4E0C69A5" w14:textId="77777777" w:rsidR="00E6042B" w:rsidRPr="0001640C" w:rsidRDefault="00E6042B" w:rsidP="00E6042B">
      <w:pPr>
        <w:pStyle w:val="ListParagraph"/>
        <w:numPr>
          <w:ilvl w:val="0"/>
          <w:numId w:val="2"/>
        </w:numPr>
        <w:jc w:val="both"/>
        <w:rPr>
          <w:rFonts w:asciiTheme="minorHAnsi" w:hAnsiTheme="minorHAnsi" w:cstheme="minorHAnsi"/>
          <w:vanish/>
          <w:sz w:val="22"/>
          <w:szCs w:val="22"/>
        </w:rPr>
      </w:pPr>
    </w:p>
    <w:p w14:paraId="4D3DC778" w14:textId="77777777" w:rsidR="00E6042B" w:rsidRPr="0001640C" w:rsidRDefault="00E6042B" w:rsidP="00E6042B">
      <w:pPr>
        <w:pStyle w:val="ListParagraph"/>
        <w:numPr>
          <w:ilvl w:val="1"/>
          <w:numId w:val="2"/>
        </w:numPr>
        <w:jc w:val="both"/>
        <w:rPr>
          <w:rFonts w:asciiTheme="minorHAnsi" w:hAnsiTheme="minorHAnsi" w:cstheme="minorHAnsi"/>
          <w:vanish/>
          <w:sz w:val="22"/>
          <w:szCs w:val="22"/>
        </w:rPr>
      </w:pPr>
    </w:p>
    <w:p w14:paraId="561A1471" w14:textId="77777777" w:rsidR="00E6042B" w:rsidRPr="0001640C" w:rsidRDefault="00E6042B" w:rsidP="00E6042B">
      <w:pPr>
        <w:pStyle w:val="ListParagraph"/>
        <w:numPr>
          <w:ilvl w:val="0"/>
          <w:numId w:val="2"/>
        </w:numPr>
        <w:jc w:val="both"/>
        <w:rPr>
          <w:rFonts w:asciiTheme="minorHAnsi" w:hAnsiTheme="minorHAnsi" w:cstheme="minorHAnsi"/>
          <w:b/>
          <w:bCs/>
          <w:vanish/>
          <w:sz w:val="22"/>
          <w:szCs w:val="22"/>
        </w:rPr>
      </w:pPr>
    </w:p>
    <w:p w14:paraId="418F28B0" w14:textId="77777777" w:rsidR="00E6042B" w:rsidRPr="0001640C" w:rsidRDefault="00E6042B" w:rsidP="00E6042B">
      <w:pPr>
        <w:pStyle w:val="ListParagraph"/>
        <w:numPr>
          <w:ilvl w:val="0"/>
          <w:numId w:val="2"/>
        </w:numPr>
        <w:jc w:val="both"/>
        <w:rPr>
          <w:rFonts w:asciiTheme="minorHAnsi" w:hAnsiTheme="minorHAnsi" w:cstheme="minorHAnsi"/>
          <w:b/>
          <w:bCs/>
          <w:vanish/>
          <w:sz w:val="22"/>
          <w:szCs w:val="22"/>
        </w:rPr>
      </w:pPr>
    </w:p>
    <w:p w14:paraId="2C18C886" w14:textId="77777777" w:rsidR="00E6042B" w:rsidRPr="0001640C" w:rsidRDefault="00E6042B" w:rsidP="00E6042B">
      <w:pPr>
        <w:pStyle w:val="ListParagraph"/>
        <w:numPr>
          <w:ilvl w:val="0"/>
          <w:numId w:val="2"/>
        </w:numPr>
        <w:jc w:val="both"/>
        <w:rPr>
          <w:rFonts w:asciiTheme="minorHAnsi" w:hAnsiTheme="minorHAnsi" w:cstheme="minorHAnsi"/>
          <w:b/>
          <w:bCs/>
          <w:vanish/>
          <w:sz w:val="22"/>
          <w:szCs w:val="22"/>
        </w:rPr>
      </w:pPr>
    </w:p>
    <w:p w14:paraId="4DD17553" w14:textId="77777777" w:rsidR="00E6042B" w:rsidRPr="0001640C" w:rsidRDefault="00E6042B" w:rsidP="00E6042B">
      <w:pPr>
        <w:pStyle w:val="ListParagraph"/>
        <w:numPr>
          <w:ilvl w:val="0"/>
          <w:numId w:val="2"/>
        </w:numPr>
        <w:jc w:val="both"/>
        <w:rPr>
          <w:rFonts w:asciiTheme="minorHAnsi" w:hAnsiTheme="minorHAnsi" w:cstheme="minorHAnsi"/>
          <w:b/>
          <w:bCs/>
          <w:vanish/>
          <w:sz w:val="22"/>
          <w:szCs w:val="22"/>
        </w:rPr>
      </w:pPr>
    </w:p>
    <w:p w14:paraId="778ED747" w14:textId="77777777" w:rsidR="00E6042B" w:rsidRPr="0001640C" w:rsidRDefault="00E6042B" w:rsidP="00E6042B">
      <w:pPr>
        <w:pStyle w:val="ListParagraph"/>
        <w:numPr>
          <w:ilvl w:val="1"/>
          <w:numId w:val="2"/>
        </w:numPr>
        <w:jc w:val="both"/>
        <w:rPr>
          <w:rFonts w:asciiTheme="minorHAnsi" w:hAnsiTheme="minorHAnsi" w:cstheme="minorHAnsi"/>
          <w:b/>
          <w:bCs/>
          <w:vanish/>
          <w:sz w:val="22"/>
          <w:szCs w:val="22"/>
        </w:rPr>
      </w:pPr>
    </w:p>
    <w:p w14:paraId="2F711A80" w14:textId="03DF29F1" w:rsidR="00D85106" w:rsidRPr="0001640C" w:rsidRDefault="00CD0C1E" w:rsidP="00D85106">
      <w:pPr>
        <w:pStyle w:val="NoSpacing"/>
        <w:tabs>
          <w:tab w:val="left" w:pos="709"/>
        </w:tabs>
        <w:ind w:left="720"/>
        <w:contextualSpacing/>
        <w:jc w:val="both"/>
        <w:rPr>
          <w:rFonts w:cstheme="minorHAnsi"/>
          <w:b/>
        </w:rPr>
      </w:pPr>
      <w:r w:rsidRPr="0001640C">
        <w:rPr>
          <w:rFonts w:cstheme="minorHAnsi"/>
          <w:b/>
        </w:rPr>
        <w:t>138</w:t>
      </w:r>
      <w:r w:rsidR="00E6042B" w:rsidRPr="0001640C">
        <w:rPr>
          <w:rFonts w:cstheme="minorHAnsi"/>
          <w:b/>
        </w:rPr>
        <w:t>.2/23 Planning decisions</w:t>
      </w:r>
    </w:p>
    <w:p w14:paraId="0B0C76E9" w14:textId="77777777" w:rsidR="00CD0C1E" w:rsidRPr="0001640C" w:rsidRDefault="00CD0C1E" w:rsidP="00CD0C1E">
      <w:pPr>
        <w:pStyle w:val="NoSpacing"/>
        <w:widowControl w:val="0"/>
        <w:tabs>
          <w:tab w:val="left" w:pos="0"/>
          <w:tab w:val="left" w:pos="1701"/>
        </w:tabs>
        <w:suppressAutoHyphens/>
        <w:ind w:left="709"/>
        <w:jc w:val="both"/>
        <w:rPr>
          <w:rFonts w:cstheme="minorHAnsi"/>
          <w:b/>
          <w:bCs/>
          <w:color w:val="000000"/>
        </w:rPr>
      </w:pPr>
      <w:r w:rsidRPr="0001640C">
        <w:rPr>
          <w:rFonts w:cstheme="minorHAnsi"/>
          <w:b/>
        </w:rPr>
        <w:t>138</w:t>
      </w:r>
      <w:r w:rsidR="00D85106" w:rsidRPr="0001640C">
        <w:rPr>
          <w:rFonts w:cstheme="minorHAnsi"/>
          <w:b/>
        </w:rPr>
        <w:t>.2.1/23</w:t>
      </w:r>
      <w:r w:rsidR="00D85106" w:rsidRPr="0001640C">
        <w:rPr>
          <w:rFonts w:cstheme="minorHAnsi"/>
          <w:b/>
        </w:rPr>
        <w:tab/>
      </w:r>
      <w:r w:rsidRPr="0001640C">
        <w:rPr>
          <w:rFonts w:cstheme="minorHAnsi"/>
          <w:b/>
          <w:bCs/>
          <w:color w:val="000000"/>
        </w:rPr>
        <w:t>22/01498/O – Ananda, 63 Station Road – Outline Application: New Dwelling</w:t>
      </w:r>
    </w:p>
    <w:p w14:paraId="783A78F8" w14:textId="77777777" w:rsidR="00CD0C1E" w:rsidRPr="0001640C" w:rsidRDefault="00CD0C1E" w:rsidP="00CD0C1E">
      <w:pPr>
        <w:pStyle w:val="NoSpacing"/>
        <w:widowControl w:val="0"/>
        <w:tabs>
          <w:tab w:val="left" w:pos="0"/>
          <w:tab w:val="left" w:pos="1701"/>
        </w:tabs>
        <w:suppressAutoHyphens/>
        <w:ind w:left="709"/>
        <w:jc w:val="both"/>
        <w:rPr>
          <w:rFonts w:cstheme="minorHAnsi"/>
          <w:color w:val="000000"/>
        </w:rPr>
      </w:pPr>
      <w:r w:rsidRPr="0001640C">
        <w:rPr>
          <w:rFonts w:cstheme="minorHAnsi"/>
          <w:color w:val="000000"/>
        </w:rPr>
        <w:t>Application Permitted (Committee Decision).</w:t>
      </w:r>
    </w:p>
    <w:p w14:paraId="51CDC5E8" w14:textId="77777777" w:rsidR="00D85106" w:rsidRPr="0001640C" w:rsidRDefault="00D85106" w:rsidP="00D85106">
      <w:pPr>
        <w:pStyle w:val="NoSpacing"/>
        <w:tabs>
          <w:tab w:val="left" w:pos="709"/>
        </w:tabs>
        <w:ind w:left="720"/>
        <w:contextualSpacing/>
        <w:jc w:val="both"/>
        <w:rPr>
          <w:rFonts w:cstheme="minorHAnsi"/>
          <w:b/>
        </w:rPr>
      </w:pPr>
    </w:p>
    <w:p w14:paraId="68391186" w14:textId="77777777" w:rsidR="00CD0C1E" w:rsidRPr="0001640C" w:rsidRDefault="00CD0C1E" w:rsidP="00CD0C1E">
      <w:pPr>
        <w:pStyle w:val="NoSpacing"/>
        <w:widowControl w:val="0"/>
        <w:tabs>
          <w:tab w:val="left" w:pos="0"/>
          <w:tab w:val="left" w:pos="1701"/>
        </w:tabs>
        <w:suppressAutoHyphens/>
        <w:ind w:left="709"/>
        <w:jc w:val="both"/>
        <w:rPr>
          <w:rFonts w:cstheme="minorHAnsi"/>
          <w:b/>
          <w:bCs/>
          <w:color w:val="000000"/>
        </w:rPr>
      </w:pPr>
      <w:r w:rsidRPr="0001640C">
        <w:rPr>
          <w:rFonts w:cstheme="minorHAnsi"/>
          <w:b/>
        </w:rPr>
        <w:t>138</w:t>
      </w:r>
      <w:r w:rsidR="00D85106" w:rsidRPr="0001640C">
        <w:rPr>
          <w:rFonts w:cstheme="minorHAnsi"/>
          <w:b/>
        </w:rPr>
        <w:t>.2.2/23</w:t>
      </w:r>
      <w:r w:rsidR="00D85106" w:rsidRPr="0001640C">
        <w:rPr>
          <w:rFonts w:cstheme="minorHAnsi"/>
          <w:b/>
        </w:rPr>
        <w:tab/>
      </w:r>
      <w:r w:rsidRPr="0001640C">
        <w:rPr>
          <w:rFonts w:cstheme="minorHAnsi"/>
          <w:b/>
          <w:bCs/>
          <w:color w:val="000000"/>
        </w:rPr>
        <w:t>23/01288/F – 11 Downham Road – First floor extension to dwelling and construction of garage</w:t>
      </w:r>
    </w:p>
    <w:p w14:paraId="706220FC" w14:textId="77777777" w:rsidR="00CD0C1E" w:rsidRPr="0001640C" w:rsidRDefault="00CD0C1E" w:rsidP="00CD0C1E">
      <w:pPr>
        <w:pStyle w:val="NoSpacing"/>
        <w:widowControl w:val="0"/>
        <w:tabs>
          <w:tab w:val="left" w:pos="0"/>
          <w:tab w:val="left" w:pos="1701"/>
        </w:tabs>
        <w:suppressAutoHyphens/>
        <w:ind w:left="709"/>
        <w:jc w:val="both"/>
        <w:rPr>
          <w:rFonts w:cstheme="minorHAnsi"/>
        </w:rPr>
      </w:pPr>
      <w:r w:rsidRPr="0001640C">
        <w:rPr>
          <w:rFonts w:cstheme="minorHAnsi"/>
          <w:color w:val="000000"/>
        </w:rPr>
        <w:t>Application Permitted (Delegated Decision).</w:t>
      </w:r>
    </w:p>
    <w:p w14:paraId="2B78F0E6" w14:textId="77777777" w:rsidR="006614E5" w:rsidRPr="0001640C" w:rsidRDefault="006614E5" w:rsidP="002D2F09">
      <w:pPr>
        <w:pStyle w:val="NoSpacing"/>
        <w:widowControl w:val="0"/>
        <w:suppressAutoHyphens/>
        <w:ind w:left="709"/>
        <w:jc w:val="both"/>
        <w:rPr>
          <w:rFonts w:cstheme="minorHAnsi"/>
        </w:rPr>
      </w:pPr>
    </w:p>
    <w:p w14:paraId="00197553" w14:textId="43380C83" w:rsidR="00E6042B" w:rsidRPr="0001640C" w:rsidRDefault="00E6042B" w:rsidP="008578EA">
      <w:pPr>
        <w:pStyle w:val="NoSpacing"/>
        <w:tabs>
          <w:tab w:val="left" w:pos="709"/>
        </w:tabs>
        <w:ind w:left="720" w:hanging="720"/>
        <w:contextualSpacing/>
        <w:jc w:val="both"/>
        <w:rPr>
          <w:rFonts w:cstheme="minorHAnsi"/>
          <w:b/>
        </w:rPr>
      </w:pPr>
      <w:r w:rsidRPr="0001640C">
        <w:rPr>
          <w:rFonts w:cstheme="minorHAnsi"/>
          <w:b/>
        </w:rPr>
        <w:tab/>
      </w:r>
      <w:r w:rsidR="00CD0C1E" w:rsidRPr="0001640C">
        <w:rPr>
          <w:rFonts w:cstheme="minorHAnsi"/>
          <w:b/>
        </w:rPr>
        <w:t>138</w:t>
      </w:r>
      <w:r w:rsidRPr="0001640C">
        <w:rPr>
          <w:rFonts w:cstheme="minorHAnsi"/>
          <w:b/>
        </w:rPr>
        <w:t>.3/23 Late Planning applications and Notices of Decision</w:t>
      </w:r>
    </w:p>
    <w:p w14:paraId="16A8C3E4" w14:textId="79A0EF2D" w:rsidR="008578EA" w:rsidRPr="0001640C" w:rsidRDefault="00ED6423" w:rsidP="00ED6423">
      <w:pPr>
        <w:ind w:firstLine="720"/>
        <w:jc w:val="both"/>
        <w:rPr>
          <w:rFonts w:asciiTheme="minorHAnsi" w:hAnsiTheme="minorHAnsi" w:cstheme="minorHAnsi"/>
          <w:sz w:val="22"/>
          <w:szCs w:val="22"/>
          <w:u w:val="single"/>
        </w:rPr>
      </w:pPr>
      <w:r w:rsidRPr="0001640C">
        <w:rPr>
          <w:rFonts w:asciiTheme="minorHAnsi" w:hAnsiTheme="minorHAnsi" w:cstheme="minorHAnsi"/>
          <w:sz w:val="22"/>
          <w:szCs w:val="22"/>
          <w:u w:val="single"/>
        </w:rPr>
        <w:t>Late Planning Decision</w:t>
      </w:r>
    </w:p>
    <w:p w14:paraId="7D260470" w14:textId="7F322828" w:rsidR="00ED6423" w:rsidRPr="0001640C" w:rsidRDefault="00ED6423" w:rsidP="00ED6423">
      <w:pPr>
        <w:ind w:firstLine="720"/>
        <w:jc w:val="both"/>
        <w:rPr>
          <w:rFonts w:asciiTheme="minorHAnsi" w:hAnsiTheme="minorHAnsi" w:cstheme="minorHAnsi"/>
          <w:b/>
          <w:bCs/>
          <w:color w:val="000000"/>
          <w:sz w:val="22"/>
          <w:szCs w:val="22"/>
        </w:rPr>
      </w:pPr>
      <w:r w:rsidRPr="0001640C">
        <w:rPr>
          <w:rFonts w:asciiTheme="minorHAnsi" w:hAnsiTheme="minorHAnsi" w:cstheme="minorHAnsi"/>
          <w:b/>
          <w:bCs/>
          <w:color w:val="000000"/>
          <w:sz w:val="22"/>
          <w:szCs w:val="22"/>
        </w:rPr>
        <w:t>23/01430/F – 6 Challis Close – Single storey side extension</w:t>
      </w:r>
    </w:p>
    <w:p w14:paraId="53939994" w14:textId="77777777" w:rsidR="00ED6423" w:rsidRPr="0001640C" w:rsidRDefault="00ED6423" w:rsidP="00ED6423">
      <w:pPr>
        <w:pStyle w:val="NoSpacing"/>
        <w:widowControl w:val="0"/>
        <w:tabs>
          <w:tab w:val="left" w:pos="0"/>
          <w:tab w:val="left" w:pos="1701"/>
        </w:tabs>
        <w:suppressAutoHyphens/>
        <w:ind w:left="709"/>
        <w:jc w:val="both"/>
        <w:rPr>
          <w:rFonts w:cstheme="minorHAnsi"/>
        </w:rPr>
      </w:pPr>
      <w:r w:rsidRPr="0001640C">
        <w:rPr>
          <w:rFonts w:cstheme="minorHAnsi"/>
          <w:color w:val="000000"/>
        </w:rPr>
        <w:t>Application Permitted (Delegated Decision).</w:t>
      </w:r>
    </w:p>
    <w:p w14:paraId="27BE7CB8" w14:textId="77777777" w:rsidR="00ED6423" w:rsidRPr="0001640C" w:rsidRDefault="00ED6423" w:rsidP="00293105">
      <w:pPr>
        <w:ind w:firstLine="720"/>
        <w:jc w:val="both"/>
        <w:rPr>
          <w:rFonts w:asciiTheme="minorHAnsi" w:hAnsiTheme="minorHAnsi" w:cstheme="minorHAnsi"/>
          <w:sz w:val="22"/>
          <w:szCs w:val="22"/>
        </w:rPr>
      </w:pPr>
    </w:p>
    <w:p w14:paraId="5ED19C51" w14:textId="77777777" w:rsidR="00E6042B" w:rsidRPr="0001640C" w:rsidRDefault="00E6042B" w:rsidP="00293105">
      <w:pPr>
        <w:ind w:left="709"/>
        <w:jc w:val="both"/>
        <w:rPr>
          <w:rFonts w:asciiTheme="minorHAnsi" w:hAnsiTheme="minorHAnsi" w:cstheme="minorHAnsi"/>
          <w:vanish/>
          <w:sz w:val="22"/>
          <w:szCs w:val="22"/>
        </w:rPr>
      </w:pPr>
    </w:p>
    <w:p w14:paraId="2A66A6CB" w14:textId="77777777" w:rsidR="00E6042B" w:rsidRPr="0001640C" w:rsidRDefault="00E6042B" w:rsidP="00293105">
      <w:pPr>
        <w:pStyle w:val="ListParagraph"/>
        <w:numPr>
          <w:ilvl w:val="0"/>
          <w:numId w:val="2"/>
        </w:numPr>
        <w:ind w:left="709" w:firstLine="0"/>
        <w:jc w:val="both"/>
        <w:rPr>
          <w:rFonts w:asciiTheme="minorHAnsi" w:hAnsiTheme="minorHAnsi" w:cstheme="minorHAnsi"/>
          <w:vanish/>
          <w:sz w:val="22"/>
          <w:szCs w:val="22"/>
        </w:rPr>
      </w:pPr>
    </w:p>
    <w:p w14:paraId="3F198BA5" w14:textId="77777777" w:rsidR="00E6042B" w:rsidRPr="0001640C" w:rsidRDefault="00E6042B" w:rsidP="00293105">
      <w:pPr>
        <w:pStyle w:val="ListParagraph"/>
        <w:numPr>
          <w:ilvl w:val="0"/>
          <w:numId w:val="2"/>
        </w:numPr>
        <w:ind w:left="709" w:firstLine="0"/>
        <w:jc w:val="both"/>
        <w:rPr>
          <w:rFonts w:asciiTheme="minorHAnsi" w:hAnsiTheme="minorHAnsi" w:cstheme="minorHAnsi"/>
          <w:vanish/>
          <w:sz w:val="22"/>
          <w:szCs w:val="22"/>
        </w:rPr>
      </w:pPr>
    </w:p>
    <w:p w14:paraId="520F00DF" w14:textId="77777777" w:rsidR="00E6042B" w:rsidRPr="0001640C" w:rsidRDefault="00E6042B" w:rsidP="00293105">
      <w:pPr>
        <w:pStyle w:val="ListParagraph"/>
        <w:numPr>
          <w:ilvl w:val="0"/>
          <w:numId w:val="2"/>
        </w:numPr>
        <w:ind w:left="709" w:firstLine="0"/>
        <w:jc w:val="both"/>
        <w:rPr>
          <w:rFonts w:asciiTheme="minorHAnsi" w:hAnsiTheme="minorHAnsi" w:cstheme="minorHAnsi"/>
          <w:vanish/>
          <w:sz w:val="22"/>
          <w:szCs w:val="22"/>
        </w:rPr>
      </w:pPr>
    </w:p>
    <w:p w14:paraId="24A1533D" w14:textId="77777777" w:rsidR="00E6042B" w:rsidRPr="0001640C" w:rsidRDefault="00E6042B" w:rsidP="00293105">
      <w:pPr>
        <w:pStyle w:val="ListParagraph"/>
        <w:numPr>
          <w:ilvl w:val="1"/>
          <w:numId w:val="2"/>
        </w:numPr>
        <w:ind w:left="709" w:firstLine="0"/>
        <w:jc w:val="both"/>
        <w:rPr>
          <w:rFonts w:asciiTheme="minorHAnsi" w:hAnsiTheme="minorHAnsi" w:cstheme="minorHAnsi"/>
          <w:vanish/>
          <w:sz w:val="22"/>
          <w:szCs w:val="22"/>
        </w:rPr>
      </w:pPr>
    </w:p>
    <w:p w14:paraId="4F5586A4" w14:textId="77777777" w:rsidR="00293105" w:rsidRPr="0001640C" w:rsidRDefault="00CD0C1E" w:rsidP="00293105">
      <w:pPr>
        <w:pStyle w:val="NoSpacing"/>
        <w:shd w:val="clear" w:color="auto" w:fill="FFFFFF"/>
        <w:ind w:left="709"/>
        <w:jc w:val="both"/>
        <w:rPr>
          <w:rFonts w:cstheme="minorHAnsi"/>
          <w:b/>
        </w:rPr>
      </w:pPr>
      <w:r w:rsidRPr="0001640C">
        <w:rPr>
          <w:rFonts w:cstheme="minorHAnsi"/>
          <w:b/>
        </w:rPr>
        <w:t>138</w:t>
      </w:r>
      <w:r w:rsidR="00E6042B" w:rsidRPr="0001640C">
        <w:rPr>
          <w:rFonts w:cstheme="minorHAnsi"/>
          <w:b/>
        </w:rPr>
        <w:t>.4/23 Other Planning matters</w:t>
      </w:r>
    </w:p>
    <w:p w14:paraId="16BDF0D9" w14:textId="7D61F5FA" w:rsidR="00293105" w:rsidRPr="0001640C" w:rsidRDefault="00293105" w:rsidP="00293105">
      <w:pPr>
        <w:pStyle w:val="NoSpacing"/>
        <w:shd w:val="clear" w:color="auto" w:fill="FFFFFF"/>
        <w:ind w:left="709"/>
        <w:jc w:val="both"/>
        <w:rPr>
          <w:rFonts w:cstheme="minorHAnsi"/>
          <w:b/>
          <w:bCs/>
        </w:rPr>
      </w:pPr>
      <w:r w:rsidRPr="0001640C">
        <w:rPr>
          <w:rFonts w:cstheme="minorHAnsi"/>
          <w:b/>
          <w:bCs/>
        </w:rPr>
        <w:t>138.4.1/23</w:t>
      </w:r>
      <w:r w:rsidR="00972530">
        <w:rPr>
          <w:rFonts w:cstheme="minorHAnsi"/>
          <w:b/>
          <w:bCs/>
        </w:rPr>
        <w:tab/>
      </w:r>
      <w:r w:rsidRPr="0001640C">
        <w:rPr>
          <w:rFonts w:cstheme="minorHAnsi"/>
          <w:b/>
          <w:bCs/>
        </w:rPr>
        <w:t>21/00510/BOC – Land N of 57 And 67 Fen Road – Enforcement Case Breach of Planning Conditions</w:t>
      </w:r>
    </w:p>
    <w:p w14:paraId="25E5F727" w14:textId="77777777" w:rsidR="006D741D" w:rsidRDefault="00293105" w:rsidP="00293105">
      <w:pPr>
        <w:pStyle w:val="NoSpacing"/>
        <w:widowControl w:val="0"/>
        <w:tabs>
          <w:tab w:val="left" w:pos="426"/>
        </w:tabs>
        <w:suppressAutoHyphens/>
        <w:ind w:left="709"/>
        <w:jc w:val="both"/>
        <w:rPr>
          <w:rFonts w:cstheme="minorHAnsi"/>
          <w:shd w:val="clear" w:color="auto" w:fill="FFFFFF"/>
        </w:rPr>
      </w:pPr>
      <w:r w:rsidRPr="0001640C">
        <w:rPr>
          <w:rFonts w:cstheme="minorHAnsi"/>
          <w:shd w:val="clear" w:color="auto" w:fill="FFFFFF"/>
        </w:rPr>
        <w:t>The Chairman, Cllr Golding, reported that the BCKL&amp;WN had served an Enforcement Order on the proprietors of 16 Rowan Close</w:t>
      </w:r>
      <w:r w:rsidR="00CC221B" w:rsidRPr="0001640C">
        <w:rPr>
          <w:rFonts w:cstheme="minorHAnsi"/>
          <w:shd w:val="clear" w:color="auto" w:fill="FFFFFF"/>
        </w:rPr>
        <w:t xml:space="preserve"> for the un</w:t>
      </w:r>
      <w:r w:rsidR="00491607" w:rsidRPr="0001640C">
        <w:rPr>
          <w:rFonts w:cstheme="minorHAnsi"/>
          <w:shd w:val="clear" w:color="auto" w:fill="FFFFFF"/>
        </w:rPr>
        <w:t xml:space="preserve">authorised </w:t>
      </w:r>
      <w:r w:rsidR="00CC221B" w:rsidRPr="0001640C">
        <w:rPr>
          <w:rFonts w:cstheme="minorHAnsi"/>
          <w:shd w:val="clear" w:color="auto" w:fill="FFFFFF"/>
        </w:rPr>
        <w:t xml:space="preserve">erection of a </w:t>
      </w:r>
      <w:r w:rsidR="00491607" w:rsidRPr="0001640C">
        <w:rPr>
          <w:rFonts w:cstheme="minorHAnsi"/>
          <w:shd w:val="clear" w:color="auto" w:fill="FFFFFF"/>
        </w:rPr>
        <w:t>steel framed building with concrete base and footings which d</w:t>
      </w:r>
      <w:r w:rsidR="00972530">
        <w:rPr>
          <w:rFonts w:cstheme="minorHAnsi"/>
          <w:shd w:val="clear" w:color="auto" w:fill="FFFFFF"/>
        </w:rPr>
        <w:t>id</w:t>
      </w:r>
      <w:r w:rsidR="00491607" w:rsidRPr="0001640C">
        <w:rPr>
          <w:rFonts w:cstheme="minorHAnsi"/>
          <w:shd w:val="clear" w:color="auto" w:fill="FFFFFF"/>
        </w:rPr>
        <w:t xml:space="preserve"> not comply with the provisions of The Town and Country Planning (General Permitted Development) (England) 2015 Order and ha</w:t>
      </w:r>
      <w:r w:rsidR="00972530">
        <w:rPr>
          <w:rFonts w:cstheme="minorHAnsi"/>
          <w:shd w:val="clear" w:color="auto" w:fill="FFFFFF"/>
        </w:rPr>
        <w:t>d</w:t>
      </w:r>
      <w:r w:rsidR="00491607" w:rsidRPr="0001640C">
        <w:rPr>
          <w:rFonts w:cstheme="minorHAnsi"/>
          <w:shd w:val="clear" w:color="auto" w:fill="FFFFFF"/>
        </w:rPr>
        <w:t xml:space="preserve"> been constructed on land that </w:t>
      </w:r>
      <w:r w:rsidR="00972530">
        <w:rPr>
          <w:rFonts w:cstheme="minorHAnsi"/>
          <w:shd w:val="clear" w:color="auto" w:fill="FFFFFF"/>
        </w:rPr>
        <w:t>was</w:t>
      </w:r>
      <w:r w:rsidR="00491607" w:rsidRPr="0001640C">
        <w:rPr>
          <w:rFonts w:cstheme="minorHAnsi"/>
          <w:shd w:val="clear" w:color="auto" w:fill="FFFFFF"/>
        </w:rPr>
        <w:t xml:space="preserve"> required to form </w:t>
      </w:r>
      <w:r w:rsidR="00CC221B" w:rsidRPr="0001640C">
        <w:rPr>
          <w:rFonts w:cstheme="minorHAnsi"/>
          <w:shd w:val="clear" w:color="auto" w:fill="FFFFFF"/>
        </w:rPr>
        <w:t>the</w:t>
      </w:r>
      <w:r w:rsidR="00491607" w:rsidRPr="0001640C">
        <w:rPr>
          <w:rFonts w:cstheme="minorHAnsi"/>
          <w:shd w:val="clear" w:color="auto" w:fill="FFFFFF"/>
        </w:rPr>
        <w:t xml:space="preserve"> public footpath.</w:t>
      </w:r>
    </w:p>
    <w:p w14:paraId="03791D20" w14:textId="77777777" w:rsidR="006D741D" w:rsidRDefault="006D741D" w:rsidP="00293105">
      <w:pPr>
        <w:pStyle w:val="NoSpacing"/>
        <w:widowControl w:val="0"/>
        <w:tabs>
          <w:tab w:val="left" w:pos="426"/>
        </w:tabs>
        <w:suppressAutoHyphens/>
        <w:ind w:left="709"/>
        <w:jc w:val="both"/>
        <w:rPr>
          <w:rFonts w:cstheme="minorHAnsi"/>
          <w:shd w:val="clear" w:color="auto" w:fill="FFFFFF"/>
        </w:rPr>
      </w:pPr>
    </w:p>
    <w:p w14:paraId="535D211E" w14:textId="024746F0" w:rsidR="00491607" w:rsidRPr="0001640C" w:rsidRDefault="00491607" w:rsidP="00293105">
      <w:pPr>
        <w:pStyle w:val="NoSpacing"/>
        <w:widowControl w:val="0"/>
        <w:tabs>
          <w:tab w:val="left" w:pos="426"/>
        </w:tabs>
        <w:suppressAutoHyphens/>
        <w:ind w:left="709"/>
        <w:jc w:val="both"/>
        <w:rPr>
          <w:rFonts w:cstheme="minorHAnsi"/>
          <w:shd w:val="clear" w:color="auto" w:fill="FFFFFF"/>
        </w:rPr>
      </w:pPr>
      <w:r w:rsidRPr="0001640C">
        <w:rPr>
          <w:rFonts w:cstheme="minorHAnsi"/>
          <w:shd w:val="clear" w:color="auto" w:fill="FFFFFF"/>
        </w:rPr>
        <w:t>The BCKL&amp;WN’s Enforcement Order state</w:t>
      </w:r>
      <w:r w:rsidR="00972530">
        <w:rPr>
          <w:rFonts w:cstheme="minorHAnsi"/>
          <w:shd w:val="clear" w:color="auto" w:fill="FFFFFF"/>
        </w:rPr>
        <w:t>d</w:t>
      </w:r>
      <w:r w:rsidRPr="0001640C">
        <w:rPr>
          <w:rFonts w:cstheme="minorHAnsi"/>
          <w:shd w:val="clear" w:color="auto" w:fill="FFFFFF"/>
        </w:rPr>
        <w:t xml:space="preserve"> that the steel building, concrete base and footings must be demolished</w:t>
      </w:r>
      <w:r w:rsidR="006D741D">
        <w:rPr>
          <w:rFonts w:cstheme="minorHAnsi"/>
          <w:shd w:val="clear" w:color="auto" w:fill="FFFFFF"/>
        </w:rPr>
        <w:t>, that the eastern brick wall and</w:t>
      </w:r>
      <w:r w:rsidR="006D741D" w:rsidRPr="006D741D">
        <w:rPr>
          <w:rFonts w:cstheme="minorHAnsi"/>
          <w:shd w:val="clear" w:color="auto" w:fill="FFFFFF"/>
        </w:rPr>
        <w:t xml:space="preserve"> close board fenc</w:t>
      </w:r>
      <w:r w:rsidR="006D741D">
        <w:rPr>
          <w:rFonts w:cstheme="minorHAnsi"/>
          <w:shd w:val="clear" w:color="auto" w:fill="FFFFFF"/>
        </w:rPr>
        <w:t xml:space="preserve">ing </w:t>
      </w:r>
      <w:r w:rsidR="006D741D" w:rsidRPr="006D741D">
        <w:rPr>
          <w:rFonts w:cstheme="minorHAnsi"/>
          <w:shd w:val="clear" w:color="auto" w:fill="FFFFFF"/>
        </w:rPr>
        <w:t xml:space="preserve">at either end of the pathway </w:t>
      </w:r>
      <w:r w:rsidR="006D741D">
        <w:rPr>
          <w:rFonts w:cstheme="minorHAnsi"/>
          <w:shd w:val="clear" w:color="auto" w:fill="FFFFFF"/>
        </w:rPr>
        <w:t>be removed</w:t>
      </w:r>
      <w:r w:rsidRPr="0001640C">
        <w:rPr>
          <w:rFonts w:cstheme="minorHAnsi"/>
          <w:shd w:val="clear" w:color="auto" w:fill="FFFFFF"/>
        </w:rPr>
        <w:t xml:space="preserve"> and use of the footpath land </w:t>
      </w:r>
      <w:r w:rsidR="006D741D">
        <w:rPr>
          <w:rFonts w:cstheme="minorHAnsi"/>
          <w:shd w:val="clear" w:color="auto" w:fill="FFFFFF"/>
        </w:rPr>
        <w:t xml:space="preserve">by the proprietors </w:t>
      </w:r>
      <w:r w:rsidR="00CC221B" w:rsidRPr="0001640C">
        <w:rPr>
          <w:rFonts w:cstheme="minorHAnsi"/>
          <w:shd w:val="clear" w:color="auto" w:fill="FFFFFF"/>
        </w:rPr>
        <w:t>be permanently ceased by Friday, 17</w:t>
      </w:r>
      <w:r w:rsidR="00CC221B" w:rsidRPr="0001640C">
        <w:rPr>
          <w:rFonts w:cstheme="minorHAnsi"/>
          <w:shd w:val="clear" w:color="auto" w:fill="FFFFFF"/>
          <w:vertAlign w:val="superscript"/>
        </w:rPr>
        <w:t>th</w:t>
      </w:r>
      <w:r w:rsidR="00CC221B" w:rsidRPr="0001640C">
        <w:rPr>
          <w:rFonts w:cstheme="minorHAnsi"/>
          <w:shd w:val="clear" w:color="auto" w:fill="FFFFFF"/>
        </w:rPr>
        <w:t xml:space="preserve"> November 2023, unless an appeal </w:t>
      </w:r>
      <w:r w:rsidR="00972530">
        <w:rPr>
          <w:rFonts w:cstheme="minorHAnsi"/>
          <w:shd w:val="clear" w:color="auto" w:fill="FFFFFF"/>
        </w:rPr>
        <w:t>was</w:t>
      </w:r>
      <w:r w:rsidR="00CC221B" w:rsidRPr="0001640C">
        <w:rPr>
          <w:rFonts w:cstheme="minorHAnsi"/>
          <w:shd w:val="clear" w:color="auto" w:fill="FFFFFF"/>
        </w:rPr>
        <w:t xml:space="preserve"> made to the Secretary of State beforehand.  </w:t>
      </w:r>
      <w:r w:rsidR="006D741D">
        <w:rPr>
          <w:rFonts w:cstheme="minorHAnsi"/>
          <w:shd w:val="clear" w:color="auto" w:fill="FFFFFF"/>
        </w:rPr>
        <w:t xml:space="preserve">It was noted that the proprietors could again </w:t>
      </w:r>
      <w:r w:rsidR="006D741D" w:rsidRPr="006D741D">
        <w:rPr>
          <w:rFonts w:cstheme="minorHAnsi"/>
          <w:shd w:val="clear" w:color="auto" w:fill="FFFFFF"/>
        </w:rPr>
        <w:t xml:space="preserve">appeal to </w:t>
      </w:r>
      <w:r w:rsidR="006D741D">
        <w:rPr>
          <w:rFonts w:cstheme="minorHAnsi"/>
          <w:shd w:val="clear" w:color="auto" w:fill="FFFFFF"/>
        </w:rPr>
        <w:t>the S</w:t>
      </w:r>
      <w:r w:rsidR="006D741D" w:rsidRPr="006D741D">
        <w:rPr>
          <w:rFonts w:cstheme="minorHAnsi"/>
          <w:shd w:val="clear" w:color="auto" w:fill="FFFFFF"/>
        </w:rPr>
        <w:t xml:space="preserve">ecretary of </w:t>
      </w:r>
      <w:r w:rsidR="006D741D">
        <w:rPr>
          <w:rFonts w:cstheme="minorHAnsi"/>
          <w:shd w:val="clear" w:color="auto" w:fill="FFFFFF"/>
        </w:rPr>
        <w:t>S</w:t>
      </w:r>
      <w:r w:rsidR="006D741D" w:rsidRPr="006D741D">
        <w:rPr>
          <w:rFonts w:cstheme="minorHAnsi"/>
          <w:shd w:val="clear" w:color="auto" w:fill="FFFFFF"/>
        </w:rPr>
        <w:t>tate</w:t>
      </w:r>
      <w:r w:rsidR="006D741D">
        <w:rPr>
          <w:rFonts w:cstheme="minorHAnsi"/>
          <w:shd w:val="clear" w:color="auto" w:fill="FFFFFF"/>
        </w:rPr>
        <w:t>,</w:t>
      </w:r>
      <w:r w:rsidR="006D741D" w:rsidRPr="006D741D">
        <w:rPr>
          <w:rFonts w:cstheme="minorHAnsi"/>
          <w:shd w:val="clear" w:color="auto" w:fill="FFFFFF"/>
        </w:rPr>
        <w:t xml:space="preserve"> but </w:t>
      </w:r>
      <w:r w:rsidR="006D741D">
        <w:rPr>
          <w:rFonts w:cstheme="minorHAnsi"/>
          <w:shd w:val="clear" w:color="auto" w:fill="FFFFFF"/>
        </w:rPr>
        <w:t>no further</w:t>
      </w:r>
      <w:r w:rsidR="006D741D" w:rsidRPr="006D741D">
        <w:rPr>
          <w:rFonts w:cstheme="minorHAnsi"/>
          <w:shd w:val="clear" w:color="auto" w:fill="FFFFFF"/>
        </w:rPr>
        <w:t xml:space="preserve"> planning applications </w:t>
      </w:r>
      <w:r w:rsidR="006D741D">
        <w:rPr>
          <w:rFonts w:cstheme="minorHAnsi"/>
          <w:shd w:val="clear" w:color="auto" w:fill="FFFFFF"/>
        </w:rPr>
        <w:t>relating to this matter would</w:t>
      </w:r>
      <w:r w:rsidR="006D741D" w:rsidRPr="006D741D">
        <w:rPr>
          <w:rFonts w:cstheme="minorHAnsi"/>
          <w:shd w:val="clear" w:color="auto" w:fill="FFFFFF"/>
        </w:rPr>
        <w:t xml:space="preserve"> be accepted</w:t>
      </w:r>
      <w:r w:rsidR="006D741D">
        <w:rPr>
          <w:rFonts w:cstheme="minorHAnsi"/>
          <w:shd w:val="clear" w:color="auto" w:fill="FFFFFF"/>
        </w:rPr>
        <w:t xml:space="preserve"> by the BCKL&amp;WN</w:t>
      </w:r>
      <w:r w:rsidR="006D741D" w:rsidRPr="006D741D">
        <w:rPr>
          <w:rFonts w:cstheme="minorHAnsi"/>
          <w:shd w:val="clear" w:color="auto" w:fill="FFFFFF"/>
        </w:rPr>
        <w:t>.</w:t>
      </w:r>
    </w:p>
    <w:p w14:paraId="5B495F91" w14:textId="77777777" w:rsidR="00491607" w:rsidRPr="0001640C" w:rsidRDefault="00491607" w:rsidP="00293105">
      <w:pPr>
        <w:pStyle w:val="NoSpacing"/>
        <w:widowControl w:val="0"/>
        <w:tabs>
          <w:tab w:val="left" w:pos="426"/>
        </w:tabs>
        <w:suppressAutoHyphens/>
        <w:ind w:left="709"/>
        <w:jc w:val="both"/>
        <w:rPr>
          <w:rFonts w:cstheme="minorHAnsi"/>
          <w:shd w:val="clear" w:color="auto" w:fill="FFFFFF"/>
        </w:rPr>
      </w:pPr>
    </w:p>
    <w:p w14:paraId="4D323910" w14:textId="018E9180" w:rsidR="00CD0C1E" w:rsidRPr="0001640C" w:rsidRDefault="00CD0C1E" w:rsidP="00CD0C1E">
      <w:pPr>
        <w:pStyle w:val="NoSpacing"/>
        <w:tabs>
          <w:tab w:val="left" w:pos="709"/>
        </w:tabs>
        <w:ind w:left="720" w:hanging="720"/>
        <w:contextualSpacing/>
        <w:jc w:val="both"/>
        <w:rPr>
          <w:rFonts w:cstheme="minorHAnsi"/>
          <w:b/>
          <w:bCs/>
        </w:rPr>
      </w:pPr>
      <w:r w:rsidRPr="0001640C">
        <w:rPr>
          <w:rFonts w:cstheme="minorHAnsi"/>
          <w:b/>
        </w:rPr>
        <w:t>13</w:t>
      </w:r>
      <w:r w:rsidR="00037762" w:rsidRPr="0001640C">
        <w:rPr>
          <w:rFonts w:cstheme="minorHAnsi"/>
          <w:b/>
        </w:rPr>
        <w:t>9</w:t>
      </w:r>
      <w:r w:rsidRPr="0001640C">
        <w:rPr>
          <w:rFonts w:cstheme="minorHAnsi"/>
          <w:b/>
        </w:rPr>
        <w:t>/23</w:t>
      </w:r>
      <w:r w:rsidRPr="0001640C">
        <w:rPr>
          <w:rFonts w:cstheme="minorHAnsi"/>
          <w:b/>
        </w:rPr>
        <w:tab/>
      </w:r>
      <w:r w:rsidRPr="0001640C">
        <w:rPr>
          <w:rFonts w:cstheme="minorHAnsi"/>
          <w:b/>
          <w:bCs/>
        </w:rPr>
        <w:t xml:space="preserve">Recreation Field Charity </w:t>
      </w:r>
      <w:r w:rsidRPr="0001640C">
        <w:rPr>
          <w:rFonts w:cstheme="minorHAnsi"/>
        </w:rPr>
        <w:t>(Registered Number 304103)</w:t>
      </w:r>
    </w:p>
    <w:p w14:paraId="69A31EB7" w14:textId="2DE19F7F" w:rsidR="00CD0C1E" w:rsidRPr="0001640C" w:rsidRDefault="00037762" w:rsidP="00CD0C1E">
      <w:pPr>
        <w:pStyle w:val="NoSpacing"/>
        <w:tabs>
          <w:tab w:val="left" w:pos="709"/>
        </w:tabs>
        <w:ind w:left="1429" w:hanging="720"/>
        <w:contextualSpacing/>
        <w:jc w:val="both"/>
        <w:rPr>
          <w:rFonts w:cstheme="minorHAnsi"/>
          <w:b/>
          <w:bCs/>
        </w:rPr>
      </w:pPr>
      <w:r w:rsidRPr="0001640C">
        <w:rPr>
          <w:rFonts w:cstheme="minorHAnsi"/>
          <w:b/>
        </w:rPr>
        <w:t>139</w:t>
      </w:r>
      <w:r w:rsidR="00CD0C1E" w:rsidRPr="0001640C">
        <w:rPr>
          <w:rFonts w:cstheme="minorHAnsi"/>
          <w:b/>
        </w:rPr>
        <w:t>.</w:t>
      </w:r>
      <w:r w:rsidR="003C4A0E">
        <w:rPr>
          <w:rFonts w:cstheme="minorHAnsi"/>
          <w:b/>
        </w:rPr>
        <w:t>1</w:t>
      </w:r>
      <w:r w:rsidR="00CD0C1E" w:rsidRPr="0001640C">
        <w:rPr>
          <w:rFonts w:cstheme="minorHAnsi"/>
          <w:b/>
        </w:rPr>
        <w:t>/23 Separate b</w:t>
      </w:r>
      <w:r w:rsidR="00CD0C1E" w:rsidRPr="0001640C">
        <w:rPr>
          <w:rFonts w:cstheme="minorHAnsi"/>
          <w:b/>
          <w:bCs/>
        </w:rPr>
        <w:t>ank account</w:t>
      </w:r>
    </w:p>
    <w:p w14:paraId="31DE3D08" w14:textId="3CC5C046" w:rsidR="00CD0C1E" w:rsidRPr="0001640C" w:rsidRDefault="00CD0C1E" w:rsidP="00CD0C1E">
      <w:pPr>
        <w:tabs>
          <w:tab w:val="left" w:pos="0"/>
        </w:tabs>
        <w:ind w:left="709"/>
        <w:jc w:val="both"/>
        <w:rPr>
          <w:rFonts w:asciiTheme="minorHAnsi" w:hAnsiTheme="minorHAnsi" w:cstheme="minorHAnsi"/>
          <w:sz w:val="22"/>
          <w:szCs w:val="22"/>
        </w:rPr>
      </w:pPr>
      <w:r w:rsidRPr="0001640C">
        <w:rPr>
          <w:rFonts w:asciiTheme="minorHAnsi" w:hAnsiTheme="minorHAnsi" w:cstheme="minorHAnsi"/>
          <w:sz w:val="22"/>
          <w:szCs w:val="22"/>
        </w:rPr>
        <w:t xml:space="preserve">The Clerk </w:t>
      </w:r>
      <w:r w:rsidR="00037762" w:rsidRPr="0001640C">
        <w:rPr>
          <w:rFonts w:asciiTheme="minorHAnsi" w:hAnsiTheme="minorHAnsi" w:cstheme="minorHAnsi"/>
          <w:sz w:val="22"/>
          <w:szCs w:val="22"/>
        </w:rPr>
        <w:t>had investigated various charity bank accounts and circulated the information with the agenda.</w:t>
      </w:r>
      <w:r w:rsidR="004A0128" w:rsidRPr="0001640C">
        <w:rPr>
          <w:rFonts w:asciiTheme="minorHAnsi" w:hAnsiTheme="minorHAnsi" w:cstheme="minorHAnsi"/>
          <w:sz w:val="22"/>
          <w:szCs w:val="22"/>
        </w:rPr>
        <w:t xml:space="preserve">  The top five rated accounts in 2023 were as follows:</w:t>
      </w:r>
    </w:p>
    <w:p w14:paraId="3D8AC1EB" w14:textId="77777777" w:rsidR="004A0128" w:rsidRPr="0001640C" w:rsidRDefault="004A0128" w:rsidP="00CD0C1E">
      <w:pPr>
        <w:tabs>
          <w:tab w:val="left" w:pos="0"/>
        </w:tabs>
        <w:ind w:left="709"/>
        <w:jc w:val="both"/>
        <w:rPr>
          <w:rFonts w:asciiTheme="minorHAnsi" w:hAnsiTheme="minorHAnsi" w:cstheme="minorHAnsi"/>
          <w:sz w:val="22"/>
          <w:szCs w:val="22"/>
        </w:rPr>
      </w:pPr>
    </w:p>
    <w:p w14:paraId="08463AB3" w14:textId="4D623179" w:rsidR="004A0128" w:rsidRPr="0001640C" w:rsidRDefault="004A0128" w:rsidP="00CD0C1E">
      <w:pPr>
        <w:tabs>
          <w:tab w:val="left" w:pos="0"/>
        </w:tabs>
        <w:ind w:left="709"/>
        <w:jc w:val="both"/>
        <w:rPr>
          <w:rFonts w:asciiTheme="minorHAnsi" w:hAnsiTheme="minorHAnsi" w:cstheme="minorHAnsi"/>
          <w:sz w:val="22"/>
          <w:szCs w:val="22"/>
        </w:rPr>
      </w:pPr>
      <w:r w:rsidRPr="0001640C">
        <w:rPr>
          <w:rFonts w:asciiTheme="minorHAnsi" w:hAnsiTheme="minorHAnsi" w:cstheme="minorHAnsi"/>
          <w:sz w:val="22"/>
          <w:szCs w:val="22"/>
        </w:rPr>
        <w:t>Cashplus Bank</w:t>
      </w:r>
      <w:r w:rsidRPr="0001640C">
        <w:rPr>
          <w:rFonts w:asciiTheme="minorHAnsi" w:hAnsiTheme="minorHAnsi" w:cstheme="minorHAnsi"/>
          <w:sz w:val="22"/>
          <w:szCs w:val="22"/>
        </w:rPr>
        <w:tab/>
      </w:r>
      <w:r w:rsidRPr="0001640C">
        <w:rPr>
          <w:rFonts w:asciiTheme="minorHAnsi" w:hAnsiTheme="minorHAnsi" w:cstheme="minorHAnsi"/>
          <w:sz w:val="22"/>
          <w:szCs w:val="22"/>
        </w:rPr>
        <w:tab/>
        <w:t>Monthly Fee free</w:t>
      </w:r>
      <w:r w:rsidRPr="0001640C">
        <w:rPr>
          <w:rFonts w:asciiTheme="minorHAnsi" w:hAnsiTheme="minorHAnsi" w:cstheme="minorHAnsi"/>
          <w:sz w:val="22"/>
          <w:szCs w:val="22"/>
        </w:rPr>
        <w:tab/>
        <w:t>Cash Deposits 0.5% fee</w:t>
      </w:r>
    </w:p>
    <w:p w14:paraId="2F71E644" w14:textId="5BEFAFA5" w:rsidR="004A0128" w:rsidRPr="0001640C" w:rsidRDefault="004A0128" w:rsidP="004A0128">
      <w:pPr>
        <w:tabs>
          <w:tab w:val="left" w:pos="0"/>
        </w:tabs>
        <w:ind w:left="709"/>
        <w:jc w:val="both"/>
        <w:rPr>
          <w:rFonts w:asciiTheme="minorHAnsi" w:hAnsiTheme="minorHAnsi" w:cstheme="minorHAnsi"/>
          <w:sz w:val="22"/>
          <w:szCs w:val="22"/>
        </w:rPr>
      </w:pPr>
      <w:r w:rsidRPr="0001640C">
        <w:rPr>
          <w:rFonts w:asciiTheme="minorHAnsi" w:hAnsiTheme="minorHAnsi" w:cstheme="minorHAnsi"/>
          <w:sz w:val="22"/>
          <w:szCs w:val="22"/>
        </w:rPr>
        <w:t>Co-operative Bank</w:t>
      </w:r>
      <w:r w:rsidRPr="0001640C">
        <w:rPr>
          <w:rFonts w:asciiTheme="minorHAnsi" w:hAnsiTheme="minorHAnsi" w:cstheme="minorHAnsi"/>
          <w:sz w:val="22"/>
          <w:szCs w:val="22"/>
        </w:rPr>
        <w:tab/>
        <w:t>Monthly Fee free</w:t>
      </w:r>
      <w:r w:rsidRPr="0001640C">
        <w:rPr>
          <w:rFonts w:asciiTheme="minorHAnsi" w:hAnsiTheme="minorHAnsi" w:cstheme="minorHAnsi"/>
          <w:sz w:val="22"/>
          <w:szCs w:val="22"/>
        </w:rPr>
        <w:tab/>
        <w:t>Cash Deposits free</w:t>
      </w:r>
    </w:p>
    <w:p w14:paraId="3F9B8E5A" w14:textId="79D4CE64" w:rsidR="004A0128" w:rsidRPr="0001640C" w:rsidRDefault="004A0128" w:rsidP="004A0128">
      <w:pPr>
        <w:tabs>
          <w:tab w:val="left" w:pos="0"/>
        </w:tabs>
        <w:ind w:left="709"/>
        <w:jc w:val="both"/>
        <w:rPr>
          <w:rFonts w:asciiTheme="minorHAnsi" w:hAnsiTheme="minorHAnsi" w:cstheme="minorHAnsi"/>
          <w:sz w:val="22"/>
          <w:szCs w:val="22"/>
        </w:rPr>
      </w:pPr>
      <w:r w:rsidRPr="0001640C">
        <w:rPr>
          <w:rFonts w:asciiTheme="minorHAnsi" w:hAnsiTheme="minorHAnsi" w:cstheme="minorHAnsi"/>
          <w:sz w:val="22"/>
          <w:szCs w:val="22"/>
        </w:rPr>
        <w:t>CAF Bank</w:t>
      </w:r>
      <w:r w:rsidRPr="0001640C">
        <w:rPr>
          <w:rFonts w:asciiTheme="minorHAnsi" w:hAnsiTheme="minorHAnsi" w:cstheme="minorHAnsi"/>
          <w:sz w:val="22"/>
          <w:szCs w:val="22"/>
        </w:rPr>
        <w:tab/>
      </w:r>
      <w:r w:rsidRPr="0001640C">
        <w:rPr>
          <w:rFonts w:asciiTheme="minorHAnsi" w:hAnsiTheme="minorHAnsi" w:cstheme="minorHAnsi"/>
          <w:sz w:val="22"/>
          <w:szCs w:val="22"/>
        </w:rPr>
        <w:tab/>
        <w:t>Monthly Fee £8.00</w:t>
      </w:r>
      <w:r w:rsidRPr="0001640C">
        <w:rPr>
          <w:rFonts w:asciiTheme="minorHAnsi" w:hAnsiTheme="minorHAnsi" w:cstheme="minorHAnsi"/>
          <w:sz w:val="22"/>
          <w:szCs w:val="22"/>
        </w:rPr>
        <w:tab/>
        <w:t>Cash Deposits free</w:t>
      </w:r>
    </w:p>
    <w:p w14:paraId="4DB0EFC1" w14:textId="0FAF1660" w:rsidR="004A0128" w:rsidRPr="0001640C" w:rsidRDefault="004A0128" w:rsidP="004A0128">
      <w:pPr>
        <w:tabs>
          <w:tab w:val="left" w:pos="0"/>
        </w:tabs>
        <w:ind w:left="709"/>
        <w:jc w:val="both"/>
        <w:rPr>
          <w:rFonts w:asciiTheme="minorHAnsi" w:hAnsiTheme="minorHAnsi" w:cstheme="minorHAnsi"/>
          <w:sz w:val="22"/>
          <w:szCs w:val="22"/>
        </w:rPr>
      </w:pPr>
      <w:r w:rsidRPr="0001640C">
        <w:rPr>
          <w:rFonts w:asciiTheme="minorHAnsi" w:hAnsiTheme="minorHAnsi" w:cstheme="minorHAnsi"/>
          <w:sz w:val="22"/>
          <w:szCs w:val="22"/>
        </w:rPr>
        <w:t>Metro Bank</w:t>
      </w:r>
      <w:r w:rsidRPr="0001640C">
        <w:rPr>
          <w:rFonts w:asciiTheme="minorHAnsi" w:hAnsiTheme="minorHAnsi" w:cstheme="minorHAnsi"/>
          <w:sz w:val="22"/>
          <w:szCs w:val="22"/>
        </w:rPr>
        <w:tab/>
      </w:r>
      <w:r w:rsidRPr="0001640C">
        <w:rPr>
          <w:rFonts w:asciiTheme="minorHAnsi" w:hAnsiTheme="minorHAnsi" w:cstheme="minorHAnsi"/>
          <w:sz w:val="22"/>
          <w:szCs w:val="22"/>
        </w:rPr>
        <w:tab/>
        <w:t>Monthly Fee free</w:t>
      </w:r>
      <w:r w:rsidRPr="0001640C">
        <w:rPr>
          <w:rFonts w:asciiTheme="minorHAnsi" w:hAnsiTheme="minorHAnsi" w:cstheme="minorHAnsi"/>
          <w:sz w:val="22"/>
          <w:szCs w:val="22"/>
        </w:rPr>
        <w:tab/>
        <w:t>Cash Deposits free</w:t>
      </w:r>
    </w:p>
    <w:p w14:paraId="17EAAFE2" w14:textId="7CC00061" w:rsidR="004A0128" w:rsidRPr="0001640C" w:rsidRDefault="004A0128" w:rsidP="004A0128">
      <w:pPr>
        <w:tabs>
          <w:tab w:val="left" w:pos="0"/>
        </w:tabs>
        <w:ind w:left="709"/>
        <w:jc w:val="both"/>
        <w:rPr>
          <w:rFonts w:asciiTheme="minorHAnsi" w:hAnsiTheme="minorHAnsi" w:cstheme="minorHAnsi"/>
          <w:sz w:val="22"/>
          <w:szCs w:val="22"/>
        </w:rPr>
      </w:pPr>
      <w:r w:rsidRPr="0001640C">
        <w:rPr>
          <w:rFonts w:asciiTheme="minorHAnsi" w:hAnsiTheme="minorHAnsi" w:cstheme="minorHAnsi"/>
          <w:sz w:val="22"/>
          <w:szCs w:val="22"/>
        </w:rPr>
        <w:t>Unity Bank</w:t>
      </w:r>
      <w:r w:rsidRPr="0001640C">
        <w:rPr>
          <w:rFonts w:asciiTheme="minorHAnsi" w:hAnsiTheme="minorHAnsi" w:cstheme="minorHAnsi"/>
          <w:sz w:val="22"/>
          <w:szCs w:val="22"/>
        </w:rPr>
        <w:tab/>
      </w:r>
      <w:r w:rsidRPr="0001640C">
        <w:rPr>
          <w:rFonts w:asciiTheme="minorHAnsi" w:hAnsiTheme="minorHAnsi" w:cstheme="minorHAnsi"/>
          <w:sz w:val="22"/>
          <w:szCs w:val="22"/>
        </w:rPr>
        <w:tab/>
        <w:t>Monthly Fee £6.00</w:t>
      </w:r>
      <w:r w:rsidRPr="0001640C">
        <w:rPr>
          <w:rFonts w:asciiTheme="minorHAnsi" w:hAnsiTheme="minorHAnsi" w:cstheme="minorHAnsi"/>
          <w:sz w:val="22"/>
          <w:szCs w:val="22"/>
        </w:rPr>
        <w:tab/>
        <w:t>Cash Deposits 50p</w:t>
      </w:r>
    </w:p>
    <w:p w14:paraId="60993710" w14:textId="77777777" w:rsidR="004A0128" w:rsidRPr="0001640C" w:rsidRDefault="004A0128" w:rsidP="004A0128">
      <w:pPr>
        <w:tabs>
          <w:tab w:val="left" w:pos="0"/>
        </w:tabs>
        <w:ind w:left="709"/>
        <w:jc w:val="both"/>
        <w:rPr>
          <w:rFonts w:asciiTheme="minorHAnsi" w:hAnsiTheme="minorHAnsi" w:cstheme="minorHAnsi"/>
          <w:sz w:val="22"/>
          <w:szCs w:val="22"/>
        </w:rPr>
      </w:pPr>
    </w:p>
    <w:p w14:paraId="34974BD2" w14:textId="7EE8785C" w:rsidR="004A0128" w:rsidRPr="0001640C" w:rsidRDefault="004A0128" w:rsidP="004A0128">
      <w:pPr>
        <w:tabs>
          <w:tab w:val="left" w:pos="0"/>
        </w:tabs>
        <w:ind w:left="709"/>
        <w:jc w:val="both"/>
        <w:rPr>
          <w:rFonts w:asciiTheme="minorHAnsi" w:hAnsiTheme="minorHAnsi" w:cstheme="minorHAnsi"/>
          <w:sz w:val="22"/>
          <w:szCs w:val="22"/>
        </w:rPr>
      </w:pPr>
      <w:r w:rsidRPr="0001640C">
        <w:rPr>
          <w:rFonts w:asciiTheme="minorHAnsi" w:hAnsiTheme="minorHAnsi" w:cstheme="minorHAnsi"/>
          <w:sz w:val="22"/>
          <w:szCs w:val="22"/>
        </w:rPr>
        <w:t xml:space="preserve">Consideration was given to banking with Barclays as this was the bank dealing with all </w:t>
      </w:r>
      <w:r w:rsidR="00972530">
        <w:rPr>
          <w:rFonts w:asciiTheme="minorHAnsi" w:hAnsiTheme="minorHAnsi" w:cstheme="minorHAnsi"/>
          <w:sz w:val="22"/>
          <w:szCs w:val="22"/>
        </w:rPr>
        <w:t xml:space="preserve">the </w:t>
      </w:r>
      <w:r w:rsidRPr="0001640C">
        <w:rPr>
          <w:rFonts w:asciiTheme="minorHAnsi" w:hAnsiTheme="minorHAnsi" w:cstheme="minorHAnsi"/>
          <w:sz w:val="22"/>
          <w:szCs w:val="22"/>
        </w:rPr>
        <w:t xml:space="preserve">other </w:t>
      </w:r>
      <w:r w:rsidR="00972530">
        <w:rPr>
          <w:rFonts w:asciiTheme="minorHAnsi" w:hAnsiTheme="minorHAnsi" w:cstheme="minorHAnsi"/>
          <w:sz w:val="22"/>
          <w:szCs w:val="22"/>
        </w:rPr>
        <w:t xml:space="preserve">Council </w:t>
      </w:r>
      <w:r w:rsidRPr="0001640C">
        <w:rPr>
          <w:rFonts w:asciiTheme="minorHAnsi" w:hAnsiTheme="minorHAnsi" w:cstheme="minorHAnsi"/>
          <w:sz w:val="22"/>
          <w:szCs w:val="22"/>
        </w:rPr>
        <w:t xml:space="preserve">accounts.  However, it was noted that The Co-operative Bank had excellent reviews for its Community </w:t>
      </w:r>
      <w:proofErr w:type="spellStart"/>
      <w:r w:rsidRPr="0001640C">
        <w:rPr>
          <w:rFonts w:asciiTheme="minorHAnsi" w:hAnsiTheme="minorHAnsi" w:cstheme="minorHAnsi"/>
          <w:sz w:val="22"/>
          <w:szCs w:val="22"/>
        </w:rPr>
        <w:t>Directplus</w:t>
      </w:r>
      <w:proofErr w:type="spellEnd"/>
      <w:r w:rsidRPr="0001640C">
        <w:rPr>
          <w:rFonts w:asciiTheme="minorHAnsi" w:hAnsiTheme="minorHAnsi" w:cstheme="minorHAnsi"/>
          <w:sz w:val="22"/>
          <w:szCs w:val="22"/>
        </w:rPr>
        <w:t xml:space="preserve"> account and their banking was free.</w:t>
      </w:r>
    </w:p>
    <w:p w14:paraId="5FF97480" w14:textId="77777777" w:rsidR="004A0128" w:rsidRDefault="004A0128" w:rsidP="00CD0C1E">
      <w:pPr>
        <w:tabs>
          <w:tab w:val="left" w:pos="0"/>
        </w:tabs>
        <w:ind w:left="709"/>
        <w:jc w:val="both"/>
        <w:rPr>
          <w:rFonts w:asciiTheme="minorHAnsi" w:hAnsiTheme="minorHAnsi" w:cstheme="minorHAnsi"/>
          <w:sz w:val="22"/>
          <w:szCs w:val="22"/>
        </w:rPr>
      </w:pPr>
    </w:p>
    <w:p w14:paraId="67425ED2" w14:textId="77777777" w:rsidR="00D644D2" w:rsidRDefault="00D644D2" w:rsidP="00CD0C1E">
      <w:pPr>
        <w:tabs>
          <w:tab w:val="left" w:pos="0"/>
        </w:tabs>
        <w:ind w:left="709"/>
        <w:jc w:val="both"/>
        <w:rPr>
          <w:rFonts w:asciiTheme="minorHAnsi" w:hAnsiTheme="minorHAnsi" w:cstheme="minorHAnsi"/>
          <w:sz w:val="22"/>
          <w:szCs w:val="22"/>
        </w:rPr>
      </w:pPr>
    </w:p>
    <w:p w14:paraId="46F56C54" w14:textId="77777777" w:rsidR="00D644D2" w:rsidRPr="0001640C" w:rsidRDefault="00D644D2" w:rsidP="00CD0C1E">
      <w:pPr>
        <w:tabs>
          <w:tab w:val="left" w:pos="0"/>
        </w:tabs>
        <w:ind w:left="709"/>
        <w:jc w:val="both"/>
        <w:rPr>
          <w:rFonts w:asciiTheme="minorHAnsi" w:hAnsiTheme="minorHAnsi" w:cstheme="minorHAnsi"/>
          <w:sz w:val="22"/>
          <w:szCs w:val="22"/>
        </w:rPr>
      </w:pPr>
    </w:p>
    <w:p w14:paraId="3E8220E0" w14:textId="77777777" w:rsidR="00CD0C1E" w:rsidRPr="0001640C" w:rsidRDefault="00CD0C1E" w:rsidP="00CD0C1E">
      <w:pPr>
        <w:pStyle w:val="NoSpacing"/>
        <w:tabs>
          <w:tab w:val="left" w:pos="709"/>
        </w:tabs>
        <w:ind w:left="709"/>
        <w:contextualSpacing/>
        <w:jc w:val="both"/>
        <w:rPr>
          <w:b/>
        </w:rPr>
      </w:pPr>
      <w:r w:rsidRPr="0001640C">
        <w:rPr>
          <w:b/>
        </w:rPr>
        <w:lastRenderedPageBreak/>
        <w:t>Proposed – Chairman, Cllr Golding</w:t>
      </w:r>
      <w:r w:rsidRPr="0001640C">
        <w:rPr>
          <w:b/>
        </w:rPr>
        <w:tab/>
      </w:r>
      <w:r w:rsidRPr="0001640C">
        <w:rPr>
          <w:b/>
        </w:rPr>
        <w:tab/>
      </w:r>
      <w:r w:rsidRPr="0001640C">
        <w:rPr>
          <w:b/>
        </w:rPr>
        <w:tab/>
        <w:t>Seconded – Cllr Bellamy</w:t>
      </w:r>
    </w:p>
    <w:p w14:paraId="2134066C" w14:textId="77777777" w:rsidR="00CD0C1E" w:rsidRPr="0001640C" w:rsidRDefault="00CD0C1E" w:rsidP="00CD0C1E">
      <w:pPr>
        <w:pStyle w:val="NoSpacing"/>
        <w:tabs>
          <w:tab w:val="left" w:pos="709"/>
        </w:tabs>
        <w:ind w:left="709"/>
        <w:contextualSpacing/>
        <w:jc w:val="both"/>
        <w:rPr>
          <w:b/>
        </w:rPr>
      </w:pPr>
    </w:p>
    <w:p w14:paraId="63E716ED" w14:textId="2175F502" w:rsidR="00CD0C1E" w:rsidRPr="0001640C" w:rsidRDefault="00CD0C1E" w:rsidP="00CD0C1E">
      <w:pPr>
        <w:pStyle w:val="NoSpacing"/>
        <w:tabs>
          <w:tab w:val="left" w:pos="709"/>
        </w:tabs>
        <w:ind w:left="709"/>
        <w:contextualSpacing/>
        <w:jc w:val="both"/>
        <w:rPr>
          <w:b/>
        </w:rPr>
      </w:pPr>
      <w:r w:rsidRPr="0001640C">
        <w:rPr>
          <w:b/>
        </w:rPr>
        <w:t xml:space="preserve">That the Clerk </w:t>
      </w:r>
      <w:r w:rsidR="004A0128" w:rsidRPr="0001640C">
        <w:rPr>
          <w:b/>
        </w:rPr>
        <w:t>sets up a Charity Account for the Recreation Field Charity with The Co-operative Bank and that the signatories remain as the Clerk, Chairman, Vice Chairman</w:t>
      </w:r>
      <w:r w:rsidR="00633D13" w:rsidRPr="0001640C">
        <w:rPr>
          <w:b/>
        </w:rPr>
        <w:t xml:space="preserve"> and Finance Panel member</w:t>
      </w:r>
      <w:r w:rsidRPr="0001640C">
        <w:rPr>
          <w:b/>
        </w:rPr>
        <w:t>.</w:t>
      </w:r>
    </w:p>
    <w:p w14:paraId="33677D0E" w14:textId="77777777" w:rsidR="00CD0C1E" w:rsidRPr="0001640C" w:rsidRDefault="00CD0C1E" w:rsidP="00CD0C1E">
      <w:pPr>
        <w:pStyle w:val="NoSpacing"/>
        <w:tabs>
          <w:tab w:val="left" w:pos="709"/>
        </w:tabs>
        <w:ind w:left="709"/>
        <w:contextualSpacing/>
        <w:jc w:val="both"/>
        <w:rPr>
          <w:b/>
        </w:rPr>
      </w:pPr>
    </w:p>
    <w:p w14:paraId="24355EB3" w14:textId="77777777" w:rsidR="00CD0C1E" w:rsidRPr="0001640C" w:rsidRDefault="00CD0C1E" w:rsidP="00CD0C1E">
      <w:pPr>
        <w:pStyle w:val="NoSpacing"/>
        <w:tabs>
          <w:tab w:val="left" w:pos="709"/>
        </w:tabs>
        <w:ind w:left="709"/>
        <w:contextualSpacing/>
        <w:jc w:val="both"/>
        <w:rPr>
          <w:bCs/>
        </w:rPr>
      </w:pPr>
      <w:r w:rsidRPr="0001640C">
        <w:rPr>
          <w:b/>
        </w:rPr>
        <w:t>All in favour</w:t>
      </w:r>
    </w:p>
    <w:p w14:paraId="2E7EBFFC" w14:textId="77777777" w:rsidR="00CD0C1E" w:rsidRPr="0001640C" w:rsidRDefault="00CD0C1E" w:rsidP="00CD0C1E">
      <w:pPr>
        <w:tabs>
          <w:tab w:val="left" w:pos="0"/>
        </w:tabs>
        <w:ind w:left="709"/>
        <w:jc w:val="both"/>
        <w:rPr>
          <w:rFonts w:asciiTheme="minorHAnsi" w:hAnsiTheme="minorHAnsi" w:cstheme="minorHAnsi"/>
          <w:sz w:val="22"/>
          <w:szCs w:val="22"/>
        </w:rPr>
      </w:pPr>
    </w:p>
    <w:p w14:paraId="4F9800E9" w14:textId="01C3EDCB" w:rsidR="00CD0C1E" w:rsidRPr="0001640C" w:rsidRDefault="00CD0C1E" w:rsidP="00CD0C1E">
      <w:pPr>
        <w:pBdr>
          <w:top w:val="single" w:sz="4" w:space="1" w:color="auto"/>
          <w:left w:val="single" w:sz="4" w:space="4" w:color="auto"/>
          <w:bottom w:val="single" w:sz="4" w:space="1" w:color="auto"/>
          <w:right w:val="single" w:sz="4" w:space="4" w:color="auto"/>
        </w:pBdr>
        <w:tabs>
          <w:tab w:val="left" w:pos="0"/>
        </w:tabs>
        <w:ind w:left="709"/>
        <w:jc w:val="both"/>
        <w:rPr>
          <w:rFonts w:asciiTheme="minorHAnsi" w:hAnsiTheme="minorHAnsi" w:cstheme="minorHAnsi"/>
          <w:sz w:val="22"/>
          <w:szCs w:val="22"/>
        </w:rPr>
      </w:pPr>
      <w:r w:rsidRPr="0001640C">
        <w:rPr>
          <w:rFonts w:asciiTheme="minorHAnsi" w:hAnsiTheme="minorHAnsi" w:cstheme="minorHAnsi"/>
          <w:sz w:val="22"/>
          <w:szCs w:val="22"/>
        </w:rPr>
        <w:t xml:space="preserve">The Clerk would </w:t>
      </w:r>
      <w:r w:rsidR="004A0128" w:rsidRPr="0001640C">
        <w:rPr>
          <w:rFonts w:asciiTheme="minorHAnsi" w:hAnsiTheme="minorHAnsi" w:cstheme="minorHAnsi"/>
          <w:sz w:val="22"/>
          <w:szCs w:val="22"/>
        </w:rPr>
        <w:t>set</w:t>
      </w:r>
      <w:r w:rsidR="00633D13" w:rsidRPr="0001640C">
        <w:rPr>
          <w:rFonts w:asciiTheme="minorHAnsi" w:hAnsiTheme="minorHAnsi" w:cstheme="minorHAnsi"/>
          <w:sz w:val="22"/>
          <w:szCs w:val="22"/>
        </w:rPr>
        <w:t xml:space="preserve"> up this account</w:t>
      </w:r>
      <w:r w:rsidRPr="0001640C">
        <w:rPr>
          <w:rFonts w:asciiTheme="minorHAnsi" w:hAnsiTheme="minorHAnsi" w:cstheme="minorHAnsi"/>
          <w:sz w:val="22"/>
          <w:szCs w:val="22"/>
        </w:rPr>
        <w:t>.</w:t>
      </w:r>
    </w:p>
    <w:p w14:paraId="1567C6BC" w14:textId="77777777" w:rsidR="00CD0C1E" w:rsidRPr="0001640C" w:rsidRDefault="00CD0C1E" w:rsidP="00CD0C1E">
      <w:pPr>
        <w:pStyle w:val="NoSpacing"/>
        <w:widowControl w:val="0"/>
        <w:tabs>
          <w:tab w:val="left" w:pos="0"/>
          <w:tab w:val="left" w:pos="993"/>
        </w:tabs>
        <w:suppressAutoHyphens/>
        <w:jc w:val="both"/>
        <w:rPr>
          <w:rFonts w:cstheme="minorHAnsi"/>
        </w:rPr>
      </w:pPr>
    </w:p>
    <w:p w14:paraId="542B3A97" w14:textId="26F44F11" w:rsidR="00633D13" w:rsidRPr="0001640C" w:rsidRDefault="00633D13" w:rsidP="00633D13">
      <w:pPr>
        <w:pStyle w:val="NoSpacing"/>
        <w:tabs>
          <w:tab w:val="left" w:pos="709"/>
        </w:tabs>
        <w:jc w:val="both"/>
        <w:rPr>
          <w:rFonts w:cstheme="minorHAnsi"/>
          <w:b/>
          <w:bCs/>
        </w:rPr>
      </w:pPr>
      <w:r w:rsidRPr="0001640C">
        <w:rPr>
          <w:rFonts w:cstheme="minorHAnsi"/>
          <w:b/>
        </w:rPr>
        <w:t>140/23</w:t>
      </w:r>
      <w:r w:rsidRPr="0001640C">
        <w:rPr>
          <w:rFonts w:cstheme="minorHAnsi"/>
          <w:b/>
        </w:rPr>
        <w:tab/>
        <w:t>2024 meeting dates</w:t>
      </w:r>
    </w:p>
    <w:p w14:paraId="1973A533" w14:textId="77777777" w:rsidR="00633D13" w:rsidRPr="0001640C" w:rsidRDefault="00633D13" w:rsidP="00633D13">
      <w:pPr>
        <w:pStyle w:val="NoSpacing"/>
        <w:tabs>
          <w:tab w:val="left" w:pos="709"/>
        </w:tabs>
        <w:ind w:left="709"/>
        <w:jc w:val="both"/>
        <w:rPr>
          <w:rFonts w:cstheme="minorHAnsi"/>
        </w:rPr>
      </w:pPr>
      <w:r w:rsidRPr="0001640C">
        <w:rPr>
          <w:rFonts w:cstheme="minorHAnsi"/>
        </w:rPr>
        <w:t>The meeting dates were agreed as follows:</w:t>
      </w:r>
    </w:p>
    <w:p w14:paraId="6F2CB0E0" w14:textId="6E1C3597"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January</w:t>
      </w:r>
      <w:r w:rsidRPr="0001640C">
        <w:rPr>
          <w:rFonts w:asciiTheme="minorHAnsi" w:hAnsiTheme="minorHAnsi" w:cstheme="minorHAnsi"/>
          <w:sz w:val="22"/>
          <w:szCs w:val="22"/>
        </w:rPr>
        <w:tab/>
      </w:r>
      <w:r w:rsidRPr="0001640C">
        <w:rPr>
          <w:rFonts w:asciiTheme="minorHAnsi" w:hAnsiTheme="minorHAnsi" w:cstheme="minorHAnsi"/>
          <w:sz w:val="22"/>
          <w:szCs w:val="22"/>
        </w:rPr>
        <w:tab/>
        <w:t>16</w:t>
      </w:r>
    </w:p>
    <w:p w14:paraId="208A7D62" w14:textId="3B376AED"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February</w:t>
      </w:r>
      <w:r w:rsidRPr="0001640C">
        <w:rPr>
          <w:rFonts w:asciiTheme="minorHAnsi" w:hAnsiTheme="minorHAnsi" w:cstheme="minorHAnsi"/>
          <w:sz w:val="22"/>
          <w:szCs w:val="22"/>
        </w:rPr>
        <w:tab/>
        <w:t>20</w:t>
      </w:r>
    </w:p>
    <w:p w14:paraId="7BF8E3C0" w14:textId="3B5825F0"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March</w:t>
      </w:r>
      <w:r w:rsidRPr="0001640C">
        <w:rPr>
          <w:rFonts w:asciiTheme="minorHAnsi" w:hAnsiTheme="minorHAnsi" w:cstheme="minorHAnsi"/>
          <w:sz w:val="22"/>
          <w:szCs w:val="22"/>
        </w:rPr>
        <w:tab/>
      </w:r>
      <w:r w:rsidRPr="0001640C">
        <w:rPr>
          <w:rFonts w:asciiTheme="minorHAnsi" w:hAnsiTheme="minorHAnsi" w:cstheme="minorHAnsi"/>
          <w:sz w:val="22"/>
          <w:szCs w:val="22"/>
        </w:rPr>
        <w:tab/>
        <w:t>-</w:t>
      </w:r>
    </w:p>
    <w:p w14:paraId="7F44F002" w14:textId="77777777"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April</w:t>
      </w:r>
      <w:r w:rsidRPr="0001640C">
        <w:rPr>
          <w:rFonts w:asciiTheme="minorHAnsi" w:hAnsiTheme="minorHAnsi" w:cstheme="minorHAnsi"/>
          <w:sz w:val="22"/>
          <w:szCs w:val="22"/>
        </w:rPr>
        <w:tab/>
      </w:r>
      <w:r w:rsidRPr="0001640C">
        <w:rPr>
          <w:rFonts w:asciiTheme="minorHAnsi" w:hAnsiTheme="minorHAnsi" w:cstheme="minorHAnsi"/>
          <w:sz w:val="22"/>
          <w:szCs w:val="22"/>
        </w:rPr>
        <w:tab/>
        <w:t>09</w:t>
      </w:r>
      <w:r w:rsidRPr="0001640C">
        <w:rPr>
          <w:rFonts w:asciiTheme="minorHAnsi" w:hAnsiTheme="minorHAnsi" w:cstheme="minorHAnsi"/>
          <w:sz w:val="22"/>
          <w:szCs w:val="22"/>
        </w:rPr>
        <w:tab/>
        <w:t>Annual Parish Meeting &amp; Ordinary Council Meeting</w:t>
      </w:r>
    </w:p>
    <w:p w14:paraId="20AE422E" w14:textId="44428C97"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May</w:t>
      </w:r>
      <w:r w:rsidRPr="0001640C">
        <w:rPr>
          <w:rFonts w:asciiTheme="minorHAnsi" w:hAnsiTheme="minorHAnsi" w:cstheme="minorHAnsi"/>
          <w:sz w:val="22"/>
          <w:szCs w:val="22"/>
        </w:rPr>
        <w:tab/>
      </w:r>
      <w:r w:rsidRPr="0001640C">
        <w:rPr>
          <w:rFonts w:asciiTheme="minorHAnsi" w:hAnsiTheme="minorHAnsi" w:cstheme="minorHAnsi"/>
          <w:sz w:val="22"/>
          <w:szCs w:val="22"/>
        </w:rPr>
        <w:tab/>
        <w:t>14</w:t>
      </w:r>
      <w:r w:rsidRPr="0001640C">
        <w:rPr>
          <w:rFonts w:asciiTheme="minorHAnsi" w:hAnsiTheme="minorHAnsi" w:cstheme="minorHAnsi"/>
          <w:sz w:val="22"/>
          <w:szCs w:val="22"/>
        </w:rPr>
        <w:tab/>
        <w:t xml:space="preserve">Annual Meeting </w:t>
      </w:r>
      <w:r w:rsidRPr="0001640C">
        <w:rPr>
          <w:rFonts w:asciiTheme="minorHAnsi" w:hAnsiTheme="minorHAnsi" w:cstheme="minorHAnsi"/>
          <w:i/>
          <w:iCs/>
          <w:sz w:val="22"/>
          <w:szCs w:val="22"/>
        </w:rPr>
        <w:t>(must be held within 14 days of elections)</w:t>
      </w:r>
    </w:p>
    <w:p w14:paraId="582D97CE" w14:textId="292E4AEF"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June</w:t>
      </w:r>
      <w:r w:rsidRPr="0001640C">
        <w:rPr>
          <w:rFonts w:asciiTheme="minorHAnsi" w:hAnsiTheme="minorHAnsi" w:cstheme="minorHAnsi"/>
          <w:sz w:val="22"/>
          <w:szCs w:val="22"/>
        </w:rPr>
        <w:tab/>
      </w:r>
      <w:r w:rsidRPr="0001640C">
        <w:rPr>
          <w:rFonts w:asciiTheme="minorHAnsi" w:hAnsiTheme="minorHAnsi" w:cstheme="minorHAnsi"/>
          <w:sz w:val="22"/>
          <w:szCs w:val="22"/>
        </w:rPr>
        <w:tab/>
        <w:t>25</w:t>
      </w:r>
    </w:p>
    <w:p w14:paraId="6825A368" w14:textId="5D48E6EE"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July</w:t>
      </w:r>
      <w:r w:rsidRPr="0001640C">
        <w:rPr>
          <w:rFonts w:asciiTheme="minorHAnsi" w:hAnsiTheme="minorHAnsi" w:cstheme="minorHAnsi"/>
          <w:sz w:val="22"/>
          <w:szCs w:val="22"/>
        </w:rPr>
        <w:tab/>
      </w:r>
      <w:r w:rsidRPr="0001640C">
        <w:rPr>
          <w:rFonts w:asciiTheme="minorHAnsi" w:hAnsiTheme="minorHAnsi" w:cstheme="minorHAnsi"/>
          <w:sz w:val="22"/>
          <w:szCs w:val="22"/>
        </w:rPr>
        <w:tab/>
        <w:t>30</w:t>
      </w:r>
    </w:p>
    <w:p w14:paraId="06FACA5D" w14:textId="77777777"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August</w:t>
      </w:r>
      <w:r w:rsidRPr="0001640C">
        <w:rPr>
          <w:rFonts w:asciiTheme="minorHAnsi" w:hAnsiTheme="minorHAnsi" w:cstheme="minorHAnsi"/>
          <w:sz w:val="22"/>
          <w:szCs w:val="22"/>
        </w:rPr>
        <w:tab/>
      </w:r>
      <w:r w:rsidRPr="0001640C">
        <w:rPr>
          <w:rFonts w:asciiTheme="minorHAnsi" w:hAnsiTheme="minorHAnsi" w:cstheme="minorHAnsi"/>
          <w:sz w:val="22"/>
          <w:szCs w:val="22"/>
        </w:rPr>
        <w:tab/>
        <w:t>-</w:t>
      </w:r>
    </w:p>
    <w:p w14:paraId="5E3215BE" w14:textId="24149109" w:rsidR="00633D13" w:rsidRPr="0001640C" w:rsidRDefault="00633D13" w:rsidP="00633D13">
      <w:pPr>
        <w:tabs>
          <w:tab w:val="left" w:pos="709"/>
          <w:tab w:val="left" w:pos="2130"/>
        </w:tabs>
        <w:ind w:left="709"/>
        <w:rPr>
          <w:rFonts w:asciiTheme="minorHAnsi" w:hAnsiTheme="minorHAnsi" w:cstheme="minorHAnsi"/>
          <w:sz w:val="22"/>
          <w:szCs w:val="22"/>
        </w:rPr>
      </w:pPr>
      <w:r w:rsidRPr="0001640C">
        <w:rPr>
          <w:rFonts w:asciiTheme="minorHAnsi" w:hAnsiTheme="minorHAnsi" w:cstheme="minorHAnsi"/>
          <w:sz w:val="22"/>
          <w:szCs w:val="22"/>
        </w:rPr>
        <w:t>September</w:t>
      </w:r>
      <w:r w:rsidRPr="0001640C">
        <w:rPr>
          <w:rFonts w:asciiTheme="minorHAnsi" w:hAnsiTheme="minorHAnsi" w:cstheme="minorHAnsi"/>
          <w:sz w:val="22"/>
          <w:szCs w:val="22"/>
        </w:rPr>
        <w:tab/>
      </w:r>
      <w:r w:rsidRPr="0001640C">
        <w:rPr>
          <w:rFonts w:asciiTheme="minorHAnsi" w:hAnsiTheme="minorHAnsi" w:cstheme="minorHAnsi"/>
          <w:sz w:val="22"/>
          <w:szCs w:val="22"/>
        </w:rPr>
        <w:tab/>
        <w:t>17</w:t>
      </w:r>
    </w:p>
    <w:p w14:paraId="4279108F" w14:textId="76F2F13D"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October</w:t>
      </w:r>
      <w:r w:rsidRPr="0001640C">
        <w:rPr>
          <w:rFonts w:asciiTheme="minorHAnsi" w:hAnsiTheme="minorHAnsi" w:cstheme="minorHAnsi"/>
          <w:sz w:val="22"/>
          <w:szCs w:val="22"/>
        </w:rPr>
        <w:tab/>
      </w:r>
      <w:r w:rsidRPr="0001640C">
        <w:rPr>
          <w:rFonts w:asciiTheme="minorHAnsi" w:hAnsiTheme="minorHAnsi" w:cstheme="minorHAnsi"/>
          <w:sz w:val="22"/>
          <w:szCs w:val="22"/>
        </w:rPr>
        <w:tab/>
        <w:t>22</w:t>
      </w:r>
    </w:p>
    <w:p w14:paraId="397D256D" w14:textId="5BB7B2C5" w:rsidR="00633D13" w:rsidRPr="0001640C" w:rsidRDefault="00633D13" w:rsidP="00633D13">
      <w:pPr>
        <w:tabs>
          <w:tab w:val="left" w:pos="709"/>
        </w:tabs>
        <w:ind w:left="709"/>
        <w:rPr>
          <w:rFonts w:asciiTheme="minorHAnsi" w:hAnsiTheme="minorHAnsi" w:cstheme="minorHAnsi"/>
          <w:sz w:val="22"/>
          <w:szCs w:val="22"/>
        </w:rPr>
      </w:pPr>
      <w:r w:rsidRPr="0001640C">
        <w:rPr>
          <w:rFonts w:asciiTheme="minorHAnsi" w:hAnsiTheme="minorHAnsi" w:cstheme="minorHAnsi"/>
          <w:sz w:val="22"/>
          <w:szCs w:val="22"/>
        </w:rPr>
        <w:t>November</w:t>
      </w:r>
      <w:r w:rsidRPr="0001640C">
        <w:rPr>
          <w:rFonts w:asciiTheme="minorHAnsi" w:hAnsiTheme="minorHAnsi" w:cstheme="minorHAnsi"/>
          <w:sz w:val="22"/>
          <w:szCs w:val="22"/>
        </w:rPr>
        <w:tab/>
        <w:t>26</w:t>
      </w:r>
    </w:p>
    <w:p w14:paraId="11119A85" w14:textId="41001EF6" w:rsidR="00633D13" w:rsidRPr="0001640C" w:rsidRDefault="00633D13" w:rsidP="00633D13">
      <w:pPr>
        <w:tabs>
          <w:tab w:val="left" w:pos="709"/>
        </w:tabs>
        <w:ind w:left="709"/>
        <w:rPr>
          <w:rFonts w:asciiTheme="minorHAnsi" w:hAnsiTheme="minorHAnsi" w:cstheme="minorHAnsi"/>
          <w:i/>
          <w:iCs/>
          <w:sz w:val="22"/>
          <w:szCs w:val="22"/>
        </w:rPr>
      </w:pPr>
      <w:r w:rsidRPr="0001640C">
        <w:rPr>
          <w:rFonts w:asciiTheme="minorHAnsi" w:hAnsiTheme="minorHAnsi" w:cstheme="minorHAnsi"/>
          <w:sz w:val="22"/>
          <w:szCs w:val="22"/>
        </w:rPr>
        <w:t>December</w:t>
      </w:r>
      <w:r w:rsidRPr="0001640C">
        <w:rPr>
          <w:rFonts w:asciiTheme="minorHAnsi" w:hAnsiTheme="minorHAnsi" w:cstheme="minorHAnsi"/>
          <w:sz w:val="22"/>
          <w:szCs w:val="22"/>
        </w:rPr>
        <w:tab/>
        <w:t>-</w:t>
      </w:r>
      <w:r w:rsidRPr="0001640C">
        <w:rPr>
          <w:rFonts w:asciiTheme="minorHAnsi" w:hAnsiTheme="minorHAnsi" w:cstheme="minorHAnsi"/>
          <w:sz w:val="22"/>
          <w:szCs w:val="22"/>
        </w:rPr>
        <w:tab/>
      </w:r>
      <w:r w:rsidRPr="0001640C">
        <w:rPr>
          <w:rFonts w:asciiTheme="minorHAnsi" w:hAnsiTheme="minorHAnsi" w:cstheme="minorHAnsi"/>
          <w:i/>
          <w:iCs/>
          <w:sz w:val="22"/>
          <w:szCs w:val="22"/>
        </w:rPr>
        <w:t>(Finance meeting to be held)</w:t>
      </w:r>
    </w:p>
    <w:p w14:paraId="6B61A493" w14:textId="77777777" w:rsidR="00633D13" w:rsidRPr="0001640C" w:rsidRDefault="00633D13" w:rsidP="00633D13">
      <w:pPr>
        <w:tabs>
          <w:tab w:val="left" w:pos="709"/>
        </w:tabs>
        <w:ind w:left="709"/>
        <w:rPr>
          <w:rFonts w:asciiTheme="minorHAnsi" w:hAnsiTheme="minorHAnsi" w:cstheme="minorHAnsi"/>
          <w:sz w:val="22"/>
          <w:szCs w:val="22"/>
        </w:rPr>
      </w:pPr>
    </w:p>
    <w:p w14:paraId="1BF38774" w14:textId="47757858" w:rsidR="00633D13" w:rsidRPr="0001640C" w:rsidRDefault="00633D13" w:rsidP="00633D13">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01640C">
        <w:rPr>
          <w:rFonts w:cstheme="minorHAnsi"/>
        </w:rPr>
        <w:t xml:space="preserve">The Clerk reported that she had already sought prior confirmation from the </w:t>
      </w:r>
      <w:r w:rsidR="00973C81" w:rsidRPr="0001640C">
        <w:rPr>
          <w:rFonts w:cstheme="minorHAnsi"/>
        </w:rPr>
        <w:t>Village Hall</w:t>
      </w:r>
      <w:r w:rsidRPr="0001640C">
        <w:rPr>
          <w:rFonts w:cstheme="minorHAnsi"/>
        </w:rPr>
        <w:t xml:space="preserve"> that these dates were available.  A copy of the meeting dates would be placed on the website.</w:t>
      </w:r>
    </w:p>
    <w:p w14:paraId="432108C8" w14:textId="77777777" w:rsidR="00037762" w:rsidRPr="0001640C" w:rsidRDefault="00037762" w:rsidP="00CD0C1E">
      <w:pPr>
        <w:pStyle w:val="NoSpacing"/>
        <w:widowControl w:val="0"/>
        <w:tabs>
          <w:tab w:val="left" w:pos="0"/>
          <w:tab w:val="left" w:pos="993"/>
        </w:tabs>
        <w:suppressAutoHyphens/>
        <w:jc w:val="both"/>
        <w:rPr>
          <w:rFonts w:cstheme="minorHAnsi"/>
        </w:rPr>
      </w:pPr>
    </w:p>
    <w:p w14:paraId="32860EB3" w14:textId="4F168F29" w:rsidR="001F62D9" w:rsidRPr="0001640C" w:rsidRDefault="00963253" w:rsidP="001F62D9">
      <w:pPr>
        <w:pStyle w:val="NoSpacing"/>
        <w:tabs>
          <w:tab w:val="left" w:pos="709"/>
        </w:tabs>
        <w:ind w:left="709" w:hanging="709"/>
        <w:jc w:val="both"/>
        <w:rPr>
          <w:rFonts w:cstheme="minorHAnsi"/>
          <w:b/>
        </w:rPr>
      </w:pPr>
      <w:r w:rsidRPr="0001640C">
        <w:rPr>
          <w:rFonts w:cstheme="minorHAnsi"/>
          <w:b/>
        </w:rPr>
        <w:t>141</w:t>
      </w:r>
      <w:r w:rsidR="002F6C57" w:rsidRPr="0001640C">
        <w:rPr>
          <w:rFonts w:cstheme="minorHAnsi"/>
          <w:b/>
        </w:rPr>
        <w:t>/23</w:t>
      </w:r>
      <w:r w:rsidR="002F6C57" w:rsidRPr="0001640C">
        <w:rPr>
          <w:rFonts w:cstheme="minorHAnsi"/>
          <w:b/>
        </w:rPr>
        <w:tab/>
        <w:t>Reports from Councillors</w:t>
      </w:r>
      <w:r w:rsidRPr="0001640C">
        <w:rPr>
          <w:rFonts w:cstheme="minorHAnsi"/>
          <w:b/>
        </w:rPr>
        <w:t>/Clerk</w:t>
      </w:r>
      <w:r w:rsidR="002F6C57" w:rsidRPr="0001640C">
        <w:rPr>
          <w:rFonts w:cstheme="minorHAnsi"/>
          <w:b/>
        </w:rPr>
        <w:t xml:space="preserve"> (as listed on the agenda) regarding issues and community matters</w:t>
      </w:r>
    </w:p>
    <w:p w14:paraId="68CD70B6" w14:textId="6BB1069B" w:rsidR="00963253" w:rsidRPr="0001640C" w:rsidRDefault="0038475C" w:rsidP="00963253">
      <w:pPr>
        <w:pStyle w:val="NoSpacing"/>
        <w:tabs>
          <w:tab w:val="left" w:pos="709"/>
        </w:tabs>
        <w:ind w:left="709" w:hanging="709"/>
        <w:jc w:val="both"/>
        <w:rPr>
          <w:rFonts w:cstheme="minorHAnsi"/>
          <w:b/>
        </w:rPr>
      </w:pPr>
      <w:r w:rsidRPr="0001640C">
        <w:rPr>
          <w:rFonts w:cstheme="minorHAnsi"/>
          <w:b/>
        </w:rPr>
        <w:tab/>
      </w:r>
      <w:r w:rsidR="00963253" w:rsidRPr="0001640C">
        <w:rPr>
          <w:rFonts w:cstheme="minorHAnsi"/>
          <w:bCs/>
        </w:rPr>
        <w:tab/>
      </w:r>
      <w:r w:rsidR="00963253" w:rsidRPr="0001640C">
        <w:rPr>
          <w:rFonts w:cstheme="minorHAnsi"/>
          <w:b/>
        </w:rPr>
        <w:t xml:space="preserve">141.1/23 </w:t>
      </w:r>
      <w:r w:rsidR="00963253" w:rsidRPr="0001640C">
        <w:rPr>
          <w:rFonts w:cstheme="minorHAnsi"/>
          <w:b/>
          <w:bCs/>
          <w:shd w:val="clear" w:color="auto" w:fill="FFFFFF"/>
        </w:rPr>
        <w:t>Fendley Close parcel of land transfer from Persimmon Homes</w:t>
      </w:r>
    </w:p>
    <w:p w14:paraId="340BABDF" w14:textId="393300AB" w:rsidR="00963253" w:rsidRPr="0001640C" w:rsidRDefault="00963253" w:rsidP="00963253">
      <w:pPr>
        <w:pStyle w:val="NoSpacing"/>
        <w:widowControl w:val="0"/>
        <w:tabs>
          <w:tab w:val="left" w:pos="0"/>
          <w:tab w:val="left" w:pos="1701"/>
        </w:tabs>
        <w:suppressAutoHyphens/>
        <w:ind w:left="720"/>
        <w:jc w:val="both"/>
        <w:rPr>
          <w:rFonts w:cstheme="minorHAnsi"/>
          <w:bCs/>
          <w:color w:val="000000"/>
        </w:rPr>
      </w:pPr>
      <w:r w:rsidRPr="0001640C">
        <w:rPr>
          <w:rFonts w:cstheme="minorHAnsi"/>
          <w:bCs/>
          <w:color w:val="000000"/>
        </w:rPr>
        <w:t>The Clerk reported that she had contacted Hayes &amp; Storr Solicitors to confirm that the Fendley Close land transfer from Persimmon Homes should proceed without any additional clauses.  The conveyancing was now being dealt with accordingly.</w:t>
      </w:r>
    </w:p>
    <w:p w14:paraId="3ECD6281" w14:textId="77777777" w:rsidR="00963253" w:rsidRPr="0001640C" w:rsidRDefault="00963253" w:rsidP="00963253">
      <w:pPr>
        <w:pStyle w:val="NoSpacing"/>
        <w:widowControl w:val="0"/>
        <w:tabs>
          <w:tab w:val="left" w:pos="0"/>
          <w:tab w:val="left" w:pos="1701"/>
        </w:tabs>
        <w:suppressAutoHyphens/>
        <w:ind w:left="720"/>
        <w:jc w:val="both"/>
        <w:rPr>
          <w:rFonts w:cstheme="minorHAnsi"/>
          <w:bCs/>
          <w:color w:val="000000"/>
        </w:rPr>
      </w:pPr>
    </w:p>
    <w:p w14:paraId="4AE3CC19" w14:textId="660E51F8" w:rsidR="00963253" w:rsidRPr="0001640C" w:rsidRDefault="00963253" w:rsidP="00963253">
      <w:pPr>
        <w:pStyle w:val="NoSpacing"/>
        <w:tabs>
          <w:tab w:val="left" w:pos="709"/>
        </w:tabs>
        <w:ind w:left="709" w:hanging="709"/>
        <w:jc w:val="both"/>
        <w:rPr>
          <w:rFonts w:cstheme="minorHAnsi"/>
          <w:b/>
        </w:rPr>
      </w:pPr>
      <w:r w:rsidRPr="0001640C">
        <w:rPr>
          <w:rFonts w:cstheme="minorHAnsi"/>
          <w:b/>
        </w:rPr>
        <w:tab/>
      </w:r>
      <w:r w:rsidRPr="0001640C">
        <w:rPr>
          <w:rFonts w:cstheme="minorHAnsi"/>
          <w:bCs/>
        </w:rPr>
        <w:tab/>
      </w:r>
      <w:r w:rsidRPr="0001640C">
        <w:rPr>
          <w:rFonts w:cstheme="minorHAnsi"/>
          <w:b/>
        </w:rPr>
        <w:t xml:space="preserve">141.2/23 </w:t>
      </w:r>
      <w:r w:rsidRPr="0001640C">
        <w:rPr>
          <w:rFonts w:cstheme="minorHAnsi"/>
          <w:b/>
          <w:bCs/>
          <w:shd w:val="clear" w:color="auto" w:fill="FFFFFF"/>
        </w:rPr>
        <w:t>New XLN internet and phone service</w:t>
      </w:r>
    </w:p>
    <w:p w14:paraId="41FB2707" w14:textId="1FC8DF04" w:rsidR="00233951" w:rsidRPr="0001640C" w:rsidRDefault="00963253" w:rsidP="00233951">
      <w:pPr>
        <w:pStyle w:val="NoSpacing"/>
        <w:tabs>
          <w:tab w:val="left" w:pos="709"/>
        </w:tabs>
        <w:ind w:left="709"/>
        <w:contextualSpacing/>
        <w:jc w:val="both"/>
        <w:rPr>
          <w:bCs/>
        </w:rPr>
      </w:pPr>
      <w:r w:rsidRPr="0001640C">
        <w:rPr>
          <w:bCs/>
        </w:rPr>
        <w:t>The Vice Chairman, Cllr Leedell, had submitted a written report and this had been circulated to Councillors with the agenda</w:t>
      </w:r>
      <w:r w:rsidR="00233951" w:rsidRPr="0001640C">
        <w:rPr>
          <w:bCs/>
        </w:rPr>
        <w:t xml:space="preserve"> as follows:</w:t>
      </w:r>
    </w:p>
    <w:p w14:paraId="0D4AB0BF" w14:textId="77777777" w:rsidR="00233951" w:rsidRPr="0001640C" w:rsidRDefault="00233951" w:rsidP="00233951">
      <w:pPr>
        <w:pStyle w:val="NoSpacing"/>
        <w:tabs>
          <w:tab w:val="left" w:pos="709"/>
        </w:tabs>
        <w:ind w:left="709"/>
        <w:contextualSpacing/>
        <w:jc w:val="both"/>
        <w:rPr>
          <w:bCs/>
        </w:rPr>
      </w:pPr>
    </w:p>
    <w:p w14:paraId="12FCCF9E" w14:textId="77777777" w:rsidR="0017461F" w:rsidRDefault="00233951" w:rsidP="00233951">
      <w:pPr>
        <w:pStyle w:val="NormalWeb"/>
        <w:spacing w:before="0" w:beforeAutospacing="0" w:after="0" w:afterAutospacing="0"/>
        <w:ind w:left="731"/>
        <w:jc w:val="both"/>
        <w:rPr>
          <w:rFonts w:asciiTheme="minorHAnsi" w:hAnsiTheme="minorHAnsi" w:cstheme="minorHAnsi"/>
          <w:i/>
          <w:iCs/>
          <w:color w:val="000000"/>
          <w:sz w:val="22"/>
          <w:szCs w:val="22"/>
        </w:rPr>
      </w:pPr>
      <w:r w:rsidRPr="0001640C">
        <w:rPr>
          <w:rFonts w:asciiTheme="minorHAnsi" w:hAnsiTheme="minorHAnsi" w:cstheme="minorHAnsi"/>
          <w:i/>
          <w:iCs/>
          <w:color w:val="000000"/>
          <w:sz w:val="22"/>
          <w:szCs w:val="22"/>
        </w:rPr>
        <w:t xml:space="preserve">The internet </w:t>
      </w:r>
      <w:r w:rsidR="00BA5D2E">
        <w:rPr>
          <w:rFonts w:asciiTheme="minorHAnsi" w:hAnsiTheme="minorHAnsi" w:cstheme="minorHAnsi"/>
          <w:i/>
          <w:iCs/>
          <w:color w:val="000000"/>
          <w:sz w:val="22"/>
          <w:szCs w:val="22"/>
        </w:rPr>
        <w:t>seems</w:t>
      </w:r>
      <w:r w:rsidRPr="0001640C">
        <w:rPr>
          <w:rFonts w:asciiTheme="minorHAnsi" w:hAnsiTheme="minorHAnsi" w:cstheme="minorHAnsi"/>
          <w:i/>
          <w:iCs/>
          <w:color w:val="000000"/>
          <w:sz w:val="22"/>
          <w:szCs w:val="22"/>
        </w:rPr>
        <w:t xml:space="preserve"> to be working ok as far as the Parish Council is concerned. The new phone is working and able to access messages.  However, the router (for small businesses) does not have sufficient ethernet ports to serve the </w:t>
      </w:r>
      <w:r w:rsidR="00801ACD" w:rsidRPr="0001640C">
        <w:rPr>
          <w:rFonts w:asciiTheme="minorHAnsi" w:hAnsiTheme="minorHAnsi" w:cstheme="minorHAnsi"/>
          <w:i/>
          <w:iCs/>
          <w:color w:val="000000"/>
          <w:sz w:val="22"/>
          <w:szCs w:val="22"/>
        </w:rPr>
        <w:t xml:space="preserve">whole of the </w:t>
      </w:r>
      <w:r w:rsidRPr="0001640C">
        <w:rPr>
          <w:rFonts w:asciiTheme="minorHAnsi" w:hAnsiTheme="minorHAnsi" w:cstheme="minorHAnsi"/>
          <w:i/>
          <w:iCs/>
          <w:color w:val="000000"/>
          <w:sz w:val="22"/>
          <w:szCs w:val="22"/>
        </w:rPr>
        <w:t>Village Hall with wi-f</w:t>
      </w:r>
      <w:r w:rsidR="00801ACD" w:rsidRPr="0001640C">
        <w:rPr>
          <w:rFonts w:asciiTheme="minorHAnsi" w:hAnsiTheme="minorHAnsi" w:cstheme="minorHAnsi"/>
          <w:i/>
          <w:iCs/>
          <w:color w:val="000000"/>
          <w:sz w:val="22"/>
          <w:szCs w:val="22"/>
        </w:rPr>
        <w:t>i</w:t>
      </w:r>
      <w:r w:rsidR="008B673E" w:rsidRPr="0001640C">
        <w:rPr>
          <w:rFonts w:asciiTheme="minorHAnsi" w:hAnsiTheme="minorHAnsi" w:cstheme="minorHAnsi"/>
          <w:i/>
          <w:iCs/>
          <w:color w:val="000000"/>
          <w:sz w:val="22"/>
          <w:szCs w:val="22"/>
        </w:rPr>
        <w:t xml:space="preserve"> and</w:t>
      </w:r>
      <w:r w:rsidRPr="0001640C">
        <w:rPr>
          <w:rFonts w:asciiTheme="minorHAnsi" w:hAnsiTheme="minorHAnsi" w:cstheme="minorHAnsi"/>
          <w:i/>
          <w:iCs/>
          <w:color w:val="000000"/>
          <w:sz w:val="22"/>
          <w:szCs w:val="22"/>
        </w:rPr>
        <w:t xml:space="preserve"> the </w:t>
      </w:r>
      <w:r w:rsidR="008B673E" w:rsidRPr="0001640C">
        <w:rPr>
          <w:rFonts w:asciiTheme="minorHAnsi" w:hAnsiTheme="minorHAnsi" w:cstheme="minorHAnsi"/>
          <w:i/>
          <w:iCs/>
          <w:color w:val="000000"/>
          <w:sz w:val="22"/>
          <w:szCs w:val="22"/>
        </w:rPr>
        <w:t>p</w:t>
      </w:r>
      <w:r w:rsidRPr="0001640C">
        <w:rPr>
          <w:rFonts w:asciiTheme="minorHAnsi" w:hAnsiTheme="minorHAnsi" w:cstheme="minorHAnsi"/>
          <w:i/>
          <w:iCs/>
          <w:color w:val="000000"/>
          <w:sz w:val="22"/>
          <w:szCs w:val="22"/>
        </w:rPr>
        <w:t xml:space="preserve">hone connection does not fit in the socket marked </w:t>
      </w:r>
      <w:r w:rsidR="008B673E" w:rsidRPr="0001640C">
        <w:rPr>
          <w:rFonts w:asciiTheme="minorHAnsi" w:hAnsiTheme="minorHAnsi" w:cstheme="minorHAnsi"/>
          <w:i/>
          <w:iCs/>
          <w:color w:val="000000"/>
          <w:sz w:val="22"/>
          <w:szCs w:val="22"/>
        </w:rPr>
        <w:t>‘</w:t>
      </w:r>
      <w:r w:rsidRPr="0001640C">
        <w:rPr>
          <w:rFonts w:asciiTheme="minorHAnsi" w:hAnsiTheme="minorHAnsi" w:cstheme="minorHAnsi"/>
          <w:i/>
          <w:iCs/>
          <w:color w:val="000000"/>
          <w:sz w:val="22"/>
          <w:szCs w:val="22"/>
        </w:rPr>
        <w:t>phone</w:t>
      </w:r>
      <w:r w:rsidR="008B673E" w:rsidRPr="0001640C">
        <w:rPr>
          <w:rFonts w:asciiTheme="minorHAnsi" w:hAnsiTheme="minorHAnsi" w:cstheme="minorHAnsi"/>
          <w:i/>
          <w:iCs/>
          <w:color w:val="000000"/>
          <w:sz w:val="22"/>
          <w:szCs w:val="22"/>
        </w:rPr>
        <w:t>’</w:t>
      </w:r>
      <w:r w:rsidR="00BA5D2E">
        <w:rPr>
          <w:rFonts w:asciiTheme="minorHAnsi" w:hAnsiTheme="minorHAnsi" w:cstheme="minorHAnsi"/>
          <w:i/>
          <w:iCs/>
          <w:color w:val="000000"/>
          <w:sz w:val="22"/>
          <w:szCs w:val="22"/>
        </w:rPr>
        <w:t>,</w:t>
      </w:r>
      <w:r w:rsidRPr="0001640C">
        <w:rPr>
          <w:rFonts w:asciiTheme="minorHAnsi" w:hAnsiTheme="minorHAnsi" w:cstheme="minorHAnsi"/>
          <w:i/>
          <w:iCs/>
          <w:color w:val="000000"/>
          <w:sz w:val="22"/>
          <w:szCs w:val="22"/>
        </w:rPr>
        <w:t xml:space="preserve"> so use </w:t>
      </w:r>
      <w:r w:rsidR="008B673E" w:rsidRPr="0001640C">
        <w:rPr>
          <w:rFonts w:asciiTheme="minorHAnsi" w:hAnsiTheme="minorHAnsi" w:cstheme="minorHAnsi"/>
          <w:i/>
          <w:iCs/>
          <w:color w:val="000000"/>
          <w:sz w:val="22"/>
          <w:szCs w:val="22"/>
        </w:rPr>
        <w:t xml:space="preserve">of </w:t>
      </w:r>
      <w:r w:rsidRPr="0001640C">
        <w:rPr>
          <w:rFonts w:asciiTheme="minorHAnsi" w:hAnsiTheme="minorHAnsi" w:cstheme="minorHAnsi"/>
          <w:i/>
          <w:iCs/>
          <w:color w:val="000000"/>
          <w:sz w:val="22"/>
          <w:szCs w:val="22"/>
        </w:rPr>
        <w:t xml:space="preserve">one of the ethernet sockets </w:t>
      </w:r>
      <w:r w:rsidR="008B673E" w:rsidRPr="0001640C">
        <w:rPr>
          <w:rFonts w:asciiTheme="minorHAnsi" w:hAnsiTheme="minorHAnsi" w:cstheme="minorHAnsi"/>
          <w:i/>
          <w:iCs/>
          <w:color w:val="000000"/>
          <w:sz w:val="22"/>
          <w:szCs w:val="22"/>
        </w:rPr>
        <w:t>is being utilised</w:t>
      </w:r>
      <w:r w:rsidRPr="0001640C">
        <w:rPr>
          <w:rFonts w:asciiTheme="minorHAnsi" w:hAnsiTheme="minorHAnsi" w:cstheme="minorHAnsi"/>
          <w:i/>
          <w:iCs/>
          <w:color w:val="000000"/>
          <w:sz w:val="22"/>
          <w:szCs w:val="22"/>
        </w:rPr>
        <w:t>.</w:t>
      </w:r>
    </w:p>
    <w:p w14:paraId="5F974046" w14:textId="77777777" w:rsidR="0017461F" w:rsidRDefault="0017461F" w:rsidP="00233951">
      <w:pPr>
        <w:pStyle w:val="NormalWeb"/>
        <w:spacing w:before="0" w:beforeAutospacing="0" w:after="0" w:afterAutospacing="0"/>
        <w:ind w:left="731"/>
        <w:jc w:val="both"/>
        <w:rPr>
          <w:rFonts w:asciiTheme="minorHAnsi" w:hAnsiTheme="minorHAnsi" w:cstheme="minorHAnsi"/>
          <w:i/>
          <w:iCs/>
          <w:color w:val="000000"/>
          <w:sz w:val="22"/>
          <w:szCs w:val="22"/>
        </w:rPr>
      </w:pPr>
    </w:p>
    <w:p w14:paraId="3A05803B" w14:textId="07B5AC14" w:rsidR="008B673E" w:rsidRPr="0001640C" w:rsidRDefault="00233951" w:rsidP="00233951">
      <w:pPr>
        <w:pStyle w:val="NormalWeb"/>
        <w:spacing w:before="0" w:beforeAutospacing="0" w:after="0" w:afterAutospacing="0"/>
        <w:ind w:left="731"/>
        <w:jc w:val="both"/>
        <w:rPr>
          <w:rFonts w:asciiTheme="minorHAnsi" w:hAnsiTheme="minorHAnsi" w:cstheme="minorHAnsi"/>
          <w:i/>
          <w:iCs/>
          <w:color w:val="000000"/>
          <w:sz w:val="22"/>
          <w:szCs w:val="22"/>
        </w:rPr>
      </w:pPr>
      <w:r w:rsidRPr="0001640C">
        <w:rPr>
          <w:rFonts w:asciiTheme="minorHAnsi" w:hAnsiTheme="minorHAnsi" w:cstheme="minorHAnsi"/>
          <w:i/>
          <w:iCs/>
          <w:color w:val="000000"/>
          <w:sz w:val="22"/>
          <w:szCs w:val="22"/>
        </w:rPr>
        <w:t>The Clerk sent an email to XLN asking them to provide a different cable</w:t>
      </w:r>
      <w:r w:rsidR="00BA5D2E">
        <w:rPr>
          <w:rFonts w:asciiTheme="minorHAnsi" w:hAnsiTheme="minorHAnsi" w:cstheme="minorHAnsi"/>
          <w:i/>
          <w:iCs/>
          <w:color w:val="000000"/>
          <w:sz w:val="22"/>
          <w:szCs w:val="22"/>
        </w:rPr>
        <w:t xml:space="preserve"> and from their advice, a</w:t>
      </w:r>
      <w:r w:rsidR="008B673E" w:rsidRPr="0001640C">
        <w:rPr>
          <w:rFonts w:asciiTheme="minorHAnsi" w:hAnsiTheme="minorHAnsi" w:cstheme="minorHAnsi"/>
          <w:i/>
          <w:iCs/>
          <w:color w:val="000000"/>
          <w:sz w:val="22"/>
          <w:szCs w:val="22"/>
        </w:rPr>
        <w:t xml:space="preserve">n </w:t>
      </w:r>
      <w:r w:rsidRPr="0001640C">
        <w:rPr>
          <w:rFonts w:asciiTheme="minorHAnsi" w:hAnsiTheme="minorHAnsi" w:cstheme="minorHAnsi"/>
          <w:i/>
          <w:iCs/>
          <w:color w:val="000000"/>
          <w:sz w:val="22"/>
          <w:szCs w:val="22"/>
        </w:rPr>
        <w:t xml:space="preserve">ethernet splitter </w:t>
      </w:r>
      <w:r w:rsidR="008B673E" w:rsidRPr="0001640C">
        <w:rPr>
          <w:rFonts w:asciiTheme="minorHAnsi" w:hAnsiTheme="minorHAnsi" w:cstheme="minorHAnsi"/>
          <w:i/>
          <w:iCs/>
          <w:color w:val="000000"/>
          <w:sz w:val="22"/>
          <w:szCs w:val="22"/>
        </w:rPr>
        <w:t>has been purchased to solve these issues</w:t>
      </w:r>
      <w:r w:rsidR="00BA5D2E">
        <w:rPr>
          <w:rFonts w:asciiTheme="minorHAnsi" w:hAnsiTheme="minorHAnsi" w:cstheme="minorHAnsi"/>
          <w:i/>
          <w:iCs/>
          <w:color w:val="000000"/>
          <w:sz w:val="22"/>
          <w:szCs w:val="22"/>
        </w:rPr>
        <w:t xml:space="preserve">.  </w:t>
      </w:r>
      <w:r w:rsidR="008B673E" w:rsidRPr="0001640C">
        <w:rPr>
          <w:rFonts w:asciiTheme="minorHAnsi" w:hAnsiTheme="minorHAnsi" w:cstheme="minorHAnsi"/>
          <w:i/>
          <w:iCs/>
          <w:color w:val="000000"/>
          <w:sz w:val="22"/>
          <w:szCs w:val="22"/>
        </w:rPr>
        <w:t xml:space="preserve">XLN has confirmed it will reimburse the </w:t>
      </w:r>
      <w:r w:rsidR="00BA5D2E">
        <w:rPr>
          <w:rFonts w:asciiTheme="minorHAnsi" w:hAnsiTheme="minorHAnsi" w:cstheme="minorHAnsi"/>
          <w:i/>
          <w:iCs/>
          <w:color w:val="000000"/>
          <w:sz w:val="22"/>
          <w:szCs w:val="22"/>
        </w:rPr>
        <w:t xml:space="preserve">net </w:t>
      </w:r>
      <w:r w:rsidR="008B673E" w:rsidRPr="0001640C">
        <w:rPr>
          <w:rFonts w:asciiTheme="minorHAnsi" w:hAnsiTheme="minorHAnsi" w:cstheme="minorHAnsi"/>
          <w:i/>
          <w:iCs/>
          <w:color w:val="000000"/>
          <w:sz w:val="22"/>
          <w:szCs w:val="22"/>
        </w:rPr>
        <w:t xml:space="preserve">costs on </w:t>
      </w:r>
      <w:r w:rsidR="00BA5D2E" w:rsidRPr="0001640C">
        <w:rPr>
          <w:rFonts w:asciiTheme="minorHAnsi" w:hAnsiTheme="minorHAnsi" w:cstheme="minorHAnsi"/>
          <w:i/>
          <w:iCs/>
          <w:color w:val="000000"/>
          <w:sz w:val="22"/>
          <w:szCs w:val="22"/>
        </w:rPr>
        <w:t>th</w:t>
      </w:r>
      <w:r w:rsidR="00BA5D2E">
        <w:rPr>
          <w:rFonts w:asciiTheme="minorHAnsi" w:hAnsiTheme="minorHAnsi" w:cstheme="minorHAnsi"/>
          <w:i/>
          <w:iCs/>
          <w:color w:val="000000"/>
          <w:sz w:val="22"/>
          <w:szCs w:val="22"/>
        </w:rPr>
        <w:t>ei</w:t>
      </w:r>
      <w:r w:rsidR="00BA5D2E" w:rsidRPr="0001640C">
        <w:rPr>
          <w:rFonts w:asciiTheme="minorHAnsi" w:hAnsiTheme="minorHAnsi" w:cstheme="minorHAnsi"/>
          <w:i/>
          <w:iCs/>
          <w:color w:val="000000"/>
          <w:sz w:val="22"/>
          <w:szCs w:val="22"/>
        </w:rPr>
        <w:t>r</w:t>
      </w:r>
      <w:r w:rsidR="008B673E" w:rsidRPr="0001640C">
        <w:rPr>
          <w:rFonts w:asciiTheme="minorHAnsi" w:hAnsiTheme="minorHAnsi" w:cstheme="minorHAnsi"/>
          <w:i/>
          <w:iCs/>
          <w:color w:val="000000"/>
          <w:sz w:val="22"/>
          <w:szCs w:val="22"/>
        </w:rPr>
        <w:t xml:space="preserve"> next invoice.</w:t>
      </w:r>
    </w:p>
    <w:p w14:paraId="45FC5407" w14:textId="77777777" w:rsidR="008B673E" w:rsidRPr="0001640C" w:rsidRDefault="008B673E" w:rsidP="00233951">
      <w:pPr>
        <w:pStyle w:val="NormalWeb"/>
        <w:spacing w:before="0" w:beforeAutospacing="0" w:after="0" w:afterAutospacing="0"/>
        <w:ind w:left="731"/>
        <w:jc w:val="both"/>
        <w:rPr>
          <w:rFonts w:asciiTheme="minorHAnsi" w:hAnsiTheme="minorHAnsi" w:cstheme="minorHAnsi"/>
          <w:i/>
          <w:iCs/>
          <w:color w:val="000000"/>
          <w:sz w:val="22"/>
          <w:szCs w:val="22"/>
        </w:rPr>
      </w:pPr>
    </w:p>
    <w:p w14:paraId="5799CD8E" w14:textId="7039E613" w:rsidR="00233951" w:rsidRPr="0001640C" w:rsidRDefault="00233951" w:rsidP="00233951">
      <w:pPr>
        <w:pStyle w:val="NormalWeb"/>
        <w:spacing w:before="0" w:beforeAutospacing="0" w:after="0" w:afterAutospacing="0"/>
        <w:ind w:left="731"/>
        <w:jc w:val="both"/>
        <w:rPr>
          <w:rFonts w:asciiTheme="minorHAnsi" w:hAnsiTheme="minorHAnsi" w:cstheme="minorHAnsi"/>
          <w:i/>
          <w:iCs/>
          <w:color w:val="000000"/>
          <w:sz w:val="22"/>
          <w:szCs w:val="22"/>
        </w:rPr>
      </w:pPr>
      <w:r w:rsidRPr="0001640C">
        <w:rPr>
          <w:rFonts w:asciiTheme="minorHAnsi" w:hAnsiTheme="minorHAnsi" w:cstheme="minorHAnsi"/>
          <w:i/>
          <w:iCs/>
          <w:color w:val="000000"/>
          <w:sz w:val="22"/>
          <w:szCs w:val="22"/>
        </w:rPr>
        <w:t xml:space="preserve">The Village Hall </w:t>
      </w:r>
      <w:r w:rsidR="008B673E" w:rsidRPr="0001640C">
        <w:rPr>
          <w:rFonts w:asciiTheme="minorHAnsi" w:hAnsiTheme="minorHAnsi" w:cstheme="minorHAnsi"/>
          <w:i/>
          <w:iCs/>
          <w:color w:val="000000"/>
          <w:sz w:val="22"/>
          <w:szCs w:val="22"/>
        </w:rPr>
        <w:t>u</w:t>
      </w:r>
      <w:r w:rsidRPr="0001640C">
        <w:rPr>
          <w:rFonts w:asciiTheme="minorHAnsi" w:hAnsiTheme="minorHAnsi" w:cstheme="minorHAnsi"/>
          <w:i/>
          <w:iCs/>
          <w:color w:val="000000"/>
          <w:sz w:val="22"/>
          <w:szCs w:val="22"/>
        </w:rPr>
        <w:t>rgently requir</w:t>
      </w:r>
      <w:r w:rsidR="008B673E" w:rsidRPr="0001640C">
        <w:rPr>
          <w:rFonts w:asciiTheme="minorHAnsi" w:hAnsiTheme="minorHAnsi" w:cstheme="minorHAnsi"/>
          <w:i/>
          <w:iCs/>
          <w:color w:val="000000"/>
          <w:sz w:val="22"/>
          <w:szCs w:val="22"/>
        </w:rPr>
        <w:t>es</w:t>
      </w:r>
      <w:r w:rsidRPr="0001640C">
        <w:rPr>
          <w:rFonts w:asciiTheme="minorHAnsi" w:hAnsiTheme="minorHAnsi" w:cstheme="minorHAnsi"/>
          <w:i/>
          <w:iCs/>
          <w:color w:val="000000"/>
          <w:sz w:val="22"/>
          <w:szCs w:val="22"/>
        </w:rPr>
        <w:t xml:space="preserve"> better wi-fi </w:t>
      </w:r>
      <w:r w:rsidR="008B673E" w:rsidRPr="0001640C">
        <w:rPr>
          <w:rFonts w:asciiTheme="minorHAnsi" w:hAnsiTheme="minorHAnsi" w:cstheme="minorHAnsi"/>
          <w:i/>
          <w:iCs/>
          <w:color w:val="000000"/>
          <w:sz w:val="22"/>
          <w:szCs w:val="22"/>
        </w:rPr>
        <w:t xml:space="preserve">for its new </w:t>
      </w:r>
      <w:r w:rsidRPr="0001640C">
        <w:rPr>
          <w:rFonts w:asciiTheme="minorHAnsi" w:hAnsiTheme="minorHAnsi" w:cstheme="minorHAnsi"/>
          <w:i/>
          <w:iCs/>
          <w:color w:val="000000"/>
          <w:sz w:val="22"/>
          <w:szCs w:val="22"/>
        </w:rPr>
        <w:t xml:space="preserve">heating control package </w:t>
      </w:r>
      <w:r w:rsidR="008B673E" w:rsidRPr="0001640C">
        <w:rPr>
          <w:rFonts w:asciiTheme="minorHAnsi" w:hAnsiTheme="minorHAnsi" w:cstheme="minorHAnsi"/>
          <w:i/>
          <w:iCs/>
          <w:color w:val="000000"/>
          <w:sz w:val="22"/>
          <w:szCs w:val="22"/>
        </w:rPr>
        <w:t xml:space="preserve">but at present </w:t>
      </w:r>
      <w:r w:rsidRPr="0001640C">
        <w:rPr>
          <w:rFonts w:asciiTheme="minorHAnsi" w:hAnsiTheme="minorHAnsi" w:cstheme="minorHAnsi"/>
          <w:i/>
          <w:iCs/>
          <w:color w:val="000000"/>
          <w:sz w:val="22"/>
          <w:szCs w:val="22"/>
        </w:rPr>
        <w:t xml:space="preserve">the signal is not sufficient. </w:t>
      </w:r>
      <w:r w:rsidR="008B673E" w:rsidRPr="0001640C">
        <w:rPr>
          <w:rFonts w:asciiTheme="minorHAnsi" w:hAnsiTheme="minorHAnsi" w:cstheme="minorHAnsi"/>
          <w:i/>
          <w:iCs/>
          <w:color w:val="000000"/>
          <w:sz w:val="22"/>
          <w:szCs w:val="22"/>
        </w:rPr>
        <w:t xml:space="preserve"> </w:t>
      </w:r>
      <w:r w:rsidRPr="0001640C">
        <w:rPr>
          <w:rFonts w:asciiTheme="minorHAnsi" w:hAnsiTheme="minorHAnsi" w:cstheme="minorHAnsi"/>
          <w:i/>
          <w:iCs/>
          <w:color w:val="000000"/>
          <w:sz w:val="22"/>
          <w:szCs w:val="22"/>
        </w:rPr>
        <w:t xml:space="preserve">The extender will need to be hard wired and use </w:t>
      </w:r>
      <w:r w:rsidR="008B673E" w:rsidRPr="0001640C">
        <w:rPr>
          <w:rFonts w:asciiTheme="minorHAnsi" w:hAnsiTheme="minorHAnsi" w:cstheme="minorHAnsi"/>
          <w:i/>
          <w:iCs/>
          <w:color w:val="000000"/>
          <w:sz w:val="22"/>
          <w:szCs w:val="22"/>
        </w:rPr>
        <w:t xml:space="preserve">of one </w:t>
      </w:r>
      <w:r w:rsidRPr="0001640C">
        <w:rPr>
          <w:rFonts w:asciiTheme="minorHAnsi" w:hAnsiTheme="minorHAnsi" w:cstheme="minorHAnsi"/>
          <w:i/>
          <w:iCs/>
          <w:color w:val="000000"/>
          <w:sz w:val="22"/>
          <w:szCs w:val="22"/>
        </w:rPr>
        <w:t>ethernet socket</w:t>
      </w:r>
      <w:r w:rsidR="008B673E" w:rsidRPr="0001640C">
        <w:rPr>
          <w:rFonts w:asciiTheme="minorHAnsi" w:hAnsiTheme="minorHAnsi" w:cstheme="minorHAnsi"/>
          <w:i/>
          <w:iCs/>
          <w:color w:val="000000"/>
          <w:sz w:val="22"/>
          <w:szCs w:val="22"/>
        </w:rPr>
        <w:t xml:space="preserve"> in the office will be required</w:t>
      </w:r>
      <w:r w:rsidRPr="0001640C">
        <w:rPr>
          <w:rFonts w:asciiTheme="minorHAnsi" w:hAnsiTheme="minorHAnsi" w:cstheme="minorHAnsi"/>
          <w:i/>
          <w:iCs/>
          <w:color w:val="000000"/>
          <w:sz w:val="22"/>
          <w:szCs w:val="22"/>
        </w:rPr>
        <w:t>.</w:t>
      </w:r>
      <w:r w:rsidR="00BA5D2E">
        <w:rPr>
          <w:rFonts w:asciiTheme="minorHAnsi" w:hAnsiTheme="minorHAnsi" w:cstheme="minorHAnsi"/>
          <w:i/>
          <w:iCs/>
          <w:color w:val="000000"/>
          <w:sz w:val="22"/>
          <w:szCs w:val="22"/>
        </w:rPr>
        <w:t xml:space="preserve">  </w:t>
      </w:r>
      <w:r w:rsidRPr="0001640C">
        <w:rPr>
          <w:rFonts w:asciiTheme="minorHAnsi" w:hAnsiTheme="minorHAnsi" w:cstheme="minorHAnsi"/>
          <w:i/>
          <w:iCs/>
          <w:color w:val="000000"/>
          <w:sz w:val="22"/>
          <w:szCs w:val="22"/>
        </w:rPr>
        <w:t>The V</w:t>
      </w:r>
      <w:r w:rsidR="008B673E" w:rsidRPr="0001640C">
        <w:rPr>
          <w:rFonts w:asciiTheme="minorHAnsi" w:hAnsiTheme="minorHAnsi" w:cstheme="minorHAnsi"/>
          <w:i/>
          <w:iCs/>
          <w:color w:val="000000"/>
          <w:sz w:val="22"/>
          <w:szCs w:val="22"/>
        </w:rPr>
        <w:t xml:space="preserve">illage Hall has had </w:t>
      </w:r>
      <w:r w:rsidRPr="0001640C">
        <w:rPr>
          <w:rFonts w:asciiTheme="minorHAnsi" w:hAnsiTheme="minorHAnsi" w:cstheme="minorHAnsi"/>
          <w:i/>
          <w:iCs/>
          <w:color w:val="000000"/>
          <w:sz w:val="22"/>
          <w:szCs w:val="22"/>
        </w:rPr>
        <w:t xml:space="preserve">a quote from ECS which came </w:t>
      </w:r>
      <w:r w:rsidR="008B673E" w:rsidRPr="0001640C">
        <w:rPr>
          <w:rFonts w:asciiTheme="minorHAnsi" w:hAnsiTheme="minorHAnsi" w:cstheme="minorHAnsi"/>
          <w:i/>
          <w:iCs/>
          <w:color w:val="000000"/>
          <w:sz w:val="22"/>
          <w:szCs w:val="22"/>
        </w:rPr>
        <w:t>to</w:t>
      </w:r>
      <w:r w:rsidRPr="0001640C">
        <w:rPr>
          <w:rFonts w:asciiTheme="minorHAnsi" w:hAnsiTheme="minorHAnsi" w:cstheme="minorHAnsi"/>
          <w:i/>
          <w:iCs/>
          <w:color w:val="000000"/>
          <w:sz w:val="22"/>
          <w:szCs w:val="22"/>
        </w:rPr>
        <w:t xml:space="preserve"> around £900</w:t>
      </w:r>
      <w:r w:rsidR="00BA5D2E">
        <w:rPr>
          <w:rFonts w:asciiTheme="minorHAnsi" w:hAnsiTheme="minorHAnsi" w:cstheme="minorHAnsi"/>
          <w:i/>
          <w:iCs/>
          <w:color w:val="000000"/>
          <w:sz w:val="22"/>
          <w:szCs w:val="22"/>
        </w:rPr>
        <w:t>.00</w:t>
      </w:r>
      <w:r w:rsidR="008B673E" w:rsidRPr="0001640C">
        <w:rPr>
          <w:rFonts w:asciiTheme="minorHAnsi" w:hAnsiTheme="minorHAnsi" w:cstheme="minorHAnsi"/>
          <w:i/>
          <w:iCs/>
          <w:color w:val="000000"/>
          <w:sz w:val="22"/>
          <w:szCs w:val="22"/>
        </w:rPr>
        <w:t xml:space="preserve"> and the Committee </w:t>
      </w:r>
      <w:r w:rsidRPr="0001640C">
        <w:rPr>
          <w:rFonts w:asciiTheme="minorHAnsi" w:hAnsiTheme="minorHAnsi" w:cstheme="minorHAnsi"/>
          <w:i/>
          <w:iCs/>
          <w:color w:val="000000"/>
          <w:sz w:val="22"/>
          <w:szCs w:val="22"/>
        </w:rPr>
        <w:t xml:space="preserve">is now </w:t>
      </w:r>
      <w:r w:rsidR="008B673E" w:rsidRPr="0001640C">
        <w:rPr>
          <w:rFonts w:asciiTheme="minorHAnsi" w:hAnsiTheme="minorHAnsi" w:cstheme="minorHAnsi"/>
          <w:i/>
          <w:iCs/>
          <w:color w:val="000000"/>
          <w:sz w:val="22"/>
          <w:szCs w:val="22"/>
        </w:rPr>
        <w:t>attempting</w:t>
      </w:r>
      <w:r w:rsidRPr="0001640C">
        <w:rPr>
          <w:rFonts w:asciiTheme="minorHAnsi" w:hAnsiTheme="minorHAnsi" w:cstheme="minorHAnsi"/>
          <w:i/>
          <w:iCs/>
          <w:color w:val="000000"/>
          <w:sz w:val="22"/>
          <w:szCs w:val="22"/>
        </w:rPr>
        <w:t xml:space="preserve"> to use </w:t>
      </w:r>
      <w:r w:rsidR="008B673E" w:rsidRPr="0001640C">
        <w:rPr>
          <w:rFonts w:asciiTheme="minorHAnsi" w:hAnsiTheme="minorHAnsi" w:cstheme="minorHAnsi"/>
          <w:i/>
          <w:iCs/>
          <w:color w:val="000000"/>
          <w:sz w:val="22"/>
          <w:szCs w:val="22"/>
        </w:rPr>
        <w:t>acquaintance</w:t>
      </w:r>
      <w:r w:rsidR="00BA5D2E">
        <w:rPr>
          <w:rFonts w:asciiTheme="minorHAnsi" w:hAnsiTheme="minorHAnsi" w:cstheme="minorHAnsi"/>
          <w:i/>
          <w:iCs/>
          <w:color w:val="000000"/>
          <w:sz w:val="22"/>
          <w:szCs w:val="22"/>
        </w:rPr>
        <w:t>s</w:t>
      </w:r>
      <w:r w:rsidRPr="0001640C">
        <w:rPr>
          <w:rFonts w:asciiTheme="minorHAnsi" w:hAnsiTheme="minorHAnsi" w:cstheme="minorHAnsi"/>
          <w:i/>
          <w:iCs/>
          <w:color w:val="000000"/>
          <w:sz w:val="22"/>
          <w:szCs w:val="22"/>
        </w:rPr>
        <w:t xml:space="preserve"> who are internet savvy to get around this.</w:t>
      </w:r>
    </w:p>
    <w:p w14:paraId="50AAC0E5" w14:textId="77777777" w:rsidR="00233951" w:rsidRPr="0001640C" w:rsidRDefault="00233951" w:rsidP="00233951">
      <w:pPr>
        <w:pStyle w:val="NoSpacing"/>
        <w:tabs>
          <w:tab w:val="left" w:pos="709"/>
        </w:tabs>
        <w:ind w:left="731"/>
        <w:contextualSpacing/>
        <w:jc w:val="both"/>
        <w:rPr>
          <w:rFonts w:cstheme="minorHAnsi"/>
          <w:bCs/>
          <w:i/>
          <w:iCs/>
        </w:rPr>
      </w:pPr>
    </w:p>
    <w:p w14:paraId="06B721E9" w14:textId="799857D9" w:rsidR="0038475C" w:rsidRPr="0001640C" w:rsidRDefault="008B673E" w:rsidP="0038475C">
      <w:pPr>
        <w:pStyle w:val="NoSpacing"/>
        <w:tabs>
          <w:tab w:val="left" w:pos="709"/>
        </w:tabs>
        <w:ind w:left="709" w:hanging="709"/>
        <w:jc w:val="both"/>
        <w:rPr>
          <w:rFonts w:cstheme="minorHAnsi"/>
          <w:b/>
        </w:rPr>
      </w:pPr>
      <w:r w:rsidRPr="0001640C">
        <w:rPr>
          <w:rFonts w:cstheme="minorHAnsi"/>
          <w:b/>
        </w:rPr>
        <w:tab/>
        <w:t>141.3</w:t>
      </w:r>
      <w:r w:rsidR="0038475C" w:rsidRPr="0001640C">
        <w:rPr>
          <w:rFonts w:cstheme="minorHAnsi"/>
          <w:b/>
        </w:rPr>
        <w:t xml:space="preserve">/23 </w:t>
      </w:r>
      <w:r w:rsidRPr="0001640C">
        <w:rPr>
          <w:rFonts w:cstheme="minorHAnsi"/>
          <w:b/>
        </w:rPr>
        <w:t>Dog Bin relocations</w:t>
      </w:r>
    </w:p>
    <w:p w14:paraId="1F310F51" w14:textId="77777777" w:rsidR="00D644D2" w:rsidRDefault="008B673E" w:rsidP="00A555F8">
      <w:pPr>
        <w:pStyle w:val="NoSpacing"/>
        <w:tabs>
          <w:tab w:val="left" w:pos="709"/>
        </w:tabs>
        <w:ind w:left="709"/>
        <w:jc w:val="both"/>
        <w:rPr>
          <w:rFonts w:cstheme="minorHAnsi"/>
          <w:bCs/>
        </w:rPr>
      </w:pPr>
      <w:r w:rsidRPr="0001640C">
        <w:rPr>
          <w:rFonts w:cstheme="minorHAnsi"/>
          <w:bCs/>
        </w:rPr>
        <w:t xml:space="preserve">The Chairman, Cllr Golding, reported that the </w:t>
      </w:r>
      <w:r w:rsidR="006775C7">
        <w:rPr>
          <w:rFonts w:cstheme="minorHAnsi"/>
          <w:bCs/>
        </w:rPr>
        <w:t xml:space="preserve">plastic </w:t>
      </w:r>
      <w:r w:rsidRPr="0001640C">
        <w:rPr>
          <w:rFonts w:cstheme="minorHAnsi"/>
          <w:bCs/>
        </w:rPr>
        <w:t>dog bins on Fendley Close</w:t>
      </w:r>
      <w:r w:rsidR="006775C7">
        <w:rPr>
          <w:rFonts w:cstheme="minorHAnsi"/>
          <w:bCs/>
        </w:rPr>
        <w:t xml:space="preserve"> </w:t>
      </w:r>
      <w:r w:rsidRPr="0001640C">
        <w:rPr>
          <w:rFonts w:cstheme="minorHAnsi"/>
          <w:bCs/>
        </w:rPr>
        <w:t xml:space="preserve">and the Environment Agency </w:t>
      </w:r>
      <w:r w:rsidR="006775C7">
        <w:rPr>
          <w:rFonts w:cstheme="minorHAnsi"/>
          <w:bCs/>
        </w:rPr>
        <w:t xml:space="preserve">River Ouse </w:t>
      </w:r>
      <w:r w:rsidRPr="0001640C">
        <w:rPr>
          <w:rFonts w:cstheme="minorHAnsi"/>
          <w:bCs/>
        </w:rPr>
        <w:t>car park had been damaged</w:t>
      </w:r>
      <w:r w:rsidR="00066EFE">
        <w:rPr>
          <w:rFonts w:cstheme="minorHAnsi"/>
          <w:bCs/>
        </w:rPr>
        <w:t>, the latter of which was beyond repair</w:t>
      </w:r>
      <w:r w:rsidRPr="0001640C">
        <w:rPr>
          <w:rFonts w:cstheme="minorHAnsi"/>
          <w:bCs/>
        </w:rPr>
        <w:t>.</w:t>
      </w:r>
    </w:p>
    <w:p w14:paraId="76C7C92C" w14:textId="449B91B1" w:rsidR="00066EFE" w:rsidRDefault="00CA52B9" w:rsidP="00A555F8">
      <w:pPr>
        <w:pStyle w:val="NoSpacing"/>
        <w:tabs>
          <w:tab w:val="left" w:pos="709"/>
        </w:tabs>
        <w:ind w:left="709"/>
        <w:jc w:val="both"/>
        <w:rPr>
          <w:rFonts w:cstheme="minorHAnsi"/>
          <w:bCs/>
        </w:rPr>
      </w:pPr>
      <w:r w:rsidRPr="0001640C">
        <w:rPr>
          <w:rFonts w:cstheme="minorHAnsi"/>
          <w:bCs/>
        </w:rPr>
        <w:lastRenderedPageBreak/>
        <w:t xml:space="preserve">The Chairman, Cllr Golding, suggested </w:t>
      </w:r>
      <w:r w:rsidR="00066EFE">
        <w:rPr>
          <w:rFonts w:cstheme="minorHAnsi"/>
          <w:bCs/>
        </w:rPr>
        <w:t xml:space="preserve">that if the Fendley Close bin could be repaired, this could replace the metal bin at the junction of Fairfield Lane/Millennium Green.  The metal bin could then be relocated to the </w:t>
      </w:r>
      <w:r w:rsidR="00066EFE" w:rsidRPr="0001640C">
        <w:rPr>
          <w:rFonts w:cstheme="minorHAnsi"/>
          <w:bCs/>
        </w:rPr>
        <w:t xml:space="preserve">Environment Agency </w:t>
      </w:r>
      <w:r w:rsidR="00066EFE">
        <w:rPr>
          <w:rFonts w:cstheme="minorHAnsi"/>
          <w:bCs/>
        </w:rPr>
        <w:t xml:space="preserve">River Ouse </w:t>
      </w:r>
      <w:r w:rsidR="00066EFE" w:rsidRPr="0001640C">
        <w:rPr>
          <w:rFonts w:cstheme="minorHAnsi"/>
          <w:bCs/>
        </w:rPr>
        <w:t>car park</w:t>
      </w:r>
      <w:r w:rsidR="00066EFE">
        <w:rPr>
          <w:rFonts w:cstheme="minorHAnsi"/>
          <w:bCs/>
        </w:rPr>
        <w:t>.</w:t>
      </w:r>
    </w:p>
    <w:p w14:paraId="1074A9AC" w14:textId="77777777" w:rsidR="00066EFE" w:rsidRDefault="00066EFE" w:rsidP="00A555F8">
      <w:pPr>
        <w:pStyle w:val="NoSpacing"/>
        <w:tabs>
          <w:tab w:val="left" w:pos="709"/>
        </w:tabs>
        <w:ind w:left="709"/>
        <w:jc w:val="both"/>
        <w:rPr>
          <w:rFonts w:cstheme="minorHAnsi"/>
          <w:bCs/>
        </w:rPr>
      </w:pPr>
    </w:p>
    <w:p w14:paraId="777F01BE" w14:textId="5EF585CA" w:rsidR="00CA52B9" w:rsidRPr="0001640C" w:rsidRDefault="00CA52B9" w:rsidP="00A555F8">
      <w:pPr>
        <w:pStyle w:val="NoSpacing"/>
        <w:tabs>
          <w:tab w:val="left" w:pos="709"/>
        </w:tabs>
        <w:ind w:left="709"/>
        <w:jc w:val="both"/>
        <w:rPr>
          <w:rFonts w:cstheme="minorHAnsi"/>
          <w:bCs/>
        </w:rPr>
      </w:pPr>
      <w:r w:rsidRPr="0001640C">
        <w:rPr>
          <w:rFonts w:cstheme="minorHAnsi"/>
          <w:bCs/>
        </w:rPr>
        <w:t>Councillors agreed to this.</w:t>
      </w:r>
    </w:p>
    <w:p w14:paraId="3A1980E2" w14:textId="77777777" w:rsidR="0038475C" w:rsidRPr="0001640C" w:rsidRDefault="0038475C" w:rsidP="00A555F8">
      <w:pPr>
        <w:pStyle w:val="NoSpacing"/>
        <w:tabs>
          <w:tab w:val="left" w:pos="709"/>
        </w:tabs>
        <w:ind w:left="709"/>
        <w:jc w:val="both"/>
        <w:rPr>
          <w:rFonts w:cstheme="minorHAnsi"/>
          <w:bCs/>
        </w:rPr>
      </w:pPr>
    </w:p>
    <w:p w14:paraId="14A4056D" w14:textId="120AE451" w:rsidR="00416232" w:rsidRPr="0001640C" w:rsidRDefault="00416232" w:rsidP="00A555F8">
      <w:pPr>
        <w:pStyle w:val="NoSpacing"/>
        <w:tabs>
          <w:tab w:val="left" w:pos="709"/>
        </w:tabs>
        <w:ind w:left="709"/>
        <w:jc w:val="both"/>
        <w:rPr>
          <w:rFonts w:cstheme="minorHAnsi"/>
          <w:b/>
          <w:bCs/>
          <w:shd w:val="clear" w:color="auto" w:fill="FFFFFF"/>
        </w:rPr>
      </w:pPr>
      <w:r w:rsidRPr="0001640C">
        <w:rPr>
          <w:rFonts w:cstheme="minorHAnsi"/>
          <w:b/>
          <w:bCs/>
          <w:shd w:val="clear" w:color="auto" w:fill="FFFFFF"/>
        </w:rPr>
        <w:t>141.4/23 Name badges/identification cards for Councillors</w:t>
      </w:r>
    </w:p>
    <w:p w14:paraId="763E760A" w14:textId="49658CF3" w:rsidR="00416232" w:rsidRDefault="00416232" w:rsidP="00A555F8">
      <w:pPr>
        <w:pStyle w:val="NoSpacing"/>
        <w:tabs>
          <w:tab w:val="left" w:pos="709"/>
        </w:tabs>
        <w:ind w:left="709"/>
        <w:jc w:val="both"/>
        <w:rPr>
          <w:rFonts w:cstheme="minorHAnsi"/>
          <w:bCs/>
        </w:rPr>
      </w:pPr>
      <w:r w:rsidRPr="0001640C">
        <w:rPr>
          <w:rFonts w:cstheme="minorHAnsi"/>
          <w:bCs/>
        </w:rPr>
        <w:t>Cllr Berliner reported that Councillors should wear identification cards when dealing with members of the public.  It was noted that most Councillors had a name badge but if Cllr Berliner wished to introduce identification cards on lanyards, there would be no objection to this.</w:t>
      </w:r>
    </w:p>
    <w:p w14:paraId="18F4FD9B" w14:textId="77777777" w:rsidR="0017461F" w:rsidRDefault="0017461F" w:rsidP="00A555F8">
      <w:pPr>
        <w:pStyle w:val="NoSpacing"/>
        <w:tabs>
          <w:tab w:val="left" w:pos="709"/>
        </w:tabs>
        <w:ind w:left="709"/>
        <w:jc w:val="both"/>
        <w:rPr>
          <w:rFonts w:cstheme="minorHAnsi"/>
          <w:bCs/>
        </w:rPr>
      </w:pPr>
    </w:p>
    <w:p w14:paraId="744E86D3" w14:textId="6281A3D4" w:rsidR="002F6C57" w:rsidRPr="0001640C" w:rsidRDefault="00CA52B9" w:rsidP="002F6C57">
      <w:pPr>
        <w:pStyle w:val="NoSpacing"/>
        <w:ind w:left="709" w:hanging="709"/>
        <w:jc w:val="both"/>
        <w:rPr>
          <w:rFonts w:cstheme="minorHAnsi"/>
          <w:b/>
        </w:rPr>
      </w:pPr>
      <w:r w:rsidRPr="0001640C">
        <w:rPr>
          <w:rFonts w:cstheme="minorHAnsi"/>
          <w:b/>
        </w:rPr>
        <w:t>142</w:t>
      </w:r>
      <w:r w:rsidR="002F6C57" w:rsidRPr="0001640C">
        <w:rPr>
          <w:rFonts w:cstheme="minorHAnsi"/>
          <w:b/>
        </w:rPr>
        <w:t>/23</w:t>
      </w:r>
      <w:r w:rsidR="002F6C57" w:rsidRPr="0001640C">
        <w:rPr>
          <w:rFonts w:cstheme="minorHAnsi"/>
          <w:b/>
        </w:rPr>
        <w:tab/>
        <w:t>Correspondence</w:t>
      </w:r>
    </w:p>
    <w:p w14:paraId="7B94A511" w14:textId="77777777" w:rsidR="00416232" w:rsidRPr="0001640C" w:rsidRDefault="00CA52B9" w:rsidP="00416232">
      <w:pPr>
        <w:pStyle w:val="NoSpacing"/>
        <w:tabs>
          <w:tab w:val="left" w:pos="709"/>
        </w:tabs>
        <w:ind w:left="709"/>
        <w:contextualSpacing/>
        <w:jc w:val="both"/>
        <w:rPr>
          <w:rFonts w:cstheme="minorHAnsi"/>
          <w:b/>
        </w:rPr>
      </w:pPr>
      <w:r w:rsidRPr="0001640C">
        <w:rPr>
          <w:rFonts w:cstheme="minorHAnsi"/>
          <w:b/>
        </w:rPr>
        <w:t>142</w:t>
      </w:r>
      <w:r w:rsidR="002F6C57" w:rsidRPr="0001640C">
        <w:rPr>
          <w:rFonts w:cstheme="minorHAnsi"/>
          <w:b/>
        </w:rPr>
        <w:t xml:space="preserve">.1/23 </w:t>
      </w:r>
      <w:r w:rsidR="00DA7A1E" w:rsidRPr="0001640C">
        <w:rPr>
          <w:rFonts w:cstheme="minorHAnsi"/>
          <w:b/>
        </w:rPr>
        <w:t>For action/information</w:t>
      </w:r>
    </w:p>
    <w:p w14:paraId="053A1117" w14:textId="77777777" w:rsidR="00416232" w:rsidRPr="0001640C" w:rsidRDefault="00416232" w:rsidP="00416232">
      <w:pPr>
        <w:pStyle w:val="NoSpacing"/>
        <w:tabs>
          <w:tab w:val="left" w:pos="709"/>
        </w:tabs>
        <w:ind w:left="709"/>
        <w:contextualSpacing/>
        <w:jc w:val="both"/>
        <w:rPr>
          <w:rFonts w:ascii="Calibri" w:hAnsi="Calibri" w:cs="Calibri"/>
          <w:b/>
          <w:color w:val="242424"/>
          <w:shd w:val="clear" w:color="auto" w:fill="FFFFFF"/>
        </w:rPr>
      </w:pPr>
      <w:r w:rsidRPr="0001640C">
        <w:rPr>
          <w:rFonts w:cstheme="minorHAnsi"/>
          <w:b/>
        </w:rPr>
        <w:t xml:space="preserve">142.1.1/23 </w:t>
      </w:r>
      <w:r w:rsidRPr="0001640C">
        <w:rPr>
          <w:rFonts w:ascii="Calibri" w:hAnsi="Calibri" w:cs="Calibri"/>
          <w:b/>
          <w:color w:val="242424"/>
          <w:shd w:val="clear" w:color="auto" w:fill="FFFFFF"/>
        </w:rPr>
        <w:t>Report from the proprietors of White House Cottage</w:t>
      </w:r>
    </w:p>
    <w:p w14:paraId="3C565456" w14:textId="4217B500" w:rsidR="00416232" w:rsidRPr="0001640C" w:rsidRDefault="00416232" w:rsidP="00416232">
      <w:pPr>
        <w:pStyle w:val="NoSpacing"/>
        <w:tabs>
          <w:tab w:val="left" w:pos="709"/>
        </w:tabs>
        <w:ind w:left="709"/>
        <w:contextualSpacing/>
        <w:jc w:val="both"/>
        <w:rPr>
          <w:rFonts w:ascii="Calibri" w:hAnsi="Calibri" w:cs="Calibri"/>
          <w:color w:val="242424"/>
          <w:shd w:val="clear" w:color="auto" w:fill="FFFFFF"/>
        </w:rPr>
      </w:pPr>
      <w:r w:rsidRPr="0001640C">
        <w:rPr>
          <w:rFonts w:ascii="Calibri" w:hAnsi="Calibri" w:cs="Calibri"/>
          <w:color w:val="242424"/>
          <w:shd w:val="clear" w:color="auto" w:fill="FFFFFF"/>
        </w:rPr>
        <w:t xml:space="preserve">The proprietors of White House Cottage </w:t>
      </w:r>
      <w:r w:rsidR="00EC3187" w:rsidRPr="0001640C">
        <w:rPr>
          <w:rFonts w:ascii="Calibri" w:hAnsi="Calibri" w:cs="Calibri"/>
          <w:color w:val="242424"/>
          <w:shd w:val="clear" w:color="auto" w:fill="FFFFFF"/>
        </w:rPr>
        <w:t xml:space="preserve">had submitted an extensive report </w:t>
      </w:r>
      <w:r w:rsidRPr="0001640C">
        <w:rPr>
          <w:rFonts w:ascii="Calibri" w:hAnsi="Calibri" w:cs="Calibri"/>
          <w:color w:val="242424"/>
          <w:shd w:val="clear" w:color="auto" w:fill="FFFFFF"/>
        </w:rPr>
        <w:t xml:space="preserve">regarding their proposed hedge renovation plans </w:t>
      </w:r>
      <w:r w:rsidR="00EC3187" w:rsidRPr="0001640C">
        <w:rPr>
          <w:rFonts w:ascii="Calibri" w:hAnsi="Calibri" w:cs="Calibri"/>
          <w:color w:val="242424"/>
          <w:shd w:val="clear" w:color="auto" w:fill="FFFFFF"/>
        </w:rPr>
        <w:t xml:space="preserve">and this had been </w:t>
      </w:r>
      <w:r w:rsidRPr="0001640C">
        <w:rPr>
          <w:rFonts w:ascii="Calibri" w:hAnsi="Calibri" w:cs="Calibri"/>
          <w:color w:val="242424"/>
          <w:shd w:val="clear" w:color="auto" w:fill="FFFFFF"/>
        </w:rPr>
        <w:t xml:space="preserve">circulated with </w:t>
      </w:r>
      <w:r w:rsidR="00EC3187" w:rsidRPr="0001640C">
        <w:rPr>
          <w:rFonts w:ascii="Calibri" w:hAnsi="Calibri" w:cs="Calibri"/>
          <w:color w:val="242424"/>
          <w:shd w:val="clear" w:color="auto" w:fill="FFFFFF"/>
        </w:rPr>
        <w:t xml:space="preserve">the </w:t>
      </w:r>
      <w:r w:rsidRPr="0001640C">
        <w:rPr>
          <w:rFonts w:ascii="Calibri" w:hAnsi="Calibri" w:cs="Calibri"/>
          <w:color w:val="242424"/>
          <w:shd w:val="clear" w:color="auto" w:fill="FFFFFF"/>
        </w:rPr>
        <w:t>agenda</w:t>
      </w:r>
      <w:r w:rsidR="00EC3187" w:rsidRPr="0001640C">
        <w:rPr>
          <w:rFonts w:ascii="Calibri" w:hAnsi="Calibri" w:cs="Calibri"/>
          <w:color w:val="242424"/>
          <w:shd w:val="clear" w:color="auto" w:fill="FFFFFF"/>
        </w:rPr>
        <w:t xml:space="preserve">.  Councillors ran through the document but felt that the overall </w:t>
      </w:r>
      <w:r w:rsidR="0017461F">
        <w:rPr>
          <w:rFonts w:ascii="Calibri" w:hAnsi="Calibri" w:cs="Calibri"/>
          <w:color w:val="242424"/>
          <w:shd w:val="clear" w:color="auto" w:fill="FFFFFF"/>
        </w:rPr>
        <w:t xml:space="preserve">phased </w:t>
      </w:r>
      <w:r w:rsidR="00EC3187" w:rsidRPr="0001640C">
        <w:rPr>
          <w:rFonts w:ascii="Calibri" w:hAnsi="Calibri" w:cs="Calibri"/>
          <w:color w:val="242424"/>
          <w:shd w:val="clear" w:color="auto" w:fill="FFFFFF"/>
        </w:rPr>
        <w:t>plans were unclear.</w:t>
      </w:r>
    </w:p>
    <w:p w14:paraId="1292A257" w14:textId="77777777" w:rsidR="00EC3187" w:rsidRPr="0001640C" w:rsidRDefault="00EC3187" w:rsidP="00416232">
      <w:pPr>
        <w:pStyle w:val="NoSpacing"/>
        <w:tabs>
          <w:tab w:val="left" w:pos="709"/>
        </w:tabs>
        <w:ind w:left="709"/>
        <w:contextualSpacing/>
        <w:jc w:val="both"/>
        <w:rPr>
          <w:rFonts w:ascii="Calibri" w:hAnsi="Calibri" w:cs="Calibri"/>
          <w:color w:val="242424"/>
          <w:shd w:val="clear" w:color="auto" w:fill="FFFFFF"/>
        </w:rPr>
      </w:pPr>
    </w:p>
    <w:p w14:paraId="2B3A728E" w14:textId="4443DEB2" w:rsidR="00EC3187" w:rsidRPr="0001640C" w:rsidRDefault="00EC3187" w:rsidP="00EC318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cs="Calibri"/>
          <w:color w:val="242424"/>
          <w:shd w:val="clear" w:color="auto" w:fill="FFFFFF"/>
        </w:rPr>
      </w:pPr>
      <w:r w:rsidRPr="0001640C">
        <w:rPr>
          <w:rFonts w:ascii="Calibri" w:hAnsi="Calibri" w:cs="Calibri"/>
          <w:color w:val="242424"/>
          <w:shd w:val="clear" w:color="auto" w:fill="FFFFFF"/>
        </w:rPr>
        <w:t>It was agreed for the Chairman, Cllr Golding, to meet with the proprietors to establish their requirements</w:t>
      </w:r>
      <w:r w:rsidR="0017461F">
        <w:rPr>
          <w:rFonts w:ascii="Calibri" w:hAnsi="Calibri" w:cs="Calibri"/>
          <w:color w:val="242424"/>
          <w:shd w:val="clear" w:color="auto" w:fill="FFFFFF"/>
        </w:rPr>
        <w:t>,</w:t>
      </w:r>
      <w:r w:rsidRPr="0001640C">
        <w:rPr>
          <w:rFonts w:ascii="Calibri" w:hAnsi="Calibri" w:cs="Calibri"/>
          <w:color w:val="242424"/>
          <w:shd w:val="clear" w:color="auto" w:fill="FFFFFF"/>
        </w:rPr>
        <w:t xml:space="preserve"> and that of the Council’s</w:t>
      </w:r>
      <w:r w:rsidR="0017461F">
        <w:rPr>
          <w:rFonts w:ascii="Calibri" w:hAnsi="Calibri" w:cs="Calibri"/>
          <w:color w:val="242424"/>
          <w:shd w:val="clear" w:color="auto" w:fill="FFFFFF"/>
        </w:rPr>
        <w:t>,</w:t>
      </w:r>
      <w:r w:rsidRPr="0001640C">
        <w:rPr>
          <w:rFonts w:ascii="Calibri" w:hAnsi="Calibri" w:cs="Calibri"/>
          <w:color w:val="242424"/>
          <w:shd w:val="clear" w:color="auto" w:fill="FFFFFF"/>
        </w:rPr>
        <w:t xml:space="preserve"> and consider what financial commitment they required the Council to make.</w:t>
      </w:r>
    </w:p>
    <w:p w14:paraId="72F49087" w14:textId="77777777" w:rsidR="00EC3187" w:rsidRPr="0001640C" w:rsidRDefault="00EC3187" w:rsidP="00EC3187">
      <w:pPr>
        <w:pStyle w:val="NoSpacing"/>
        <w:tabs>
          <w:tab w:val="left" w:pos="851"/>
        </w:tabs>
        <w:contextualSpacing/>
        <w:jc w:val="both"/>
        <w:rPr>
          <w:rFonts w:ascii="Calibri" w:hAnsi="Calibri" w:cs="Calibri"/>
          <w:color w:val="242424"/>
          <w:shd w:val="clear" w:color="auto" w:fill="FFFFFF"/>
        </w:rPr>
      </w:pPr>
    </w:p>
    <w:p w14:paraId="696D2B38" w14:textId="5C94E12D" w:rsidR="00EC3187" w:rsidRPr="0001640C" w:rsidRDefault="00EC3187" w:rsidP="00EC3187">
      <w:pPr>
        <w:pStyle w:val="NoSpacing"/>
        <w:tabs>
          <w:tab w:val="left" w:pos="709"/>
        </w:tabs>
        <w:contextualSpacing/>
        <w:jc w:val="both"/>
        <w:rPr>
          <w:rFonts w:cstheme="minorHAnsi"/>
          <w:b/>
        </w:rPr>
      </w:pPr>
      <w:r w:rsidRPr="0001640C">
        <w:rPr>
          <w:rFonts w:ascii="Calibri" w:hAnsi="Calibri" w:cs="Calibri"/>
          <w:color w:val="242424"/>
          <w:shd w:val="clear" w:color="auto" w:fill="FFFFFF"/>
        </w:rPr>
        <w:tab/>
      </w:r>
      <w:r w:rsidRPr="0001640C">
        <w:rPr>
          <w:rFonts w:cstheme="minorHAnsi"/>
          <w:b/>
        </w:rPr>
        <w:t>142.1.2/23 Norfolk D-Day 80</w:t>
      </w:r>
      <w:r w:rsidRPr="0001640C">
        <w:rPr>
          <w:rFonts w:cstheme="minorHAnsi"/>
          <w:b/>
          <w:vertAlign w:val="superscript"/>
        </w:rPr>
        <w:t>th</w:t>
      </w:r>
      <w:r w:rsidRPr="0001640C">
        <w:rPr>
          <w:rFonts w:cstheme="minorHAnsi"/>
          <w:b/>
        </w:rPr>
        <w:t xml:space="preserve"> Anniversary beacons event</w:t>
      </w:r>
    </w:p>
    <w:p w14:paraId="1C1FFC5B" w14:textId="77777777" w:rsidR="00EC3187" w:rsidRPr="0001640C" w:rsidRDefault="00EC3187" w:rsidP="00EC3187">
      <w:pPr>
        <w:pStyle w:val="NoSpacing"/>
        <w:tabs>
          <w:tab w:val="left" w:pos="709"/>
        </w:tabs>
        <w:ind w:left="709"/>
        <w:contextualSpacing/>
        <w:jc w:val="both"/>
        <w:rPr>
          <w:rFonts w:cstheme="minorHAnsi"/>
        </w:rPr>
      </w:pPr>
      <w:r w:rsidRPr="0001640C">
        <w:rPr>
          <w:rFonts w:cstheme="minorHAnsi"/>
        </w:rPr>
        <w:t>Norfolk ALC had sent information regarding the Norfolk D-Day 80</w:t>
      </w:r>
      <w:r w:rsidRPr="0001640C">
        <w:rPr>
          <w:rFonts w:cstheme="minorHAnsi"/>
          <w:vertAlign w:val="superscript"/>
        </w:rPr>
        <w:t>th</w:t>
      </w:r>
      <w:r w:rsidRPr="0001640C">
        <w:rPr>
          <w:rFonts w:cstheme="minorHAnsi"/>
        </w:rPr>
        <w:t xml:space="preserve"> Anniversary in June 2024 enquiring that Councils give consideration to lighting a beacon to commemorate this historic event.  This had been circulated by the Clerk prior to the agenda.</w:t>
      </w:r>
    </w:p>
    <w:p w14:paraId="1220EFF3" w14:textId="77777777" w:rsidR="00EC3187" w:rsidRPr="0001640C" w:rsidRDefault="00EC3187" w:rsidP="00EC3187">
      <w:pPr>
        <w:pStyle w:val="NoSpacing"/>
        <w:tabs>
          <w:tab w:val="left" w:pos="709"/>
        </w:tabs>
        <w:ind w:left="709"/>
        <w:contextualSpacing/>
        <w:jc w:val="both"/>
        <w:rPr>
          <w:rFonts w:cstheme="minorHAnsi"/>
        </w:rPr>
      </w:pPr>
    </w:p>
    <w:p w14:paraId="14A1FC4C" w14:textId="6C3469E3" w:rsidR="00EC3187" w:rsidRPr="0001640C" w:rsidRDefault="00EC3187" w:rsidP="00EC3187">
      <w:pPr>
        <w:pStyle w:val="NoSpacing"/>
        <w:tabs>
          <w:tab w:val="left" w:pos="709"/>
        </w:tabs>
        <w:ind w:left="709"/>
        <w:contextualSpacing/>
        <w:jc w:val="both"/>
        <w:rPr>
          <w:rFonts w:cstheme="minorHAnsi"/>
        </w:rPr>
      </w:pPr>
      <w:r w:rsidRPr="0001640C">
        <w:rPr>
          <w:rFonts w:cstheme="minorHAnsi"/>
        </w:rPr>
        <w:t xml:space="preserve">A short discussion took place and it was felt that the Council would not wish to </w:t>
      </w:r>
      <w:r w:rsidR="001263E8">
        <w:rPr>
          <w:rFonts w:cstheme="minorHAnsi"/>
        </w:rPr>
        <w:t>utilise</w:t>
      </w:r>
      <w:r w:rsidRPr="0001640C">
        <w:rPr>
          <w:rFonts w:cstheme="minorHAnsi"/>
        </w:rPr>
        <w:t xml:space="preserve"> the ratepayers’ finances on this</w:t>
      </w:r>
      <w:r w:rsidR="001263E8">
        <w:rPr>
          <w:rFonts w:cstheme="minorHAnsi"/>
        </w:rPr>
        <w:t>.</w:t>
      </w:r>
    </w:p>
    <w:p w14:paraId="17E3454F" w14:textId="255899DF" w:rsidR="002F6C57" w:rsidRPr="0001640C" w:rsidRDefault="002F6C57" w:rsidP="00EC3187">
      <w:pPr>
        <w:pStyle w:val="NoSpacing"/>
        <w:tabs>
          <w:tab w:val="left" w:pos="709"/>
        </w:tabs>
        <w:ind w:left="709"/>
        <w:contextualSpacing/>
        <w:jc w:val="both"/>
        <w:rPr>
          <w:rFonts w:cstheme="minorHAnsi"/>
        </w:rPr>
      </w:pPr>
    </w:p>
    <w:p w14:paraId="2C8BB84C" w14:textId="4238CFF2" w:rsidR="002F6C57" w:rsidRPr="0001640C" w:rsidRDefault="00EC3187" w:rsidP="002F6C57">
      <w:pPr>
        <w:ind w:left="720"/>
        <w:rPr>
          <w:rFonts w:asciiTheme="minorHAnsi" w:hAnsiTheme="minorHAnsi" w:cstheme="minorHAnsi"/>
          <w:b/>
          <w:sz w:val="22"/>
          <w:szCs w:val="22"/>
        </w:rPr>
      </w:pPr>
      <w:r w:rsidRPr="0001640C">
        <w:rPr>
          <w:rFonts w:asciiTheme="minorHAnsi" w:hAnsiTheme="minorHAnsi" w:cstheme="minorHAnsi"/>
          <w:b/>
          <w:sz w:val="22"/>
          <w:szCs w:val="22"/>
        </w:rPr>
        <w:t>142</w:t>
      </w:r>
      <w:r w:rsidR="002F6C57" w:rsidRPr="0001640C">
        <w:rPr>
          <w:rFonts w:asciiTheme="minorHAnsi" w:hAnsiTheme="minorHAnsi" w:cstheme="minorHAnsi"/>
          <w:b/>
          <w:sz w:val="22"/>
          <w:szCs w:val="22"/>
        </w:rPr>
        <w:t>.2/23 Late Correspondence</w:t>
      </w:r>
    </w:p>
    <w:p w14:paraId="44BF9A1E" w14:textId="38C27696" w:rsidR="00F74380" w:rsidRPr="0001640C" w:rsidRDefault="00EC3187" w:rsidP="002F6C57">
      <w:pPr>
        <w:pStyle w:val="NoSpacing"/>
        <w:tabs>
          <w:tab w:val="left" w:pos="709"/>
        </w:tabs>
        <w:ind w:left="709"/>
        <w:contextualSpacing/>
        <w:jc w:val="both"/>
        <w:rPr>
          <w:rFonts w:cstheme="minorHAnsi"/>
          <w:bCs/>
        </w:rPr>
      </w:pPr>
      <w:r w:rsidRPr="0001640C">
        <w:rPr>
          <w:rFonts w:cstheme="minorHAnsi"/>
          <w:bCs/>
        </w:rPr>
        <w:t>No late correspondence had been received.</w:t>
      </w:r>
    </w:p>
    <w:p w14:paraId="61C651F4" w14:textId="77777777" w:rsidR="00EC3187" w:rsidRPr="0001640C" w:rsidRDefault="00EC3187" w:rsidP="002F6C57">
      <w:pPr>
        <w:pStyle w:val="NoSpacing"/>
        <w:tabs>
          <w:tab w:val="left" w:pos="709"/>
        </w:tabs>
        <w:ind w:left="709"/>
        <w:contextualSpacing/>
        <w:jc w:val="both"/>
        <w:rPr>
          <w:rFonts w:cstheme="minorHAnsi"/>
          <w:bCs/>
        </w:rPr>
      </w:pPr>
    </w:p>
    <w:p w14:paraId="192D7B01" w14:textId="55CF5C88" w:rsidR="002F6C57" w:rsidRPr="0001640C" w:rsidRDefault="001554A7" w:rsidP="002F6C57">
      <w:pPr>
        <w:pStyle w:val="NoSpacing"/>
        <w:tabs>
          <w:tab w:val="left" w:pos="709"/>
        </w:tabs>
        <w:jc w:val="both"/>
        <w:rPr>
          <w:rFonts w:cstheme="minorHAnsi"/>
          <w:b/>
        </w:rPr>
      </w:pPr>
      <w:r w:rsidRPr="0001640C">
        <w:rPr>
          <w:rFonts w:cstheme="minorHAnsi"/>
          <w:b/>
        </w:rPr>
        <w:t>143</w:t>
      </w:r>
      <w:r w:rsidR="002F6C57" w:rsidRPr="0001640C">
        <w:rPr>
          <w:rFonts w:cstheme="minorHAnsi"/>
          <w:b/>
        </w:rPr>
        <w:t>/23</w:t>
      </w:r>
      <w:r w:rsidR="002F6C57" w:rsidRPr="0001640C">
        <w:rPr>
          <w:rFonts w:cstheme="minorHAnsi"/>
          <w:b/>
        </w:rPr>
        <w:tab/>
        <w:t>Sports Pavilion Working Party report</w:t>
      </w:r>
    </w:p>
    <w:p w14:paraId="6A810BCC" w14:textId="6CFD4AD4" w:rsidR="009C35C5" w:rsidRPr="0001640C" w:rsidRDefault="00DD6C67" w:rsidP="009C35C5">
      <w:pPr>
        <w:ind w:left="720"/>
        <w:jc w:val="both"/>
        <w:rPr>
          <w:rFonts w:asciiTheme="minorHAnsi" w:hAnsiTheme="minorHAnsi" w:cstheme="minorHAnsi"/>
          <w:sz w:val="22"/>
          <w:szCs w:val="22"/>
          <w:lang w:val="en-US"/>
        </w:rPr>
      </w:pPr>
      <w:r w:rsidRPr="0001640C">
        <w:rPr>
          <w:rFonts w:asciiTheme="minorHAnsi" w:hAnsiTheme="minorHAnsi" w:cstheme="minorHAnsi"/>
          <w:sz w:val="22"/>
          <w:szCs w:val="22"/>
          <w:lang w:val="en-US"/>
        </w:rPr>
        <w:t xml:space="preserve">The Chairman, Cllr Golding, </w:t>
      </w:r>
      <w:r w:rsidR="009C35C5" w:rsidRPr="0001640C">
        <w:rPr>
          <w:rFonts w:asciiTheme="minorHAnsi" w:hAnsiTheme="minorHAnsi" w:cstheme="minorHAnsi"/>
          <w:sz w:val="22"/>
          <w:szCs w:val="22"/>
          <w:lang w:val="en-US"/>
        </w:rPr>
        <w:t xml:space="preserve">reported that she had recently attended a meeting with the Football Club Fundraising Committee to consider </w:t>
      </w:r>
      <w:r w:rsidR="001263E8">
        <w:rPr>
          <w:rFonts w:asciiTheme="minorHAnsi" w:hAnsiTheme="minorHAnsi" w:cstheme="minorHAnsi"/>
          <w:sz w:val="22"/>
          <w:szCs w:val="22"/>
          <w:lang w:val="en-US"/>
        </w:rPr>
        <w:t xml:space="preserve">their </w:t>
      </w:r>
      <w:r w:rsidR="009C35C5" w:rsidRPr="0001640C">
        <w:rPr>
          <w:rFonts w:asciiTheme="minorHAnsi" w:hAnsiTheme="minorHAnsi" w:cstheme="minorHAnsi"/>
          <w:sz w:val="22"/>
          <w:szCs w:val="22"/>
          <w:lang w:val="en-US"/>
        </w:rPr>
        <w:t xml:space="preserve">options of raising funds for the </w:t>
      </w:r>
      <w:r w:rsidR="001263E8" w:rsidRPr="0001640C">
        <w:rPr>
          <w:rFonts w:asciiTheme="minorHAnsi" w:hAnsiTheme="minorHAnsi" w:cstheme="minorHAnsi"/>
          <w:sz w:val="22"/>
          <w:szCs w:val="22"/>
          <w:lang w:val="en-US"/>
        </w:rPr>
        <w:t>Sports Pavilion</w:t>
      </w:r>
      <w:r w:rsidR="009C35C5" w:rsidRPr="0001640C">
        <w:rPr>
          <w:rFonts w:asciiTheme="minorHAnsi" w:hAnsiTheme="minorHAnsi" w:cstheme="minorHAnsi"/>
          <w:sz w:val="22"/>
          <w:szCs w:val="22"/>
          <w:lang w:val="en-US"/>
        </w:rPr>
        <w:t>.  The Football Club confirmed that a Dinner &amp; Dance event was being held on Saturday, 2</w:t>
      </w:r>
      <w:r w:rsidR="009C35C5" w:rsidRPr="0001640C">
        <w:rPr>
          <w:rFonts w:asciiTheme="minorHAnsi" w:hAnsiTheme="minorHAnsi" w:cstheme="minorHAnsi"/>
          <w:sz w:val="22"/>
          <w:szCs w:val="22"/>
          <w:vertAlign w:val="superscript"/>
          <w:lang w:val="en-US"/>
        </w:rPr>
        <w:t>nd</w:t>
      </w:r>
      <w:r w:rsidR="009C35C5" w:rsidRPr="0001640C">
        <w:rPr>
          <w:rFonts w:asciiTheme="minorHAnsi" w:hAnsiTheme="minorHAnsi" w:cstheme="minorHAnsi"/>
          <w:sz w:val="22"/>
          <w:szCs w:val="22"/>
          <w:lang w:val="en-US"/>
        </w:rPr>
        <w:t xml:space="preserve"> March 2024 at The Red Barn, </w:t>
      </w:r>
      <w:proofErr w:type="spellStart"/>
      <w:r w:rsidR="009C35C5" w:rsidRPr="0001640C">
        <w:rPr>
          <w:rFonts w:asciiTheme="minorHAnsi" w:hAnsiTheme="minorHAnsi" w:cstheme="minorHAnsi"/>
          <w:sz w:val="22"/>
          <w:szCs w:val="22"/>
          <w:lang w:val="en-US"/>
        </w:rPr>
        <w:t>Runcton</w:t>
      </w:r>
      <w:proofErr w:type="spellEnd"/>
      <w:r w:rsidR="009C35C5" w:rsidRPr="0001640C">
        <w:rPr>
          <w:rFonts w:asciiTheme="minorHAnsi" w:hAnsiTheme="minorHAnsi" w:cstheme="minorHAnsi"/>
          <w:sz w:val="22"/>
          <w:szCs w:val="22"/>
          <w:lang w:val="en-US"/>
        </w:rPr>
        <w:t xml:space="preserve"> Holme, with the venue kindly being offered </w:t>
      </w:r>
      <w:r w:rsidR="001263E8">
        <w:rPr>
          <w:rFonts w:asciiTheme="minorHAnsi" w:hAnsiTheme="minorHAnsi" w:cstheme="minorHAnsi"/>
          <w:sz w:val="22"/>
          <w:szCs w:val="22"/>
          <w:lang w:val="en-US"/>
        </w:rPr>
        <w:t xml:space="preserve">by Cllr Rockcliffe </w:t>
      </w:r>
      <w:r w:rsidR="009C35C5" w:rsidRPr="0001640C">
        <w:rPr>
          <w:rFonts w:asciiTheme="minorHAnsi" w:hAnsiTheme="minorHAnsi" w:cstheme="minorHAnsi"/>
          <w:sz w:val="22"/>
          <w:szCs w:val="22"/>
          <w:lang w:val="en-US"/>
        </w:rPr>
        <w:t xml:space="preserve">free of charge.  A hog roast, bar, band, magician and raffle/auction would form the main attractions.  120 tickets would be sold at £50.00 each on tables of 10.  At a recent Sports &amp; Social Club event, 1 table was auctioned and raised £1,000.00.  It is anticipated that they will raise £5,000 for the Sports Pavilion.  A further fundraiser was planned to take place before Christmas, to help cover the costs of the </w:t>
      </w:r>
      <w:proofErr w:type="gramStart"/>
      <w:r w:rsidR="009C35C5" w:rsidRPr="0001640C">
        <w:rPr>
          <w:rFonts w:asciiTheme="minorHAnsi" w:hAnsiTheme="minorHAnsi" w:cstheme="minorHAnsi"/>
          <w:sz w:val="22"/>
          <w:szCs w:val="22"/>
          <w:lang w:val="en-US"/>
        </w:rPr>
        <w:t>Dinner</w:t>
      </w:r>
      <w:proofErr w:type="gramEnd"/>
      <w:r w:rsidR="009C35C5" w:rsidRPr="0001640C">
        <w:rPr>
          <w:rFonts w:asciiTheme="minorHAnsi" w:hAnsiTheme="minorHAnsi" w:cstheme="minorHAnsi"/>
          <w:sz w:val="22"/>
          <w:szCs w:val="22"/>
          <w:lang w:val="en-US"/>
        </w:rPr>
        <w:t xml:space="preserve"> &amp; Dance.</w:t>
      </w:r>
    </w:p>
    <w:p w14:paraId="0702E9EE" w14:textId="77777777" w:rsidR="009C35C5" w:rsidRPr="0001640C" w:rsidRDefault="009C35C5" w:rsidP="009C35C5">
      <w:pPr>
        <w:ind w:left="720"/>
        <w:jc w:val="both"/>
        <w:rPr>
          <w:rFonts w:asciiTheme="minorHAnsi" w:hAnsiTheme="minorHAnsi" w:cstheme="minorHAnsi"/>
          <w:sz w:val="22"/>
          <w:szCs w:val="22"/>
          <w:lang w:val="en-US"/>
        </w:rPr>
      </w:pPr>
    </w:p>
    <w:p w14:paraId="290456BD" w14:textId="3558B00B" w:rsidR="00652D6B" w:rsidRPr="0001640C" w:rsidRDefault="009C35C5" w:rsidP="009C35C5">
      <w:pPr>
        <w:ind w:left="720"/>
        <w:jc w:val="both"/>
        <w:rPr>
          <w:rFonts w:asciiTheme="minorHAnsi" w:hAnsiTheme="minorHAnsi" w:cstheme="minorHAnsi"/>
          <w:sz w:val="22"/>
          <w:szCs w:val="22"/>
          <w:lang w:val="en-US"/>
        </w:rPr>
      </w:pPr>
      <w:r w:rsidRPr="0001640C">
        <w:rPr>
          <w:rFonts w:asciiTheme="minorHAnsi" w:hAnsiTheme="minorHAnsi" w:cstheme="minorHAnsi"/>
          <w:sz w:val="22"/>
          <w:szCs w:val="22"/>
          <w:lang w:val="en-US"/>
        </w:rPr>
        <w:t>On Wednesday, 18</w:t>
      </w:r>
      <w:r w:rsidRPr="0001640C">
        <w:rPr>
          <w:rFonts w:asciiTheme="minorHAnsi" w:hAnsiTheme="minorHAnsi" w:cstheme="minorHAnsi"/>
          <w:sz w:val="22"/>
          <w:szCs w:val="22"/>
          <w:vertAlign w:val="superscript"/>
          <w:lang w:val="en-US"/>
        </w:rPr>
        <w:t>th</w:t>
      </w:r>
      <w:r w:rsidRPr="0001640C">
        <w:rPr>
          <w:rFonts w:asciiTheme="minorHAnsi" w:hAnsiTheme="minorHAnsi" w:cstheme="minorHAnsi"/>
          <w:sz w:val="22"/>
          <w:szCs w:val="22"/>
          <w:lang w:val="en-US"/>
        </w:rPr>
        <w:t xml:space="preserve"> October 2023, a Teams meeting had been hosted by </w:t>
      </w:r>
      <w:proofErr w:type="spellStart"/>
      <w:r w:rsidRPr="0001640C">
        <w:rPr>
          <w:rFonts w:asciiTheme="minorHAnsi" w:hAnsiTheme="minorHAnsi" w:cstheme="minorHAnsi"/>
          <w:sz w:val="22"/>
          <w:szCs w:val="22"/>
          <w:lang w:val="en-US"/>
        </w:rPr>
        <w:t>Mr</w:t>
      </w:r>
      <w:proofErr w:type="spellEnd"/>
      <w:r w:rsidRPr="0001640C">
        <w:rPr>
          <w:rFonts w:asciiTheme="minorHAnsi" w:hAnsiTheme="minorHAnsi" w:cstheme="minorHAnsi"/>
          <w:sz w:val="22"/>
          <w:szCs w:val="22"/>
          <w:lang w:val="en-US"/>
        </w:rPr>
        <w:t xml:space="preserve"> T Wall with the Working Party, Clerk and members of the Football Club to discuss the contributions that the Football Club would </w:t>
      </w:r>
      <w:r w:rsidR="00652D6B" w:rsidRPr="0001640C">
        <w:rPr>
          <w:rFonts w:asciiTheme="minorHAnsi" w:hAnsiTheme="minorHAnsi" w:cstheme="minorHAnsi"/>
          <w:sz w:val="22"/>
          <w:szCs w:val="22"/>
          <w:lang w:val="en-US"/>
        </w:rPr>
        <w:t xml:space="preserve">be required to pay </w:t>
      </w:r>
      <w:r w:rsidRPr="0001640C">
        <w:rPr>
          <w:rFonts w:asciiTheme="minorHAnsi" w:hAnsiTheme="minorHAnsi" w:cstheme="minorHAnsi"/>
          <w:sz w:val="22"/>
          <w:szCs w:val="22"/>
          <w:lang w:val="en-US"/>
        </w:rPr>
        <w:t>for the use of the Pavilion</w:t>
      </w:r>
      <w:r w:rsidR="001263E8">
        <w:rPr>
          <w:rFonts w:asciiTheme="minorHAnsi" w:hAnsiTheme="minorHAnsi" w:cstheme="minorHAnsi"/>
          <w:sz w:val="22"/>
          <w:szCs w:val="22"/>
          <w:lang w:val="en-US"/>
        </w:rPr>
        <w:t xml:space="preserve"> when it had been built</w:t>
      </w:r>
      <w:r w:rsidRPr="0001640C">
        <w:rPr>
          <w:rFonts w:asciiTheme="minorHAnsi" w:hAnsiTheme="minorHAnsi" w:cstheme="minorHAnsi"/>
          <w:sz w:val="22"/>
          <w:szCs w:val="22"/>
          <w:lang w:val="en-US"/>
        </w:rPr>
        <w:t>.</w:t>
      </w:r>
      <w:r w:rsidR="00652D6B" w:rsidRPr="0001640C">
        <w:rPr>
          <w:rFonts w:asciiTheme="minorHAnsi" w:hAnsiTheme="minorHAnsi" w:cstheme="minorHAnsi"/>
          <w:sz w:val="22"/>
          <w:szCs w:val="22"/>
          <w:lang w:val="en-US"/>
        </w:rPr>
        <w:t xml:space="preserve"> </w:t>
      </w:r>
      <w:r w:rsidRPr="0001640C">
        <w:rPr>
          <w:rFonts w:asciiTheme="minorHAnsi" w:hAnsiTheme="minorHAnsi" w:cstheme="minorHAnsi"/>
          <w:sz w:val="22"/>
          <w:szCs w:val="22"/>
          <w:lang w:val="en-US"/>
        </w:rPr>
        <w:t xml:space="preserve"> </w:t>
      </w:r>
      <w:r w:rsidR="00652D6B" w:rsidRPr="0001640C">
        <w:rPr>
          <w:rFonts w:asciiTheme="minorHAnsi" w:hAnsiTheme="minorHAnsi" w:cstheme="minorHAnsi"/>
          <w:sz w:val="22"/>
          <w:szCs w:val="22"/>
          <w:lang w:val="en-US"/>
        </w:rPr>
        <w:t xml:space="preserve">Prior to the meeting, </w:t>
      </w:r>
      <w:proofErr w:type="spellStart"/>
      <w:r w:rsidR="00652D6B" w:rsidRPr="0001640C">
        <w:rPr>
          <w:rFonts w:asciiTheme="minorHAnsi" w:hAnsiTheme="minorHAnsi" w:cstheme="minorHAnsi"/>
          <w:sz w:val="22"/>
          <w:szCs w:val="22"/>
          <w:lang w:val="en-US"/>
        </w:rPr>
        <w:t>Mr</w:t>
      </w:r>
      <w:proofErr w:type="spellEnd"/>
      <w:r w:rsidR="00652D6B" w:rsidRPr="0001640C">
        <w:rPr>
          <w:rFonts w:asciiTheme="minorHAnsi" w:hAnsiTheme="minorHAnsi" w:cstheme="minorHAnsi"/>
          <w:sz w:val="22"/>
          <w:szCs w:val="22"/>
          <w:lang w:val="en-US"/>
        </w:rPr>
        <w:t xml:space="preserve"> Wall</w:t>
      </w:r>
      <w:r w:rsidRPr="0001640C">
        <w:rPr>
          <w:rFonts w:asciiTheme="minorHAnsi" w:hAnsiTheme="minorHAnsi" w:cstheme="minorHAnsi"/>
          <w:sz w:val="22"/>
          <w:szCs w:val="22"/>
          <w:lang w:val="en-US"/>
        </w:rPr>
        <w:t xml:space="preserve"> had supplied costs paid by other clubs. </w:t>
      </w:r>
      <w:r w:rsidR="00652D6B" w:rsidRPr="0001640C">
        <w:rPr>
          <w:rFonts w:asciiTheme="minorHAnsi" w:hAnsiTheme="minorHAnsi" w:cstheme="minorHAnsi"/>
          <w:sz w:val="22"/>
          <w:szCs w:val="22"/>
          <w:lang w:val="en-US"/>
        </w:rPr>
        <w:t xml:space="preserve"> </w:t>
      </w:r>
      <w:r w:rsidRPr="0001640C">
        <w:rPr>
          <w:rFonts w:asciiTheme="minorHAnsi" w:hAnsiTheme="minorHAnsi" w:cstheme="minorHAnsi"/>
          <w:sz w:val="22"/>
          <w:szCs w:val="22"/>
          <w:lang w:val="en-US"/>
        </w:rPr>
        <w:t xml:space="preserve">The </w:t>
      </w:r>
      <w:r w:rsidR="00652D6B" w:rsidRPr="0001640C">
        <w:rPr>
          <w:rFonts w:asciiTheme="minorHAnsi" w:hAnsiTheme="minorHAnsi" w:cstheme="minorHAnsi"/>
          <w:sz w:val="22"/>
          <w:szCs w:val="22"/>
          <w:lang w:val="en-US"/>
        </w:rPr>
        <w:t xml:space="preserve">Football Club </w:t>
      </w:r>
      <w:r w:rsidRPr="0001640C">
        <w:rPr>
          <w:rFonts w:asciiTheme="minorHAnsi" w:hAnsiTheme="minorHAnsi" w:cstheme="minorHAnsi"/>
          <w:sz w:val="22"/>
          <w:szCs w:val="22"/>
          <w:lang w:val="en-US"/>
        </w:rPr>
        <w:t xml:space="preserve">was concerned that they were expected to pay a much higher fee than they </w:t>
      </w:r>
      <w:r w:rsidR="00652D6B" w:rsidRPr="0001640C">
        <w:rPr>
          <w:rFonts w:asciiTheme="minorHAnsi" w:hAnsiTheme="minorHAnsi" w:cstheme="minorHAnsi"/>
          <w:sz w:val="22"/>
          <w:szCs w:val="22"/>
          <w:lang w:val="en-US"/>
        </w:rPr>
        <w:t xml:space="preserve">currently </w:t>
      </w:r>
      <w:r w:rsidRPr="0001640C">
        <w:rPr>
          <w:rFonts w:asciiTheme="minorHAnsi" w:hAnsiTheme="minorHAnsi" w:cstheme="minorHAnsi"/>
          <w:sz w:val="22"/>
          <w:szCs w:val="22"/>
          <w:lang w:val="en-US"/>
        </w:rPr>
        <w:t>pa</w:t>
      </w:r>
      <w:r w:rsidR="001263E8">
        <w:rPr>
          <w:rFonts w:asciiTheme="minorHAnsi" w:hAnsiTheme="minorHAnsi" w:cstheme="minorHAnsi"/>
          <w:sz w:val="22"/>
          <w:szCs w:val="22"/>
          <w:lang w:val="en-US"/>
        </w:rPr>
        <w:t>id</w:t>
      </w:r>
      <w:r w:rsidRPr="0001640C">
        <w:rPr>
          <w:rFonts w:asciiTheme="minorHAnsi" w:hAnsiTheme="minorHAnsi" w:cstheme="minorHAnsi"/>
          <w:sz w:val="22"/>
          <w:szCs w:val="22"/>
          <w:lang w:val="en-US"/>
        </w:rPr>
        <w:t xml:space="preserve"> at present. </w:t>
      </w:r>
      <w:r w:rsidR="00652D6B" w:rsidRPr="0001640C">
        <w:rPr>
          <w:rFonts w:asciiTheme="minorHAnsi" w:hAnsiTheme="minorHAnsi" w:cstheme="minorHAnsi"/>
          <w:sz w:val="22"/>
          <w:szCs w:val="22"/>
          <w:lang w:val="en-US"/>
        </w:rPr>
        <w:t xml:space="preserve"> </w:t>
      </w:r>
      <w:r w:rsidRPr="0001640C">
        <w:rPr>
          <w:rFonts w:asciiTheme="minorHAnsi" w:hAnsiTheme="minorHAnsi" w:cstheme="minorHAnsi"/>
          <w:sz w:val="22"/>
          <w:szCs w:val="22"/>
          <w:lang w:val="en-US"/>
        </w:rPr>
        <w:t>It was pointed out to them that their match fees and membership fees were very low and could be increased, and along with a</w:t>
      </w:r>
      <w:r w:rsidR="00652D6B" w:rsidRPr="0001640C">
        <w:rPr>
          <w:rFonts w:asciiTheme="minorHAnsi" w:hAnsiTheme="minorHAnsi" w:cstheme="minorHAnsi"/>
          <w:sz w:val="22"/>
          <w:szCs w:val="22"/>
          <w:lang w:val="en-US"/>
        </w:rPr>
        <w:t>n annual</w:t>
      </w:r>
      <w:r w:rsidRPr="0001640C">
        <w:rPr>
          <w:rFonts w:asciiTheme="minorHAnsi" w:hAnsiTheme="minorHAnsi" w:cstheme="minorHAnsi"/>
          <w:sz w:val="22"/>
          <w:szCs w:val="22"/>
          <w:lang w:val="en-US"/>
        </w:rPr>
        <w:t xml:space="preserve"> fundraiser </w:t>
      </w:r>
      <w:r w:rsidR="00652D6B" w:rsidRPr="0001640C">
        <w:rPr>
          <w:rFonts w:asciiTheme="minorHAnsi" w:hAnsiTheme="minorHAnsi" w:cstheme="minorHAnsi"/>
          <w:sz w:val="22"/>
          <w:szCs w:val="22"/>
          <w:lang w:val="en-US"/>
        </w:rPr>
        <w:t>event</w:t>
      </w:r>
      <w:r w:rsidRPr="0001640C">
        <w:rPr>
          <w:rFonts w:asciiTheme="minorHAnsi" w:hAnsiTheme="minorHAnsi" w:cstheme="minorHAnsi"/>
          <w:sz w:val="22"/>
          <w:szCs w:val="22"/>
          <w:lang w:val="en-US"/>
        </w:rPr>
        <w:t xml:space="preserve">, </w:t>
      </w:r>
      <w:r w:rsidR="00652D6B" w:rsidRPr="0001640C">
        <w:rPr>
          <w:rFonts w:asciiTheme="minorHAnsi" w:hAnsiTheme="minorHAnsi" w:cstheme="minorHAnsi"/>
          <w:sz w:val="22"/>
          <w:szCs w:val="22"/>
          <w:lang w:val="en-US"/>
        </w:rPr>
        <w:t xml:space="preserve">their costs </w:t>
      </w:r>
      <w:r w:rsidR="001263E8">
        <w:rPr>
          <w:rFonts w:asciiTheme="minorHAnsi" w:hAnsiTheme="minorHAnsi" w:cstheme="minorHAnsi"/>
          <w:sz w:val="22"/>
          <w:szCs w:val="22"/>
          <w:lang w:val="en-US"/>
        </w:rPr>
        <w:t>sh</w:t>
      </w:r>
      <w:r w:rsidR="00652D6B" w:rsidRPr="0001640C">
        <w:rPr>
          <w:rFonts w:asciiTheme="minorHAnsi" w:hAnsiTheme="minorHAnsi" w:cstheme="minorHAnsi"/>
          <w:sz w:val="22"/>
          <w:szCs w:val="22"/>
          <w:lang w:val="en-US"/>
        </w:rPr>
        <w:t xml:space="preserve">ould </w:t>
      </w:r>
      <w:r w:rsidR="00495822">
        <w:rPr>
          <w:rFonts w:asciiTheme="minorHAnsi" w:hAnsiTheme="minorHAnsi" w:cstheme="minorHAnsi"/>
          <w:sz w:val="22"/>
          <w:szCs w:val="22"/>
          <w:lang w:val="en-US"/>
        </w:rPr>
        <w:t xml:space="preserve">then </w:t>
      </w:r>
      <w:r w:rsidR="00652D6B" w:rsidRPr="0001640C">
        <w:rPr>
          <w:rFonts w:asciiTheme="minorHAnsi" w:hAnsiTheme="minorHAnsi" w:cstheme="minorHAnsi"/>
          <w:sz w:val="22"/>
          <w:szCs w:val="22"/>
          <w:lang w:val="en-US"/>
        </w:rPr>
        <w:t>be c</w:t>
      </w:r>
      <w:r w:rsidRPr="0001640C">
        <w:rPr>
          <w:rFonts w:asciiTheme="minorHAnsi" w:hAnsiTheme="minorHAnsi" w:cstheme="minorHAnsi"/>
          <w:sz w:val="22"/>
          <w:szCs w:val="22"/>
          <w:lang w:val="en-US"/>
        </w:rPr>
        <w:t>over</w:t>
      </w:r>
      <w:r w:rsidR="00652D6B" w:rsidRPr="0001640C">
        <w:rPr>
          <w:rFonts w:asciiTheme="minorHAnsi" w:hAnsiTheme="minorHAnsi" w:cstheme="minorHAnsi"/>
          <w:sz w:val="22"/>
          <w:szCs w:val="22"/>
          <w:lang w:val="en-US"/>
        </w:rPr>
        <w:t>ed</w:t>
      </w:r>
      <w:r w:rsidRPr="0001640C">
        <w:rPr>
          <w:rFonts w:asciiTheme="minorHAnsi" w:hAnsiTheme="minorHAnsi" w:cstheme="minorHAnsi"/>
          <w:sz w:val="22"/>
          <w:szCs w:val="22"/>
          <w:lang w:val="en-US"/>
        </w:rPr>
        <w:t xml:space="preserve">. </w:t>
      </w:r>
      <w:r w:rsidR="00652D6B" w:rsidRPr="0001640C">
        <w:rPr>
          <w:rFonts w:asciiTheme="minorHAnsi" w:hAnsiTheme="minorHAnsi" w:cstheme="minorHAnsi"/>
          <w:sz w:val="22"/>
          <w:szCs w:val="22"/>
          <w:lang w:val="en-US"/>
        </w:rPr>
        <w:t xml:space="preserve"> </w:t>
      </w:r>
      <w:proofErr w:type="spellStart"/>
      <w:r w:rsidR="00652D6B" w:rsidRPr="0001640C">
        <w:rPr>
          <w:rFonts w:asciiTheme="minorHAnsi" w:hAnsiTheme="minorHAnsi" w:cstheme="minorHAnsi"/>
          <w:sz w:val="22"/>
          <w:szCs w:val="22"/>
          <w:lang w:val="en-US"/>
        </w:rPr>
        <w:t>Mr</w:t>
      </w:r>
      <w:proofErr w:type="spellEnd"/>
      <w:r w:rsidR="00652D6B" w:rsidRPr="0001640C">
        <w:rPr>
          <w:rFonts w:asciiTheme="minorHAnsi" w:hAnsiTheme="minorHAnsi" w:cstheme="minorHAnsi"/>
          <w:sz w:val="22"/>
          <w:szCs w:val="22"/>
          <w:lang w:val="en-US"/>
        </w:rPr>
        <w:t xml:space="preserve"> Wall</w:t>
      </w:r>
      <w:r w:rsidRPr="0001640C">
        <w:rPr>
          <w:rFonts w:asciiTheme="minorHAnsi" w:hAnsiTheme="minorHAnsi" w:cstheme="minorHAnsi"/>
          <w:sz w:val="22"/>
          <w:szCs w:val="22"/>
          <w:lang w:val="en-US"/>
        </w:rPr>
        <w:t xml:space="preserve"> explained that costs for the utilities, </w:t>
      </w:r>
      <w:r w:rsidR="00652D6B" w:rsidRPr="0001640C">
        <w:rPr>
          <w:rFonts w:asciiTheme="minorHAnsi" w:hAnsiTheme="minorHAnsi" w:cstheme="minorHAnsi"/>
          <w:sz w:val="22"/>
          <w:szCs w:val="22"/>
          <w:lang w:val="en-US"/>
        </w:rPr>
        <w:t xml:space="preserve">caretaker maintenance, </w:t>
      </w:r>
      <w:r w:rsidR="00495822">
        <w:rPr>
          <w:rFonts w:asciiTheme="minorHAnsi" w:hAnsiTheme="minorHAnsi" w:cstheme="minorHAnsi"/>
          <w:sz w:val="22"/>
          <w:szCs w:val="22"/>
          <w:lang w:val="en-US"/>
        </w:rPr>
        <w:t xml:space="preserve">administration, </w:t>
      </w:r>
      <w:r w:rsidRPr="0001640C">
        <w:rPr>
          <w:rFonts w:asciiTheme="minorHAnsi" w:hAnsiTheme="minorHAnsi" w:cstheme="minorHAnsi"/>
          <w:sz w:val="22"/>
          <w:szCs w:val="22"/>
          <w:lang w:val="en-US"/>
        </w:rPr>
        <w:t>cleaning etc. needed to be shown on the Football Foundation (FF) / Norfolk Football Association (</w:t>
      </w:r>
      <w:r w:rsidR="00652D6B" w:rsidRPr="0001640C">
        <w:rPr>
          <w:rFonts w:asciiTheme="minorHAnsi" w:hAnsiTheme="minorHAnsi" w:cstheme="minorHAnsi"/>
          <w:sz w:val="22"/>
          <w:szCs w:val="22"/>
          <w:lang w:val="en-US"/>
        </w:rPr>
        <w:t>N</w:t>
      </w:r>
      <w:r w:rsidRPr="0001640C">
        <w:rPr>
          <w:rFonts w:asciiTheme="minorHAnsi" w:hAnsiTheme="minorHAnsi" w:cstheme="minorHAnsi"/>
          <w:sz w:val="22"/>
          <w:szCs w:val="22"/>
          <w:lang w:val="en-US"/>
        </w:rPr>
        <w:t>FA) grant application forms</w:t>
      </w:r>
      <w:r w:rsidR="00652D6B" w:rsidRPr="0001640C">
        <w:rPr>
          <w:rFonts w:asciiTheme="minorHAnsi" w:hAnsiTheme="minorHAnsi" w:cstheme="minorHAnsi"/>
          <w:sz w:val="22"/>
          <w:szCs w:val="22"/>
          <w:lang w:val="en-US"/>
        </w:rPr>
        <w:t xml:space="preserve">.  </w:t>
      </w:r>
      <w:proofErr w:type="spellStart"/>
      <w:r w:rsidR="00652D6B" w:rsidRPr="0001640C">
        <w:rPr>
          <w:rFonts w:asciiTheme="minorHAnsi" w:hAnsiTheme="minorHAnsi" w:cstheme="minorHAnsi"/>
          <w:sz w:val="22"/>
          <w:szCs w:val="22"/>
          <w:lang w:val="en-US"/>
        </w:rPr>
        <w:t>Mr</w:t>
      </w:r>
      <w:proofErr w:type="spellEnd"/>
      <w:r w:rsidR="00652D6B" w:rsidRPr="0001640C">
        <w:rPr>
          <w:rFonts w:asciiTheme="minorHAnsi" w:hAnsiTheme="minorHAnsi" w:cstheme="minorHAnsi"/>
          <w:sz w:val="22"/>
          <w:szCs w:val="22"/>
          <w:lang w:val="en-US"/>
        </w:rPr>
        <w:t xml:space="preserve"> Wall confirmed that other sporting</w:t>
      </w:r>
      <w:r w:rsidR="006B77B2" w:rsidRPr="0001640C">
        <w:rPr>
          <w:rFonts w:asciiTheme="minorHAnsi" w:hAnsiTheme="minorHAnsi" w:cstheme="minorHAnsi"/>
          <w:sz w:val="22"/>
          <w:szCs w:val="22"/>
          <w:lang w:val="en-US"/>
        </w:rPr>
        <w:t>/activity</w:t>
      </w:r>
      <w:r w:rsidR="00652D6B" w:rsidRPr="0001640C">
        <w:rPr>
          <w:rFonts w:asciiTheme="minorHAnsi" w:hAnsiTheme="minorHAnsi" w:cstheme="minorHAnsi"/>
          <w:sz w:val="22"/>
          <w:szCs w:val="22"/>
          <w:lang w:val="en-US"/>
        </w:rPr>
        <w:t xml:space="preserve"> </w:t>
      </w:r>
      <w:r w:rsidR="006B77B2" w:rsidRPr="0001640C">
        <w:rPr>
          <w:rFonts w:asciiTheme="minorHAnsi" w:hAnsiTheme="minorHAnsi" w:cstheme="minorHAnsi"/>
          <w:sz w:val="22"/>
          <w:szCs w:val="22"/>
          <w:lang w:val="en-US"/>
        </w:rPr>
        <w:t>groups</w:t>
      </w:r>
      <w:r w:rsidR="00652D6B" w:rsidRPr="0001640C">
        <w:rPr>
          <w:rFonts w:asciiTheme="minorHAnsi" w:hAnsiTheme="minorHAnsi" w:cstheme="minorHAnsi"/>
          <w:sz w:val="22"/>
          <w:szCs w:val="22"/>
          <w:lang w:val="en-US"/>
        </w:rPr>
        <w:t xml:space="preserve"> such as Alive Leisure</w:t>
      </w:r>
      <w:r w:rsidR="006B77B2" w:rsidRPr="0001640C">
        <w:rPr>
          <w:rFonts w:asciiTheme="minorHAnsi" w:hAnsiTheme="minorHAnsi" w:cstheme="minorHAnsi"/>
          <w:sz w:val="22"/>
          <w:szCs w:val="22"/>
          <w:lang w:val="en-US"/>
        </w:rPr>
        <w:t>, Independence Matters and schools would be using the pavilion, but on a much smaller scale than the Football Club.</w:t>
      </w:r>
    </w:p>
    <w:p w14:paraId="22DF5796" w14:textId="77777777" w:rsidR="00652D6B" w:rsidRPr="0001640C" w:rsidRDefault="00652D6B" w:rsidP="009C35C5">
      <w:pPr>
        <w:ind w:left="720"/>
        <w:jc w:val="both"/>
        <w:rPr>
          <w:rFonts w:asciiTheme="minorHAnsi" w:hAnsiTheme="minorHAnsi" w:cstheme="minorHAnsi"/>
          <w:sz w:val="22"/>
          <w:szCs w:val="22"/>
          <w:lang w:val="en-US"/>
        </w:rPr>
      </w:pPr>
    </w:p>
    <w:p w14:paraId="3A53589F" w14:textId="01613672" w:rsidR="009C35C5" w:rsidRPr="0001640C" w:rsidRDefault="009C35C5" w:rsidP="009C35C5">
      <w:pPr>
        <w:ind w:left="720"/>
        <w:jc w:val="both"/>
        <w:rPr>
          <w:rFonts w:asciiTheme="minorHAnsi" w:hAnsiTheme="minorHAnsi" w:cstheme="minorHAnsi"/>
          <w:sz w:val="22"/>
          <w:szCs w:val="22"/>
          <w:lang w:val="en-US"/>
        </w:rPr>
      </w:pPr>
      <w:r w:rsidRPr="0001640C">
        <w:rPr>
          <w:rFonts w:asciiTheme="minorHAnsi" w:hAnsiTheme="minorHAnsi" w:cstheme="minorHAnsi"/>
          <w:sz w:val="22"/>
          <w:szCs w:val="22"/>
          <w:lang w:val="en-US"/>
        </w:rPr>
        <w:t xml:space="preserve">The </w:t>
      </w:r>
      <w:r w:rsidR="00652D6B" w:rsidRPr="0001640C">
        <w:rPr>
          <w:rFonts w:asciiTheme="minorHAnsi" w:hAnsiTheme="minorHAnsi" w:cstheme="minorHAnsi"/>
          <w:sz w:val="22"/>
          <w:szCs w:val="22"/>
          <w:lang w:val="en-US"/>
        </w:rPr>
        <w:t xml:space="preserve">Football Club </w:t>
      </w:r>
      <w:r w:rsidR="004049AA" w:rsidRPr="0001640C">
        <w:rPr>
          <w:rFonts w:asciiTheme="minorHAnsi" w:hAnsiTheme="minorHAnsi" w:cstheme="minorHAnsi"/>
          <w:sz w:val="22"/>
          <w:szCs w:val="22"/>
          <w:lang w:val="en-US"/>
        </w:rPr>
        <w:t xml:space="preserve">had </w:t>
      </w:r>
      <w:r w:rsidR="00652D6B" w:rsidRPr="0001640C">
        <w:rPr>
          <w:rFonts w:asciiTheme="minorHAnsi" w:hAnsiTheme="minorHAnsi" w:cstheme="minorHAnsi"/>
          <w:sz w:val="22"/>
          <w:szCs w:val="22"/>
          <w:lang w:val="en-US"/>
        </w:rPr>
        <w:t xml:space="preserve">agreed to send their 2022/2023 completed accounts to </w:t>
      </w:r>
      <w:proofErr w:type="spellStart"/>
      <w:r w:rsidR="00652D6B" w:rsidRPr="0001640C">
        <w:rPr>
          <w:rFonts w:asciiTheme="minorHAnsi" w:hAnsiTheme="minorHAnsi" w:cstheme="minorHAnsi"/>
          <w:sz w:val="22"/>
          <w:szCs w:val="22"/>
          <w:lang w:val="en-US"/>
        </w:rPr>
        <w:t>Mr</w:t>
      </w:r>
      <w:proofErr w:type="spellEnd"/>
      <w:r w:rsidR="00652D6B" w:rsidRPr="0001640C">
        <w:rPr>
          <w:rFonts w:asciiTheme="minorHAnsi" w:hAnsiTheme="minorHAnsi" w:cstheme="minorHAnsi"/>
          <w:sz w:val="22"/>
          <w:szCs w:val="22"/>
          <w:lang w:val="en-US"/>
        </w:rPr>
        <w:t xml:space="preserve"> Wall for inspection.</w:t>
      </w:r>
    </w:p>
    <w:p w14:paraId="2A7B8BFA" w14:textId="7B852221" w:rsidR="009C35C5" w:rsidRPr="0001640C" w:rsidRDefault="00495822" w:rsidP="009C35C5">
      <w:pPr>
        <w:ind w:left="720"/>
        <w:jc w:val="both"/>
        <w:rPr>
          <w:rFonts w:asciiTheme="minorHAnsi" w:hAnsiTheme="minorHAnsi" w:cstheme="minorHAnsi"/>
          <w:sz w:val="22"/>
          <w:szCs w:val="22"/>
          <w:lang w:val="en-US"/>
        </w:rPr>
      </w:pPr>
      <w:r>
        <w:rPr>
          <w:rFonts w:asciiTheme="minorHAnsi" w:hAnsiTheme="minorHAnsi" w:cstheme="minorHAnsi"/>
          <w:sz w:val="22"/>
          <w:szCs w:val="22"/>
          <w:lang w:val="en-US"/>
        </w:rPr>
        <w:lastRenderedPageBreak/>
        <w:t xml:space="preserve">The Chairman, Cllr Golding, confirmed that </w:t>
      </w:r>
      <w:proofErr w:type="spellStart"/>
      <w:r w:rsidR="00652D6B" w:rsidRPr="0001640C">
        <w:rPr>
          <w:rFonts w:asciiTheme="minorHAnsi" w:hAnsiTheme="minorHAnsi" w:cstheme="minorHAnsi"/>
          <w:sz w:val="22"/>
          <w:szCs w:val="22"/>
          <w:lang w:val="en-US"/>
        </w:rPr>
        <w:t>Mr</w:t>
      </w:r>
      <w:proofErr w:type="spellEnd"/>
      <w:r w:rsidR="00652D6B" w:rsidRPr="0001640C">
        <w:rPr>
          <w:rFonts w:asciiTheme="minorHAnsi" w:hAnsiTheme="minorHAnsi" w:cstheme="minorHAnsi"/>
          <w:sz w:val="22"/>
          <w:szCs w:val="22"/>
          <w:lang w:val="en-US"/>
        </w:rPr>
        <w:t xml:space="preserve"> Wall was </w:t>
      </w:r>
      <w:r w:rsidR="009C35C5" w:rsidRPr="0001640C">
        <w:rPr>
          <w:rFonts w:asciiTheme="minorHAnsi" w:hAnsiTheme="minorHAnsi" w:cstheme="minorHAnsi"/>
          <w:sz w:val="22"/>
          <w:szCs w:val="22"/>
          <w:lang w:val="en-US"/>
        </w:rPr>
        <w:t xml:space="preserve">hoping to achieve £200,000 from the </w:t>
      </w:r>
      <w:r w:rsidR="00652D6B" w:rsidRPr="0001640C">
        <w:rPr>
          <w:rFonts w:asciiTheme="minorHAnsi" w:hAnsiTheme="minorHAnsi" w:cstheme="minorHAnsi"/>
          <w:sz w:val="22"/>
          <w:szCs w:val="22"/>
          <w:lang w:val="en-US"/>
        </w:rPr>
        <w:t>FF/</w:t>
      </w:r>
      <w:r w:rsidR="009C35C5" w:rsidRPr="0001640C">
        <w:rPr>
          <w:rFonts w:asciiTheme="minorHAnsi" w:hAnsiTheme="minorHAnsi" w:cstheme="minorHAnsi"/>
          <w:sz w:val="22"/>
          <w:szCs w:val="22"/>
          <w:lang w:val="en-US"/>
        </w:rPr>
        <w:t>NFA</w:t>
      </w:r>
      <w:r w:rsidR="00652D6B" w:rsidRPr="0001640C">
        <w:rPr>
          <w:rFonts w:asciiTheme="minorHAnsi" w:hAnsiTheme="minorHAnsi" w:cstheme="minorHAnsi"/>
          <w:sz w:val="22"/>
          <w:szCs w:val="22"/>
          <w:lang w:val="en-US"/>
        </w:rPr>
        <w:t>,</w:t>
      </w:r>
      <w:r w:rsidR="009C35C5" w:rsidRPr="0001640C">
        <w:rPr>
          <w:rFonts w:asciiTheme="minorHAnsi" w:hAnsiTheme="minorHAnsi" w:cstheme="minorHAnsi"/>
          <w:sz w:val="22"/>
          <w:szCs w:val="22"/>
          <w:lang w:val="en-US"/>
        </w:rPr>
        <w:t xml:space="preserve"> along with £100,000 in CIL funding, which </w:t>
      </w:r>
      <w:r>
        <w:rPr>
          <w:rFonts w:asciiTheme="minorHAnsi" w:hAnsiTheme="minorHAnsi" w:cstheme="minorHAnsi"/>
          <w:sz w:val="22"/>
          <w:szCs w:val="22"/>
          <w:lang w:val="en-US"/>
        </w:rPr>
        <w:t>was around 75% of</w:t>
      </w:r>
      <w:r w:rsidR="009C35C5" w:rsidRPr="0001640C">
        <w:rPr>
          <w:rFonts w:asciiTheme="minorHAnsi" w:hAnsiTheme="minorHAnsi" w:cstheme="minorHAnsi"/>
          <w:sz w:val="22"/>
          <w:szCs w:val="22"/>
          <w:lang w:val="en-US"/>
        </w:rPr>
        <w:t xml:space="preserve"> the £378,000</w:t>
      </w:r>
      <w:r>
        <w:rPr>
          <w:rFonts w:asciiTheme="minorHAnsi" w:hAnsiTheme="minorHAnsi" w:cstheme="minorHAnsi"/>
          <w:sz w:val="22"/>
          <w:szCs w:val="22"/>
          <w:lang w:val="en-US"/>
        </w:rPr>
        <w:t xml:space="preserve"> + contingency total project cost</w:t>
      </w:r>
      <w:r w:rsidR="009C35C5" w:rsidRPr="0001640C">
        <w:rPr>
          <w:rFonts w:asciiTheme="minorHAnsi" w:hAnsiTheme="minorHAnsi" w:cstheme="minorHAnsi"/>
          <w:sz w:val="22"/>
          <w:szCs w:val="22"/>
          <w:lang w:val="en-US"/>
        </w:rPr>
        <w:t xml:space="preserve">. </w:t>
      </w:r>
      <w:r w:rsidR="00652D6B" w:rsidRPr="0001640C">
        <w:rPr>
          <w:rFonts w:asciiTheme="minorHAnsi" w:hAnsiTheme="minorHAnsi" w:cstheme="minorHAnsi"/>
          <w:sz w:val="22"/>
          <w:szCs w:val="22"/>
          <w:lang w:val="en-US"/>
        </w:rPr>
        <w:t xml:space="preserve"> </w:t>
      </w:r>
      <w:r w:rsidR="009C35C5" w:rsidRPr="0001640C">
        <w:rPr>
          <w:rFonts w:asciiTheme="minorHAnsi" w:hAnsiTheme="minorHAnsi" w:cstheme="minorHAnsi"/>
          <w:sz w:val="22"/>
          <w:szCs w:val="22"/>
          <w:lang w:val="en-US"/>
        </w:rPr>
        <w:t xml:space="preserve">Once the </w:t>
      </w:r>
      <w:r w:rsidR="00652D6B" w:rsidRPr="0001640C">
        <w:rPr>
          <w:rFonts w:asciiTheme="minorHAnsi" w:hAnsiTheme="minorHAnsi" w:cstheme="minorHAnsi"/>
          <w:sz w:val="22"/>
          <w:szCs w:val="22"/>
          <w:lang w:val="en-US"/>
        </w:rPr>
        <w:t>large funding was</w:t>
      </w:r>
      <w:r w:rsidR="009C35C5" w:rsidRPr="0001640C">
        <w:rPr>
          <w:rFonts w:asciiTheme="minorHAnsi" w:hAnsiTheme="minorHAnsi" w:cstheme="minorHAnsi"/>
          <w:sz w:val="22"/>
          <w:szCs w:val="22"/>
          <w:lang w:val="en-US"/>
        </w:rPr>
        <w:t xml:space="preserve"> confirmed</w:t>
      </w:r>
      <w:r w:rsidR="00652D6B" w:rsidRPr="0001640C">
        <w:rPr>
          <w:rFonts w:asciiTheme="minorHAnsi" w:hAnsiTheme="minorHAnsi" w:cstheme="minorHAnsi"/>
          <w:sz w:val="22"/>
          <w:szCs w:val="22"/>
          <w:lang w:val="en-US"/>
        </w:rPr>
        <w:t xml:space="preserve">, </w:t>
      </w:r>
      <w:r w:rsidR="009C35C5" w:rsidRPr="0001640C">
        <w:rPr>
          <w:rFonts w:asciiTheme="minorHAnsi" w:hAnsiTheme="minorHAnsi" w:cstheme="minorHAnsi"/>
          <w:sz w:val="22"/>
          <w:szCs w:val="22"/>
          <w:lang w:val="en-US"/>
        </w:rPr>
        <w:t xml:space="preserve">he </w:t>
      </w:r>
      <w:r w:rsidR="00652D6B" w:rsidRPr="0001640C">
        <w:rPr>
          <w:rFonts w:asciiTheme="minorHAnsi" w:hAnsiTheme="minorHAnsi" w:cstheme="minorHAnsi"/>
          <w:sz w:val="22"/>
          <w:szCs w:val="22"/>
          <w:lang w:val="en-US"/>
        </w:rPr>
        <w:t xml:space="preserve">would then be applying </w:t>
      </w:r>
      <w:r w:rsidR="009C35C5" w:rsidRPr="0001640C">
        <w:rPr>
          <w:rFonts w:asciiTheme="minorHAnsi" w:hAnsiTheme="minorHAnsi" w:cstheme="minorHAnsi"/>
          <w:sz w:val="22"/>
          <w:szCs w:val="22"/>
          <w:lang w:val="en-US"/>
        </w:rPr>
        <w:t>to smaller funders to reduce the shortfall.</w:t>
      </w:r>
    </w:p>
    <w:p w14:paraId="462C1617" w14:textId="77777777" w:rsidR="00652D6B" w:rsidRPr="0001640C" w:rsidRDefault="00652D6B" w:rsidP="009C35C5">
      <w:pPr>
        <w:ind w:left="720"/>
        <w:jc w:val="both"/>
        <w:rPr>
          <w:rFonts w:asciiTheme="minorHAnsi" w:hAnsiTheme="minorHAnsi" w:cstheme="minorHAnsi"/>
          <w:sz w:val="22"/>
          <w:szCs w:val="22"/>
          <w:lang w:val="en-US"/>
        </w:rPr>
      </w:pPr>
    </w:p>
    <w:p w14:paraId="6AAA4BC1" w14:textId="49BC8C9B" w:rsidR="00652D6B" w:rsidRPr="0001640C" w:rsidRDefault="00C839C4" w:rsidP="009C35C5">
      <w:pPr>
        <w:ind w:left="720"/>
        <w:jc w:val="both"/>
        <w:rPr>
          <w:rFonts w:asciiTheme="minorHAnsi" w:hAnsiTheme="minorHAnsi" w:cstheme="minorHAnsi"/>
          <w:sz w:val="22"/>
          <w:szCs w:val="22"/>
          <w:lang w:val="en-US"/>
        </w:rPr>
      </w:pPr>
      <w:r w:rsidRPr="0001640C">
        <w:rPr>
          <w:rFonts w:asciiTheme="minorHAnsi" w:hAnsiTheme="minorHAnsi" w:cstheme="minorHAnsi"/>
          <w:sz w:val="22"/>
          <w:szCs w:val="22"/>
          <w:lang w:val="en-US"/>
        </w:rPr>
        <w:t>Cllr Berliner expressed his disappointment that the Football Club had, in principle, only raised £5,000</w:t>
      </w:r>
      <w:r w:rsidR="00495822">
        <w:rPr>
          <w:rFonts w:asciiTheme="minorHAnsi" w:hAnsiTheme="minorHAnsi" w:cstheme="minorHAnsi"/>
          <w:sz w:val="22"/>
          <w:szCs w:val="22"/>
          <w:lang w:val="en-US"/>
        </w:rPr>
        <w:t>.00</w:t>
      </w:r>
      <w:r w:rsidRPr="0001640C">
        <w:rPr>
          <w:rFonts w:asciiTheme="minorHAnsi" w:hAnsiTheme="minorHAnsi" w:cstheme="minorHAnsi"/>
          <w:sz w:val="22"/>
          <w:szCs w:val="22"/>
          <w:lang w:val="en-US"/>
        </w:rPr>
        <w:t xml:space="preserve"> towards this project.  The Clerk reported that if the Football Club did not raise its subscription fees and manage its finances more structurally, the FF and NFA would be unlikely to grant funding for this project.  It was therefore imperative that the Football Club reconsidered its current and upcoming structure to ensure </w:t>
      </w:r>
      <w:r w:rsidR="00495822">
        <w:rPr>
          <w:rFonts w:asciiTheme="minorHAnsi" w:hAnsiTheme="minorHAnsi" w:cstheme="minorHAnsi"/>
          <w:sz w:val="22"/>
          <w:szCs w:val="22"/>
          <w:lang w:val="en-US"/>
        </w:rPr>
        <w:t xml:space="preserve">this project succeeded with the aim of </w:t>
      </w:r>
      <w:r w:rsidRPr="0001640C">
        <w:rPr>
          <w:rFonts w:asciiTheme="minorHAnsi" w:hAnsiTheme="minorHAnsi" w:cstheme="minorHAnsi"/>
          <w:sz w:val="22"/>
          <w:szCs w:val="22"/>
          <w:lang w:val="en-US"/>
        </w:rPr>
        <w:t>success</w:t>
      </w:r>
      <w:r w:rsidR="00495822">
        <w:rPr>
          <w:rFonts w:asciiTheme="minorHAnsi" w:hAnsiTheme="minorHAnsi" w:cstheme="minorHAnsi"/>
          <w:sz w:val="22"/>
          <w:szCs w:val="22"/>
          <w:lang w:val="en-US"/>
        </w:rPr>
        <w:t>fully</w:t>
      </w:r>
      <w:r w:rsidRPr="0001640C">
        <w:rPr>
          <w:rFonts w:asciiTheme="minorHAnsi" w:hAnsiTheme="minorHAnsi" w:cstheme="minorHAnsi"/>
          <w:sz w:val="22"/>
          <w:szCs w:val="22"/>
          <w:lang w:val="en-US"/>
        </w:rPr>
        <w:t xml:space="preserve"> joining the league(s).</w:t>
      </w:r>
      <w:r w:rsidR="00495822">
        <w:rPr>
          <w:rFonts w:asciiTheme="minorHAnsi" w:hAnsiTheme="minorHAnsi" w:cstheme="minorHAnsi"/>
          <w:sz w:val="22"/>
          <w:szCs w:val="22"/>
          <w:lang w:val="en-US"/>
        </w:rPr>
        <w:t xml:space="preserve">  This was noted.</w:t>
      </w:r>
    </w:p>
    <w:p w14:paraId="6C6479FD" w14:textId="77777777" w:rsidR="00C839C4" w:rsidRPr="0001640C" w:rsidRDefault="00C839C4" w:rsidP="009C35C5">
      <w:pPr>
        <w:ind w:left="720"/>
        <w:jc w:val="both"/>
        <w:rPr>
          <w:rFonts w:asciiTheme="minorHAnsi" w:hAnsiTheme="minorHAnsi" w:cstheme="minorHAnsi"/>
          <w:sz w:val="22"/>
          <w:szCs w:val="22"/>
          <w:lang w:val="en-US"/>
        </w:rPr>
      </w:pPr>
    </w:p>
    <w:p w14:paraId="3B22A16E" w14:textId="3F852BC5" w:rsidR="002F6C57" w:rsidRPr="0001640C" w:rsidRDefault="00017690" w:rsidP="002F6C57">
      <w:pPr>
        <w:pStyle w:val="NoSpacing"/>
        <w:tabs>
          <w:tab w:val="left" w:pos="709"/>
        </w:tabs>
        <w:jc w:val="both"/>
        <w:rPr>
          <w:rFonts w:cstheme="minorHAnsi"/>
          <w:b/>
        </w:rPr>
      </w:pPr>
      <w:r w:rsidRPr="0001640C">
        <w:rPr>
          <w:rFonts w:cstheme="minorHAnsi"/>
          <w:b/>
        </w:rPr>
        <w:t>1</w:t>
      </w:r>
      <w:r w:rsidR="00C3487A" w:rsidRPr="0001640C">
        <w:rPr>
          <w:rFonts w:cstheme="minorHAnsi"/>
          <w:b/>
        </w:rPr>
        <w:t>4</w:t>
      </w:r>
      <w:r w:rsidRPr="0001640C">
        <w:rPr>
          <w:rFonts w:cstheme="minorHAnsi"/>
          <w:b/>
        </w:rPr>
        <w:t>4</w:t>
      </w:r>
      <w:r w:rsidR="002F6C57" w:rsidRPr="0001640C">
        <w:rPr>
          <w:rFonts w:cstheme="minorHAnsi"/>
          <w:b/>
        </w:rPr>
        <w:t>/23</w:t>
      </w:r>
      <w:r w:rsidR="002F6C57" w:rsidRPr="0001640C">
        <w:rPr>
          <w:rFonts w:cstheme="minorHAnsi"/>
          <w:b/>
        </w:rPr>
        <w:tab/>
        <w:t>Community Resilience Support Working Party report</w:t>
      </w:r>
    </w:p>
    <w:p w14:paraId="5BA75190" w14:textId="2ECE5205" w:rsidR="00C3487A" w:rsidRPr="0001640C" w:rsidRDefault="00C3487A" w:rsidP="002F6C57">
      <w:pPr>
        <w:pStyle w:val="NoSpacing"/>
        <w:tabs>
          <w:tab w:val="left" w:pos="709"/>
        </w:tabs>
        <w:jc w:val="both"/>
        <w:rPr>
          <w:rFonts w:cstheme="minorHAnsi"/>
          <w:b/>
        </w:rPr>
      </w:pPr>
      <w:r w:rsidRPr="0001640C">
        <w:rPr>
          <w:rFonts w:cstheme="minorHAnsi"/>
          <w:b/>
        </w:rPr>
        <w:tab/>
        <w:t>144.1/23 Adoption of Emergency Plan</w:t>
      </w:r>
    </w:p>
    <w:p w14:paraId="22E64EA3" w14:textId="76B71E28" w:rsidR="0001640C" w:rsidRDefault="00D36100" w:rsidP="00017690">
      <w:pPr>
        <w:pStyle w:val="NoSpacing"/>
        <w:tabs>
          <w:tab w:val="left" w:pos="709"/>
        </w:tabs>
        <w:ind w:left="709"/>
        <w:jc w:val="both"/>
        <w:rPr>
          <w:rFonts w:cs="Arial"/>
        </w:rPr>
      </w:pPr>
      <w:r w:rsidRPr="0001640C">
        <w:rPr>
          <w:rFonts w:cstheme="minorHAnsi"/>
          <w:bCs/>
        </w:rPr>
        <w:t xml:space="preserve">Cllr Berliner </w:t>
      </w:r>
      <w:r w:rsidR="00017690" w:rsidRPr="0001640C">
        <w:rPr>
          <w:rFonts w:cstheme="minorHAnsi"/>
          <w:bCs/>
        </w:rPr>
        <w:t xml:space="preserve">reported that the Community Resilience Support Working Party </w:t>
      </w:r>
      <w:r w:rsidR="0001640C" w:rsidRPr="0001640C">
        <w:rPr>
          <w:rFonts w:cstheme="minorHAnsi"/>
          <w:bCs/>
        </w:rPr>
        <w:t xml:space="preserve">had finalised </w:t>
      </w:r>
      <w:r w:rsidR="00017690" w:rsidRPr="0001640C">
        <w:rPr>
          <w:rFonts w:cstheme="minorHAnsi"/>
          <w:bCs/>
        </w:rPr>
        <w:t>the Emergency Plan</w:t>
      </w:r>
      <w:r w:rsidR="0001640C" w:rsidRPr="0001640C">
        <w:rPr>
          <w:rFonts w:cstheme="minorHAnsi"/>
          <w:bCs/>
        </w:rPr>
        <w:t xml:space="preserve"> for Watlington and it had been approved by Mr K </w:t>
      </w:r>
      <w:r w:rsidR="0001640C" w:rsidRPr="0001640C">
        <w:rPr>
          <w:rFonts w:cs="Arial"/>
        </w:rPr>
        <w:t>Kent</w:t>
      </w:r>
      <w:r w:rsidR="0001640C">
        <w:rPr>
          <w:rFonts w:cs="Arial"/>
        </w:rPr>
        <w:t xml:space="preserve">, BCKL&amp;WN </w:t>
      </w:r>
      <w:r w:rsidR="0001640C" w:rsidRPr="0001640C">
        <w:rPr>
          <w:rFonts w:cs="Arial"/>
        </w:rPr>
        <w:t>District Emergency Planning Officer</w:t>
      </w:r>
      <w:r w:rsidR="0001640C">
        <w:rPr>
          <w:rFonts w:cs="Arial"/>
        </w:rPr>
        <w:t>.</w:t>
      </w:r>
      <w:r w:rsidR="00495822">
        <w:rPr>
          <w:rFonts w:cs="Arial"/>
        </w:rPr>
        <w:t xml:space="preserve">  The draft document had been circulated with the agenda.</w:t>
      </w:r>
    </w:p>
    <w:p w14:paraId="6C2A36D7" w14:textId="77777777" w:rsidR="0001640C" w:rsidRPr="0001640C" w:rsidRDefault="0001640C" w:rsidP="00017690">
      <w:pPr>
        <w:pStyle w:val="NoSpacing"/>
        <w:tabs>
          <w:tab w:val="left" w:pos="709"/>
        </w:tabs>
        <w:ind w:left="709"/>
        <w:jc w:val="both"/>
        <w:rPr>
          <w:rFonts w:cs="Arial"/>
        </w:rPr>
      </w:pPr>
    </w:p>
    <w:p w14:paraId="6092148C" w14:textId="61EB07BB" w:rsidR="0001640C" w:rsidRPr="0001640C" w:rsidRDefault="0001640C" w:rsidP="0001640C">
      <w:pPr>
        <w:pStyle w:val="NoSpacing"/>
        <w:tabs>
          <w:tab w:val="left" w:pos="709"/>
        </w:tabs>
        <w:ind w:left="709"/>
        <w:contextualSpacing/>
        <w:jc w:val="both"/>
        <w:rPr>
          <w:b/>
        </w:rPr>
      </w:pPr>
      <w:r w:rsidRPr="0001640C">
        <w:rPr>
          <w:b/>
        </w:rPr>
        <w:t>Proposed – Chairman, Cllr Golding</w:t>
      </w:r>
      <w:r w:rsidRPr="0001640C">
        <w:rPr>
          <w:b/>
        </w:rPr>
        <w:tab/>
      </w:r>
      <w:r w:rsidRPr="0001640C">
        <w:rPr>
          <w:b/>
        </w:rPr>
        <w:tab/>
      </w:r>
      <w:r w:rsidRPr="0001640C">
        <w:rPr>
          <w:b/>
        </w:rPr>
        <w:tab/>
        <w:t xml:space="preserve">Seconded – </w:t>
      </w:r>
      <w:r>
        <w:rPr>
          <w:b/>
        </w:rPr>
        <w:t xml:space="preserve">Vice Chairman, </w:t>
      </w:r>
      <w:r w:rsidRPr="0001640C">
        <w:rPr>
          <w:b/>
        </w:rPr>
        <w:t xml:space="preserve">Cllr </w:t>
      </w:r>
      <w:r>
        <w:rPr>
          <w:b/>
        </w:rPr>
        <w:t>Leedell</w:t>
      </w:r>
    </w:p>
    <w:p w14:paraId="5F2B1ACB" w14:textId="77777777" w:rsidR="0001640C" w:rsidRPr="0001640C" w:rsidRDefault="0001640C" w:rsidP="0001640C">
      <w:pPr>
        <w:pStyle w:val="NoSpacing"/>
        <w:tabs>
          <w:tab w:val="left" w:pos="709"/>
        </w:tabs>
        <w:ind w:left="709"/>
        <w:contextualSpacing/>
        <w:jc w:val="both"/>
        <w:rPr>
          <w:b/>
        </w:rPr>
      </w:pPr>
    </w:p>
    <w:p w14:paraId="13AFD915" w14:textId="16BC7AD5" w:rsidR="0001640C" w:rsidRPr="0001640C" w:rsidRDefault="0001640C" w:rsidP="0001640C">
      <w:pPr>
        <w:pStyle w:val="NoSpacing"/>
        <w:tabs>
          <w:tab w:val="left" w:pos="709"/>
        </w:tabs>
        <w:ind w:left="709"/>
        <w:contextualSpacing/>
        <w:jc w:val="both"/>
        <w:rPr>
          <w:b/>
        </w:rPr>
      </w:pPr>
      <w:r w:rsidRPr="0001640C">
        <w:rPr>
          <w:b/>
        </w:rPr>
        <w:t xml:space="preserve">That the </w:t>
      </w:r>
      <w:r>
        <w:rPr>
          <w:b/>
        </w:rPr>
        <w:t>Council adopts the Emergency Plan for Watlington</w:t>
      </w:r>
      <w:r w:rsidRPr="0001640C">
        <w:rPr>
          <w:b/>
        </w:rPr>
        <w:t>.</w:t>
      </w:r>
    </w:p>
    <w:p w14:paraId="5C27AD5B" w14:textId="77777777" w:rsidR="0001640C" w:rsidRPr="0001640C" w:rsidRDefault="0001640C" w:rsidP="0001640C">
      <w:pPr>
        <w:pStyle w:val="NoSpacing"/>
        <w:tabs>
          <w:tab w:val="left" w:pos="709"/>
        </w:tabs>
        <w:ind w:left="709"/>
        <w:contextualSpacing/>
        <w:jc w:val="both"/>
        <w:rPr>
          <w:b/>
        </w:rPr>
      </w:pPr>
    </w:p>
    <w:p w14:paraId="793254C5" w14:textId="77777777" w:rsidR="0001640C" w:rsidRPr="0001640C" w:rsidRDefault="0001640C" w:rsidP="0001640C">
      <w:pPr>
        <w:pStyle w:val="NoSpacing"/>
        <w:tabs>
          <w:tab w:val="left" w:pos="709"/>
        </w:tabs>
        <w:ind w:left="709"/>
        <w:contextualSpacing/>
        <w:jc w:val="both"/>
        <w:rPr>
          <w:bCs/>
        </w:rPr>
      </w:pPr>
      <w:r w:rsidRPr="0001640C">
        <w:rPr>
          <w:b/>
        </w:rPr>
        <w:t>All in favour</w:t>
      </w:r>
    </w:p>
    <w:p w14:paraId="0FD01DEF" w14:textId="77777777" w:rsidR="0001640C" w:rsidRPr="0001640C" w:rsidRDefault="0001640C" w:rsidP="00017690">
      <w:pPr>
        <w:pStyle w:val="NoSpacing"/>
        <w:tabs>
          <w:tab w:val="left" w:pos="709"/>
        </w:tabs>
        <w:ind w:left="709"/>
        <w:jc w:val="both"/>
        <w:rPr>
          <w:rFonts w:cstheme="minorHAnsi"/>
          <w:bCs/>
          <w:lang w:val="en-US"/>
        </w:rPr>
      </w:pPr>
    </w:p>
    <w:p w14:paraId="2207DA57" w14:textId="14553D93" w:rsidR="00A14D85" w:rsidRDefault="0001640C" w:rsidP="0001640C">
      <w:pPr>
        <w:pBdr>
          <w:top w:val="single" w:sz="4" w:space="1" w:color="auto"/>
          <w:left w:val="single" w:sz="4" w:space="4" w:color="auto"/>
          <w:bottom w:val="single" w:sz="4" w:space="1" w:color="auto"/>
          <w:right w:val="single" w:sz="4" w:space="4" w:color="auto"/>
        </w:pBdr>
        <w:tabs>
          <w:tab w:val="left" w:pos="709"/>
        </w:tabs>
        <w:ind w:left="709"/>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Clerk would add this document to the website and include it in the Annual Meeting policy reviews. </w:t>
      </w:r>
    </w:p>
    <w:p w14:paraId="22999411" w14:textId="77777777" w:rsidR="0001640C" w:rsidRPr="0001640C" w:rsidRDefault="0001640C" w:rsidP="00A14D85">
      <w:pPr>
        <w:tabs>
          <w:tab w:val="left" w:pos="709"/>
        </w:tabs>
        <w:ind w:left="709"/>
        <w:jc w:val="both"/>
        <w:rPr>
          <w:rFonts w:asciiTheme="minorHAnsi" w:hAnsiTheme="minorHAnsi" w:cstheme="minorHAnsi"/>
          <w:sz w:val="22"/>
          <w:szCs w:val="22"/>
          <w:lang w:val="en-US"/>
        </w:rPr>
      </w:pPr>
    </w:p>
    <w:p w14:paraId="6A98FC55" w14:textId="01CE44D3" w:rsidR="002F6C57" w:rsidRPr="0001640C" w:rsidRDefault="0001640C" w:rsidP="002F6C57">
      <w:pPr>
        <w:tabs>
          <w:tab w:val="left" w:pos="709"/>
          <w:tab w:val="left" w:pos="1276"/>
        </w:tabs>
        <w:contextualSpacing/>
        <w:rPr>
          <w:rFonts w:asciiTheme="minorHAnsi" w:hAnsiTheme="minorHAnsi" w:cstheme="minorHAnsi"/>
          <w:b/>
          <w:sz w:val="22"/>
          <w:szCs w:val="22"/>
        </w:rPr>
      </w:pPr>
      <w:r>
        <w:rPr>
          <w:rFonts w:asciiTheme="minorHAnsi" w:hAnsiTheme="minorHAnsi" w:cstheme="minorHAnsi"/>
          <w:b/>
          <w:sz w:val="22"/>
          <w:szCs w:val="22"/>
        </w:rPr>
        <w:t>145</w:t>
      </w:r>
      <w:r w:rsidR="002F6C57" w:rsidRPr="0001640C">
        <w:rPr>
          <w:rFonts w:asciiTheme="minorHAnsi" w:hAnsiTheme="minorHAnsi" w:cstheme="minorHAnsi"/>
          <w:b/>
          <w:sz w:val="22"/>
          <w:szCs w:val="22"/>
        </w:rPr>
        <w:t>/23</w:t>
      </w:r>
      <w:r w:rsidR="002F6C57" w:rsidRPr="0001640C">
        <w:rPr>
          <w:rFonts w:asciiTheme="minorHAnsi" w:hAnsiTheme="minorHAnsi" w:cstheme="minorHAnsi"/>
          <w:b/>
          <w:sz w:val="22"/>
          <w:szCs w:val="22"/>
        </w:rPr>
        <w:tab/>
        <w:t>Neighbourhood Plan (Localism Act 2011, Schedule 9 Neighbourhood Planning)</w:t>
      </w:r>
    </w:p>
    <w:p w14:paraId="1EBA8A2F" w14:textId="26676E5F" w:rsidR="002F6C57" w:rsidRPr="0001640C" w:rsidRDefault="00157650" w:rsidP="002F6C57">
      <w:pPr>
        <w:tabs>
          <w:tab w:val="left" w:pos="709"/>
        </w:tabs>
        <w:ind w:left="709"/>
        <w:rPr>
          <w:rFonts w:asciiTheme="minorHAnsi" w:hAnsiTheme="minorHAnsi" w:cstheme="minorHAnsi"/>
          <w:b/>
          <w:bCs/>
          <w:sz w:val="22"/>
          <w:szCs w:val="22"/>
          <w:lang w:val="en-US"/>
        </w:rPr>
      </w:pPr>
      <w:r>
        <w:rPr>
          <w:rFonts w:asciiTheme="minorHAnsi" w:hAnsiTheme="minorHAnsi" w:cstheme="minorHAnsi"/>
          <w:b/>
          <w:bCs/>
          <w:sz w:val="22"/>
          <w:szCs w:val="22"/>
          <w:lang w:val="en-US"/>
        </w:rPr>
        <w:t>145</w:t>
      </w:r>
      <w:r w:rsidR="002F6C57" w:rsidRPr="0001640C">
        <w:rPr>
          <w:rFonts w:asciiTheme="minorHAnsi" w:hAnsiTheme="minorHAnsi" w:cstheme="minorHAnsi"/>
          <w:b/>
          <w:bCs/>
          <w:sz w:val="22"/>
          <w:szCs w:val="22"/>
          <w:lang w:val="en-US"/>
        </w:rPr>
        <w:t>.1/23 Steering Group report</w:t>
      </w:r>
    </w:p>
    <w:p w14:paraId="0C4225A9" w14:textId="4866F6E9" w:rsidR="00157650" w:rsidRDefault="00157650" w:rsidP="002F6C57">
      <w:pPr>
        <w:pStyle w:val="NoSpacing"/>
        <w:jc w:val="both"/>
        <w:rPr>
          <w:rFonts w:cstheme="minorHAnsi"/>
          <w:bCs/>
        </w:rPr>
      </w:pPr>
      <w:r w:rsidRPr="00157650">
        <w:rPr>
          <w:rFonts w:cstheme="minorHAnsi"/>
          <w:bCs/>
        </w:rPr>
        <w:tab/>
        <w:t xml:space="preserve">No </w:t>
      </w:r>
      <w:r>
        <w:rPr>
          <w:rFonts w:cstheme="minorHAnsi"/>
          <w:bCs/>
        </w:rPr>
        <w:t>written report had been received from the Neighbourhood Planning Steering Group (NPSG).</w:t>
      </w:r>
    </w:p>
    <w:p w14:paraId="08B0AD26" w14:textId="44ACE17F" w:rsidR="00157650" w:rsidRDefault="00157650" w:rsidP="002F6C57">
      <w:pPr>
        <w:pStyle w:val="NoSpacing"/>
        <w:jc w:val="both"/>
        <w:rPr>
          <w:rFonts w:cstheme="minorHAnsi"/>
          <w:bCs/>
        </w:rPr>
      </w:pPr>
      <w:r>
        <w:rPr>
          <w:rFonts w:cstheme="minorHAnsi"/>
          <w:bCs/>
        </w:rPr>
        <w:tab/>
      </w:r>
    </w:p>
    <w:p w14:paraId="7F5AD72A" w14:textId="0BB87623" w:rsidR="00157650" w:rsidRPr="00157650" w:rsidRDefault="00157650" w:rsidP="002F6C57">
      <w:pPr>
        <w:pStyle w:val="NoSpacing"/>
        <w:jc w:val="both"/>
        <w:rPr>
          <w:rFonts w:cstheme="minorHAnsi"/>
          <w:b/>
        </w:rPr>
      </w:pPr>
      <w:r w:rsidRPr="00157650">
        <w:rPr>
          <w:rFonts w:cstheme="minorHAnsi"/>
          <w:b/>
        </w:rPr>
        <w:tab/>
        <w:t>145.2/23 Referendum</w:t>
      </w:r>
    </w:p>
    <w:p w14:paraId="2B25AE93" w14:textId="13A0BF86" w:rsidR="00157650" w:rsidRDefault="00157650" w:rsidP="00157650">
      <w:pPr>
        <w:ind w:left="720"/>
        <w:jc w:val="both"/>
        <w:rPr>
          <w:rFonts w:asciiTheme="minorHAnsi" w:hAnsiTheme="minorHAnsi" w:cstheme="minorHAnsi"/>
          <w:sz w:val="22"/>
          <w:szCs w:val="22"/>
        </w:rPr>
      </w:pPr>
      <w:r w:rsidRPr="00157650">
        <w:rPr>
          <w:rFonts w:asciiTheme="minorHAnsi" w:hAnsiTheme="minorHAnsi" w:cstheme="minorHAnsi"/>
          <w:sz w:val="22"/>
          <w:szCs w:val="22"/>
        </w:rPr>
        <w:t xml:space="preserve">The </w:t>
      </w:r>
      <w:r>
        <w:rPr>
          <w:rFonts w:asciiTheme="minorHAnsi" w:hAnsiTheme="minorHAnsi" w:cstheme="minorHAnsi"/>
          <w:sz w:val="22"/>
          <w:szCs w:val="22"/>
        </w:rPr>
        <w:t xml:space="preserve">Clerk reported that a provisional </w:t>
      </w:r>
      <w:r w:rsidRPr="00157650">
        <w:rPr>
          <w:rFonts w:asciiTheme="minorHAnsi" w:hAnsiTheme="minorHAnsi" w:cstheme="minorHAnsi"/>
          <w:sz w:val="22"/>
          <w:szCs w:val="22"/>
        </w:rPr>
        <w:t xml:space="preserve">referendum date for the Watlington Neighbourhood Plan 2019-2036 </w:t>
      </w:r>
      <w:r>
        <w:rPr>
          <w:rFonts w:asciiTheme="minorHAnsi" w:hAnsiTheme="minorHAnsi" w:cstheme="minorHAnsi"/>
          <w:sz w:val="22"/>
          <w:szCs w:val="22"/>
        </w:rPr>
        <w:t xml:space="preserve">was </w:t>
      </w:r>
      <w:r w:rsidRPr="00157650">
        <w:rPr>
          <w:rFonts w:asciiTheme="minorHAnsi" w:hAnsiTheme="minorHAnsi" w:cstheme="minorHAnsi"/>
          <w:sz w:val="22"/>
          <w:szCs w:val="22"/>
        </w:rPr>
        <w:t>Thursday, 7</w:t>
      </w:r>
      <w:r w:rsidR="00F17310" w:rsidRPr="00F17310">
        <w:rPr>
          <w:rFonts w:asciiTheme="minorHAnsi" w:hAnsiTheme="minorHAnsi" w:cstheme="minorHAnsi"/>
          <w:sz w:val="22"/>
          <w:szCs w:val="22"/>
          <w:vertAlign w:val="superscript"/>
        </w:rPr>
        <w:t>th</w:t>
      </w:r>
      <w:r w:rsidR="00F17310">
        <w:rPr>
          <w:rFonts w:asciiTheme="minorHAnsi" w:hAnsiTheme="minorHAnsi" w:cstheme="minorHAnsi"/>
          <w:sz w:val="22"/>
          <w:szCs w:val="22"/>
        </w:rPr>
        <w:t xml:space="preserve"> </w:t>
      </w:r>
      <w:r w:rsidRPr="00157650">
        <w:rPr>
          <w:rFonts w:asciiTheme="minorHAnsi" w:hAnsiTheme="minorHAnsi" w:cstheme="minorHAnsi"/>
          <w:sz w:val="22"/>
          <w:szCs w:val="22"/>
        </w:rPr>
        <w:t>December 2023, to decide on the question</w:t>
      </w:r>
      <w:r w:rsidR="007A5072">
        <w:rPr>
          <w:rFonts w:asciiTheme="minorHAnsi" w:hAnsiTheme="minorHAnsi" w:cstheme="minorHAnsi"/>
          <w:sz w:val="22"/>
          <w:szCs w:val="22"/>
        </w:rPr>
        <w:t xml:space="preserve">, </w:t>
      </w:r>
      <w:r w:rsidRPr="00157650">
        <w:rPr>
          <w:rFonts w:asciiTheme="minorHAnsi" w:hAnsiTheme="minorHAnsi" w:cstheme="minorHAnsi"/>
          <w:i/>
          <w:iCs/>
          <w:sz w:val="22"/>
          <w:szCs w:val="22"/>
        </w:rPr>
        <w:t>‘Do you want the Borough Council of King’s Lynn and West Norfolk to use the Neighbourhood Plan for Watlington to help it decide planning applications in the neighbourhood area?’</w:t>
      </w:r>
      <w:r w:rsidR="007A5072" w:rsidRPr="007A5072">
        <w:rPr>
          <w:rFonts w:asciiTheme="minorHAnsi" w:hAnsiTheme="minorHAnsi" w:cstheme="minorHAnsi"/>
          <w:sz w:val="22"/>
          <w:szCs w:val="22"/>
        </w:rPr>
        <w:t xml:space="preserve">. </w:t>
      </w:r>
      <w:r w:rsidR="007A5072">
        <w:rPr>
          <w:rFonts w:asciiTheme="minorHAnsi" w:hAnsiTheme="minorHAnsi" w:cstheme="minorHAnsi"/>
          <w:sz w:val="22"/>
          <w:szCs w:val="22"/>
        </w:rPr>
        <w:t xml:space="preserve"> </w:t>
      </w:r>
      <w:r w:rsidR="00C17A72">
        <w:rPr>
          <w:rFonts w:asciiTheme="minorHAnsi" w:hAnsiTheme="minorHAnsi" w:cstheme="minorHAnsi"/>
          <w:sz w:val="22"/>
          <w:szCs w:val="22"/>
        </w:rPr>
        <w:t>Specific d</w:t>
      </w:r>
      <w:r>
        <w:rPr>
          <w:rFonts w:asciiTheme="minorHAnsi" w:hAnsiTheme="minorHAnsi" w:cstheme="minorHAnsi"/>
          <w:sz w:val="22"/>
          <w:szCs w:val="22"/>
        </w:rPr>
        <w:t xml:space="preserve">etails </w:t>
      </w:r>
      <w:r w:rsidR="00C17A72">
        <w:rPr>
          <w:rFonts w:asciiTheme="minorHAnsi" w:hAnsiTheme="minorHAnsi" w:cstheme="minorHAnsi"/>
          <w:sz w:val="22"/>
          <w:szCs w:val="22"/>
        </w:rPr>
        <w:t xml:space="preserve">and a timetable </w:t>
      </w:r>
      <w:r>
        <w:rPr>
          <w:rFonts w:asciiTheme="minorHAnsi" w:hAnsiTheme="minorHAnsi" w:cstheme="minorHAnsi"/>
          <w:sz w:val="22"/>
          <w:szCs w:val="22"/>
        </w:rPr>
        <w:t>regarding the referendum would shortly be issued by the BCKL&amp;WN.</w:t>
      </w:r>
    </w:p>
    <w:p w14:paraId="6A55D066" w14:textId="77777777" w:rsidR="00157650" w:rsidRDefault="00157650" w:rsidP="00157650">
      <w:pPr>
        <w:ind w:left="720"/>
        <w:jc w:val="both"/>
        <w:rPr>
          <w:rFonts w:asciiTheme="minorHAnsi" w:hAnsiTheme="minorHAnsi" w:cstheme="minorHAnsi"/>
          <w:sz w:val="22"/>
          <w:szCs w:val="22"/>
        </w:rPr>
      </w:pPr>
    </w:p>
    <w:p w14:paraId="2BFEAEDC" w14:textId="5C770663" w:rsidR="00157650" w:rsidRDefault="00157650" w:rsidP="00157650">
      <w:pPr>
        <w:ind w:left="720"/>
        <w:jc w:val="both"/>
        <w:rPr>
          <w:rFonts w:asciiTheme="minorHAnsi" w:hAnsiTheme="minorHAnsi" w:cstheme="minorHAnsi"/>
          <w:sz w:val="22"/>
          <w:szCs w:val="22"/>
        </w:rPr>
      </w:pPr>
      <w:r>
        <w:rPr>
          <w:rFonts w:asciiTheme="minorHAnsi" w:hAnsiTheme="minorHAnsi" w:cstheme="minorHAnsi"/>
          <w:sz w:val="22"/>
          <w:szCs w:val="22"/>
        </w:rPr>
        <w:t>The NPSG was given a huge vote of thanks for the hard work it had carried out on the Neighbourhood Plan.</w:t>
      </w:r>
    </w:p>
    <w:p w14:paraId="28365711" w14:textId="77777777" w:rsidR="00157650" w:rsidRPr="00157650" w:rsidRDefault="00157650" w:rsidP="00157650">
      <w:pPr>
        <w:rPr>
          <w:rFonts w:asciiTheme="minorHAnsi" w:hAnsiTheme="minorHAnsi" w:cstheme="minorHAnsi"/>
          <w:sz w:val="22"/>
          <w:szCs w:val="22"/>
        </w:rPr>
      </w:pPr>
    </w:p>
    <w:p w14:paraId="7FE1899D" w14:textId="702A5C63" w:rsidR="002F6C57" w:rsidRPr="00550B0C" w:rsidRDefault="00550B0C" w:rsidP="002F6C57">
      <w:pPr>
        <w:pStyle w:val="NoSpacing"/>
        <w:jc w:val="both"/>
        <w:rPr>
          <w:rFonts w:cstheme="minorHAnsi"/>
          <w:b/>
        </w:rPr>
      </w:pPr>
      <w:r>
        <w:rPr>
          <w:rFonts w:cstheme="minorHAnsi"/>
          <w:b/>
        </w:rPr>
        <w:t>146</w:t>
      </w:r>
      <w:r w:rsidR="002F6C57" w:rsidRPr="00550B0C">
        <w:rPr>
          <w:rFonts w:cstheme="minorHAnsi"/>
          <w:b/>
        </w:rPr>
        <w:t>/23</w:t>
      </w:r>
      <w:r w:rsidR="002F6C57" w:rsidRPr="00550B0C">
        <w:rPr>
          <w:rFonts w:cstheme="minorHAnsi"/>
          <w:b/>
        </w:rPr>
        <w:tab/>
        <w:t>Open Spaces, Play Areas and Community Matters</w:t>
      </w:r>
    </w:p>
    <w:p w14:paraId="0A693863" w14:textId="0ACB309F" w:rsidR="002F6C57" w:rsidRPr="00550B0C" w:rsidRDefault="00550B0C" w:rsidP="002F6C57">
      <w:pPr>
        <w:pStyle w:val="NoSpacing"/>
        <w:ind w:left="720"/>
        <w:jc w:val="both"/>
        <w:rPr>
          <w:rFonts w:cstheme="minorHAnsi"/>
          <w:b/>
        </w:rPr>
      </w:pPr>
      <w:r>
        <w:rPr>
          <w:rFonts w:cstheme="minorHAnsi"/>
          <w:b/>
        </w:rPr>
        <w:t>146</w:t>
      </w:r>
      <w:r w:rsidR="002F6C57" w:rsidRPr="00550B0C">
        <w:rPr>
          <w:rFonts w:cstheme="minorHAnsi"/>
          <w:b/>
        </w:rPr>
        <w:t>.1/23 Allotments</w:t>
      </w:r>
    </w:p>
    <w:p w14:paraId="01A4D442" w14:textId="66E47FB1" w:rsidR="002F6C57" w:rsidRPr="00550B0C" w:rsidRDefault="002F6C57" w:rsidP="002F6C57">
      <w:pPr>
        <w:pStyle w:val="NoSpacing"/>
        <w:tabs>
          <w:tab w:val="left" w:pos="709"/>
        </w:tabs>
        <w:ind w:left="720"/>
        <w:contextualSpacing/>
        <w:jc w:val="both"/>
        <w:rPr>
          <w:rFonts w:cstheme="minorHAnsi"/>
        </w:rPr>
      </w:pPr>
      <w:r w:rsidRPr="00550B0C">
        <w:rPr>
          <w:rFonts w:cstheme="minorHAnsi"/>
        </w:rPr>
        <w:t>The Chairman, Cllr Golding,</w:t>
      </w:r>
      <w:r w:rsidR="007342EB" w:rsidRPr="00550B0C">
        <w:rPr>
          <w:rFonts w:cstheme="minorHAnsi"/>
        </w:rPr>
        <w:t xml:space="preserve"> and Cllr Bellamy</w:t>
      </w:r>
      <w:r w:rsidRPr="00550B0C">
        <w:rPr>
          <w:rFonts w:cstheme="minorHAnsi"/>
        </w:rPr>
        <w:t xml:space="preserve"> had declared a Personal Interest in this item.</w:t>
      </w:r>
    </w:p>
    <w:p w14:paraId="269ADC82" w14:textId="77777777" w:rsidR="00AF0491" w:rsidRPr="00550B0C" w:rsidRDefault="00AF0491" w:rsidP="002F6C57">
      <w:pPr>
        <w:pStyle w:val="NoSpacing"/>
        <w:tabs>
          <w:tab w:val="left" w:pos="709"/>
        </w:tabs>
        <w:ind w:left="720"/>
        <w:contextualSpacing/>
        <w:jc w:val="both"/>
        <w:rPr>
          <w:rFonts w:cstheme="minorHAnsi"/>
        </w:rPr>
      </w:pPr>
    </w:p>
    <w:p w14:paraId="07611E07" w14:textId="2C537F16" w:rsidR="00AF0491" w:rsidRPr="00550B0C" w:rsidRDefault="007478CD" w:rsidP="002F6C57">
      <w:pPr>
        <w:pStyle w:val="NoSpacing"/>
        <w:tabs>
          <w:tab w:val="left" w:pos="709"/>
        </w:tabs>
        <w:ind w:left="720"/>
        <w:contextualSpacing/>
        <w:jc w:val="both"/>
        <w:rPr>
          <w:rFonts w:cstheme="minorHAnsi"/>
        </w:rPr>
      </w:pPr>
      <w:r w:rsidRPr="00550B0C">
        <w:rPr>
          <w:rFonts w:cstheme="minorHAnsi"/>
        </w:rPr>
        <w:t xml:space="preserve">The Chairman, Cllr Golding, reported that </w:t>
      </w:r>
      <w:r w:rsidR="00550B0C">
        <w:rPr>
          <w:rFonts w:cstheme="minorHAnsi"/>
        </w:rPr>
        <w:t xml:space="preserve">a </w:t>
      </w:r>
      <w:r w:rsidR="006E5688" w:rsidRPr="00550B0C">
        <w:rPr>
          <w:rFonts w:cstheme="minorHAnsi"/>
        </w:rPr>
        <w:t>new</w:t>
      </w:r>
      <w:r w:rsidRPr="00550B0C">
        <w:rPr>
          <w:rFonts w:cstheme="minorHAnsi"/>
        </w:rPr>
        <w:t xml:space="preserve"> tenant </w:t>
      </w:r>
      <w:r w:rsidR="006E5688" w:rsidRPr="00550B0C">
        <w:rPr>
          <w:rFonts w:cstheme="minorHAnsi"/>
        </w:rPr>
        <w:t>had taken on</w:t>
      </w:r>
      <w:r w:rsidRPr="00550B0C">
        <w:rPr>
          <w:rFonts w:cstheme="minorHAnsi"/>
        </w:rPr>
        <w:t xml:space="preserve"> Plot 1</w:t>
      </w:r>
      <w:r w:rsidR="00550B0C">
        <w:rPr>
          <w:rFonts w:cstheme="minorHAnsi"/>
        </w:rPr>
        <w:t>5</w:t>
      </w:r>
      <w:r w:rsidRPr="00550B0C">
        <w:rPr>
          <w:rFonts w:cstheme="minorHAnsi"/>
        </w:rPr>
        <w:t>a, Paige Close Allotment Site</w:t>
      </w:r>
      <w:r w:rsidR="00550B0C">
        <w:rPr>
          <w:rFonts w:cstheme="minorHAnsi"/>
        </w:rPr>
        <w:t>, following a notice to quit from the previous tenant</w:t>
      </w:r>
      <w:r w:rsidR="006E5688" w:rsidRPr="00550B0C">
        <w:rPr>
          <w:rFonts w:cstheme="minorHAnsi"/>
        </w:rPr>
        <w:t>.</w:t>
      </w:r>
      <w:r w:rsidR="00550B0C">
        <w:rPr>
          <w:rFonts w:cstheme="minorHAnsi"/>
        </w:rPr>
        <w:t xml:space="preserve">  Councillors approved this.</w:t>
      </w:r>
    </w:p>
    <w:p w14:paraId="0DFEE680" w14:textId="77777777" w:rsidR="006E5688" w:rsidRDefault="006E5688" w:rsidP="002F6C57">
      <w:pPr>
        <w:pStyle w:val="NoSpacing"/>
        <w:tabs>
          <w:tab w:val="left" w:pos="709"/>
        </w:tabs>
        <w:ind w:left="720"/>
        <w:contextualSpacing/>
        <w:jc w:val="both"/>
        <w:rPr>
          <w:rFonts w:cstheme="minorHAnsi"/>
        </w:rPr>
      </w:pPr>
    </w:p>
    <w:p w14:paraId="088F286B" w14:textId="08EB9415" w:rsidR="00550B0C" w:rsidRDefault="002A7D65" w:rsidP="002F6C57">
      <w:pPr>
        <w:pStyle w:val="NoSpacing"/>
        <w:tabs>
          <w:tab w:val="left" w:pos="709"/>
        </w:tabs>
        <w:ind w:left="720"/>
        <w:contextualSpacing/>
        <w:jc w:val="both"/>
        <w:rPr>
          <w:rFonts w:cstheme="minorHAnsi"/>
        </w:rPr>
      </w:pPr>
      <w:r>
        <w:rPr>
          <w:rFonts w:cstheme="minorHAnsi"/>
        </w:rPr>
        <w:t>The Chairman reported that two allotment tenants had not yet paid their annual invoices for the Britton Close site, despite reminders being sent by the Clerk.</w:t>
      </w:r>
    </w:p>
    <w:p w14:paraId="348A1A33" w14:textId="77777777" w:rsidR="002A7D65" w:rsidRDefault="002A7D65" w:rsidP="002F6C57">
      <w:pPr>
        <w:pStyle w:val="NoSpacing"/>
        <w:tabs>
          <w:tab w:val="left" w:pos="709"/>
        </w:tabs>
        <w:ind w:left="720"/>
        <w:contextualSpacing/>
        <w:jc w:val="both"/>
        <w:rPr>
          <w:rFonts w:cstheme="minorHAnsi"/>
        </w:rPr>
      </w:pPr>
    </w:p>
    <w:p w14:paraId="147ECC6D" w14:textId="1A9EA231" w:rsidR="002A7D65" w:rsidRPr="0001640C" w:rsidRDefault="002A7D65" w:rsidP="002A7D65">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The Clerk would send further reminders to them</w:t>
      </w:r>
      <w:r w:rsidRPr="0001640C">
        <w:rPr>
          <w:rFonts w:cstheme="minorHAnsi"/>
          <w:bCs/>
        </w:rPr>
        <w:t>.</w:t>
      </w:r>
    </w:p>
    <w:p w14:paraId="17D2B878" w14:textId="77777777" w:rsidR="002A7D65" w:rsidRPr="00550B0C" w:rsidRDefault="002A7D65" w:rsidP="002F6C57">
      <w:pPr>
        <w:pStyle w:val="NoSpacing"/>
        <w:tabs>
          <w:tab w:val="left" w:pos="709"/>
        </w:tabs>
        <w:ind w:left="720"/>
        <w:contextualSpacing/>
        <w:jc w:val="both"/>
        <w:rPr>
          <w:rFonts w:cstheme="minorHAnsi"/>
        </w:rPr>
      </w:pPr>
    </w:p>
    <w:p w14:paraId="397D63E1" w14:textId="59683BCB" w:rsidR="002F6C57" w:rsidRPr="0001640C" w:rsidRDefault="002A7D65" w:rsidP="00F97FC7">
      <w:pPr>
        <w:pStyle w:val="NoSpacing"/>
        <w:ind w:left="720"/>
        <w:jc w:val="both"/>
        <w:rPr>
          <w:rFonts w:cstheme="minorHAnsi"/>
          <w:b/>
        </w:rPr>
      </w:pPr>
      <w:r>
        <w:rPr>
          <w:rFonts w:cstheme="minorHAnsi"/>
          <w:b/>
        </w:rPr>
        <w:t>146</w:t>
      </w:r>
      <w:r w:rsidR="002F6C57" w:rsidRPr="0001640C">
        <w:rPr>
          <w:rFonts w:cstheme="minorHAnsi"/>
          <w:b/>
        </w:rPr>
        <w:t>.2/23 Community Payback</w:t>
      </w:r>
    </w:p>
    <w:p w14:paraId="20B6B5B9" w14:textId="5D3CF2DB" w:rsidR="0064036C" w:rsidRPr="0001640C" w:rsidRDefault="00AF0491" w:rsidP="00F97FC7">
      <w:pPr>
        <w:pStyle w:val="NoSpacing"/>
        <w:ind w:left="720"/>
        <w:jc w:val="both"/>
        <w:rPr>
          <w:rFonts w:cstheme="minorHAnsi"/>
          <w:bCs/>
        </w:rPr>
      </w:pPr>
      <w:r w:rsidRPr="0001640C">
        <w:rPr>
          <w:rFonts w:cstheme="minorHAnsi"/>
          <w:bCs/>
        </w:rPr>
        <w:t xml:space="preserve">The Chairman, Cllr Golding, reported that the Community Payback Team </w:t>
      </w:r>
      <w:r w:rsidR="0064036C" w:rsidRPr="0001640C">
        <w:rPr>
          <w:rFonts w:cstheme="minorHAnsi"/>
          <w:bCs/>
        </w:rPr>
        <w:t xml:space="preserve">(CPT) </w:t>
      </w:r>
      <w:r w:rsidR="00F97FC7" w:rsidRPr="0001640C">
        <w:rPr>
          <w:rFonts w:cstheme="minorHAnsi"/>
          <w:bCs/>
        </w:rPr>
        <w:t xml:space="preserve">would </w:t>
      </w:r>
      <w:r w:rsidR="002A7D65">
        <w:rPr>
          <w:rFonts w:cstheme="minorHAnsi"/>
          <w:bCs/>
        </w:rPr>
        <w:t xml:space="preserve">now </w:t>
      </w:r>
      <w:r w:rsidR="00F97FC7" w:rsidRPr="0001640C">
        <w:rPr>
          <w:rFonts w:cstheme="minorHAnsi"/>
          <w:bCs/>
        </w:rPr>
        <w:t xml:space="preserve">not be </w:t>
      </w:r>
      <w:r w:rsidR="002A7D65">
        <w:rPr>
          <w:rFonts w:cstheme="minorHAnsi"/>
          <w:bCs/>
        </w:rPr>
        <w:t>returning until the new year</w:t>
      </w:r>
      <w:r w:rsidR="00321234" w:rsidRPr="0001640C">
        <w:rPr>
          <w:rFonts w:cstheme="minorHAnsi"/>
          <w:bCs/>
        </w:rPr>
        <w:t>.</w:t>
      </w:r>
    </w:p>
    <w:p w14:paraId="5E195488" w14:textId="77777777" w:rsidR="00AF0491" w:rsidRDefault="00AF0491" w:rsidP="00AF0491">
      <w:pPr>
        <w:pStyle w:val="NoSpacing"/>
        <w:ind w:left="720"/>
        <w:jc w:val="both"/>
        <w:rPr>
          <w:rFonts w:cstheme="minorHAnsi"/>
          <w:bCs/>
        </w:rPr>
      </w:pPr>
    </w:p>
    <w:p w14:paraId="09E170F9" w14:textId="77777777" w:rsidR="00D644D2" w:rsidRDefault="00D644D2" w:rsidP="00AF0491">
      <w:pPr>
        <w:pStyle w:val="NoSpacing"/>
        <w:ind w:left="720"/>
        <w:jc w:val="both"/>
        <w:rPr>
          <w:rFonts w:cstheme="minorHAnsi"/>
          <w:bCs/>
        </w:rPr>
      </w:pPr>
    </w:p>
    <w:p w14:paraId="2A61EACA" w14:textId="77777777" w:rsidR="00D644D2" w:rsidRPr="0001640C" w:rsidRDefault="00D644D2" w:rsidP="00AF0491">
      <w:pPr>
        <w:pStyle w:val="NoSpacing"/>
        <w:ind w:left="720"/>
        <w:jc w:val="both"/>
        <w:rPr>
          <w:rFonts w:cstheme="minorHAnsi"/>
          <w:bCs/>
        </w:rPr>
      </w:pPr>
    </w:p>
    <w:p w14:paraId="61BD8167" w14:textId="4A508121" w:rsidR="002F6C57" w:rsidRPr="0001640C" w:rsidRDefault="002A7D65" w:rsidP="002F6C57">
      <w:pPr>
        <w:pStyle w:val="NoSpacing"/>
        <w:ind w:left="720"/>
        <w:jc w:val="both"/>
        <w:rPr>
          <w:rFonts w:cstheme="minorHAnsi"/>
          <w:b/>
        </w:rPr>
      </w:pPr>
      <w:r>
        <w:rPr>
          <w:rFonts w:cstheme="minorHAnsi"/>
          <w:b/>
        </w:rPr>
        <w:lastRenderedPageBreak/>
        <w:t>146</w:t>
      </w:r>
      <w:r w:rsidR="002F6C57" w:rsidRPr="0001640C">
        <w:rPr>
          <w:rFonts w:cstheme="minorHAnsi"/>
          <w:b/>
        </w:rPr>
        <w:t>.3/23 Play Areas and Open Spaces</w:t>
      </w:r>
    </w:p>
    <w:p w14:paraId="753DCE6B" w14:textId="67CEA13D" w:rsidR="00636BDF" w:rsidRDefault="002A7D65" w:rsidP="002F6C57">
      <w:pPr>
        <w:pStyle w:val="NoSpacing"/>
        <w:ind w:left="720"/>
        <w:jc w:val="both"/>
        <w:rPr>
          <w:rFonts w:cstheme="minorHAnsi"/>
          <w:bCs/>
        </w:rPr>
      </w:pPr>
      <w:r>
        <w:rPr>
          <w:rFonts w:cstheme="minorHAnsi"/>
          <w:bCs/>
        </w:rPr>
        <w:t>The Chairman, Cllr Golding, noted that inspections were not being undertaken on the Stone Close Play Area.  Cllr Bellamy agreed to carry out an inspection on behalf of Cllr Burry.</w:t>
      </w:r>
    </w:p>
    <w:p w14:paraId="6583A1E4" w14:textId="77777777" w:rsidR="002A7D65" w:rsidRDefault="002A7D65" w:rsidP="002F6C57">
      <w:pPr>
        <w:pStyle w:val="NoSpacing"/>
        <w:ind w:left="720"/>
        <w:jc w:val="both"/>
        <w:rPr>
          <w:rFonts w:cstheme="minorHAnsi"/>
          <w:bCs/>
        </w:rPr>
      </w:pPr>
    </w:p>
    <w:p w14:paraId="355007D0" w14:textId="227A5F99" w:rsidR="002A7D65" w:rsidRPr="0001640C" w:rsidRDefault="002A7D65" w:rsidP="002A7D65">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The Clerk would send the relevant inspection sheet to Cllr Bellamy</w:t>
      </w:r>
      <w:r w:rsidRPr="0001640C">
        <w:rPr>
          <w:rFonts w:cstheme="minorHAnsi"/>
          <w:bCs/>
        </w:rPr>
        <w:t>.</w:t>
      </w:r>
    </w:p>
    <w:p w14:paraId="797632DB" w14:textId="77777777" w:rsidR="002A7D65" w:rsidRDefault="002A7D65" w:rsidP="002F6C57">
      <w:pPr>
        <w:pStyle w:val="NoSpacing"/>
        <w:ind w:left="720"/>
        <w:jc w:val="both"/>
        <w:rPr>
          <w:rFonts w:cstheme="minorHAnsi"/>
          <w:bCs/>
        </w:rPr>
      </w:pPr>
    </w:p>
    <w:p w14:paraId="79DF2E36" w14:textId="4211E4B4" w:rsidR="002F6C57" w:rsidRPr="0001640C" w:rsidRDefault="002A7D65" w:rsidP="00464623">
      <w:pPr>
        <w:pStyle w:val="NoSpacing"/>
        <w:ind w:left="720"/>
        <w:jc w:val="both"/>
        <w:rPr>
          <w:rFonts w:cstheme="minorHAnsi"/>
        </w:rPr>
      </w:pPr>
      <w:r>
        <w:rPr>
          <w:rFonts w:cstheme="minorHAnsi"/>
          <w:b/>
        </w:rPr>
        <w:t>146</w:t>
      </w:r>
      <w:r w:rsidR="00636BDF" w:rsidRPr="0001640C">
        <w:rPr>
          <w:rFonts w:cstheme="minorHAnsi"/>
          <w:b/>
        </w:rPr>
        <w:t>.4</w:t>
      </w:r>
      <w:r w:rsidR="002F6C57" w:rsidRPr="0001640C">
        <w:rPr>
          <w:rFonts w:cstheme="minorHAnsi"/>
          <w:b/>
        </w:rPr>
        <w:t>/23 Police matters</w:t>
      </w:r>
    </w:p>
    <w:p w14:paraId="592BF1B9" w14:textId="3A5C5EA1" w:rsidR="002F6C57" w:rsidRPr="0001640C" w:rsidRDefault="0064036C" w:rsidP="009C1732">
      <w:pPr>
        <w:pStyle w:val="NoSpacing"/>
        <w:tabs>
          <w:tab w:val="left" w:pos="709"/>
        </w:tabs>
        <w:ind w:left="720"/>
        <w:jc w:val="both"/>
        <w:rPr>
          <w:rFonts w:cstheme="minorHAnsi"/>
          <w:bCs/>
        </w:rPr>
      </w:pPr>
      <w:r w:rsidRPr="0001640C">
        <w:rPr>
          <w:rFonts w:cstheme="minorHAnsi"/>
          <w:bCs/>
        </w:rPr>
        <w:t xml:space="preserve">Cllr Berliner had submitted the following written report </w:t>
      </w:r>
      <w:r w:rsidR="009C1732" w:rsidRPr="0001640C">
        <w:rPr>
          <w:rFonts w:cstheme="minorHAnsi"/>
          <w:bCs/>
        </w:rPr>
        <w:t xml:space="preserve">from PC J Cowen </w:t>
      </w:r>
      <w:r w:rsidRPr="0001640C">
        <w:rPr>
          <w:rFonts w:cstheme="minorHAnsi"/>
          <w:bCs/>
        </w:rPr>
        <w:t>prior to the meeting:</w:t>
      </w:r>
    </w:p>
    <w:p w14:paraId="6227E69A" w14:textId="77777777" w:rsidR="001B339C" w:rsidRPr="002A7D65" w:rsidRDefault="001B339C" w:rsidP="002A7D65">
      <w:pPr>
        <w:ind w:left="720"/>
        <w:rPr>
          <w:rFonts w:asciiTheme="minorHAnsi" w:hAnsiTheme="minorHAnsi" w:cstheme="minorHAnsi"/>
          <w:i/>
          <w:iCs/>
          <w:sz w:val="22"/>
          <w:szCs w:val="22"/>
        </w:rPr>
      </w:pPr>
    </w:p>
    <w:p w14:paraId="1D6118C6" w14:textId="05E2DB09" w:rsidR="002A7D65" w:rsidRPr="002A7D65" w:rsidRDefault="002A7D65" w:rsidP="002A7D65">
      <w:pPr>
        <w:ind w:left="720"/>
        <w:jc w:val="both"/>
        <w:rPr>
          <w:rFonts w:asciiTheme="minorHAnsi" w:hAnsiTheme="minorHAnsi" w:cstheme="minorHAnsi"/>
          <w:i/>
          <w:iCs/>
          <w:sz w:val="22"/>
          <w:szCs w:val="22"/>
        </w:rPr>
      </w:pPr>
      <w:r w:rsidRPr="002A7D65">
        <w:rPr>
          <w:rFonts w:asciiTheme="minorHAnsi" w:hAnsiTheme="minorHAnsi" w:cstheme="minorHAnsi"/>
          <w:i/>
          <w:iCs/>
          <w:sz w:val="22"/>
          <w:szCs w:val="22"/>
        </w:rPr>
        <w:t xml:space="preserve">For the last 28 days </w:t>
      </w:r>
      <w:r>
        <w:rPr>
          <w:rFonts w:asciiTheme="minorHAnsi" w:hAnsiTheme="minorHAnsi" w:cstheme="minorHAnsi"/>
          <w:i/>
          <w:iCs/>
          <w:sz w:val="22"/>
          <w:szCs w:val="22"/>
        </w:rPr>
        <w:t>(dated 20</w:t>
      </w:r>
      <w:r w:rsidRPr="002A7D65">
        <w:rPr>
          <w:rFonts w:asciiTheme="minorHAnsi" w:hAnsiTheme="minorHAnsi" w:cstheme="minorHAnsi"/>
          <w:i/>
          <w:iCs/>
          <w:sz w:val="22"/>
          <w:szCs w:val="22"/>
          <w:vertAlign w:val="superscript"/>
        </w:rPr>
        <w:t>th</w:t>
      </w:r>
      <w:r>
        <w:rPr>
          <w:rFonts w:asciiTheme="minorHAnsi" w:hAnsiTheme="minorHAnsi" w:cstheme="minorHAnsi"/>
          <w:i/>
          <w:iCs/>
          <w:sz w:val="22"/>
          <w:szCs w:val="22"/>
        </w:rPr>
        <w:t xml:space="preserve"> October 2023) </w:t>
      </w:r>
      <w:r w:rsidRPr="002A7D65">
        <w:rPr>
          <w:rFonts w:asciiTheme="minorHAnsi" w:hAnsiTheme="minorHAnsi" w:cstheme="minorHAnsi"/>
          <w:i/>
          <w:iCs/>
          <w:sz w:val="22"/>
          <w:szCs w:val="22"/>
        </w:rPr>
        <w:t>covering the area of Watlington parish;</w:t>
      </w:r>
    </w:p>
    <w:p w14:paraId="628D5FAE" w14:textId="23B1C55E" w:rsidR="002A7D65" w:rsidRPr="002A7D65" w:rsidRDefault="002A7D65" w:rsidP="002A7D65">
      <w:pPr>
        <w:pStyle w:val="ListParagraph"/>
        <w:numPr>
          <w:ilvl w:val="0"/>
          <w:numId w:val="40"/>
        </w:numPr>
        <w:ind w:left="1276" w:hanging="425"/>
        <w:jc w:val="both"/>
        <w:rPr>
          <w:rFonts w:asciiTheme="minorHAnsi" w:hAnsiTheme="minorHAnsi" w:cstheme="minorHAnsi"/>
          <w:i/>
          <w:iCs/>
          <w:sz w:val="22"/>
          <w:szCs w:val="22"/>
        </w:rPr>
      </w:pPr>
      <w:r w:rsidRPr="002A7D65">
        <w:rPr>
          <w:rFonts w:asciiTheme="minorHAnsi" w:hAnsiTheme="minorHAnsi" w:cstheme="minorHAnsi"/>
          <w:i/>
          <w:iCs/>
          <w:sz w:val="22"/>
          <w:szCs w:val="22"/>
        </w:rPr>
        <w:t>1 x report of theft from train station (pushbike).</w:t>
      </w:r>
    </w:p>
    <w:p w14:paraId="5A563929" w14:textId="75ED5D9E" w:rsidR="002A7D65" w:rsidRPr="007A5072" w:rsidRDefault="002A7D65" w:rsidP="002A7D65">
      <w:pPr>
        <w:pStyle w:val="ListParagraph"/>
        <w:numPr>
          <w:ilvl w:val="0"/>
          <w:numId w:val="40"/>
        </w:numPr>
        <w:ind w:left="1276" w:hanging="425"/>
        <w:jc w:val="both"/>
        <w:rPr>
          <w:rFonts w:asciiTheme="minorHAnsi" w:hAnsiTheme="minorHAnsi" w:cstheme="minorHAnsi"/>
          <w:i/>
          <w:iCs/>
          <w:sz w:val="22"/>
          <w:szCs w:val="22"/>
        </w:rPr>
      </w:pPr>
      <w:r w:rsidRPr="007A5072">
        <w:rPr>
          <w:rFonts w:asciiTheme="minorHAnsi" w:hAnsiTheme="minorHAnsi" w:cstheme="minorHAnsi"/>
          <w:i/>
          <w:iCs/>
          <w:sz w:val="22"/>
          <w:szCs w:val="22"/>
        </w:rPr>
        <w:t>1 x report of theft from churchyard (graveyard items).</w:t>
      </w:r>
    </w:p>
    <w:p w14:paraId="38DBD035" w14:textId="77777777" w:rsidR="002A7D65" w:rsidRPr="007A5072" w:rsidRDefault="002A7D65" w:rsidP="002A7D65">
      <w:pPr>
        <w:pStyle w:val="ListParagraph"/>
        <w:numPr>
          <w:ilvl w:val="0"/>
          <w:numId w:val="40"/>
        </w:numPr>
        <w:ind w:left="1276" w:hanging="425"/>
        <w:jc w:val="both"/>
        <w:rPr>
          <w:rFonts w:asciiTheme="minorHAnsi" w:hAnsiTheme="minorHAnsi" w:cstheme="minorHAnsi"/>
          <w:i/>
          <w:iCs/>
          <w:sz w:val="22"/>
          <w:szCs w:val="22"/>
        </w:rPr>
      </w:pPr>
      <w:r w:rsidRPr="007A5072">
        <w:rPr>
          <w:rFonts w:asciiTheme="minorHAnsi" w:hAnsiTheme="minorHAnsi" w:cstheme="minorHAnsi"/>
          <w:i/>
          <w:iCs/>
          <w:sz w:val="22"/>
          <w:szCs w:val="22"/>
        </w:rPr>
        <w:t>No reported ASB incidents to the police.</w:t>
      </w:r>
    </w:p>
    <w:p w14:paraId="3652BA93" w14:textId="21796047" w:rsidR="002A7D65" w:rsidRPr="007A5072" w:rsidRDefault="002A7D65" w:rsidP="002A7D65">
      <w:pPr>
        <w:pStyle w:val="ListParagraph"/>
        <w:numPr>
          <w:ilvl w:val="0"/>
          <w:numId w:val="40"/>
        </w:numPr>
        <w:ind w:left="1276" w:hanging="425"/>
        <w:jc w:val="both"/>
        <w:rPr>
          <w:rFonts w:asciiTheme="minorHAnsi" w:hAnsiTheme="minorHAnsi" w:cstheme="minorHAnsi"/>
          <w:i/>
          <w:iCs/>
          <w:sz w:val="22"/>
          <w:szCs w:val="22"/>
        </w:rPr>
      </w:pPr>
      <w:r w:rsidRPr="007A5072">
        <w:rPr>
          <w:rFonts w:asciiTheme="minorHAnsi" w:hAnsiTheme="minorHAnsi" w:cstheme="minorHAnsi"/>
          <w:i/>
          <w:iCs/>
          <w:sz w:val="22"/>
          <w:szCs w:val="22"/>
        </w:rPr>
        <w:t>6 specific targeted foot patrols of the village by the LPT along with School patrols around drop off/pick up times.</w:t>
      </w:r>
    </w:p>
    <w:p w14:paraId="1ECC702C" w14:textId="77777777" w:rsidR="002A7D65" w:rsidRPr="007A5072" w:rsidRDefault="002A7D65" w:rsidP="002A7D65">
      <w:pPr>
        <w:pStyle w:val="ListParagraph"/>
        <w:numPr>
          <w:ilvl w:val="0"/>
          <w:numId w:val="40"/>
        </w:numPr>
        <w:ind w:left="1276" w:hanging="425"/>
        <w:jc w:val="both"/>
        <w:rPr>
          <w:rFonts w:asciiTheme="minorHAnsi" w:hAnsiTheme="minorHAnsi" w:cstheme="minorHAnsi"/>
          <w:i/>
          <w:iCs/>
          <w:sz w:val="22"/>
          <w:szCs w:val="22"/>
        </w:rPr>
      </w:pPr>
      <w:r w:rsidRPr="007A5072">
        <w:rPr>
          <w:rFonts w:asciiTheme="minorHAnsi" w:hAnsiTheme="minorHAnsi" w:cstheme="minorHAnsi"/>
          <w:i/>
          <w:iCs/>
          <w:sz w:val="22"/>
          <w:szCs w:val="22"/>
        </w:rPr>
        <w:t>Speed enforcement on Downham Road with 1 offence report submitted.</w:t>
      </w:r>
    </w:p>
    <w:p w14:paraId="731387DA" w14:textId="4A964CDC" w:rsidR="00A5637A" w:rsidRPr="007A5072" w:rsidRDefault="002A7D65" w:rsidP="002A7D65">
      <w:pPr>
        <w:pStyle w:val="ListParagraph"/>
        <w:numPr>
          <w:ilvl w:val="0"/>
          <w:numId w:val="40"/>
        </w:numPr>
        <w:ind w:left="1276" w:hanging="425"/>
        <w:jc w:val="both"/>
        <w:rPr>
          <w:rFonts w:asciiTheme="minorHAnsi" w:hAnsiTheme="minorHAnsi" w:cstheme="minorHAnsi"/>
          <w:sz w:val="22"/>
          <w:szCs w:val="22"/>
        </w:rPr>
      </w:pPr>
      <w:r w:rsidRPr="007A5072">
        <w:rPr>
          <w:rFonts w:asciiTheme="minorHAnsi" w:hAnsiTheme="minorHAnsi" w:cstheme="minorHAnsi"/>
          <w:i/>
          <w:iCs/>
          <w:sz w:val="22"/>
          <w:szCs w:val="22"/>
        </w:rPr>
        <w:t>We will continue to target the playpark and train station areas for specific ASB patrols.</w:t>
      </w:r>
    </w:p>
    <w:p w14:paraId="674296C9" w14:textId="77777777" w:rsidR="002A7D65" w:rsidRPr="007A5072" w:rsidRDefault="002A7D65" w:rsidP="002A7D65">
      <w:pPr>
        <w:pStyle w:val="NormalWeb"/>
        <w:shd w:val="clear" w:color="auto" w:fill="FFFFFF"/>
        <w:spacing w:before="0" w:beforeAutospacing="0" w:after="0" w:afterAutospacing="0"/>
        <w:ind w:left="720"/>
        <w:jc w:val="both"/>
        <w:rPr>
          <w:rStyle w:val="Strong"/>
          <w:rFonts w:asciiTheme="minorHAnsi" w:hAnsiTheme="minorHAnsi" w:cstheme="minorHAnsi"/>
          <w:b w:val="0"/>
          <w:bCs w:val="0"/>
          <w:color w:val="000000"/>
          <w:sz w:val="22"/>
          <w:szCs w:val="22"/>
          <w:bdr w:val="none" w:sz="0" w:space="0" w:color="auto" w:frame="1"/>
          <w:shd w:val="clear" w:color="auto" w:fill="FFFFFF"/>
        </w:rPr>
      </w:pPr>
    </w:p>
    <w:p w14:paraId="6234EF2A" w14:textId="1A15E911" w:rsidR="002A7D65" w:rsidRPr="007A5072" w:rsidRDefault="002A7D65" w:rsidP="009C1732">
      <w:pPr>
        <w:pStyle w:val="NormalWeb"/>
        <w:shd w:val="clear" w:color="auto" w:fill="FFFFFF"/>
        <w:spacing w:before="0" w:beforeAutospacing="0" w:after="0" w:afterAutospacing="0"/>
        <w:ind w:left="720"/>
        <w:jc w:val="both"/>
        <w:rPr>
          <w:rStyle w:val="Strong"/>
          <w:rFonts w:asciiTheme="minorHAnsi" w:hAnsiTheme="minorHAnsi" w:cstheme="minorHAnsi"/>
          <w:b w:val="0"/>
          <w:bCs w:val="0"/>
          <w:color w:val="000000"/>
          <w:sz w:val="22"/>
          <w:szCs w:val="22"/>
          <w:bdr w:val="none" w:sz="0" w:space="0" w:color="auto" w:frame="1"/>
          <w:shd w:val="clear" w:color="auto" w:fill="FFFFFF"/>
        </w:rPr>
      </w:pPr>
      <w:r w:rsidRPr="007A5072">
        <w:rPr>
          <w:rStyle w:val="Strong"/>
          <w:rFonts w:asciiTheme="minorHAnsi" w:hAnsiTheme="minorHAnsi" w:cstheme="minorHAnsi"/>
          <w:b w:val="0"/>
          <w:bCs w:val="0"/>
          <w:color w:val="000000"/>
          <w:sz w:val="22"/>
          <w:szCs w:val="22"/>
          <w:bdr w:val="none" w:sz="0" w:space="0" w:color="auto" w:frame="1"/>
          <w:shd w:val="clear" w:color="auto" w:fill="FFFFFF"/>
        </w:rPr>
        <w:t xml:space="preserve">Cllr Berliner, reported that he and other members of the Jewish community, had been contacted by the police to confirm their commitment </w:t>
      </w:r>
      <w:r w:rsidR="00DB38C8">
        <w:rPr>
          <w:rStyle w:val="Strong"/>
          <w:rFonts w:asciiTheme="minorHAnsi" w:hAnsiTheme="minorHAnsi" w:cstheme="minorHAnsi"/>
          <w:b w:val="0"/>
          <w:bCs w:val="0"/>
          <w:color w:val="000000"/>
          <w:sz w:val="22"/>
          <w:szCs w:val="22"/>
          <w:bdr w:val="none" w:sz="0" w:space="0" w:color="auto" w:frame="1"/>
          <w:shd w:val="clear" w:color="auto" w:fill="FFFFFF"/>
        </w:rPr>
        <w:t>of support</w:t>
      </w:r>
      <w:r w:rsidRPr="007A5072">
        <w:rPr>
          <w:rStyle w:val="Strong"/>
          <w:rFonts w:asciiTheme="minorHAnsi" w:hAnsiTheme="minorHAnsi" w:cstheme="minorHAnsi"/>
          <w:b w:val="0"/>
          <w:bCs w:val="0"/>
          <w:color w:val="000000"/>
          <w:sz w:val="22"/>
          <w:szCs w:val="22"/>
          <w:bdr w:val="none" w:sz="0" w:space="0" w:color="auto" w:frame="1"/>
          <w:shd w:val="clear" w:color="auto" w:fill="FFFFFF"/>
        </w:rPr>
        <w:t xml:space="preserve"> during the current Israel-Hamas war.  This had been totally unexpected but </w:t>
      </w:r>
      <w:r w:rsidR="00DB38C8">
        <w:rPr>
          <w:rStyle w:val="Strong"/>
          <w:rFonts w:asciiTheme="minorHAnsi" w:hAnsiTheme="minorHAnsi" w:cstheme="minorHAnsi"/>
          <w:b w:val="0"/>
          <w:bCs w:val="0"/>
          <w:color w:val="000000"/>
          <w:sz w:val="22"/>
          <w:szCs w:val="22"/>
          <w:bdr w:val="none" w:sz="0" w:space="0" w:color="auto" w:frame="1"/>
          <w:shd w:val="clear" w:color="auto" w:fill="FFFFFF"/>
        </w:rPr>
        <w:t xml:space="preserve">was equally </w:t>
      </w:r>
      <w:r w:rsidRPr="007A5072">
        <w:rPr>
          <w:rStyle w:val="Strong"/>
          <w:rFonts w:asciiTheme="minorHAnsi" w:hAnsiTheme="minorHAnsi" w:cstheme="minorHAnsi"/>
          <w:b w:val="0"/>
          <w:bCs w:val="0"/>
          <w:color w:val="000000"/>
          <w:sz w:val="22"/>
          <w:szCs w:val="22"/>
          <w:bdr w:val="none" w:sz="0" w:space="0" w:color="auto" w:frame="1"/>
          <w:shd w:val="clear" w:color="auto" w:fill="FFFFFF"/>
        </w:rPr>
        <w:t>very reassuring.</w:t>
      </w:r>
    </w:p>
    <w:p w14:paraId="638DA069" w14:textId="2EDFFE8B" w:rsidR="009C1732" w:rsidRPr="007A5072" w:rsidRDefault="009C1732" w:rsidP="009C1732">
      <w:pPr>
        <w:pStyle w:val="NormalWeb"/>
        <w:shd w:val="clear" w:color="auto" w:fill="FFFFFF"/>
        <w:spacing w:before="0" w:beforeAutospacing="0" w:after="0" w:afterAutospacing="0"/>
        <w:ind w:left="720"/>
        <w:jc w:val="both"/>
        <w:rPr>
          <w:rFonts w:asciiTheme="minorHAnsi" w:hAnsiTheme="minorHAnsi" w:cstheme="minorHAnsi"/>
          <w:color w:val="242424"/>
          <w:sz w:val="22"/>
          <w:szCs w:val="22"/>
          <w:bdr w:val="none" w:sz="0" w:space="0" w:color="auto" w:frame="1"/>
        </w:rPr>
      </w:pPr>
      <w:r w:rsidRPr="007A5072">
        <w:rPr>
          <w:rFonts w:asciiTheme="minorHAnsi" w:hAnsiTheme="minorHAnsi" w:cstheme="minorHAnsi"/>
          <w:color w:val="242424"/>
          <w:sz w:val="22"/>
          <w:szCs w:val="22"/>
          <w:bdr w:val="none" w:sz="0" w:space="0" w:color="auto" w:frame="1"/>
        </w:rPr>
        <w:t> </w:t>
      </w:r>
    </w:p>
    <w:p w14:paraId="045FEFDA" w14:textId="7839B003" w:rsidR="000D1D92" w:rsidRPr="007A5072" w:rsidRDefault="009F4E3C" w:rsidP="000D1D92">
      <w:pPr>
        <w:pStyle w:val="NoSpacing"/>
        <w:jc w:val="both"/>
        <w:rPr>
          <w:rFonts w:cstheme="minorHAnsi"/>
          <w:b/>
          <w:bCs/>
        </w:rPr>
      </w:pPr>
      <w:r w:rsidRPr="007A5072">
        <w:rPr>
          <w:rFonts w:ascii="Calibri" w:hAnsi="Calibri" w:cs="Calibri"/>
          <w:b/>
          <w:bCs/>
          <w:color w:val="242424"/>
        </w:rPr>
        <w:t>147</w:t>
      </w:r>
      <w:r w:rsidR="000D1D92" w:rsidRPr="007A5072">
        <w:rPr>
          <w:rFonts w:ascii="Calibri" w:hAnsi="Calibri" w:cs="Calibri"/>
          <w:b/>
          <w:bCs/>
          <w:color w:val="242424"/>
        </w:rPr>
        <w:t>/23</w:t>
      </w:r>
      <w:r w:rsidR="000D1D92" w:rsidRPr="007A5072">
        <w:rPr>
          <w:rFonts w:ascii="Calibri" w:hAnsi="Calibri" w:cs="Calibri"/>
          <w:b/>
          <w:bCs/>
          <w:color w:val="242424"/>
        </w:rPr>
        <w:tab/>
      </w:r>
      <w:r w:rsidR="000D1D92" w:rsidRPr="007A5072">
        <w:rPr>
          <w:rFonts w:cstheme="minorHAnsi"/>
          <w:b/>
          <w:bCs/>
        </w:rPr>
        <w:t>Parish Partnership Scheme 2024/2025 – bids to be submitted by Friday, 8</w:t>
      </w:r>
      <w:r w:rsidR="000D1D92" w:rsidRPr="007A5072">
        <w:rPr>
          <w:rFonts w:cstheme="minorHAnsi"/>
          <w:b/>
          <w:bCs/>
          <w:vertAlign w:val="superscript"/>
        </w:rPr>
        <w:t>th</w:t>
      </w:r>
      <w:r w:rsidR="000D1D92" w:rsidRPr="007A5072">
        <w:rPr>
          <w:rFonts w:cstheme="minorHAnsi"/>
          <w:b/>
          <w:bCs/>
        </w:rPr>
        <w:t xml:space="preserve"> December 2023</w:t>
      </w:r>
    </w:p>
    <w:p w14:paraId="113548F4" w14:textId="22A8016F" w:rsidR="000D1D92" w:rsidRPr="007A5072" w:rsidRDefault="000D1D92" w:rsidP="007653EA">
      <w:pPr>
        <w:pStyle w:val="NoSpacing"/>
        <w:ind w:left="709"/>
        <w:jc w:val="both"/>
        <w:rPr>
          <w:rFonts w:cstheme="minorHAnsi"/>
        </w:rPr>
      </w:pPr>
      <w:r w:rsidRPr="007A5072">
        <w:rPr>
          <w:rFonts w:cstheme="minorHAnsi"/>
        </w:rPr>
        <w:t xml:space="preserve">The Clerk had </w:t>
      </w:r>
      <w:r w:rsidR="007653EA" w:rsidRPr="007A5072">
        <w:rPr>
          <w:rFonts w:cstheme="minorHAnsi"/>
        </w:rPr>
        <w:t xml:space="preserve">obtained various quotations </w:t>
      </w:r>
      <w:r w:rsidR="009F4E3C" w:rsidRPr="007A5072">
        <w:rPr>
          <w:rFonts w:cstheme="minorHAnsi"/>
        </w:rPr>
        <w:t>from Glasdon for village gateways</w:t>
      </w:r>
      <w:r w:rsidRPr="007A5072">
        <w:rPr>
          <w:rFonts w:cstheme="minorHAnsi"/>
        </w:rPr>
        <w:t xml:space="preserve"> </w:t>
      </w:r>
      <w:r w:rsidR="007653EA" w:rsidRPr="007A5072">
        <w:rPr>
          <w:rFonts w:cstheme="minorHAnsi"/>
        </w:rPr>
        <w:t>and these had been circulated with the agenda.</w:t>
      </w:r>
      <w:r w:rsidR="009F4E3C" w:rsidRPr="007A5072">
        <w:rPr>
          <w:rFonts w:cstheme="minorHAnsi"/>
        </w:rPr>
        <w:t xml:space="preserve">  The Vice Chairman, Cllr Leedell, had also visited each of the five entrances to the village and taken photographs of the current street furniture and signage </w:t>
      </w:r>
      <w:r w:rsidR="000C6103">
        <w:rPr>
          <w:rFonts w:cstheme="minorHAnsi"/>
        </w:rPr>
        <w:t>at</w:t>
      </w:r>
      <w:r w:rsidR="009F4E3C" w:rsidRPr="007A5072">
        <w:rPr>
          <w:rFonts w:cstheme="minorHAnsi"/>
        </w:rPr>
        <w:t xml:space="preserve"> each site.</w:t>
      </w:r>
    </w:p>
    <w:p w14:paraId="1C0F8C54" w14:textId="77777777" w:rsidR="009F4E3C" w:rsidRPr="007A5072" w:rsidRDefault="009F4E3C" w:rsidP="007653EA">
      <w:pPr>
        <w:pStyle w:val="NoSpacing"/>
        <w:ind w:left="709"/>
        <w:jc w:val="both"/>
        <w:rPr>
          <w:rFonts w:cstheme="minorHAnsi"/>
        </w:rPr>
      </w:pPr>
    </w:p>
    <w:p w14:paraId="2AD7B24D" w14:textId="4F1E1015" w:rsidR="009F4E3C" w:rsidRPr="007A5072" w:rsidRDefault="009F4E3C" w:rsidP="007653EA">
      <w:pPr>
        <w:pStyle w:val="NoSpacing"/>
        <w:ind w:left="709"/>
        <w:jc w:val="both"/>
        <w:rPr>
          <w:rFonts w:cstheme="minorHAnsi"/>
        </w:rPr>
      </w:pPr>
      <w:r w:rsidRPr="007A5072">
        <w:rPr>
          <w:rFonts w:cstheme="minorHAnsi"/>
        </w:rPr>
        <w:t>A short discussion took place and it was felt that due to the ongoing Sports Pavilion project, this venture should be deferred for consideration under the Parish Partnership Scheme 2025/2026.</w:t>
      </w:r>
    </w:p>
    <w:p w14:paraId="12D961BF" w14:textId="77777777" w:rsidR="009F4E3C" w:rsidRPr="007A5072" w:rsidRDefault="009F4E3C" w:rsidP="007653EA">
      <w:pPr>
        <w:pStyle w:val="NoSpacing"/>
        <w:ind w:left="709"/>
        <w:jc w:val="both"/>
        <w:rPr>
          <w:rFonts w:cstheme="minorHAnsi"/>
        </w:rPr>
      </w:pPr>
    </w:p>
    <w:p w14:paraId="474FF8CC" w14:textId="6FC1EBE5" w:rsidR="009F4E3C" w:rsidRPr="007A5072" w:rsidRDefault="009F4E3C" w:rsidP="009F4E3C">
      <w:pPr>
        <w:pStyle w:val="NoSpacing"/>
        <w:pBdr>
          <w:top w:val="single" w:sz="4" w:space="1" w:color="auto"/>
          <w:left w:val="single" w:sz="4" w:space="4" w:color="auto"/>
          <w:bottom w:val="single" w:sz="4" w:space="1" w:color="auto"/>
          <w:right w:val="single" w:sz="4" w:space="4" w:color="auto"/>
        </w:pBdr>
        <w:ind w:left="709"/>
        <w:jc w:val="both"/>
        <w:rPr>
          <w:rFonts w:cstheme="minorHAnsi"/>
        </w:rPr>
      </w:pPr>
      <w:r w:rsidRPr="007A5072">
        <w:rPr>
          <w:rFonts w:cstheme="minorHAnsi"/>
        </w:rPr>
        <w:t>The Clerk would add the sourced information to the appropriate agenda in 2024, following receipt of Norfolk County Council’s 2025/2026 scheme release.</w:t>
      </w:r>
    </w:p>
    <w:p w14:paraId="7F2038BD" w14:textId="77777777" w:rsidR="007653EA" w:rsidRPr="007A5072" w:rsidRDefault="007653EA" w:rsidP="007653EA">
      <w:pPr>
        <w:pStyle w:val="NoSpacing"/>
        <w:ind w:left="709"/>
        <w:jc w:val="both"/>
        <w:rPr>
          <w:rFonts w:cstheme="minorHAnsi"/>
        </w:rPr>
      </w:pPr>
    </w:p>
    <w:p w14:paraId="627CE358" w14:textId="19F3B4FD" w:rsidR="002F6C57" w:rsidRPr="007A5072" w:rsidRDefault="00DF0592" w:rsidP="002F6C57">
      <w:pPr>
        <w:pStyle w:val="NoSpacing"/>
        <w:tabs>
          <w:tab w:val="left" w:pos="709"/>
        </w:tabs>
        <w:ind w:left="720" w:hanging="720"/>
        <w:jc w:val="both"/>
        <w:rPr>
          <w:rFonts w:cstheme="minorHAnsi"/>
          <w:b/>
        </w:rPr>
      </w:pPr>
      <w:r w:rsidRPr="007A5072">
        <w:rPr>
          <w:rFonts w:cstheme="minorHAnsi"/>
          <w:b/>
        </w:rPr>
        <w:t>148</w:t>
      </w:r>
      <w:r w:rsidR="002F6C57" w:rsidRPr="007A5072">
        <w:rPr>
          <w:rFonts w:cstheme="minorHAnsi"/>
          <w:b/>
        </w:rPr>
        <w:t>/23</w:t>
      </w:r>
      <w:r w:rsidR="002F6C57" w:rsidRPr="007A5072">
        <w:rPr>
          <w:rFonts w:cstheme="minorHAnsi"/>
          <w:b/>
        </w:rPr>
        <w:tab/>
        <w:t>Highways and Transport Matters</w:t>
      </w:r>
    </w:p>
    <w:p w14:paraId="7B97B528" w14:textId="20015CCB" w:rsidR="00B305F4" w:rsidRPr="007A5072" w:rsidRDefault="00DF0592" w:rsidP="00B305F4">
      <w:pPr>
        <w:pStyle w:val="NoSpacing"/>
        <w:ind w:left="709"/>
        <w:jc w:val="both"/>
        <w:rPr>
          <w:rFonts w:cstheme="minorHAnsi"/>
        </w:rPr>
      </w:pPr>
      <w:r w:rsidRPr="007A5072">
        <w:rPr>
          <w:rFonts w:cstheme="minorHAnsi"/>
        </w:rPr>
        <w:t>There was nothing to report to the meeting.</w:t>
      </w:r>
    </w:p>
    <w:p w14:paraId="6515F96D" w14:textId="77777777" w:rsidR="00B305F4" w:rsidRPr="007A5072" w:rsidRDefault="00B305F4" w:rsidP="00B305F4">
      <w:pPr>
        <w:pStyle w:val="NoSpacing"/>
        <w:ind w:left="709"/>
        <w:jc w:val="both"/>
        <w:rPr>
          <w:rFonts w:cstheme="minorHAnsi"/>
        </w:rPr>
      </w:pPr>
    </w:p>
    <w:p w14:paraId="411E4CA5" w14:textId="77777777" w:rsidR="002F6C57" w:rsidRPr="007A5072" w:rsidRDefault="002F6C57" w:rsidP="002F6C57">
      <w:pPr>
        <w:pStyle w:val="ListParagraph"/>
        <w:numPr>
          <w:ilvl w:val="0"/>
          <w:numId w:val="2"/>
        </w:numPr>
        <w:jc w:val="both"/>
        <w:rPr>
          <w:rFonts w:asciiTheme="minorHAnsi" w:hAnsiTheme="minorHAnsi" w:cstheme="minorHAnsi"/>
          <w:b/>
          <w:bCs/>
          <w:vanish/>
          <w:sz w:val="22"/>
          <w:szCs w:val="22"/>
        </w:rPr>
      </w:pPr>
    </w:p>
    <w:p w14:paraId="426F1DB9" w14:textId="77777777" w:rsidR="002F6C57" w:rsidRPr="007A5072" w:rsidRDefault="002F6C57" w:rsidP="002F6C57">
      <w:pPr>
        <w:pStyle w:val="ListParagraph"/>
        <w:numPr>
          <w:ilvl w:val="0"/>
          <w:numId w:val="2"/>
        </w:numPr>
        <w:jc w:val="both"/>
        <w:rPr>
          <w:rFonts w:asciiTheme="minorHAnsi" w:hAnsiTheme="minorHAnsi" w:cstheme="minorHAnsi"/>
          <w:b/>
          <w:bCs/>
          <w:vanish/>
          <w:sz w:val="22"/>
          <w:szCs w:val="22"/>
        </w:rPr>
      </w:pPr>
    </w:p>
    <w:p w14:paraId="3BD41C7F" w14:textId="77777777" w:rsidR="002F6C57" w:rsidRPr="007A5072" w:rsidRDefault="002F6C57" w:rsidP="002F6C57">
      <w:pPr>
        <w:pStyle w:val="ListParagraph"/>
        <w:numPr>
          <w:ilvl w:val="0"/>
          <w:numId w:val="2"/>
        </w:numPr>
        <w:jc w:val="both"/>
        <w:rPr>
          <w:rFonts w:asciiTheme="minorHAnsi" w:hAnsiTheme="minorHAnsi" w:cstheme="minorHAnsi"/>
          <w:b/>
          <w:bCs/>
          <w:vanish/>
          <w:sz w:val="22"/>
          <w:szCs w:val="22"/>
        </w:rPr>
      </w:pPr>
    </w:p>
    <w:p w14:paraId="53560941" w14:textId="77777777" w:rsidR="002F6C57" w:rsidRPr="007A5072" w:rsidRDefault="002F6C57" w:rsidP="002F6C57">
      <w:pPr>
        <w:pStyle w:val="ListParagraph"/>
        <w:numPr>
          <w:ilvl w:val="0"/>
          <w:numId w:val="2"/>
        </w:numPr>
        <w:jc w:val="both"/>
        <w:rPr>
          <w:rFonts w:asciiTheme="minorHAnsi" w:hAnsiTheme="minorHAnsi" w:cstheme="minorHAnsi"/>
          <w:b/>
          <w:bCs/>
          <w:vanish/>
          <w:sz w:val="22"/>
          <w:szCs w:val="22"/>
        </w:rPr>
      </w:pPr>
    </w:p>
    <w:p w14:paraId="26ADE9A4" w14:textId="77777777" w:rsidR="002F6C57" w:rsidRPr="007A5072" w:rsidRDefault="002F6C57" w:rsidP="002F6C57">
      <w:pPr>
        <w:pStyle w:val="ListParagraph"/>
        <w:numPr>
          <w:ilvl w:val="1"/>
          <w:numId w:val="2"/>
        </w:numPr>
        <w:jc w:val="both"/>
        <w:rPr>
          <w:rFonts w:asciiTheme="minorHAnsi" w:hAnsiTheme="minorHAnsi" w:cstheme="minorHAnsi"/>
          <w:b/>
          <w:bCs/>
          <w:vanish/>
          <w:sz w:val="22"/>
          <w:szCs w:val="22"/>
        </w:rPr>
      </w:pPr>
    </w:p>
    <w:p w14:paraId="78E9090C" w14:textId="5B86D819" w:rsidR="002F6C57" w:rsidRPr="007A5072" w:rsidRDefault="00DF0592" w:rsidP="002F6C57">
      <w:pPr>
        <w:pStyle w:val="NoSpacing"/>
        <w:tabs>
          <w:tab w:val="left" w:pos="709"/>
        </w:tabs>
        <w:jc w:val="both"/>
        <w:rPr>
          <w:rFonts w:cstheme="minorHAnsi"/>
          <w:b/>
        </w:rPr>
      </w:pPr>
      <w:r w:rsidRPr="007A5072">
        <w:rPr>
          <w:rFonts w:cstheme="minorHAnsi"/>
          <w:b/>
        </w:rPr>
        <w:t>149</w:t>
      </w:r>
      <w:r w:rsidR="002F6C57" w:rsidRPr="007A5072">
        <w:rPr>
          <w:rFonts w:cstheme="minorHAnsi"/>
          <w:b/>
        </w:rPr>
        <w:t>/23</w:t>
      </w:r>
      <w:r w:rsidR="002F6C57" w:rsidRPr="007A5072">
        <w:rPr>
          <w:rFonts w:cstheme="minorHAnsi"/>
          <w:b/>
        </w:rPr>
        <w:tab/>
        <w:t>Meeting date</w:t>
      </w:r>
    </w:p>
    <w:p w14:paraId="1F0D14B6" w14:textId="20388E81" w:rsidR="002F6C57" w:rsidRPr="007A5072" w:rsidRDefault="00DF0592" w:rsidP="002F6C57">
      <w:pPr>
        <w:pStyle w:val="NoSpacing"/>
        <w:tabs>
          <w:tab w:val="left" w:pos="709"/>
        </w:tabs>
        <w:ind w:left="720"/>
        <w:jc w:val="both"/>
        <w:rPr>
          <w:rFonts w:cstheme="minorHAnsi"/>
          <w:b/>
        </w:rPr>
      </w:pPr>
      <w:r w:rsidRPr="007A5072">
        <w:rPr>
          <w:rFonts w:cstheme="minorHAnsi"/>
          <w:b/>
        </w:rPr>
        <w:t>149</w:t>
      </w:r>
      <w:r w:rsidR="002F6C57" w:rsidRPr="007A5072">
        <w:rPr>
          <w:rFonts w:cstheme="minorHAnsi"/>
          <w:b/>
        </w:rPr>
        <w:t>.1/23 Date and time of the next meeting</w:t>
      </w:r>
    </w:p>
    <w:p w14:paraId="53E04DA0" w14:textId="58B5E515" w:rsidR="002F6C57" w:rsidRPr="007A5072" w:rsidRDefault="002F6C57" w:rsidP="002F6C57">
      <w:pPr>
        <w:pStyle w:val="NoSpacing"/>
        <w:tabs>
          <w:tab w:val="left" w:pos="709"/>
        </w:tabs>
        <w:ind w:left="720"/>
        <w:jc w:val="both"/>
        <w:rPr>
          <w:rFonts w:cstheme="minorHAnsi"/>
        </w:rPr>
      </w:pPr>
      <w:r w:rsidRPr="007A5072">
        <w:rPr>
          <w:rFonts w:cstheme="minorHAnsi"/>
        </w:rPr>
        <w:t xml:space="preserve">The </w:t>
      </w:r>
      <w:r w:rsidR="001E030E" w:rsidRPr="007A5072">
        <w:rPr>
          <w:rFonts w:cstheme="minorHAnsi"/>
        </w:rPr>
        <w:t>next m</w:t>
      </w:r>
      <w:r w:rsidRPr="007A5072">
        <w:rPr>
          <w:rFonts w:cstheme="minorHAnsi"/>
        </w:rPr>
        <w:t xml:space="preserve">eeting of the Council was scheduled to take place on Tuesday, </w:t>
      </w:r>
      <w:r w:rsidR="00DF0592" w:rsidRPr="007A5072">
        <w:rPr>
          <w:rFonts w:cstheme="minorHAnsi"/>
        </w:rPr>
        <w:t>21</w:t>
      </w:r>
      <w:r w:rsidR="00DF0592" w:rsidRPr="007A5072">
        <w:rPr>
          <w:rFonts w:cstheme="minorHAnsi"/>
          <w:vertAlign w:val="superscript"/>
        </w:rPr>
        <w:t>st</w:t>
      </w:r>
      <w:r w:rsidR="00DF0592" w:rsidRPr="007A5072">
        <w:rPr>
          <w:rFonts w:cstheme="minorHAnsi"/>
        </w:rPr>
        <w:t xml:space="preserve"> November</w:t>
      </w:r>
      <w:r w:rsidRPr="007A5072">
        <w:rPr>
          <w:rFonts w:cstheme="minorHAnsi"/>
        </w:rPr>
        <w:t xml:space="preserve"> 2023 at 7.00pm, in the Main Hall, Watlington Village Hall.</w:t>
      </w:r>
    </w:p>
    <w:p w14:paraId="42F69BBE" w14:textId="77777777" w:rsidR="005C58C7" w:rsidRPr="007A5072" w:rsidRDefault="005C58C7" w:rsidP="002F6C57">
      <w:pPr>
        <w:pStyle w:val="NoSpacing"/>
        <w:tabs>
          <w:tab w:val="left" w:pos="709"/>
        </w:tabs>
        <w:ind w:left="720"/>
        <w:jc w:val="both"/>
        <w:rPr>
          <w:rFonts w:cstheme="minorHAnsi"/>
        </w:rPr>
      </w:pPr>
    </w:p>
    <w:p w14:paraId="707395A1" w14:textId="0CA01264" w:rsidR="002F6C57" w:rsidRPr="007A5072" w:rsidRDefault="00DF0592" w:rsidP="002F6C57">
      <w:pPr>
        <w:pStyle w:val="NoSpacing"/>
        <w:tabs>
          <w:tab w:val="left" w:pos="709"/>
        </w:tabs>
        <w:jc w:val="both"/>
        <w:rPr>
          <w:rFonts w:cstheme="minorHAnsi"/>
          <w:b/>
        </w:rPr>
      </w:pPr>
      <w:r w:rsidRPr="007A5072">
        <w:rPr>
          <w:rFonts w:cstheme="minorHAnsi"/>
          <w:b/>
        </w:rPr>
        <w:t>150</w:t>
      </w:r>
      <w:r w:rsidR="002F6C57" w:rsidRPr="007A5072">
        <w:rPr>
          <w:rFonts w:cstheme="minorHAnsi"/>
          <w:b/>
        </w:rPr>
        <w:t>/23</w:t>
      </w:r>
      <w:r w:rsidR="002F6C57" w:rsidRPr="007A5072">
        <w:rPr>
          <w:rFonts w:cstheme="minorHAnsi"/>
          <w:b/>
        </w:rPr>
        <w:tab/>
        <w:t>Exclusion of Press and Public (Public Bodies (Admission to meetings) Act 1960 S1)</w:t>
      </w:r>
    </w:p>
    <w:p w14:paraId="1D403D7F" w14:textId="77777777" w:rsidR="002F6C57" w:rsidRPr="003C4A0E" w:rsidRDefault="002F6C57" w:rsidP="002F6C57">
      <w:pPr>
        <w:pStyle w:val="NoSpacing"/>
        <w:tabs>
          <w:tab w:val="left" w:pos="709"/>
        </w:tabs>
        <w:jc w:val="both"/>
        <w:rPr>
          <w:rFonts w:cstheme="minorHAnsi"/>
          <w:bCs/>
          <w:sz w:val="16"/>
          <w:szCs w:val="16"/>
        </w:rPr>
      </w:pPr>
    </w:p>
    <w:p w14:paraId="4483FC4A" w14:textId="77777777" w:rsidR="002F6C57" w:rsidRPr="007A5072" w:rsidRDefault="002F6C57" w:rsidP="002F6C57">
      <w:pPr>
        <w:pStyle w:val="NoSpacing"/>
        <w:tabs>
          <w:tab w:val="left" w:pos="709"/>
        </w:tabs>
        <w:ind w:left="709"/>
        <w:contextualSpacing/>
        <w:jc w:val="both"/>
        <w:rPr>
          <w:rFonts w:cstheme="minorHAnsi"/>
          <w:b/>
        </w:rPr>
      </w:pPr>
      <w:r w:rsidRPr="007A5072">
        <w:rPr>
          <w:rFonts w:cstheme="minorHAnsi"/>
          <w:b/>
        </w:rPr>
        <w:t>Proposed – Chairman, Cllr Golding</w:t>
      </w:r>
      <w:r w:rsidRPr="007A5072">
        <w:rPr>
          <w:rFonts w:cstheme="minorHAnsi"/>
          <w:b/>
        </w:rPr>
        <w:tab/>
      </w:r>
      <w:r w:rsidRPr="007A5072">
        <w:rPr>
          <w:rFonts w:cstheme="minorHAnsi"/>
          <w:b/>
        </w:rPr>
        <w:tab/>
      </w:r>
      <w:r w:rsidRPr="007A5072">
        <w:rPr>
          <w:rFonts w:cstheme="minorHAnsi"/>
          <w:b/>
        </w:rPr>
        <w:tab/>
        <w:t>Seconded – Vice Chairman, Cllr Leedell</w:t>
      </w:r>
    </w:p>
    <w:p w14:paraId="167283D8" w14:textId="77777777" w:rsidR="002F6C57" w:rsidRPr="003C4A0E" w:rsidRDefault="002F6C57" w:rsidP="002F6C57">
      <w:pPr>
        <w:pStyle w:val="NoSpacing"/>
        <w:tabs>
          <w:tab w:val="left" w:pos="709"/>
        </w:tabs>
        <w:ind w:left="709"/>
        <w:contextualSpacing/>
        <w:jc w:val="both"/>
        <w:rPr>
          <w:rFonts w:cstheme="minorHAnsi"/>
          <w:b/>
          <w:sz w:val="16"/>
          <w:szCs w:val="16"/>
        </w:rPr>
      </w:pPr>
    </w:p>
    <w:p w14:paraId="4238AA98" w14:textId="77777777" w:rsidR="002F6C57" w:rsidRPr="007A5072" w:rsidRDefault="002F6C57" w:rsidP="002F6C57">
      <w:pPr>
        <w:pStyle w:val="NoSpacing"/>
        <w:tabs>
          <w:tab w:val="left" w:pos="709"/>
        </w:tabs>
        <w:ind w:left="709"/>
        <w:contextualSpacing/>
        <w:jc w:val="both"/>
        <w:rPr>
          <w:rFonts w:cstheme="minorHAnsi"/>
          <w:b/>
        </w:rPr>
      </w:pPr>
      <w:r w:rsidRPr="007A5072">
        <w:rPr>
          <w:rFonts w:cstheme="minorHAnsi"/>
          <w:b/>
        </w:rPr>
        <w:t>That under the Public Bodies (Admission to meetings) Act 1960 Section 1, the press and public be excluded from the meeting in order to allow confidential items to be discussed.</w:t>
      </w:r>
    </w:p>
    <w:p w14:paraId="12F55ABE" w14:textId="77777777" w:rsidR="002F6C57" w:rsidRPr="003C4A0E" w:rsidRDefault="002F6C57" w:rsidP="002F6C57">
      <w:pPr>
        <w:tabs>
          <w:tab w:val="left" w:pos="709"/>
        </w:tabs>
        <w:ind w:left="709"/>
        <w:rPr>
          <w:rFonts w:asciiTheme="minorHAnsi" w:hAnsiTheme="minorHAnsi" w:cstheme="minorHAnsi"/>
          <w:b/>
          <w:sz w:val="16"/>
          <w:szCs w:val="16"/>
        </w:rPr>
      </w:pPr>
    </w:p>
    <w:p w14:paraId="69A6F679" w14:textId="77777777" w:rsidR="002F6C57" w:rsidRPr="007A5072" w:rsidRDefault="002F6C57" w:rsidP="002F6C57">
      <w:pPr>
        <w:pStyle w:val="NoSpacing"/>
        <w:tabs>
          <w:tab w:val="left" w:pos="709"/>
        </w:tabs>
        <w:ind w:left="709"/>
        <w:contextualSpacing/>
        <w:jc w:val="both"/>
        <w:rPr>
          <w:rFonts w:cstheme="minorHAnsi"/>
          <w:bCs/>
        </w:rPr>
      </w:pPr>
      <w:r w:rsidRPr="007A5072">
        <w:rPr>
          <w:rFonts w:cstheme="minorHAnsi"/>
          <w:b/>
        </w:rPr>
        <w:t>All in favour</w:t>
      </w:r>
    </w:p>
    <w:p w14:paraId="454A7CCA" w14:textId="77777777" w:rsidR="002F6C57" w:rsidRPr="007A5072" w:rsidRDefault="002F6C57" w:rsidP="002F6C57">
      <w:pPr>
        <w:pStyle w:val="NoSpacing"/>
        <w:tabs>
          <w:tab w:val="left" w:pos="709"/>
        </w:tabs>
        <w:ind w:left="709"/>
        <w:contextualSpacing/>
        <w:jc w:val="both"/>
        <w:rPr>
          <w:rFonts w:cstheme="minorHAnsi"/>
          <w:bCs/>
        </w:rPr>
      </w:pPr>
    </w:p>
    <w:p w14:paraId="55A21C63" w14:textId="527E2484" w:rsidR="002F6C57" w:rsidRPr="007A5072" w:rsidRDefault="002F6C57" w:rsidP="002F6C57">
      <w:pPr>
        <w:pStyle w:val="NoSpacing"/>
        <w:tabs>
          <w:tab w:val="left" w:pos="709"/>
        </w:tabs>
        <w:jc w:val="both"/>
        <w:rPr>
          <w:rFonts w:cstheme="minorHAnsi"/>
          <w:b/>
        </w:rPr>
      </w:pPr>
      <w:r w:rsidRPr="007A5072">
        <w:rPr>
          <w:rFonts w:cstheme="minorHAnsi"/>
          <w:b/>
        </w:rPr>
        <w:tab/>
      </w:r>
      <w:r w:rsidR="00DF0592" w:rsidRPr="007A5072">
        <w:rPr>
          <w:rFonts w:cstheme="minorHAnsi"/>
          <w:b/>
        </w:rPr>
        <w:t>150</w:t>
      </w:r>
      <w:r w:rsidRPr="007A5072">
        <w:rPr>
          <w:rFonts w:cstheme="minorHAnsi"/>
          <w:b/>
        </w:rPr>
        <w:t xml:space="preserve">.1/23 </w:t>
      </w:r>
      <w:r w:rsidR="00113C4B" w:rsidRPr="007A5072">
        <w:rPr>
          <w:rFonts w:cstheme="minorHAnsi"/>
          <w:b/>
        </w:rPr>
        <w:t xml:space="preserve">Legal process regarding </w:t>
      </w:r>
      <w:r w:rsidRPr="007A5072">
        <w:rPr>
          <w:rFonts w:cstheme="minorHAnsi"/>
          <w:b/>
        </w:rPr>
        <w:t>Plot 3, Paige Close Allotment Site</w:t>
      </w:r>
    </w:p>
    <w:p w14:paraId="5E22AB46" w14:textId="77777777" w:rsidR="002F6C57" w:rsidRPr="007A5072" w:rsidRDefault="002F6C57" w:rsidP="002F6C57">
      <w:pPr>
        <w:tabs>
          <w:tab w:val="left" w:pos="709"/>
          <w:tab w:val="left" w:pos="1276"/>
        </w:tabs>
        <w:contextualSpacing/>
        <w:rPr>
          <w:rFonts w:asciiTheme="minorHAnsi" w:hAnsiTheme="minorHAnsi" w:cstheme="minorHAnsi"/>
          <w:sz w:val="22"/>
          <w:szCs w:val="22"/>
        </w:rPr>
      </w:pPr>
      <w:r w:rsidRPr="007A5072">
        <w:rPr>
          <w:rFonts w:asciiTheme="minorHAnsi" w:hAnsiTheme="minorHAnsi" w:cstheme="minorHAnsi"/>
          <w:sz w:val="22"/>
          <w:szCs w:val="22"/>
        </w:rPr>
        <w:tab/>
        <w:t>See confidential report.</w:t>
      </w:r>
    </w:p>
    <w:p w14:paraId="73119390" w14:textId="77777777" w:rsidR="002F6C57" w:rsidRPr="007A5072" w:rsidRDefault="002F6C57" w:rsidP="002F6C57">
      <w:pPr>
        <w:tabs>
          <w:tab w:val="left" w:pos="709"/>
          <w:tab w:val="left" w:pos="1276"/>
        </w:tabs>
        <w:contextualSpacing/>
        <w:rPr>
          <w:rFonts w:asciiTheme="minorHAnsi" w:hAnsiTheme="minorHAnsi" w:cstheme="minorHAnsi"/>
          <w:sz w:val="22"/>
          <w:szCs w:val="22"/>
        </w:rPr>
      </w:pPr>
      <w:r w:rsidRPr="007A5072">
        <w:rPr>
          <w:rFonts w:asciiTheme="minorHAnsi" w:hAnsiTheme="minorHAnsi" w:cstheme="minorHAnsi"/>
          <w:sz w:val="22"/>
          <w:szCs w:val="22"/>
        </w:rPr>
        <w:tab/>
      </w:r>
    </w:p>
    <w:p w14:paraId="63A0377B" w14:textId="15E766DA" w:rsidR="00126A18" w:rsidRPr="007A5072" w:rsidRDefault="00126A18" w:rsidP="00126A18">
      <w:pPr>
        <w:tabs>
          <w:tab w:val="left" w:pos="709"/>
          <w:tab w:val="left" w:pos="1276"/>
        </w:tabs>
        <w:contextualSpacing/>
        <w:jc w:val="both"/>
        <w:rPr>
          <w:rFonts w:asciiTheme="minorHAnsi" w:hAnsiTheme="minorHAnsi" w:cstheme="minorHAnsi"/>
          <w:b/>
          <w:sz w:val="22"/>
          <w:szCs w:val="22"/>
        </w:rPr>
      </w:pPr>
      <w:r w:rsidRPr="007A5072">
        <w:rPr>
          <w:rFonts w:asciiTheme="minorHAnsi" w:hAnsiTheme="minorHAnsi" w:cstheme="minorHAnsi"/>
          <w:b/>
          <w:sz w:val="22"/>
          <w:szCs w:val="22"/>
        </w:rPr>
        <w:tab/>
      </w:r>
      <w:r w:rsidR="00DF0592" w:rsidRPr="007A5072">
        <w:rPr>
          <w:rFonts w:asciiTheme="minorHAnsi" w:hAnsiTheme="minorHAnsi" w:cstheme="minorHAnsi"/>
          <w:b/>
          <w:sz w:val="22"/>
          <w:szCs w:val="22"/>
        </w:rPr>
        <w:t>150</w:t>
      </w:r>
      <w:r w:rsidRPr="007A5072">
        <w:rPr>
          <w:rFonts w:asciiTheme="minorHAnsi" w:hAnsiTheme="minorHAnsi" w:cstheme="minorHAnsi"/>
          <w:b/>
          <w:sz w:val="22"/>
          <w:szCs w:val="22"/>
        </w:rPr>
        <w:t xml:space="preserve">.2/22 </w:t>
      </w:r>
      <w:bookmarkStart w:id="1" w:name="_Hlk149917556"/>
      <w:r w:rsidR="00DF0592" w:rsidRPr="007A5072">
        <w:rPr>
          <w:rFonts w:asciiTheme="minorHAnsi" w:hAnsiTheme="minorHAnsi" w:cstheme="minorHAnsi"/>
          <w:b/>
          <w:sz w:val="22"/>
          <w:szCs w:val="22"/>
        </w:rPr>
        <w:t>Trimming of overgrown trees on Meadows Green</w:t>
      </w:r>
      <w:bookmarkEnd w:id="1"/>
    </w:p>
    <w:p w14:paraId="645C644F" w14:textId="77777777" w:rsidR="00A577E2" w:rsidRPr="007A5072" w:rsidRDefault="00A577E2" w:rsidP="00A577E2">
      <w:pPr>
        <w:tabs>
          <w:tab w:val="left" w:pos="709"/>
          <w:tab w:val="left" w:pos="1276"/>
        </w:tabs>
        <w:contextualSpacing/>
        <w:rPr>
          <w:rFonts w:asciiTheme="minorHAnsi" w:hAnsiTheme="minorHAnsi" w:cstheme="minorHAnsi"/>
          <w:sz w:val="22"/>
          <w:szCs w:val="22"/>
        </w:rPr>
      </w:pPr>
      <w:r w:rsidRPr="007A5072">
        <w:rPr>
          <w:rFonts w:asciiTheme="minorHAnsi" w:hAnsiTheme="minorHAnsi" w:cstheme="minorHAnsi"/>
          <w:sz w:val="22"/>
          <w:szCs w:val="22"/>
        </w:rPr>
        <w:tab/>
        <w:t>See confidential report.</w:t>
      </w:r>
    </w:p>
    <w:p w14:paraId="6E194971" w14:textId="5978F552" w:rsidR="00645ABE" w:rsidRPr="007A5072" w:rsidRDefault="00645ABE" w:rsidP="00645ABE">
      <w:pPr>
        <w:tabs>
          <w:tab w:val="left" w:pos="709"/>
          <w:tab w:val="left" w:pos="1276"/>
        </w:tabs>
        <w:contextualSpacing/>
        <w:rPr>
          <w:rFonts w:asciiTheme="minorHAnsi" w:hAnsiTheme="minorHAnsi" w:cstheme="minorHAnsi"/>
          <w:sz w:val="22"/>
          <w:szCs w:val="22"/>
        </w:rPr>
      </w:pPr>
      <w:r w:rsidRPr="007A5072">
        <w:rPr>
          <w:rFonts w:asciiTheme="minorHAnsi" w:hAnsiTheme="minorHAnsi" w:cstheme="minorHAnsi"/>
          <w:sz w:val="22"/>
          <w:szCs w:val="22"/>
        </w:rPr>
        <w:lastRenderedPageBreak/>
        <w:tab/>
        <w:t xml:space="preserve">The Chairman, Cllr Golding, closed confidentiality and resumed the meeting at </w:t>
      </w:r>
      <w:r w:rsidR="005C58C7" w:rsidRPr="007A5072">
        <w:rPr>
          <w:rFonts w:asciiTheme="minorHAnsi" w:hAnsiTheme="minorHAnsi" w:cstheme="minorHAnsi"/>
          <w:sz w:val="22"/>
          <w:szCs w:val="22"/>
        </w:rPr>
        <w:t>8</w:t>
      </w:r>
      <w:r w:rsidRPr="007A5072">
        <w:rPr>
          <w:rFonts w:asciiTheme="minorHAnsi" w:hAnsiTheme="minorHAnsi" w:cstheme="minorHAnsi"/>
          <w:sz w:val="22"/>
          <w:szCs w:val="22"/>
        </w:rPr>
        <w:t>.5</w:t>
      </w:r>
      <w:r w:rsidR="00DF0592" w:rsidRPr="007A5072">
        <w:rPr>
          <w:rFonts w:asciiTheme="minorHAnsi" w:hAnsiTheme="minorHAnsi" w:cstheme="minorHAnsi"/>
          <w:sz w:val="22"/>
          <w:szCs w:val="22"/>
        </w:rPr>
        <w:t>9</w:t>
      </w:r>
      <w:r w:rsidRPr="007A5072">
        <w:rPr>
          <w:rFonts w:asciiTheme="minorHAnsi" w:hAnsiTheme="minorHAnsi" w:cstheme="minorHAnsi"/>
          <w:sz w:val="22"/>
          <w:szCs w:val="22"/>
        </w:rPr>
        <w:t>pm.</w:t>
      </w:r>
    </w:p>
    <w:p w14:paraId="3416E9EF" w14:textId="77777777" w:rsidR="00645ABE" w:rsidRPr="007A5072" w:rsidRDefault="00645ABE" w:rsidP="002F6C57">
      <w:pPr>
        <w:tabs>
          <w:tab w:val="left" w:pos="709"/>
          <w:tab w:val="left" w:pos="1276"/>
        </w:tabs>
        <w:contextualSpacing/>
        <w:rPr>
          <w:rFonts w:asciiTheme="minorHAnsi" w:hAnsiTheme="minorHAnsi" w:cstheme="minorHAnsi"/>
          <w:sz w:val="22"/>
          <w:szCs w:val="22"/>
        </w:rPr>
      </w:pPr>
    </w:p>
    <w:p w14:paraId="3795F5DD" w14:textId="0339EF41" w:rsidR="00800536" w:rsidRPr="007A5072" w:rsidRDefault="00126A18" w:rsidP="00800536">
      <w:pPr>
        <w:pStyle w:val="NoSpacing"/>
        <w:tabs>
          <w:tab w:val="left" w:pos="709"/>
        </w:tabs>
        <w:ind w:left="709"/>
        <w:contextualSpacing/>
        <w:jc w:val="both"/>
        <w:rPr>
          <w:b/>
        </w:rPr>
      </w:pPr>
      <w:r w:rsidRPr="007A5072">
        <w:rPr>
          <w:b/>
        </w:rPr>
        <w:t>Proposed – Chairman, Cllr Golding</w:t>
      </w:r>
      <w:r w:rsidRPr="007A5072">
        <w:rPr>
          <w:b/>
        </w:rPr>
        <w:tab/>
      </w:r>
      <w:r w:rsidRPr="007A5072">
        <w:rPr>
          <w:b/>
        </w:rPr>
        <w:tab/>
      </w:r>
      <w:r w:rsidRPr="007A5072">
        <w:rPr>
          <w:b/>
        </w:rPr>
        <w:tab/>
        <w:t xml:space="preserve">Seconded – Cllr </w:t>
      </w:r>
      <w:r w:rsidR="00DF0592" w:rsidRPr="007A5072">
        <w:rPr>
          <w:b/>
        </w:rPr>
        <w:t>Berliner</w:t>
      </w:r>
    </w:p>
    <w:p w14:paraId="66E70CC7" w14:textId="77777777" w:rsidR="00800536" w:rsidRPr="007A5072" w:rsidRDefault="00800536" w:rsidP="00800536">
      <w:pPr>
        <w:pStyle w:val="NoSpacing"/>
        <w:tabs>
          <w:tab w:val="left" w:pos="709"/>
        </w:tabs>
        <w:ind w:left="709"/>
        <w:contextualSpacing/>
        <w:jc w:val="both"/>
        <w:rPr>
          <w:b/>
        </w:rPr>
      </w:pPr>
    </w:p>
    <w:p w14:paraId="0F0601E5" w14:textId="24EEE4F5" w:rsidR="00800536" w:rsidRPr="007A5072" w:rsidRDefault="00800536" w:rsidP="00800536">
      <w:pPr>
        <w:pStyle w:val="NoSpacing"/>
        <w:widowControl w:val="0"/>
        <w:tabs>
          <w:tab w:val="left" w:pos="709"/>
        </w:tabs>
        <w:suppressAutoHyphens/>
        <w:ind w:left="720" w:hanging="720"/>
        <w:contextualSpacing/>
        <w:jc w:val="both"/>
        <w:rPr>
          <w:rFonts w:cstheme="minorHAnsi"/>
        </w:rPr>
      </w:pPr>
      <w:r w:rsidRPr="007A5072">
        <w:rPr>
          <w:rFonts w:cstheme="minorHAnsi"/>
          <w:b/>
          <w:bCs/>
        </w:rPr>
        <w:tab/>
        <w:t xml:space="preserve">That the Council contracts </w:t>
      </w:r>
      <w:proofErr w:type="spellStart"/>
      <w:r w:rsidRPr="007A5072">
        <w:rPr>
          <w:rFonts w:cstheme="minorHAnsi"/>
          <w:b/>
          <w:bCs/>
        </w:rPr>
        <w:t>Treelink</w:t>
      </w:r>
      <w:proofErr w:type="spellEnd"/>
      <w:r w:rsidRPr="007A5072">
        <w:rPr>
          <w:rFonts w:cstheme="minorHAnsi"/>
          <w:b/>
          <w:bCs/>
        </w:rPr>
        <w:t xml:space="preserve"> to trim </w:t>
      </w:r>
      <w:r w:rsidR="007A5072" w:rsidRPr="007A5072">
        <w:rPr>
          <w:rFonts w:cstheme="minorHAnsi"/>
          <w:b/>
          <w:bCs/>
        </w:rPr>
        <w:t xml:space="preserve">and reduce the height of the </w:t>
      </w:r>
      <w:r w:rsidRPr="007A5072">
        <w:rPr>
          <w:rFonts w:cstheme="minorHAnsi"/>
          <w:b/>
          <w:bCs/>
        </w:rPr>
        <w:t xml:space="preserve">two </w:t>
      </w:r>
      <w:proofErr w:type="gramStart"/>
      <w:r w:rsidRPr="007A5072">
        <w:rPr>
          <w:rFonts w:cstheme="minorHAnsi"/>
          <w:b/>
          <w:bCs/>
        </w:rPr>
        <w:t>Silver</w:t>
      </w:r>
      <w:proofErr w:type="gramEnd"/>
      <w:r w:rsidRPr="007A5072">
        <w:rPr>
          <w:rFonts w:cstheme="minorHAnsi"/>
          <w:b/>
          <w:bCs/>
        </w:rPr>
        <w:t xml:space="preserve"> Birch trees on Meadows Green at a cost of £</w:t>
      </w:r>
      <w:r w:rsidR="007A5072" w:rsidRPr="007A5072">
        <w:rPr>
          <w:rFonts w:cstheme="minorHAnsi"/>
          <w:b/>
          <w:bCs/>
        </w:rPr>
        <w:t>6</w:t>
      </w:r>
      <w:r w:rsidRPr="007A5072">
        <w:rPr>
          <w:rFonts w:cstheme="minorHAnsi"/>
          <w:b/>
          <w:bCs/>
        </w:rPr>
        <w:t>00.00</w:t>
      </w:r>
      <w:r w:rsidR="007A5072" w:rsidRPr="007A5072">
        <w:rPr>
          <w:rFonts w:cstheme="minorHAnsi"/>
          <w:b/>
          <w:bCs/>
        </w:rPr>
        <w:t xml:space="preserve"> (no VAT)</w:t>
      </w:r>
      <w:r w:rsidRPr="007A5072">
        <w:rPr>
          <w:rFonts w:cstheme="minorHAnsi"/>
          <w:b/>
          <w:bCs/>
        </w:rPr>
        <w:t>.</w:t>
      </w:r>
    </w:p>
    <w:p w14:paraId="7483632A" w14:textId="77777777" w:rsidR="00800536" w:rsidRPr="007A5072" w:rsidRDefault="00800536" w:rsidP="00800536">
      <w:pPr>
        <w:pStyle w:val="NoSpacing"/>
        <w:widowControl w:val="0"/>
        <w:tabs>
          <w:tab w:val="left" w:pos="709"/>
        </w:tabs>
        <w:suppressAutoHyphens/>
        <w:ind w:left="720" w:hanging="720"/>
        <w:contextualSpacing/>
        <w:jc w:val="both"/>
        <w:rPr>
          <w:rFonts w:cstheme="minorHAnsi"/>
        </w:rPr>
      </w:pPr>
    </w:p>
    <w:p w14:paraId="6F802C34" w14:textId="77777777" w:rsidR="00800536" w:rsidRPr="007A5072" w:rsidRDefault="00800536" w:rsidP="00800536">
      <w:pPr>
        <w:pStyle w:val="NoSpacing"/>
        <w:tabs>
          <w:tab w:val="left" w:pos="709"/>
        </w:tabs>
        <w:ind w:left="720" w:hanging="720"/>
        <w:contextualSpacing/>
        <w:jc w:val="both"/>
        <w:rPr>
          <w:b/>
        </w:rPr>
      </w:pPr>
      <w:r w:rsidRPr="007A5072">
        <w:rPr>
          <w:b/>
        </w:rPr>
        <w:tab/>
        <w:t>All in favour</w:t>
      </w:r>
    </w:p>
    <w:p w14:paraId="232CC11A" w14:textId="77777777" w:rsidR="00800536" w:rsidRPr="003C4A0E" w:rsidRDefault="00800536" w:rsidP="00800536">
      <w:pPr>
        <w:pStyle w:val="NoSpacing"/>
        <w:tabs>
          <w:tab w:val="left" w:pos="709"/>
        </w:tabs>
        <w:ind w:left="720"/>
        <w:contextualSpacing/>
        <w:jc w:val="both"/>
        <w:rPr>
          <w:rFonts w:cstheme="minorHAnsi"/>
          <w:sz w:val="32"/>
          <w:szCs w:val="32"/>
        </w:rPr>
      </w:pPr>
    </w:p>
    <w:p w14:paraId="093AFB34" w14:textId="018530BA" w:rsidR="002F6C57" w:rsidRDefault="002F6C57" w:rsidP="002F6C57">
      <w:pPr>
        <w:pStyle w:val="NoSpacing"/>
        <w:tabs>
          <w:tab w:val="left" w:pos="709"/>
        </w:tabs>
        <w:ind w:left="720"/>
        <w:jc w:val="both"/>
        <w:rPr>
          <w:rFonts w:cstheme="minorHAnsi"/>
        </w:rPr>
      </w:pPr>
      <w:r w:rsidRPr="007A5072">
        <w:rPr>
          <w:rFonts w:cstheme="minorHAnsi"/>
        </w:rPr>
        <w:t xml:space="preserve">The Chairman thanked everyone for attending and closed the meeting at </w:t>
      </w:r>
      <w:r w:rsidR="007A5072" w:rsidRPr="007A5072">
        <w:rPr>
          <w:rFonts w:cstheme="minorHAnsi"/>
        </w:rPr>
        <w:t>9.00</w:t>
      </w:r>
      <w:r w:rsidRPr="007A5072">
        <w:rPr>
          <w:rFonts w:cstheme="minorHAnsi"/>
        </w:rPr>
        <w:t>pm.</w:t>
      </w:r>
    </w:p>
    <w:p w14:paraId="0758553F" w14:textId="77777777" w:rsidR="00D644D2" w:rsidRDefault="00D644D2" w:rsidP="002F6C57">
      <w:pPr>
        <w:pStyle w:val="NoSpacing"/>
        <w:tabs>
          <w:tab w:val="left" w:pos="709"/>
        </w:tabs>
        <w:ind w:left="720"/>
        <w:jc w:val="both"/>
        <w:rPr>
          <w:rFonts w:cstheme="minorHAnsi"/>
        </w:rPr>
      </w:pPr>
    </w:p>
    <w:sectPr w:rsidR="00D644D2" w:rsidSect="008E3BF3">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361B" w14:textId="77777777" w:rsidR="00E32514" w:rsidRDefault="00E32514" w:rsidP="003916A2">
      <w:r>
        <w:separator/>
      </w:r>
    </w:p>
  </w:endnote>
  <w:endnote w:type="continuationSeparator" w:id="0">
    <w:p w14:paraId="74BAAC5A" w14:textId="77777777" w:rsidR="00E32514" w:rsidRDefault="00E32514"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7186720"/>
          <w:docPartObj>
            <w:docPartGallery w:val="Page Numbers (Top of Page)"/>
            <w:docPartUnique/>
          </w:docPartObj>
        </w:sdtPr>
        <w:sdtEndPr>
          <w:rPr>
            <w:rFonts w:asciiTheme="minorHAnsi" w:hAnsiTheme="minorHAnsi"/>
            <w:b w:val="0"/>
            <w:color w:val="auto"/>
          </w:rPr>
        </w:sdtEndPr>
        <w:sdtContent>
          <w:p w14:paraId="7CF4E909" w14:textId="77777777" w:rsidR="00AC33A1" w:rsidRPr="00B546BD" w:rsidRDefault="00AC33A1" w:rsidP="00B546BD">
            <w:pPr>
              <w:pStyle w:val="Footer"/>
              <w:jc w:val="center"/>
              <w:rPr>
                <w:b/>
                <w:color w:val="FF0000"/>
                <w:sz w:val="12"/>
                <w:szCs w:val="16"/>
              </w:rPr>
            </w:pPr>
          </w:p>
          <w:p w14:paraId="5A9CFD59" w14:textId="1C8A7519" w:rsidR="00AC33A1" w:rsidRPr="00AD6FBF" w:rsidRDefault="00AC33A1"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Pr="00AD6FBF">
              <w:rPr>
                <w:rFonts w:asciiTheme="minorHAnsi" w:hAnsiTheme="minorHAnsi"/>
                <w:sz w:val="12"/>
                <w:szCs w:val="16"/>
              </w:rPr>
              <w:t>20</w:t>
            </w:r>
            <w:r>
              <w:rPr>
                <w:rFonts w:asciiTheme="minorHAnsi" w:hAnsiTheme="minorHAnsi"/>
                <w:sz w:val="12"/>
                <w:szCs w:val="16"/>
              </w:rPr>
              <w:t>2</w:t>
            </w:r>
            <w:r w:rsidR="00C95E14">
              <w:rPr>
                <w:rFonts w:asciiTheme="minorHAnsi" w:hAnsiTheme="minorHAnsi"/>
                <w:sz w:val="12"/>
                <w:szCs w:val="16"/>
              </w:rPr>
              <w:t>3</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05A0" w14:textId="77777777" w:rsidR="00E32514" w:rsidRDefault="00E32514" w:rsidP="003916A2">
      <w:r>
        <w:separator/>
      </w:r>
    </w:p>
  </w:footnote>
  <w:footnote w:type="continuationSeparator" w:id="0">
    <w:p w14:paraId="758421D8" w14:textId="77777777" w:rsidR="00E32514" w:rsidRDefault="00E32514" w:rsidP="0039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8346C"/>
    <w:multiLevelType w:val="hybridMultilevel"/>
    <w:tmpl w:val="92404C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5B478F"/>
    <w:multiLevelType w:val="multilevel"/>
    <w:tmpl w:val="1512CA60"/>
    <w:lvl w:ilvl="0">
      <w:start w:val="135"/>
      <w:numFmt w:val="decimal"/>
      <w:lvlText w:val="%1"/>
      <w:lvlJc w:val="left"/>
      <w:pPr>
        <w:ind w:left="645" w:hanging="645"/>
      </w:pPr>
      <w:rPr>
        <w:rFonts w:cstheme="minorHAnsi" w:hint="default"/>
      </w:rPr>
    </w:lvl>
    <w:lvl w:ilvl="1">
      <w:start w:val="1"/>
      <w:numFmt w:val="decimal"/>
      <w:lvlText w:val="%1.%2"/>
      <w:lvlJc w:val="left"/>
      <w:pPr>
        <w:ind w:left="1005" w:hanging="645"/>
      </w:pPr>
      <w:rPr>
        <w:rFonts w:cstheme="minorHAnsi" w:hint="default"/>
      </w:rPr>
    </w:lvl>
    <w:lvl w:ilvl="2">
      <w:start w:val="7"/>
      <w:numFmt w:val="decimal"/>
      <w:lvlText w:val="%1.%2.%3"/>
      <w:lvlJc w:val="left"/>
      <w:pPr>
        <w:ind w:left="1440" w:hanging="720"/>
      </w:pPr>
      <w:rPr>
        <w:rFonts w:cstheme="minorHAnsi" w:hint="default"/>
      </w:rPr>
    </w:lvl>
    <w:lvl w:ilvl="3">
      <w:start w:val="1"/>
      <w:numFmt w:val="decimal"/>
      <w:lvlText w:val="%1.%2.%3.%4"/>
      <w:lvlJc w:val="left"/>
      <w:pPr>
        <w:ind w:left="1800" w:hanging="72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2880" w:hanging="108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3960" w:hanging="1440"/>
      </w:pPr>
      <w:rPr>
        <w:rFonts w:cstheme="minorHAnsi" w:hint="default"/>
      </w:rPr>
    </w:lvl>
    <w:lvl w:ilvl="8">
      <w:start w:val="1"/>
      <w:numFmt w:val="decimal"/>
      <w:lvlText w:val="%1.%2.%3.%4.%5.%6.%7.%8.%9"/>
      <w:lvlJc w:val="left"/>
      <w:pPr>
        <w:ind w:left="4680" w:hanging="1800"/>
      </w:pPr>
      <w:rPr>
        <w:rFonts w:cstheme="minorHAnsi" w:hint="default"/>
      </w:rPr>
    </w:lvl>
  </w:abstractNum>
  <w:abstractNum w:abstractNumId="3" w15:restartNumberingAfterBreak="0">
    <w:nsid w:val="04A14FA4"/>
    <w:multiLevelType w:val="hybridMultilevel"/>
    <w:tmpl w:val="FD1E1758"/>
    <w:lvl w:ilvl="0" w:tplc="EBB8A8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2A3BCC"/>
    <w:multiLevelType w:val="hybridMultilevel"/>
    <w:tmpl w:val="83C811A2"/>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8D1F7E"/>
    <w:multiLevelType w:val="hybridMultilevel"/>
    <w:tmpl w:val="C52A74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C3551FC"/>
    <w:multiLevelType w:val="hybridMultilevel"/>
    <w:tmpl w:val="0478B5EA"/>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424CFF"/>
    <w:multiLevelType w:val="multilevel"/>
    <w:tmpl w:val="67300D02"/>
    <w:lvl w:ilvl="0">
      <w:start w:val="14"/>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9" w15:restartNumberingAfterBreak="0">
    <w:nsid w:val="1FF10B2E"/>
    <w:multiLevelType w:val="hybridMultilevel"/>
    <w:tmpl w:val="0A1C0EE8"/>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21FD1BDA"/>
    <w:multiLevelType w:val="hybridMultilevel"/>
    <w:tmpl w:val="F1B8E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2FFA34A8"/>
    <w:multiLevelType w:val="hybridMultilevel"/>
    <w:tmpl w:val="8904D8F6"/>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04457C1"/>
    <w:multiLevelType w:val="hybridMultilevel"/>
    <w:tmpl w:val="B7F0F15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08E7393"/>
    <w:multiLevelType w:val="hybridMultilevel"/>
    <w:tmpl w:val="35A2FB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326E6953"/>
    <w:multiLevelType w:val="hybridMultilevel"/>
    <w:tmpl w:val="14AA0F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8251F2"/>
    <w:multiLevelType w:val="hybridMultilevel"/>
    <w:tmpl w:val="F4C82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1C527C"/>
    <w:multiLevelType w:val="hybridMultilevel"/>
    <w:tmpl w:val="35241B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D30D3C"/>
    <w:multiLevelType w:val="multilevel"/>
    <w:tmpl w:val="6534EEFE"/>
    <w:lvl w:ilvl="0">
      <w:start w:val="9"/>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40E25A00"/>
    <w:multiLevelType w:val="multilevel"/>
    <w:tmpl w:val="E34EB0BE"/>
    <w:lvl w:ilvl="0">
      <w:start w:val="10"/>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7872A7"/>
    <w:multiLevelType w:val="multilevel"/>
    <w:tmpl w:val="78A0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2" w15:restartNumberingAfterBreak="0">
    <w:nsid w:val="50E10820"/>
    <w:multiLevelType w:val="multilevel"/>
    <w:tmpl w:val="D15E7C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AE422C"/>
    <w:multiLevelType w:val="multilevel"/>
    <w:tmpl w:val="77B2718A"/>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4"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57D5180"/>
    <w:multiLevelType w:val="multilevel"/>
    <w:tmpl w:val="579C6770"/>
    <w:lvl w:ilvl="0">
      <w:start w:val="6"/>
      <w:numFmt w:val="decimal"/>
      <w:lvlText w:val="%1."/>
      <w:lvlJc w:val="left"/>
      <w:pPr>
        <w:ind w:left="360" w:hanging="360"/>
      </w:pPr>
      <w:rPr>
        <w:rFonts w:asciiTheme="minorHAnsi" w:eastAsiaTheme="minorHAnsi" w:hAnsiTheme="minorHAnsi" w:cstheme="minorHAnsi"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6"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7" w15:restartNumberingAfterBreak="0">
    <w:nsid w:val="5F48133F"/>
    <w:multiLevelType w:val="hybridMultilevel"/>
    <w:tmpl w:val="DDFA740C"/>
    <w:lvl w:ilvl="0" w:tplc="95CC40E4">
      <w:start w:val="1"/>
      <w:numFmt w:val="decimal"/>
      <w:lvlText w:val="%1."/>
      <w:lvlJc w:val="left"/>
      <w:pPr>
        <w:ind w:left="1144" w:hanging="435"/>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8" w15:restartNumberingAfterBreak="0">
    <w:nsid w:val="61F821A8"/>
    <w:multiLevelType w:val="multilevel"/>
    <w:tmpl w:val="A75E2E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691B000C"/>
    <w:multiLevelType w:val="hybridMultilevel"/>
    <w:tmpl w:val="F0A6DA6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0" w15:restartNumberingAfterBreak="0">
    <w:nsid w:val="69E40D9D"/>
    <w:multiLevelType w:val="multilevel"/>
    <w:tmpl w:val="BBB807D2"/>
    <w:lvl w:ilvl="0">
      <w:start w:val="9"/>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65420F"/>
    <w:multiLevelType w:val="hybridMultilevel"/>
    <w:tmpl w:val="0CCEAF0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2" w15:restartNumberingAfterBreak="0">
    <w:nsid w:val="6EC7242F"/>
    <w:multiLevelType w:val="hybridMultilevel"/>
    <w:tmpl w:val="D0028FAC"/>
    <w:lvl w:ilvl="0" w:tplc="FDD0CD8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0583AB4"/>
    <w:multiLevelType w:val="hybridMultilevel"/>
    <w:tmpl w:val="F4FAC416"/>
    <w:lvl w:ilvl="0" w:tplc="FDD0CD8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73A72ADF"/>
    <w:multiLevelType w:val="multilevel"/>
    <w:tmpl w:val="E8B8741E"/>
    <w:lvl w:ilvl="0">
      <w:start w:val="10"/>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b/>
        <w:bCs w:val="0"/>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5" w15:restartNumberingAfterBreak="0">
    <w:nsid w:val="74A10995"/>
    <w:multiLevelType w:val="hybridMultilevel"/>
    <w:tmpl w:val="22C422D8"/>
    <w:lvl w:ilvl="0" w:tplc="EBB8A88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77D620AA"/>
    <w:multiLevelType w:val="hybridMultilevel"/>
    <w:tmpl w:val="B1CA265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AE43EA7"/>
    <w:multiLevelType w:val="multilevel"/>
    <w:tmpl w:val="A1EEAEF2"/>
    <w:lvl w:ilvl="0">
      <w:start w:val="72"/>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9D14CD"/>
    <w:multiLevelType w:val="hybridMultilevel"/>
    <w:tmpl w:val="5F407602"/>
    <w:lvl w:ilvl="0" w:tplc="864479E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9" w15:restartNumberingAfterBreak="0">
    <w:nsid w:val="7CBB7753"/>
    <w:multiLevelType w:val="multilevel"/>
    <w:tmpl w:val="F82C4500"/>
    <w:lvl w:ilvl="0">
      <w:start w:val="12"/>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15:restartNumberingAfterBreak="0">
    <w:nsid w:val="7D0A2CCC"/>
    <w:multiLevelType w:val="hybridMultilevel"/>
    <w:tmpl w:val="B4162290"/>
    <w:lvl w:ilvl="0" w:tplc="EBB8A88E">
      <w:start w:val="1"/>
      <w:numFmt w:val="bullet"/>
      <w:lvlText w:val=""/>
      <w:lvlJc w:val="left"/>
      <w:pPr>
        <w:ind w:left="1425" w:hanging="360"/>
      </w:pPr>
      <w:rPr>
        <w:rFonts w:ascii="Symbol" w:hAnsi="Symbol" w:hint="default"/>
      </w:rPr>
    </w:lvl>
    <w:lvl w:ilvl="1" w:tplc="FFFFFFFF" w:tentative="1">
      <w:start w:val="1"/>
      <w:numFmt w:val="bullet"/>
      <w:lvlText w:val="o"/>
      <w:lvlJc w:val="left"/>
      <w:pPr>
        <w:ind w:left="2145" w:hanging="360"/>
      </w:pPr>
      <w:rPr>
        <w:rFonts w:ascii="Courier New" w:hAnsi="Courier New" w:cs="Courier New" w:hint="default"/>
      </w:rPr>
    </w:lvl>
    <w:lvl w:ilvl="2" w:tplc="FFFFFFFF" w:tentative="1">
      <w:start w:val="1"/>
      <w:numFmt w:val="bullet"/>
      <w:lvlText w:val=""/>
      <w:lvlJc w:val="left"/>
      <w:pPr>
        <w:ind w:left="2865" w:hanging="360"/>
      </w:pPr>
      <w:rPr>
        <w:rFonts w:ascii="Wingdings" w:hAnsi="Wingdings" w:hint="default"/>
      </w:rPr>
    </w:lvl>
    <w:lvl w:ilvl="3" w:tplc="FFFFFFFF" w:tentative="1">
      <w:start w:val="1"/>
      <w:numFmt w:val="bullet"/>
      <w:lvlText w:val=""/>
      <w:lvlJc w:val="left"/>
      <w:pPr>
        <w:ind w:left="3585" w:hanging="360"/>
      </w:pPr>
      <w:rPr>
        <w:rFonts w:ascii="Symbol" w:hAnsi="Symbol" w:hint="default"/>
      </w:rPr>
    </w:lvl>
    <w:lvl w:ilvl="4" w:tplc="FFFFFFFF" w:tentative="1">
      <w:start w:val="1"/>
      <w:numFmt w:val="bullet"/>
      <w:lvlText w:val="o"/>
      <w:lvlJc w:val="left"/>
      <w:pPr>
        <w:ind w:left="4305" w:hanging="360"/>
      </w:pPr>
      <w:rPr>
        <w:rFonts w:ascii="Courier New" w:hAnsi="Courier New" w:cs="Courier New" w:hint="default"/>
      </w:rPr>
    </w:lvl>
    <w:lvl w:ilvl="5" w:tplc="FFFFFFFF" w:tentative="1">
      <w:start w:val="1"/>
      <w:numFmt w:val="bullet"/>
      <w:lvlText w:val=""/>
      <w:lvlJc w:val="left"/>
      <w:pPr>
        <w:ind w:left="5025" w:hanging="360"/>
      </w:pPr>
      <w:rPr>
        <w:rFonts w:ascii="Wingdings" w:hAnsi="Wingdings" w:hint="default"/>
      </w:rPr>
    </w:lvl>
    <w:lvl w:ilvl="6" w:tplc="FFFFFFFF" w:tentative="1">
      <w:start w:val="1"/>
      <w:numFmt w:val="bullet"/>
      <w:lvlText w:val=""/>
      <w:lvlJc w:val="left"/>
      <w:pPr>
        <w:ind w:left="5745" w:hanging="360"/>
      </w:pPr>
      <w:rPr>
        <w:rFonts w:ascii="Symbol" w:hAnsi="Symbol" w:hint="default"/>
      </w:rPr>
    </w:lvl>
    <w:lvl w:ilvl="7" w:tplc="FFFFFFFF" w:tentative="1">
      <w:start w:val="1"/>
      <w:numFmt w:val="bullet"/>
      <w:lvlText w:val="o"/>
      <w:lvlJc w:val="left"/>
      <w:pPr>
        <w:ind w:left="6465" w:hanging="360"/>
      </w:pPr>
      <w:rPr>
        <w:rFonts w:ascii="Courier New" w:hAnsi="Courier New" w:cs="Courier New" w:hint="default"/>
      </w:rPr>
    </w:lvl>
    <w:lvl w:ilvl="8" w:tplc="FFFFFFFF" w:tentative="1">
      <w:start w:val="1"/>
      <w:numFmt w:val="bullet"/>
      <w:lvlText w:val=""/>
      <w:lvlJc w:val="left"/>
      <w:pPr>
        <w:ind w:left="7185" w:hanging="360"/>
      </w:pPr>
      <w:rPr>
        <w:rFonts w:ascii="Wingdings" w:hAnsi="Wingdings" w:hint="default"/>
      </w:rPr>
    </w:lvl>
  </w:abstractNum>
  <w:num w:numId="1" w16cid:durableId="1980988988">
    <w:abstractNumId w:val="4"/>
  </w:num>
  <w:num w:numId="2" w16cid:durableId="1060179647">
    <w:abstractNumId w:val="21"/>
  </w:num>
  <w:num w:numId="3" w16cid:durableId="1886066312">
    <w:abstractNumId w:val="10"/>
  </w:num>
  <w:num w:numId="4" w16cid:durableId="1123306073">
    <w:abstractNumId w:val="36"/>
  </w:num>
  <w:num w:numId="5" w16cid:durableId="772481697">
    <w:abstractNumId w:val="23"/>
  </w:num>
  <w:num w:numId="6" w16cid:durableId="982349136">
    <w:abstractNumId w:val="11"/>
  </w:num>
  <w:num w:numId="7" w16cid:durableId="1499729381">
    <w:abstractNumId w:val="26"/>
  </w:num>
  <w:num w:numId="8" w16cid:durableId="1791044838">
    <w:abstractNumId w:val="17"/>
  </w:num>
  <w:num w:numId="9" w16cid:durableId="69735728">
    <w:abstractNumId w:val="39"/>
  </w:num>
  <w:num w:numId="10" w16cid:durableId="1258247729">
    <w:abstractNumId w:val="8"/>
  </w:num>
  <w:num w:numId="11" w16cid:durableId="564147541">
    <w:abstractNumId w:val="13"/>
  </w:num>
  <w:num w:numId="12" w16cid:durableId="1011952018">
    <w:abstractNumId w:val="28"/>
  </w:num>
  <w:num w:numId="13" w16cid:durableId="1472014942">
    <w:abstractNumId w:val="18"/>
  </w:num>
  <w:num w:numId="14" w16cid:durableId="654384294">
    <w:abstractNumId w:val="14"/>
  </w:num>
  <w:num w:numId="15" w16cid:durableId="1329868462">
    <w:abstractNumId w:val="33"/>
  </w:num>
  <w:num w:numId="16" w16cid:durableId="673722620">
    <w:abstractNumId w:val="32"/>
  </w:num>
  <w:num w:numId="17" w16cid:durableId="750152508">
    <w:abstractNumId w:val="38"/>
  </w:num>
  <w:num w:numId="18" w16cid:durableId="868372647">
    <w:abstractNumId w:val="5"/>
  </w:num>
  <w:num w:numId="19" w16cid:durableId="1482504897">
    <w:abstractNumId w:val="15"/>
  </w:num>
  <w:num w:numId="20" w16cid:durableId="1194616665">
    <w:abstractNumId w:val="3"/>
  </w:num>
  <w:num w:numId="21" w16cid:durableId="502428049">
    <w:abstractNumId w:val="31"/>
  </w:num>
  <w:num w:numId="22" w16cid:durableId="996424910">
    <w:abstractNumId w:val="29"/>
  </w:num>
  <w:num w:numId="23" w16cid:durableId="1532761394">
    <w:abstractNumId w:val="40"/>
  </w:num>
  <w:num w:numId="24" w16cid:durableId="970289301">
    <w:abstractNumId w:val="30"/>
  </w:num>
  <w:num w:numId="25" w16cid:durableId="12565957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342310">
    <w:abstractNumId w:val="22"/>
  </w:num>
  <w:num w:numId="27" w16cid:durableId="1434012806">
    <w:abstractNumId w:val="1"/>
  </w:num>
  <w:num w:numId="28" w16cid:durableId="1368749265">
    <w:abstractNumId w:val="34"/>
  </w:num>
  <w:num w:numId="29" w16cid:durableId="1193763519">
    <w:abstractNumId w:val="6"/>
  </w:num>
  <w:num w:numId="30" w16cid:durableId="1437554170">
    <w:abstractNumId w:val="35"/>
  </w:num>
  <w:num w:numId="31" w16cid:durableId="1886065555">
    <w:abstractNumId w:val="12"/>
  </w:num>
  <w:num w:numId="32" w16cid:durableId="459803936">
    <w:abstractNumId w:val="16"/>
  </w:num>
  <w:num w:numId="33" w16cid:durableId="2004316087">
    <w:abstractNumId w:val="0"/>
  </w:num>
  <w:num w:numId="34" w16cid:durableId="1107191638">
    <w:abstractNumId w:val="2"/>
  </w:num>
  <w:num w:numId="35" w16cid:durableId="407195971">
    <w:abstractNumId w:val="25"/>
  </w:num>
  <w:num w:numId="36" w16cid:durableId="1723939841">
    <w:abstractNumId w:val="37"/>
  </w:num>
  <w:num w:numId="37" w16cid:durableId="1213539701">
    <w:abstractNumId w:val="19"/>
  </w:num>
  <w:num w:numId="38" w16cid:durableId="1088770857">
    <w:abstractNumId w:val="24"/>
  </w:num>
  <w:num w:numId="39" w16cid:durableId="1085035795">
    <w:abstractNumId w:val="20"/>
  </w:num>
  <w:num w:numId="40" w16cid:durableId="563488997">
    <w:abstractNumId w:val="7"/>
  </w:num>
  <w:num w:numId="41" w16cid:durableId="680474000">
    <w:abstractNumId w:val="9"/>
  </w:num>
  <w:num w:numId="42" w16cid:durableId="61292993">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26"/>
    <w:rsid w:val="000004E8"/>
    <w:rsid w:val="00000757"/>
    <w:rsid w:val="000007CE"/>
    <w:rsid w:val="0000088F"/>
    <w:rsid w:val="00000A72"/>
    <w:rsid w:val="00000BE9"/>
    <w:rsid w:val="00001032"/>
    <w:rsid w:val="00001816"/>
    <w:rsid w:val="00001D73"/>
    <w:rsid w:val="00002323"/>
    <w:rsid w:val="00002901"/>
    <w:rsid w:val="0000444A"/>
    <w:rsid w:val="00004926"/>
    <w:rsid w:val="00004BB6"/>
    <w:rsid w:val="00004C7A"/>
    <w:rsid w:val="00004D29"/>
    <w:rsid w:val="000052AC"/>
    <w:rsid w:val="00005320"/>
    <w:rsid w:val="00005512"/>
    <w:rsid w:val="000057E6"/>
    <w:rsid w:val="00006039"/>
    <w:rsid w:val="00006B3F"/>
    <w:rsid w:val="00006C0C"/>
    <w:rsid w:val="00006C45"/>
    <w:rsid w:val="00010232"/>
    <w:rsid w:val="0001056C"/>
    <w:rsid w:val="000109BB"/>
    <w:rsid w:val="00010B67"/>
    <w:rsid w:val="00010C1E"/>
    <w:rsid w:val="00010D89"/>
    <w:rsid w:val="00010FFA"/>
    <w:rsid w:val="000110B4"/>
    <w:rsid w:val="00011299"/>
    <w:rsid w:val="00011838"/>
    <w:rsid w:val="00011FDB"/>
    <w:rsid w:val="00012065"/>
    <w:rsid w:val="00012747"/>
    <w:rsid w:val="00013637"/>
    <w:rsid w:val="00014062"/>
    <w:rsid w:val="00014063"/>
    <w:rsid w:val="00014578"/>
    <w:rsid w:val="000151E1"/>
    <w:rsid w:val="00015C79"/>
    <w:rsid w:val="00015F20"/>
    <w:rsid w:val="0001639D"/>
    <w:rsid w:val="0001640C"/>
    <w:rsid w:val="00017690"/>
    <w:rsid w:val="000179FB"/>
    <w:rsid w:val="000207FC"/>
    <w:rsid w:val="00020BEB"/>
    <w:rsid w:val="000212F7"/>
    <w:rsid w:val="00021B76"/>
    <w:rsid w:val="00023617"/>
    <w:rsid w:val="0002406C"/>
    <w:rsid w:val="00024797"/>
    <w:rsid w:val="00024875"/>
    <w:rsid w:val="00024D40"/>
    <w:rsid w:val="00024FA9"/>
    <w:rsid w:val="00025794"/>
    <w:rsid w:val="00026041"/>
    <w:rsid w:val="000263C1"/>
    <w:rsid w:val="000264CD"/>
    <w:rsid w:val="00026C00"/>
    <w:rsid w:val="00027306"/>
    <w:rsid w:val="00027937"/>
    <w:rsid w:val="0003025D"/>
    <w:rsid w:val="0003028A"/>
    <w:rsid w:val="00030C31"/>
    <w:rsid w:val="00030E3C"/>
    <w:rsid w:val="0003113C"/>
    <w:rsid w:val="000312BD"/>
    <w:rsid w:val="0003214E"/>
    <w:rsid w:val="00032D0D"/>
    <w:rsid w:val="00033073"/>
    <w:rsid w:val="00033C62"/>
    <w:rsid w:val="000345B1"/>
    <w:rsid w:val="000346C0"/>
    <w:rsid w:val="00034772"/>
    <w:rsid w:val="000349E6"/>
    <w:rsid w:val="000350BA"/>
    <w:rsid w:val="000350D4"/>
    <w:rsid w:val="00035C96"/>
    <w:rsid w:val="00035F73"/>
    <w:rsid w:val="0003647B"/>
    <w:rsid w:val="000369EB"/>
    <w:rsid w:val="00036B41"/>
    <w:rsid w:val="00036FAB"/>
    <w:rsid w:val="00037061"/>
    <w:rsid w:val="00037762"/>
    <w:rsid w:val="00037A7F"/>
    <w:rsid w:val="00037A80"/>
    <w:rsid w:val="00040AB8"/>
    <w:rsid w:val="00040D8E"/>
    <w:rsid w:val="00041424"/>
    <w:rsid w:val="0004178E"/>
    <w:rsid w:val="00041962"/>
    <w:rsid w:val="00041A81"/>
    <w:rsid w:val="00041A9F"/>
    <w:rsid w:val="00041D3A"/>
    <w:rsid w:val="00042494"/>
    <w:rsid w:val="000426C6"/>
    <w:rsid w:val="00042718"/>
    <w:rsid w:val="00042C8B"/>
    <w:rsid w:val="00043672"/>
    <w:rsid w:val="00045043"/>
    <w:rsid w:val="0004516A"/>
    <w:rsid w:val="0004573B"/>
    <w:rsid w:val="00045D77"/>
    <w:rsid w:val="00046842"/>
    <w:rsid w:val="00047E8A"/>
    <w:rsid w:val="0005016C"/>
    <w:rsid w:val="00050190"/>
    <w:rsid w:val="00050248"/>
    <w:rsid w:val="00050280"/>
    <w:rsid w:val="0005030D"/>
    <w:rsid w:val="00050D0C"/>
    <w:rsid w:val="00051BF0"/>
    <w:rsid w:val="000522E7"/>
    <w:rsid w:val="000525FA"/>
    <w:rsid w:val="00052680"/>
    <w:rsid w:val="00052A14"/>
    <w:rsid w:val="0005352E"/>
    <w:rsid w:val="000540AE"/>
    <w:rsid w:val="00054487"/>
    <w:rsid w:val="00054CC2"/>
    <w:rsid w:val="00054E5B"/>
    <w:rsid w:val="00055757"/>
    <w:rsid w:val="00055859"/>
    <w:rsid w:val="00055B3E"/>
    <w:rsid w:val="00056609"/>
    <w:rsid w:val="000566C3"/>
    <w:rsid w:val="000575D3"/>
    <w:rsid w:val="00057A91"/>
    <w:rsid w:val="00057CA4"/>
    <w:rsid w:val="00060221"/>
    <w:rsid w:val="00060B73"/>
    <w:rsid w:val="00060D2E"/>
    <w:rsid w:val="000612A0"/>
    <w:rsid w:val="00061ADA"/>
    <w:rsid w:val="00061F1F"/>
    <w:rsid w:val="00062412"/>
    <w:rsid w:val="0006307C"/>
    <w:rsid w:val="000644BD"/>
    <w:rsid w:val="0006459D"/>
    <w:rsid w:val="00064D55"/>
    <w:rsid w:val="00064F12"/>
    <w:rsid w:val="00065973"/>
    <w:rsid w:val="00066C0A"/>
    <w:rsid w:val="00066D5F"/>
    <w:rsid w:val="00066DB1"/>
    <w:rsid w:val="00066EFE"/>
    <w:rsid w:val="00066F55"/>
    <w:rsid w:val="00067B04"/>
    <w:rsid w:val="0007071A"/>
    <w:rsid w:val="000709DF"/>
    <w:rsid w:val="00070EDF"/>
    <w:rsid w:val="00072701"/>
    <w:rsid w:val="00072F6A"/>
    <w:rsid w:val="000738B5"/>
    <w:rsid w:val="00073A1F"/>
    <w:rsid w:val="00073EFC"/>
    <w:rsid w:val="00074266"/>
    <w:rsid w:val="00074744"/>
    <w:rsid w:val="000747E1"/>
    <w:rsid w:val="00074F02"/>
    <w:rsid w:val="0007501C"/>
    <w:rsid w:val="00075248"/>
    <w:rsid w:val="00075D10"/>
    <w:rsid w:val="00075E24"/>
    <w:rsid w:val="0007610E"/>
    <w:rsid w:val="0008005E"/>
    <w:rsid w:val="00080417"/>
    <w:rsid w:val="00080488"/>
    <w:rsid w:val="00080840"/>
    <w:rsid w:val="00081456"/>
    <w:rsid w:val="00081775"/>
    <w:rsid w:val="0008192B"/>
    <w:rsid w:val="00081A78"/>
    <w:rsid w:val="0008262B"/>
    <w:rsid w:val="000827D1"/>
    <w:rsid w:val="000830D8"/>
    <w:rsid w:val="00083ABD"/>
    <w:rsid w:val="00083CC7"/>
    <w:rsid w:val="00083EA9"/>
    <w:rsid w:val="00084EAB"/>
    <w:rsid w:val="000851DC"/>
    <w:rsid w:val="000855F1"/>
    <w:rsid w:val="00086226"/>
    <w:rsid w:val="00086BA6"/>
    <w:rsid w:val="00086D9C"/>
    <w:rsid w:val="0008714E"/>
    <w:rsid w:val="0008791E"/>
    <w:rsid w:val="00087C19"/>
    <w:rsid w:val="00087D75"/>
    <w:rsid w:val="0009096D"/>
    <w:rsid w:val="000923E3"/>
    <w:rsid w:val="00093192"/>
    <w:rsid w:val="00093443"/>
    <w:rsid w:val="00093689"/>
    <w:rsid w:val="00093BD4"/>
    <w:rsid w:val="000940EB"/>
    <w:rsid w:val="00094609"/>
    <w:rsid w:val="00094A2C"/>
    <w:rsid w:val="00094C7E"/>
    <w:rsid w:val="00095112"/>
    <w:rsid w:val="000958D9"/>
    <w:rsid w:val="00095D1F"/>
    <w:rsid w:val="000962A5"/>
    <w:rsid w:val="000966A0"/>
    <w:rsid w:val="00096785"/>
    <w:rsid w:val="00097011"/>
    <w:rsid w:val="00097103"/>
    <w:rsid w:val="00097DBF"/>
    <w:rsid w:val="000A0302"/>
    <w:rsid w:val="000A032A"/>
    <w:rsid w:val="000A0473"/>
    <w:rsid w:val="000A0615"/>
    <w:rsid w:val="000A0D20"/>
    <w:rsid w:val="000A1100"/>
    <w:rsid w:val="000A14C4"/>
    <w:rsid w:val="000A160B"/>
    <w:rsid w:val="000A2629"/>
    <w:rsid w:val="000A28AC"/>
    <w:rsid w:val="000A2FD7"/>
    <w:rsid w:val="000A3070"/>
    <w:rsid w:val="000A3188"/>
    <w:rsid w:val="000A31E0"/>
    <w:rsid w:val="000A3F4D"/>
    <w:rsid w:val="000A3FBF"/>
    <w:rsid w:val="000A4B8D"/>
    <w:rsid w:val="000A5948"/>
    <w:rsid w:val="000A6869"/>
    <w:rsid w:val="000A6DF6"/>
    <w:rsid w:val="000A7B02"/>
    <w:rsid w:val="000A7F8D"/>
    <w:rsid w:val="000B0200"/>
    <w:rsid w:val="000B07B6"/>
    <w:rsid w:val="000B088E"/>
    <w:rsid w:val="000B12D1"/>
    <w:rsid w:val="000B15DD"/>
    <w:rsid w:val="000B1DC4"/>
    <w:rsid w:val="000B1FEE"/>
    <w:rsid w:val="000B23F4"/>
    <w:rsid w:val="000B347A"/>
    <w:rsid w:val="000B37A6"/>
    <w:rsid w:val="000B4265"/>
    <w:rsid w:val="000B4E40"/>
    <w:rsid w:val="000B4F54"/>
    <w:rsid w:val="000B4F96"/>
    <w:rsid w:val="000B5880"/>
    <w:rsid w:val="000B624A"/>
    <w:rsid w:val="000B6A04"/>
    <w:rsid w:val="000B6FCE"/>
    <w:rsid w:val="000B71F8"/>
    <w:rsid w:val="000B7265"/>
    <w:rsid w:val="000B74F4"/>
    <w:rsid w:val="000B76F7"/>
    <w:rsid w:val="000B79DC"/>
    <w:rsid w:val="000B7B05"/>
    <w:rsid w:val="000B7FD5"/>
    <w:rsid w:val="000C000E"/>
    <w:rsid w:val="000C0F5F"/>
    <w:rsid w:val="000C1011"/>
    <w:rsid w:val="000C18B1"/>
    <w:rsid w:val="000C2240"/>
    <w:rsid w:val="000C26B1"/>
    <w:rsid w:val="000C280D"/>
    <w:rsid w:val="000C283E"/>
    <w:rsid w:val="000C2F66"/>
    <w:rsid w:val="000C2FB7"/>
    <w:rsid w:val="000C3073"/>
    <w:rsid w:val="000C4297"/>
    <w:rsid w:val="000C47BA"/>
    <w:rsid w:val="000C59E1"/>
    <w:rsid w:val="000C5AB1"/>
    <w:rsid w:val="000C5E02"/>
    <w:rsid w:val="000C6103"/>
    <w:rsid w:val="000C6471"/>
    <w:rsid w:val="000C6520"/>
    <w:rsid w:val="000C694A"/>
    <w:rsid w:val="000C75D3"/>
    <w:rsid w:val="000C78BA"/>
    <w:rsid w:val="000C7C32"/>
    <w:rsid w:val="000D00C6"/>
    <w:rsid w:val="000D0647"/>
    <w:rsid w:val="000D0A08"/>
    <w:rsid w:val="000D1BE6"/>
    <w:rsid w:val="000D1D92"/>
    <w:rsid w:val="000D1FE0"/>
    <w:rsid w:val="000D2588"/>
    <w:rsid w:val="000D2BA0"/>
    <w:rsid w:val="000D3003"/>
    <w:rsid w:val="000D31E7"/>
    <w:rsid w:val="000D3C26"/>
    <w:rsid w:val="000D4234"/>
    <w:rsid w:val="000D44E6"/>
    <w:rsid w:val="000D456E"/>
    <w:rsid w:val="000D4F27"/>
    <w:rsid w:val="000D5F0F"/>
    <w:rsid w:val="000D7044"/>
    <w:rsid w:val="000D7F8F"/>
    <w:rsid w:val="000E0195"/>
    <w:rsid w:val="000E0A01"/>
    <w:rsid w:val="000E0F2A"/>
    <w:rsid w:val="000E1546"/>
    <w:rsid w:val="000E1E39"/>
    <w:rsid w:val="000E1F3D"/>
    <w:rsid w:val="000E27E2"/>
    <w:rsid w:val="000E2AD7"/>
    <w:rsid w:val="000E318A"/>
    <w:rsid w:val="000E3DA1"/>
    <w:rsid w:val="000E3F53"/>
    <w:rsid w:val="000E4181"/>
    <w:rsid w:val="000E4EEC"/>
    <w:rsid w:val="000E5FD2"/>
    <w:rsid w:val="000E626E"/>
    <w:rsid w:val="000E66CA"/>
    <w:rsid w:val="000E68A0"/>
    <w:rsid w:val="000E6ADE"/>
    <w:rsid w:val="000E6B95"/>
    <w:rsid w:val="000E6BAB"/>
    <w:rsid w:val="000E6D26"/>
    <w:rsid w:val="000E70E0"/>
    <w:rsid w:val="000F00FB"/>
    <w:rsid w:val="000F024E"/>
    <w:rsid w:val="000F0394"/>
    <w:rsid w:val="000F0AD1"/>
    <w:rsid w:val="000F0D4F"/>
    <w:rsid w:val="000F1A00"/>
    <w:rsid w:val="000F1B57"/>
    <w:rsid w:val="000F1BA1"/>
    <w:rsid w:val="000F1C1C"/>
    <w:rsid w:val="000F1EF1"/>
    <w:rsid w:val="000F274C"/>
    <w:rsid w:val="000F2DFE"/>
    <w:rsid w:val="000F31B9"/>
    <w:rsid w:val="000F3BFE"/>
    <w:rsid w:val="000F4284"/>
    <w:rsid w:val="000F4334"/>
    <w:rsid w:val="000F47EA"/>
    <w:rsid w:val="000F489B"/>
    <w:rsid w:val="000F49E2"/>
    <w:rsid w:val="000F5C05"/>
    <w:rsid w:val="000F5D0F"/>
    <w:rsid w:val="000F5E8A"/>
    <w:rsid w:val="000F6480"/>
    <w:rsid w:val="000F6541"/>
    <w:rsid w:val="000F6B5C"/>
    <w:rsid w:val="000F6DD5"/>
    <w:rsid w:val="000F74F6"/>
    <w:rsid w:val="000F7D91"/>
    <w:rsid w:val="001002F3"/>
    <w:rsid w:val="001002FF"/>
    <w:rsid w:val="001004BD"/>
    <w:rsid w:val="00100BDC"/>
    <w:rsid w:val="00100C91"/>
    <w:rsid w:val="001011E3"/>
    <w:rsid w:val="001017F7"/>
    <w:rsid w:val="00101B79"/>
    <w:rsid w:val="00101F9E"/>
    <w:rsid w:val="00102159"/>
    <w:rsid w:val="00102486"/>
    <w:rsid w:val="0010253D"/>
    <w:rsid w:val="00102E56"/>
    <w:rsid w:val="00102ECD"/>
    <w:rsid w:val="001030AE"/>
    <w:rsid w:val="00103E24"/>
    <w:rsid w:val="0010424F"/>
    <w:rsid w:val="00104A9A"/>
    <w:rsid w:val="00105290"/>
    <w:rsid w:val="00105CE8"/>
    <w:rsid w:val="00106484"/>
    <w:rsid w:val="0010650D"/>
    <w:rsid w:val="0010779C"/>
    <w:rsid w:val="00107ACE"/>
    <w:rsid w:val="00107DC4"/>
    <w:rsid w:val="00107EC5"/>
    <w:rsid w:val="00110933"/>
    <w:rsid w:val="0011098A"/>
    <w:rsid w:val="00111582"/>
    <w:rsid w:val="001116F3"/>
    <w:rsid w:val="00111C24"/>
    <w:rsid w:val="00112D8D"/>
    <w:rsid w:val="00112EE2"/>
    <w:rsid w:val="0011309B"/>
    <w:rsid w:val="00113166"/>
    <w:rsid w:val="0011370B"/>
    <w:rsid w:val="0011370D"/>
    <w:rsid w:val="001137C0"/>
    <w:rsid w:val="00113820"/>
    <w:rsid w:val="00113821"/>
    <w:rsid w:val="00113C4B"/>
    <w:rsid w:val="001141E8"/>
    <w:rsid w:val="0011430E"/>
    <w:rsid w:val="00114388"/>
    <w:rsid w:val="00114C6A"/>
    <w:rsid w:val="00114F8C"/>
    <w:rsid w:val="001151FE"/>
    <w:rsid w:val="001155B3"/>
    <w:rsid w:val="0011592C"/>
    <w:rsid w:val="00115B2A"/>
    <w:rsid w:val="00115D93"/>
    <w:rsid w:val="00115D9B"/>
    <w:rsid w:val="0011673D"/>
    <w:rsid w:val="00116A32"/>
    <w:rsid w:val="00116E18"/>
    <w:rsid w:val="00117163"/>
    <w:rsid w:val="00117201"/>
    <w:rsid w:val="0011769E"/>
    <w:rsid w:val="0012155D"/>
    <w:rsid w:val="001236CA"/>
    <w:rsid w:val="00123B47"/>
    <w:rsid w:val="00123C26"/>
    <w:rsid w:val="00123FA3"/>
    <w:rsid w:val="00124838"/>
    <w:rsid w:val="00124A01"/>
    <w:rsid w:val="00124B28"/>
    <w:rsid w:val="00125310"/>
    <w:rsid w:val="001259FB"/>
    <w:rsid w:val="00125E5E"/>
    <w:rsid w:val="001261C9"/>
    <w:rsid w:val="001263A5"/>
    <w:rsid w:val="001263E8"/>
    <w:rsid w:val="00126465"/>
    <w:rsid w:val="0012673E"/>
    <w:rsid w:val="00126A18"/>
    <w:rsid w:val="00126E4F"/>
    <w:rsid w:val="0012758A"/>
    <w:rsid w:val="00127817"/>
    <w:rsid w:val="001307A8"/>
    <w:rsid w:val="001309EB"/>
    <w:rsid w:val="00131290"/>
    <w:rsid w:val="00131785"/>
    <w:rsid w:val="001319DE"/>
    <w:rsid w:val="00131B5B"/>
    <w:rsid w:val="00131BD2"/>
    <w:rsid w:val="00131EE8"/>
    <w:rsid w:val="00132131"/>
    <w:rsid w:val="00132710"/>
    <w:rsid w:val="00133303"/>
    <w:rsid w:val="001334F8"/>
    <w:rsid w:val="0013378B"/>
    <w:rsid w:val="0013386E"/>
    <w:rsid w:val="00134416"/>
    <w:rsid w:val="00134BCD"/>
    <w:rsid w:val="00135B9A"/>
    <w:rsid w:val="00136107"/>
    <w:rsid w:val="00136BEE"/>
    <w:rsid w:val="00140820"/>
    <w:rsid w:val="00141706"/>
    <w:rsid w:val="00142095"/>
    <w:rsid w:val="001420A4"/>
    <w:rsid w:val="00142785"/>
    <w:rsid w:val="001427E4"/>
    <w:rsid w:val="00143407"/>
    <w:rsid w:val="001434E3"/>
    <w:rsid w:val="001436F1"/>
    <w:rsid w:val="001437C2"/>
    <w:rsid w:val="00143BC0"/>
    <w:rsid w:val="00144EB2"/>
    <w:rsid w:val="001455BB"/>
    <w:rsid w:val="00145EBF"/>
    <w:rsid w:val="00146163"/>
    <w:rsid w:val="001464A1"/>
    <w:rsid w:val="001470D5"/>
    <w:rsid w:val="00147131"/>
    <w:rsid w:val="00147582"/>
    <w:rsid w:val="001477B9"/>
    <w:rsid w:val="00147C49"/>
    <w:rsid w:val="00147CCB"/>
    <w:rsid w:val="00150218"/>
    <w:rsid w:val="00150F9B"/>
    <w:rsid w:val="00151145"/>
    <w:rsid w:val="0015139F"/>
    <w:rsid w:val="00151566"/>
    <w:rsid w:val="00151C68"/>
    <w:rsid w:val="00152353"/>
    <w:rsid w:val="001524D4"/>
    <w:rsid w:val="001527F3"/>
    <w:rsid w:val="00152A5E"/>
    <w:rsid w:val="00152C58"/>
    <w:rsid w:val="001530C4"/>
    <w:rsid w:val="00153D26"/>
    <w:rsid w:val="0015419D"/>
    <w:rsid w:val="00154CB3"/>
    <w:rsid w:val="001554A7"/>
    <w:rsid w:val="00156373"/>
    <w:rsid w:val="0015683F"/>
    <w:rsid w:val="00156AA1"/>
    <w:rsid w:val="00157650"/>
    <w:rsid w:val="001577D5"/>
    <w:rsid w:val="0015781F"/>
    <w:rsid w:val="00157975"/>
    <w:rsid w:val="00157F33"/>
    <w:rsid w:val="001604B9"/>
    <w:rsid w:val="001609A0"/>
    <w:rsid w:val="00160A73"/>
    <w:rsid w:val="00160DB3"/>
    <w:rsid w:val="00160DE2"/>
    <w:rsid w:val="00160E87"/>
    <w:rsid w:val="00161192"/>
    <w:rsid w:val="00162342"/>
    <w:rsid w:val="001628EF"/>
    <w:rsid w:val="00163261"/>
    <w:rsid w:val="00163283"/>
    <w:rsid w:val="00163374"/>
    <w:rsid w:val="001635E6"/>
    <w:rsid w:val="001636EE"/>
    <w:rsid w:val="00163D58"/>
    <w:rsid w:val="001641D1"/>
    <w:rsid w:val="001641FF"/>
    <w:rsid w:val="001645FB"/>
    <w:rsid w:val="00164982"/>
    <w:rsid w:val="001650D2"/>
    <w:rsid w:val="00165475"/>
    <w:rsid w:val="0016555E"/>
    <w:rsid w:val="001655CD"/>
    <w:rsid w:val="00166518"/>
    <w:rsid w:val="00166D8C"/>
    <w:rsid w:val="00166DB2"/>
    <w:rsid w:val="0016755B"/>
    <w:rsid w:val="00167F67"/>
    <w:rsid w:val="00170661"/>
    <w:rsid w:val="00170BDB"/>
    <w:rsid w:val="00171BE3"/>
    <w:rsid w:val="00171DA1"/>
    <w:rsid w:val="00172064"/>
    <w:rsid w:val="00172731"/>
    <w:rsid w:val="00172842"/>
    <w:rsid w:val="00172B51"/>
    <w:rsid w:val="00172EFF"/>
    <w:rsid w:val="00173291"/>
    <w:rsid w:val="00173690"/>
    <w:rsid w:val="00173ECB"/>
    <w:rsid w:val="00173F04"/>
    <w:rsid w:val="00174502"/>
    <w:rsid w:val="0017461F"/>
    <w:rsid w:val="00174E41"/>
    <w:rsid w:val="00175A33"/>
    <w:rsid w:val="001765A6"/>
    <w:rsid w:val="001800C0"/>
    <w:rsid w:val="0018029C"/>
    <w:rsid w:val="001803FB"/>
    <w:rsid w:val="0018045E"/>
    <w:rsid w:val="00180782"/>
    <w:rsid w:val="00180B28"/>
    <w:rsid w:val="00180DF8"/>
    <w:rsid w:val="00180E91"/>
    <w:rsid w:val="00181295"/>
    <w:rsid w:val="0018148E"/>
    <w:rsid w:val="001820B6"/>
    <w:rsid w:val="001825EF"/>
    <w:rsid w:val="00182DE6"/>
    <w:rsid w:val="001831B8"/>
    <w:rsid w:val="0018350B"/>
    <w:rsid w:val="001838B3"/>
    <w:rsid w:val="00183B1D"/>
    <w:rsid w:val="00183E63"/>
    <w:rsid w:val="001840A2"/>
    <w:rsid w:val="0018427B"/>
    <w:rsid w:val="001846A3"/>
    <w:rsid w:val="001848A8"/>
    <w:rsid w:val="00184A0E"/>
    <w:rsid w:val="00184CB6"/>
    <w:rsid w:val="00185E5C"/>
    <w:rsid w:val="00185F34"/>
    <w:rsid w:val="00187EED"/>
    <w:rsid w:val="00191278"/>
    <w:rsid w:val="00191CAE"/>
    <w:rsid w:val="00192038"/>
    <w:rsid w:val="001926AC"/>
    <w:rsid w:val="00192B30"/>
    <w:rsid w:val="00193D71"/>
    <w:rsid w:val="001947CD"/>
    <w:rsid w:val="0019589A"/>
    <w:rsid w:val="00195AAF"/>
    <w:rsid w:val="00195CA1"/>
    <w:rsid w:val="0019638B"/>
    <w:rsid w:val="00196BA3"/>
    <w:rsid w:val="001972A5"/>
    <w:rsid w:val="001976E1"/>
    <w:rsid w:val="001A04A6"/>
    <w:rsid w:val="001A04E1"/>
    <w:rsid w:val="001A08BA"/>
    <w:rsid w:val="001A0E9B"/>
    <w:rsid w:val="001A115C"/>
    <w:rsid w:val="001A148D"/>
    <w:rsid w:val="001A167C"/>
    <w:rsid w:val="001A1C00"/>
    <w:rsid w:val="001A1F97"/>
    <w:rsid w:val="001A2EDE"/>
    <w:rsid w:val="001A3484"/>
    <w:rsid w:val="001A34F1"/>
    <w:rsid w:val="001A3A9B"/>
    <w:rsid w:val="001A3E70"/>
    <w:rsid w:val="001A58E7"/>
    <w:rsid w:val="001A5F44"/>
    <w:rsid w:val="001A6841"/>
    <w:rsid w:val="001A6E89"/>
    <w:rsid w:val="001A7ADD"/>
    <w:rsid w:val="001B081E"/>
    <w:rsid w:val="001B0E7A"/>
    <w:rsid w:val="001B1470"/>
    <w:rsid w:val="001B14DE"/>
    <w:rsid w:val="001B20F3"/>
    <w:rsid w:val="001B229D"/>
    <w:rsid w:val="001B2B1F"/>
    <w:rsid w:val="001B30B3"/>
    <w:rsid w:val="001B339C"/>
    <w:rsid w:val="001B53E9"/>
    <w:rsid w:val="001B56E9"/>
    <w:rsid w:val="001B58B7"/>
    <w:rsid w:val="001B5910"/>
    <w:rsid w:val="001B683B"/>
    <w:rsid w:val="001B6A5B"/>
    <w:rsid w:val="001B6FAA"/>
    <w:rsid w:val="001B7001"/>
    <w:rsid w:val="001B7359"/>
    <w:rsid w:val="001B7576"/>
    <w:rsid w:val="001B7727"/>
    <w:rsid w:val="001B78B6"/>
    <w:rsid w:val="001B7945"/>
    <w:rsid w:val="001B7FA1"/>
    <w:rsid w:val="001C0727"/>
    <w:rsid w:val="001C0A8B"/>
    <w:rsid w:val="001C0CFA"/>
    <w:rsid w:val="001C0E76"/>
    <w:rsid w:val="001C1671"/>
    <w:rsid w:val="001C2B01"/>
    <w:rsid w:val="001C3537"/>
    <w:rsid w:val="001C3B6A"/>
    <w:rsid w:val="001C3BB3"/>
    <w:rsid w:val="001C4496"/>
    <w:rsid w:val="001C4562"/>
    <w:rsid w:val="001C4CAF"/>
    <w:rsid w:val="001C4ED0"/>
    <w:rsid w:val="001C5056"/>
    <w:rsid w:val="001C54C3"/>
    <w:rsid w:val="001C57B7"/>
    <w:rsid w:val="001C5E1C"/>
    <w:rsid w:val="001C5EC2"/>
    <w:rsid w:val="001C5F07"/>
    <w:rsid w:val="001C6F93"/>
    <w:rsid w:val="001C70A3"/>
    <w:rsid w:val="001C71D4"/>
    <w:rsid w:val="001C7FE8"/>
    <w:rsid w:val="001D07C6"/>
    <w:rsid w:val="001D15DF"/>
    <w:rsid w:val="001D1695"/>
    <w:rsid w:val="001D1DEC"/>
    <w:rsid w:val="001D3103"/>
    <w:rsid w:val="001D3B01"/>
    <w:rsid w:val="001D41C2"/>
    <w:rsid w:val="001D421B"/>
    <w:rsid w:val="001D483D"/>
    <w:rsid w:val="001D4CBE"/>
    <w:rsid w:val="001D503E"/>
    <w:rsid w:val="001D5E43"/>
    <w:rsid w:val="001D60DE"/>
    <w:rsid w:val="001D65EE"/>
    <w:rsid w:val="001D667E"/>
    <w:rsid w:val="001D6722"/>
    <w:rsid w:val="001D6B76"/>
    <w:rsid w:val="001D792E"/>
    <w:rsid w:val="001E030E"/>
    <w:rsid w:val="001E0614"/>
    <w:rsid w:val="001E09D2"/>
    <w:rsid w:val="001E0DF8"/>
    <w:rsid w:val="001E0EC2"/>
    <w:rsid w:val="001E1799"/>
    <w:rsid w:val="001E24C3"/>
    <w:rsid w:val="001E2958"/>
    <w:rsid w:val="001E2E78"/>
    <w:rsid w:val="001E387B"/>
    <w:rsid w:val="001E3A9B"/>
    <w:rsid w:val="001E3C0C"/>
    <w:rsid w:val="001E4E87"/>
    <w:rsid w:val="001E5828"/>
    <w:rsid w:val="001E5935"/>
    <w:rsid w:val="001E612E"/>
    <w:rsid w:val="001E7073"/>
    <w:rsid w:val="001E7C32"/>
    <w:rsid w:val="001F00C8"/>
    <w:rsid w:val="001F04E9"/>
    <w:rsid w:val="001F0506"/>
    <w:rsid w:val="001F0F2E"/>
    <w:rsid w:val="001F101A"/>
    <w:rsid w:val="001F12B5"/>
    <w:rsid w:val="001F1662"/>
    <w:rsid w:val="001F2088"/>
    <w:rsid w:val="001F2227"/>
    <w:rsid w:val="001F311A"/>
    <w:rsid w:val="001F3968"/>
    <w:rsid w:val="001F420A"/>
    <w:rsid w:val="001F42E5"/>
    <w:rsid w:val="001F44DB"/>
    <w:rsid w:val="001F4A52"/>
    <w:rsid w:val="001F4E81"/>
    <w:rsid w:val="001F4EEF"/>
    <w:rsid w:val="001F55F9"/>
    <w:rsid w:val="001F5B99"/>
    <w:rsid w:val="001F6214"/>
    <w:rsid w:val="001F62D9"/>
    <w:rsid w:val="001F6B9B"/>
    <w:rsid w:val="001F6F4D"/>
    <w:rsid w:val="001F71EA"/>
    <w:rsid w:val="001F7289"/>
    <w:rsid w:val="001F7769"/>
    <w:rsid w:val="001F7F9B"/>
    <w:rsid w:val="002000F7"/>
    <w:rsid w:val="00200357"/>
    <w:rsid w:val="002006F2"/>
    <w:rsid w:val="00201097"/>
    <w:rsid w:val="00201842"/>
    <w:rsid w:val="002032A9"/>
    <w:rsid w:val="00203775"/>
    <w:rsid w:val="002039E7"/>
    <w:rsid w:val="00203A77"/>
    <w:rsid w:val="002041E8"/>
    <w:rsid w:val="002047D0"/>
    <w:rsid w:val="0020505E"/>
    <w:rsid w:val="00205225"/>
    <w:rsid w:val="0020533C"/>
    <w:rsid w:val="00205488"/>
    <w:rsid w:val="002056CD"/>
    <w:rsid w:val="002057FA"/>
    <w:rsid w:val="00205874"/>
    <w:rsid w:val="00205ACA"/>
    <w:rsid w:val="00205D64"/>
    <w:rsid w:val="00205E1F"/>
    <w:rsid w:val="00205E83"/>
    <w:rsid w:val="002060F7"/>
    <w:rsid w:val="0020682F"/>
    <w:rsid w:val="002069A1"/>
    <w:rsid w:val="00206A26"/>
    <w:rsid w:val="00207916"/>
    <w:rsid w:val="00207E9B"/>
    <w:rsid w:val="002100B0"/>
    <w:rsid w:val="00210446"/>
    <w:rsid w:val="002104BC"/>
    <w:rsid w:val="002106A3"/>
    <w:rsid w:val="002106FB"/>
    <w:rsid w:val="00210BF7"/>
    <w:rsid w:val="002111D2"/>
    <w:rsid w:val="00211567"/>
    <w:rsid w:val="00212A20"/>
    <w:rsid w:val="00212B05"/>
    <w:rsid w:val="00212BE4"/>
    <w:rsid w:val="00212D3A"/>
    <w:rsid w:val="00212E58"/>
    <w:rsid w:val="00213255"/>
    <w:rsid w:val="002132EA"/>
    <w:rsid w:val="00214273"/>
    <w:rsid w:val="0021448B"/>
    <w:rsid w:val="00214755"/>
    <w:rsid w:val="00214CD7"/>
    <w:rsid w:val="00214D59"/>
    <w:rsid w:val="00215994"/>
    <w:rsid w:val="0021599D"/>
    <w:rsid w:val="00215F33"/>
    <w:rsid w:val="002167DE"/>
    <w:rsid w:val="00216A82"/>
    <w:rsid w:val="002173CF"/>
    <w:rsid w:val="00217907"/>
    <w:rsid w:val="00220185"/>
    <w:rsid w:val="0022033E"/>
    <w:rsid w:val="002209AD"/>
    <w:rsid w:val="00220BC9"/>
    <w:rsid w:val="00221227"/>
    <w:rsid w:val="0022133D"/>
    <w:rsid w:val="00221532"/>
    <w:rsid w:val="00221D14"/>
    <w:rsid w:val="002225BA"/>
    <w:rsid w:val="00222BE2"/>
    <w:rsid w:val="00223085"/>
    <w:rsid w:val="0022342B"/>
    <w:rsid w:val="002235FD"/>
    <w:rsid w:val="002239BB"/>
    <w:rsid w:val="00223E9F"/>
    <w:rsid w:val="00224040"/>
    <w:rsid w:val="00224123"/>
    <w:rsid w:val="00224184"/>
    <w:rsid w:val="00225251"/>
    <w:rsid w:val="002252A1"/>
    <w:rsid w:val="0022684E"/>
    <w:rsid w:val="00227829"/>
    <w:rsid w:val="00227977"/>
    <w:rsid w:val="00227AAD"/>
    <w:rsid w:val="00227F99"/>
    <w:rsid w:val="00230432"/>
    <w:rsid w:val="00230AF6"/>
    <w:rsid w:val="00230FBB"/>
    <w:rsid w:val="00231600"/>
    <w:rsid w:val="00231DF5"/>
    <w:rsid w:val="00232554"/>
    <w:rsid w:val="0023267D"/>
    <w:rsid w:val="00232E57"/>
    <w:rsid w:val="00233238"/>
    <w:rsid w:val="002334A3"/>
    <w:rsid w:val="0023391A"/>
    <w:rsid w:val="0023394C"/>
    <w:rsid w:val="00233951"/>
    <w:rsid w:val="002339FE"/>
    <w:rsid w:val="00233C79"/>
    <w:rsid w:val="00233D08"/>
    <w:rsid w:val="00235018"/>
    <w:rsid w:val="00235F36"/>
    <w:rsid w:val="002362D9"/>
    <w:rsid w:val="00236E6A"/>
    <w:rsid w:val="00236EA0"/>
    <w:rsid w:val="00236EC3"/>
    <w:rsid w:val="00236F7C"/>
    <w:rsid w:val="0023730E"/>
    <w:rsid w:val="00240073"/>
    <w:rsid w:val="002403DF"/>
    <w:rsid w:val="0024106E"/>
    <w:rsid w:val="00241289"/>
    <w:rsid w:val="0024141D"/>
    <w:rsid w:val="00241738"/>
    <w:rsid w:val="00241A45"/>
    <w:rsid w:val="0024258B"/>
    <w:rsid w:val="0024278A"/>
    <w:rsid w:val="00242E14"/>
    <w:rsid w:val="00242F35"/>
    <w:rsid w:val="00242FCF"/>
    <w:rsid w:val="00243252"/>
    <w:rsid w:val="002437AE"/>
    <w:rsid w:val="00243E2F"/>
    <w:rsid w:val="0024425D"/>
    <w:rsid w:val="0024491A"/>
    <w:rsid w:val="00244B86"/>
    <w:rsid w:val="00244EED"/>
    <w:rsid w:val="00245880"/>
    <w:rsid w:val="00245C7A"/>
    <w:rsid w:val="00246715"/>
    <w:rsid w:val="0024753F"/>
    <w:rsid w:val="002477D9"/>
    <w:rsid w:val="00247AE6"/>
    <w:rsid w:val="002500CA"/>
    <w:rsid w:val="00251214"/>
    <w:rsid w:val="00251483"/>
    <w:rsid w:val="00251CF4"/>
    <w:rsid w:val="00252268"/>
    <w:rsid w:val="00252704"/>
    <w:rsid w:val="00252935"/>
    <w:rsid w:val="00252A42"/>
    <w:rsid w:val="00253445"/>
    <w:rsid w:val="00253A6E"/>
    <w:rsid w:val="00253F66"/>
    <w:rsid w:val="0025419F"/>
    <w:rsid w:val="0025454A"/>
    <w:rsid w:val="002555BA"/>
    <w:rsid w:val="002560CF"/>
    <w:rsid w:val="0025612F"/>
    <w:rsid w:val="002568F7"/>
    <w:rsid w:val="00257075"/>
    <w:rsid w:val="0025782C"/>
    <w:rsid w:val="00257ACF"/>
    <w:rsid w:val="00257D87"/>
    <w:rsid w:val="00257E6A"/>
    <w:rsid w:val="00260266"/>
    <w:rsid w:val="002603FD"/>
    <w:rsid w:val="00260909"/>
    <w:rsid w:val="00261B2F"/>
    <w:rsid w:val="00262239"/>
    <w:rsid w:val="00262541"/>
    <w:rsid w:val="00263209"/>
    <w:rsid w:val="0026325A"/>
    <w:rsid w:val="0026399E"/>
    <w:rsid w:val="00263A20"/>
    <w:rsid w:val="002649DD"/>
    <w:rsid w:val="00264E1E"/>
    <w:rsid w:val="00265346"/>
    <w:rsid w:val="00265494"/>
    <w:rsid w:val="00265957"/>
    <w:rsid w:val="00265D8A"/>
    <w:rsid w:val="00265E64"/>
    <w:rsid w:val="00266190"/>
    <w:rsid w:val="00266E8F"/>
    <w:rsid w:val="0027057C"/>
    <w:rsid w:val="00270B7F"/>
    <w:rsid w:val="00271549"/>
    <w:rsid w:val="002718A3"/>
    <w:rsid w:val="002718E2"/>
    <w:rsid w:val="002720A5"/>
    <w:rsid w:val="00272290"/>
    <w:rsid w:val="00272B0D"/>
    <w:rsid w:val="0027338E"/>
    <w:rsid w:val="002733F6"/>
    <w:rsid w:val="00273E8F"/>
    <w:rsid w:val="002740FC"/>
    <w:rsid w:val="00274916"/>
    <w:rsid w:val="00274D87"/>
    <w:rsid w:val="002754C9"/>
    <w:rsid w:val="0027555B"/>
    <w:rsid w:val="002762B2"/>
    <w:rsid w:val="00276719"/>
    <w:rsid w:val="00276867"/>
    <w:rsid w:val="00277735"/>
    <w:rsid w:val="00277B15"/>
    <w:rsid w:val="00277FCB"/>
    <w:rsid w:val="00280409"/>
    <w:rsid w:val="00280E18"/>
    <w:rsid w:val="0028108E"/>
    <w:rsid w:val="00281766"/>
    <w:rsid w:val="00281B77"/>
    <w:rsid w:val="00281D32"/>
    <w:rsid w:val="00282F70"/>
    <w:rsid w:val="0028318D"/>
    <w:rsid w:val="0028376A"/>
    <w:rsid w:val="002837F5"/>
    <w:rsid w:val="0028391A"/>
    <w:rsid w:val="002841D6"/>
    <w:rsid w:val="0028451F"/>
    <w:rsid w:val="00284805"/>
    <w:rsid w:val="002849B8"/>
    <w:rsid w:val="0028642F"/>
    <w:rsid w:val="00286518"/>
    <w:rsid w:val="00286830"/>
    <w:rsid w:val="00286F7B"/>
    <w:rsid w:val="00287517"/>
    <w:rsid w:val="00287C0B"/>
    <w:rsid w:val="00287E26"/>
    <w:rsid w:val="00290466"/>
    <w:rsid w:val="00290856"/>
    <w:rsid w:val="00290962"/>
    <w:rsid w:val="00290AA9"/>
    <w:rsid w:val="00290C06"/>
    <w:rsid w:val="00290D34"/>
    <w:rsid w:val="00291698"/>
    <w:rsid w:val="00293105"/>
    <w:rsid w:val="002932C4"/>
    <w:rsid w:val="00293521"/>
    <w:rsid w:val="00293991"/>
    <w:rsid w:val="00293A8F"/>
    <w:rsid w:val="002941BB"/>
    <w:rsid w:val="002944CE"/>
    <w:rsid w:val="0029466E"/>
    <w:rsid w:val="002948F0"/>
    <w:rsid w:val="00295559"/>
    <w:rsid w:val="00295643"/>
    <w:rsid w:val="002962C9"/>
    <w:rsid w:val="0029660E"/>
    <w:rsid w:val="00296B71"/>
    <w:rsid w:val="00296BE4"/>
    <w:rsid w:val="002973D0"/>
    <w:rsid w:val="00297CCB"/>
    <w:rsid w:val="00297F81"/>
    <w:rsid w:val="00297F83"/>
    <w:rsid w:val="002A028A"/>
    <w:rsid w:val="002A034D"/>
    <w:rsid w:val="002A1326"/>
    <w:rsid w:val="002A132A"/>
    <w:rsid w:val="002A19DD"/>
    <w:rsid w:val="002A1A05"/>
    <w:rsid w:val="002A23BB"/>
    <w:rsid w:val="002A2941"/>
    <w:rsid w:val="002A2B16"/>
    <w:rsid w:val="002A3B50"/>
    <w:rsid w:val="002A46D9"/>
    <w:rsid w:val="002A4CEF"/>
    <w:rsid w:val="002A5705"/>
    <w:rsid w:val="002A5C25"/>
    <w:rsid w:val="002A65B0"/>
    <w:rsid w:val="002A6D3B"/>
    <w:rsid w:val="002A6F9F"/>
    <w:rsid w:val="002A7D65"/>
    <w:rsid w:val="002B0601"/>
    <w:rsid w:val="002B0E87"/>
    <w:rsid w:val="002B17F4"/>
    <w:rsid w:val="002B1CE7"/>
    <w:rsid w:val="002B1CEF"/>
    <w:rsid w:val="002B1EAE"/>
    <w:rsid w:val="002B20AD"/>
    <w:rsid w:val="002B2254"/>
    <w:rsid w:val="002B23DE"/>
    <w:rsid w:val="002B2D3B"/>
    <w:rsid w:val="002B3BD7"/>
    <w:rsid w:val="002B40D1"/>
    <w:rsid w:val="002B4591"/>
    <w:rsid w:val="002B5105"/>
    <w:rsid w:val="002B529C"/>
    <w:rsid w:val="002B59FA"/>
    <w:rsid w:val="002B60E8"/>
    <w:rsid w:val="002B7574"/>
    <w:rsid w:val="002B7686"/>
    <w:rsid w:val="002B7B3E"/>
    <w:rsid w:val="002B7EEA"/>
    <w:rsid w:val="002C0A77"/>
    <w:rsid w:val="002C0ADF"/>
    <w:rsid w:val="002C1143"/>
    <w:rsid w:val="002C1405"/>
    <w:rsid w:val="002C2395"/>
    <w:rsid w:val="002C255B"/>
    <w:rsid w:val="002C256E"/>
    <w:rsid w:val="002C2AD6"/>
    <w:rsid w:val="002C2EAB"/>
    <w:rsid w:val="002C2F74"/>
    <w:rsid w:val="002C3105"/>
    <w:rsid w:val="002C31AF"/>
    <w:rsid w:val="002C38C0"/>
    <w:rsid w:val="002C3945"/>
    <w:rsid w:val="002C3FD6"/>
    <w:rsid w:val="002C43FE"/>
    <w:rsid w:val="002C4DA8"/>
    <w:rsid w:val="002C51B6"/>
    <w:rsid w:val="002C55C4"/>
    <w:rsid w:val="002C57CF"/>
    <w:rsid w:val="002C5EBD"/>
    <w:rsid w:val="002C5EF7"/>
    <w:rsid w:val="002C71D0"/>
    <w:rsid w:val="002C729A"/>
    <w:rsid w:val="002C7365"/>
    <w:rsid w:val="002C7942"/>
    <w:rsid w:val="002D0134"/>
    <w:rsid w:val="002D164C"/>
    <w:rsid w:val="002D1833"/>
    <w:rsid w:val="002D1DA6"/>
    <w:rsid w:val="002D254F"/>
    <w:rsid w:val="002D26F9"/>
    <w:rsid w:val="002D2F09"/>
    <w:rsid w:val="002D32EC"/>
    <w:rsid w:val="002D356B"/>
    <w:rsid w:val="002D3F7B"/>
    <w:rsid w:val="002D50FE"/>
    <w:rsid w:val="002D521C"/>
    <w:rsid w:val="002D5E4D"/>
    <w:rsid w:val="002D6320"/>
    <w:rsid w:val="002D63CF"/>
    <w:rsid w:val="002D6757"/>
    <w:rsid w:val="002D6E2F"/>
    <w:rsid w:val="002D756F"/>
    <w:rsid w:val="002D7EAD"/>
    <w:rsid w:val="002E00A4"/>
    <w:rsid w:val="002E1290"/>
    <w:rsid w:val="002E24BC"/>
    <w:rsid w:val="002E26A4"/>
    <w:rsid w:val="002E293A"/>
    <w:rsid w:val="002E32BC"/>
    <w:rsid w:val="002E35A5"/>
    <w:rsid w:val="002E4562"/>
    <w:rsid w:val="002E64D5"/>
    <w:rsid w:val="002E697A"/>
    <w:rsid w:val="002E6B46"/>
    <w:rsid w:val="002E6F01"/>
    <w:rsid w:val="002E70D3"/>
    <w:rsid w:val="002E7874"/>
    <w:rsid w:val="002E7ACA"/>
    <w:rsid w:val="002E7B1A"/>
    <w:rsid w:val="002F0012"/>
    <w:rsid w:val="002F0774"/>
    <w:rsid w:val="002F08A0"/>
    <w:rsid w:val="002F15EC"/>
    <w:rsid w:val="002F17C3"/>
    <w:rsid w:val="002F1ACB"/>
    <w:rsid w:val="002F1CE8"/>
    <w:rsid w:val="002F1DAA"/>
    <w:rsid w:val="002F2965"/>
    <w:rsid w:val="002F3120"/>
    <w:rsid w:val="002F3251"/>
    <w:rsid w:val="002F36AE"/>
    <w:rsid w:val="002F5219"/>
    <w:rsid w:val="002F54D6"/>
    <w:rsid w:val="002F5528"/>
    <w:rsid w:val="002F5E26"/>
    <w:rsid w:val="002F5F10"/>
    <w:rsid w:val="002F620D"/>
    <w:rsid w:val="002F6745"/>
    <w:rsid w:val="002F6C57"/>
    <w:rsid w:val="002F7254"/>
    <w:rsid w:val="002F760A"/>
    <w:rsid w:val="002F78C2"/>
    <w:rsid w:val="002F7B8B"/>
    <w:rsid w:val="002F7F5E"/>
    <w:rsid w:val="0030094D"/>
    <w:rsid w:val="00300A35"/>
    <w:rsid w:val="003014F4"/>
    <w:rsid w:val="00301558"/>
    <w:rsid w:val="003028A7"/>
    <w:rsid w:val="00302B2F"/>
    <w:rsid w:val="00303BDE"/>
    <w:rsid w:val="0030420E"/>
    <w:rsid w:val="00304444"/>
    <w:rsid w:val="0030459F"/>
    <w:rsid w:val="003059FD"/>
    <w:rsid w:val="00305A69"/>
    <w:rsid w:val="00307788"/>
    <w:rsid w:val="00310CBF"/>
    <w:rsid w:val="00311001"/>
    <w:rsid w:val="0031124E"/>
    <w:rsid w:val="003114D9"/>
    <w:rsid w:val="00311844"/>
    <w:rsid w:val="00311BA5"/>
    <w:rsid w:val="00311DA1"/>
    <w:rsid w:val="003135E4"/>
    <w:rsid w:val="00313EFA"/>
    <w:rsid w:val="0031412E"/>
    <w:rsid w:val="00314283"/>
    <w:rsid w:val="0031444F"/>
    <w:rsid w:val="00314B74"/>
    <w:rsid w:val="0031513F"/>
    <w:rsid w:val="003158AB"/>
    <w:rsid w:val="003164BE"/>
    <w:rsid w:val="00316F3F"/>
    <w:rsid w:val="00316F6F"/>
    <w:rsid w:val="003179E3"/>
    <w:rsid w:val="00317F19"/>
    <w:rsid w:val="0032054D"/>
    <w:rsid w:val="00320D2F"/>
    <w:rsid w:val="00321051"/>
    <w:rsid w:val="00321234"/>
    <w:rsid w:val="003217EB"/>
    <w:rsid w:val="00321E25"/>
    <w:rsid w:val="00321F1D"/>
    <w:rsid w:val="00321F27"/>
    <w:rsid w:val="00322628"/>
    <w:rsid w:val="00322B98"/>
    <w:rsid w:val="00322BB5"/>
    <w:rsid w:val="00322E1A"/>
    <w:rsid w:val="003239E5"/>
    <w:rsid w:val="00325BA0"/>
    <w:rsid w:val="00325C35"/>
    <w:rsid w:val="00325D31"/>
    <w:rsid w:val="00325F8A"/>
    <w:rsid w:val="003265AC"/>
    <w:rsid w:val="00326E71"/>
    <w:rsid w:val="003277CC"/>
    <w:rsid w:val="0032787A"/>
    <w:rsid w:val="00327AC9"/>
    <w:rsid w:val="003304F6"/>
    <w:rsid w:val="003307CC"/>
    <w:rsid w:val="00330CFC"/>
    <w:rsid w:val="00330F15"/>
    <w:rsid w:val="00330FDC"/>
    <w:rsid w:val="0033184A"/>
    <w:rsid w:val="00331ABA"/>
    <w:rsid w:val="003320A4"/>
    <w:rsid w:val="00332910"/>
    <w:rsid w:val="00332E8D"/>
    <w:rsid w:val="00332FC5"/>
    <w:rsid w:val="00333EB4"/>
    <w:rsid w:val="00333FDE"/>
    <w:rsid w:val="003340AC"/>
    <w:rsid w:val="00334B9D"/>
    <w:rsid w:val="00334C00"/>
    <w:rsid w:val="00334CA4"/>
    <w:rsid w:val="003350CA"/>
    <w:rsid w:val="00335181"/>
    <w:rsid w:val="003353E3"/>
    <w:rsid w:val="00335F76"/>
    <w:rsid w:val="0033689D"/>
    <w:rsid w:val="003368E0"/>
    <w:rsid w:val="00336C05"/>
    <w:rsid w:val="00336F81"/>
    <w:rsid w:val="0033771F"/>
    <w:rsid w:val="00340A04"/>
    <w:rsid w:val="00340BFA"/>
    <w:rsid w:val="00340C9B"/>
    <w:rsid w:val="00341209"/>
    <w:rsid w:val="00341520"/>
    <w:rsid w:val="00341A20"/>
    <w:rsid w:val="003423C8"/>
    <w:rsid w:val="0034246F"/>
    <w:rsid w:val="00344327"/>
    <w:rsid w:val="00344CDD"/>
    <w:rsid w:val="00345400"/>
    <w:rsid w:val="00345E62"/>
    <w:rsid w:val="00345EF4"/>
    <w:rsid w:val="00346425"/>
    <w:rsid w:val="0034683E"/>
    <w:rsid w:val="00346917"/>
    <w:rsid w:val="003475A1"/>
    <w:rsid w:val="00347E1F"/>
    <w:rsid w:val="003501CB"/>
    <w:rsid w:val="003506E5"/>
    <w:rsid w:val="00350A7B"/>
    <w:rsid w:val="00350B91"/>
    <w:rsid w:val="00350FB7"/>
    <w:rsid w:val="00351A7D"/>
    <w:rsid w:val="003520C6"/>
    <w:rsid w:val="003524D9"/>
    <w:rsid w:val="003532C5"/>
    <w:rsid w:val="00354168"/>
    <w:rsid w:val="00354597"/>
    <w:rsid w:val="00354BEE"/>
    <w:rsid w:val="00354EE4"/>
    <w:rsid w:val="00355F7C"/>
    <w:rsid w:val="00355FE0"/>
    <w:rsid w:val="0035604C"/>
    <w:rsid w:val="00357B2B"/>
    <w:rsid w:val="00360A09"/>
    <w:rsid w:val="00360BB8"/>
    <w:rsid w:val="003617E8"/>
    <w:rsid w:val="00361822"/>
    <w:rsid w:val="0036190D"/>
    <w:rsid w:val="00361D45"/>
    <w:rsid w:val="003624C7"/>
    <w:rsid w:val="00362731"/>
    <w:rsid w:val="003627C3"/>
    <w:rsid w:val="00362D49"/>
    <w:rsid w:val="00362F4E"/>
    <w:rsid w:val="00363238"/>
    <w:rsid w:val="00363C76"/>
    <w:rsid w:val="00363FAA"/>
    <w:rsid w:val="00364B5C"/>
    <w:rsid w:val="003653CA"/>
    <w:rsid w:val="00365A5B"/>
    <w:rsid w:val="00365AF3"/>
    <w:rsid w:val="003663C8"/>
    <w:rsid w:val="003664B9"/>
    <w:rsid w:val="00366CD8"/>
    <w:rsid w:val="00366DB8"/>
    <w:rsid w:val="00366E61"/>
    <w:rsid w:val="00366F16"/>
    <w:rsid w:val="00367676"/>
    <w:rsid w:val="00367888"/>
    <w:rsid w:val="00367EB2"/>
    <w:rsid w:val="00367F76"/>
    <w:rsid w:val="00367F86"/>
    <w:rsid w:val="003717DB"/>
    <w:rsid w:val="003720B1"/>
    <w:rsid w:val="0037265B"/>
    <w:rsid w:val="00372D53"/>
    <w:rsid w:val="00372F34"/>
    <w:rsid w:val="00374365"/>
    <w:rsid w:val="0037446A"/>
    <w:rsid w:val="00374A46"/>
    <w:rsid w:val="00375BF6"/>
    <w:rsid w:val="00375F42"/>
    <w:rsid w:val="003760DE"/>
    <w:rsid w:val="0037658D"/>
    <w:rsid w:val="003769A2"/>
    <w:rsid w:val="003772AD"/>
    <w:rsid w:val="00377D35"/>
    <w:rsid w:val="00377DDE"/>
    <w:rsid w:val="00380274"/>
    <w:rsid w:val="00380D76"/>
    <w:rsid w:val="00380D9C"/>
    <w:rsid w:val="00381077"/>
    <w:rsid w:val="00381499"/>
    <w:rsid w:val="00381DDC"/>
    <w:rsid w:val="00382697"/>
    <w:rsid w:val="00382972"/>
    <w:rsid w:val="00382DA6"/>
    <w:rsid w:val="00382DCC"/>
    <w:rsid w:val="003832CD"/>
    <w:rsid w:val="00383636"/>
    <w:rsid w:val="00383704"/>
    <w:rsid w:val="00383EC9"/>
    <w:rsid w:val="0038475C"/>
    <w:rsid w:val="00384766"/>
    <w:rsid w:val="0038490C"/>
    <w:rsid w:val="0038519B"/>
    <w:rsid w:val="00387574"/>
    <w:rsid w:val="00387704"/>
    <w:rsid w:val="0038799B"/>
    <w:rsid w:val="003900CE"/>
    <w:rsid w:val="00390329"/>
    <w:rsid w:val="00390ED0"/>
    <w:rsid w:val="003916A2"/>
    <w:rsid w:val="003916FD"/>
    <w:rsid w:val="00391940"/>
    <w:rsid w:val="00391EF6"/>
    <w:rsid w:val="0039282E"/>
    <w:rsid w:val="00392AD5"/>
    <w:rsid w:val="00392CBD"/>
    <w:rsid w:val="00392E19"/>
    <w:rsid w:val="00392F76"/>
    <w:rsid w:val="003935D3"/>
    <w:rsid w:val="00393B3D"/>
    <w:rsid w:val="00393C42"/>
    <w:rsid w:val="003949EE"/>
    <w:rsid w:val="0039518B"/>
    <w:rsid w:val="00395366"/>
    <w:rsid w:val="00395B03"/>
    <w:rsid w:val="003968BB"/>
    <w:rsid w:val="003969B8"/>
    <w:rsid w:val="00397B2D"/>
    <w:rsid w:val="00397E2C"/>
    <w:rsid w:val="003A05FF"/>
    <w:rsid w:val="003A0638"/>
    <w:rsid w:val="003A082A"/>
    <w:rsid w:val="003A09D4"/>
    <w:rsid w:val="003A0C28"/>
    <w:rsid w:val="003A1103"/>
    <w:rsid w:val="003A1930"/>
    <w:rsid w:val="003A2ABF"/>
    <w:rsid w:val="003A2D66"/>
    <w:rsid w:val="003A376D"/>
    <w:rsid w:val="003A3A7E"/>
    <w:rsid w:val="003A41E7"/>
    <w:rsid w:val="003A4FFD"/>
    <w:rsid w:val="003A57CB"/>
    <w:rsid w:val="003A6516"/>
    <w:rsid w:val="003A65F6"/>
    <w:rsid w:val="003A718F"/>
    <w:rsid w:val="003A7398"/>
    <w:rsid w:val="003A7CED"/>
    <w:rsid w:val="003B02DC"/>
    <w:rsid w:val="003B10D9"/>
    <w:rsid w:val="003B119A"/>
    <w:rsid w:val="003B1DFE"/>
    <w:rsid w:val="003B21E4"/>
    <w:rsid w:val="003B29C2"/>
    <w:rsid w:val="003B2AE2"/>
    <w:rsid w:val="003B320C"/>
    <w:rsid w:val="003B3546"/>
    <w:rsid w:val="003B3A90"/>
    <w:rsid w:val="003B4009"/>
    <w:rsid w:val="003B407C"/>
    <w:rsid w:val="003B476A"/>
    <w:rsid w:val="003B5299"/>
    <w:rsid w:val="003B6012"/>
    <w:rsid w:val="003B633D"/>
    <w:rsid w:val="003B63D9"/>
    <w:rsid w:val="003B666A"/>
    <w:rsid w:val="003B6A85"/>
    <w:rsid w:val="003B77A2"/>
    <w:rsid w:val="003B7D86"/>
    <w:rsid w:val="003C0044"/>
    <w:rsid w:val="003C09DC"/>
    <w:rsid w:val="003C0BE5"/>
    <w:rsid w:val="003C0D1D"/>
    <w:rsid w:val="003C13AA"/>
    <w:rsid w:val="003C2995"/>
    <w:rsid w:val="003C3911"/>
    <w:rsid w:val="003C3B4C"/>
    <w:rsid w:val="003C4170"/>
    <w:rsid w:val="003C44E5"/>
    <w:rsid w:val="003C480F"/>
    <w:rsid w:val="003C4A0E"/>
    <w:rsid w:val="003C4C01"/>
    <w:rsid w:val="003C5128"/>
    <w:rsid w:val="003C5728"/>
    <w:rsid w:val="003C5D2C"/>
    <w:rsid w:val="003C60E2"/>
    <w:rsid w:val="003C62F6"/>
    <w:rsid w:val="003C64F8"/>
    <w:rsid w:val="003C7359"/>
    <w:rsid w:val="003C7539"/>
    <w:rsid w:val="003C7E21"/>
    <w:rsid w:val="003C7E33"/>
    <w:rsid w:val="003D00EA"/>
    <w:rsid w:val="003D0422"/>
    <w:rsid w:val="003D05B7"/>
    <w:rsid w:val="003D0E17"/>
    <w:rsid w:val="003D0EB4"/>
    <w:rsid w:val="003D0EC4"/>
    <w:rsid w:val="003D215C"/>
    <w:rsid w:val="003D23AE"/>
    <w:rsid w:val="003D2524"/>
    <w:rsid w:val="003D2B2A"/>
    <w:rsid w:val="003D2F21"/>
    <w:rsid w:val="003D3106"/>
    <w:rsid w:val="003D332E"/>
    <w:rsid w:val="003D3918"/>
    <w:rsid w:val="003D4647"/>
    <w:rsid w:val="003D4FDB"/>
    <w:rsid w:val="003D5CC9"/>
    <w:rsid w:val="003D6455"/>
    <w:rsid w:val="003D6AC1"/>
    <w:rsid w:val="003D6FBA"/>
    <w:rsid w:val="003D767C"/>
    <w:rsid w:val="003D79FC"/>
    <w:rsid w:val="003D7D2B"/>
    <w:rsid w:val="003E05FD"/>
    <w:rsid w:val="003E145A"/>
    <w:rsid w:val="003E1573"/>
    <w:rsid w:val="003E228D"/>
    <w:rsid w:val="003E3B36"/>
    <w:rsid w:val="003E4A8A"/>
    <w:rsid w:val="003E4C3C"/>
    <w:rsid w:val="003E5BCF"/>
    <w:rsid w:val="003E5F16"/>
    <w:rsid w:val="003E6146"/>
    <w:rsid w:val="003E68E8"/>
    <w:rsid w:val="003E6EBE"/>
    <w:rsid w:val="003E70D0"/>
    <w:rsid w:val="003E7D5F"/>
    <w:rsid w:val="003F01F3"/>
    <w:rsid w:val="003F08D2"/>
    <w:rsid w:val="003F093A"/>
    <w:rsid w:val="003F1180"/>
    <w:rsid w:val="003F1B9F"/>
    <w:rsid w:val="003F1D88"/>
    <w:rsid w:val="003F2082"/>
    <w:rsid w:val="003F2760"/>
    <w:rsid w:val="003F2CBF"/>
    <w:rsid w:val="003F40CE"/>
    <w:rsid w:val="003F46C5"/>
    <w:rsid w:val="003F4BF7"/>
    <w:rsid w:val="003F4E13"/>
    <w:rsid w:val="003F4FD7"/>
    <w:rsid w:val="003F507E"/>
    <w:rsid w:val="003F52D8"/>
    <w:rsid w:val="003F5431"/>
    <w:rsid w:val="003F59B8"/>
    <w:rsid w:val="003F5C2D"/>
    <w:rsid w:val="003F5D19"/>
    <w:rsid w:val="003F5D84"/>
    <w:rsid w:val="003F7150"/>
    <w:rsid w:val="003F7ADF"/>
    <w:rsid w:val="003F7B12"/>
    <w:rsid w:val="00400531"/>
    <w:rsid w:val="004014D0"/>
    <w:rsid w:val="00401E41"/>
    <w:rsid w:val="00401F6C"/>
    <w:rsid w:val="00402128"/>
    <w:rsid w:val="0040248E"/>
    <w:rsid w:val="004027D1"/>
    <w:rsid w:val="00402D48"/>
    <w:rsid w:val="00402D82"/>
    <w:rsid w:val="00403442"/>
    <w:rsid w:val="0040344D"/>
    <w:rsid w:val="00403DEB"/>
    <w:rsid w:val="00404125"/>
    <w:rsid w:val="004041ED"/>
    <w:rsid w:val="004049AA"/>
    <w:rsid w:val="00405A9E"/>
    <w:rsid w:val="00405E8B"/>
    <w:rsid w:val="00406263"/>
    <w:rsid w:val="00406B53"/>
    <w:rsid w:val="004072BF"/>
    <w:rsid w:val="00407529"/>
    <w:rsid w:val="00407C71"/>
    <w:rsid w:val="00410497"/>
    <w:rsid w:val="00410C1B"/>
    <w:rsid w:val="00410CB3"/>
    <w:rsid w:val="004112F9"/>
    <w:rsid w:val="0041186F"/>
    <w:rsid w:val="00412375"/>
    <w:rsid w:val="00412DE7"/>
    <w:rsid w:val="0041330F"/>
    <w:rsid w:val="00413341"/>
    <w:rsid w:val="004133EA"/>
    <w:rsid w:val="004137CE"/>
    <w:rsid w:val="00413997"/>
    <w:rsid w:val="00413E22"/>
    <w:rsid w:val="004147DA"/>
    <w:rsid w:val="004148D1"/>
    <w:rsid w:val="00414D0C"/>
    <w:rsid w:val="00415052"/>
    <w:rsid w:val="00415606"/>
    <w:rsid w:val="00415B0E"/>
    <w:rsid w:val="00415CB6"/>
    <w:rsid w:val="00415E3D"/>
    <w:rsid w:val="0041603D"/>
    <w:rsid w:val="00416232"/>
    <w:rsid w:val="00416626"/>
    <w:rsid w:val="00416E82"/>
    <w:rsid w:val="0041718C"/>
    <w:rsid w:val="0041750F"/>
    <w:rsid w:val="00420726"/>
    <w:rsid w:val="00420B2B"/>
    <w:rsid w:val="0042109E"/>
    <w:rsid w:val="00421507"/>
    <w:rsid w:val="00421738"/>
    <w:rsid w:val="00421B44"/>
    <w:rsid w:val="00421F08"/>
    <w:rsid w:val="00422FB0"/>
    <w:rsid w:val="004232B9"/>
    <w:rsid w:val="004251C0"/>
    <w:rsid w:val="0042536A"/>
    <w:rsid w:val="0042595F"/>
    <w:rsid w:val="00425D07"/>
    <w:rsid w:val="00425DF4"/>
    <w:rsid w:val="00425FA2"/>
    <w:rsid w:val="00425FBA"/>
    <w:rsid w:val="004265D8"/>
    <w:rsid w:val="00426FD3"/>
    <w:rsid w:val="004271CA"/>
    <w:rsid w:val="00430279"/>
    <w:rsid w:val="004308DB"/>
    <w:rsid w:val="00430C2A"/>
    <w:rsid w:val="00432623"/>
    <w:rsid w:val="00432AA2"/>
    <w:rsid w:val="00432B46"/>
    <w:rsid w:val="00432B49"/>
    <w:rsid w:val="00432DDF"/>
    <w:rsid w:val="004331B0"/>
    <w:rsid w:val="00433211"/>
    <w:rsid w:val="00433364"/>
    <w:rsid w:val="0043457C"/>
    <w:rsid w:val="00434605"/>
    <w:rsid w:val="00434D73"/>
    <w:rsid w:val="00435158"/>
    <w:rsid w:val="004355C7"/>
    <w:rsid w:val="00435838"/>
    <w:rsid w:val="00436A4E"/>
    <w:rsid w:val="00436C2C"/>
    <w:rsid w:val="004377B6"/>
    <w:rsid w:val="00437FDD"/>
    <w:rsid w:val="00440853"/>
    <w:rsid w:val="00440C2A"/>
    <w:rsid w:val="00441156"/>
    <w:rsid w:val="00442552"/>
    <w:rsid w:val="00442A48"/>
    <w:rsid w:val="00442B8E"/>
    <w:rsid w:val="00442DFC"/>
    <w:rsid w:val="00443D86"/>
    <w:rsid w:val="004447A7"/>
    <w:rsid w:val="00444DF1"/>
    <w:rsid w:val="004453E0"/>
    <w:rsid w:val="0044558E"/>
    <w:rsid w:val="004470F3"/>
    <w:rsid w:val="00447260"/>
    <w:rsid w:val="004476EB"/>
    <w:rsid w:val="00451141"/>
    <w:rsid w:val="0045137C"/>
    <w:rsid w:val="00451DB3"/>
    <w:rsid w:val="0045215D"/>
    <w:rsid w:val="004523C0"/>
    <w:rsid w:val="00452F71"/>
    <w:rsid w:val="00453524"/>
    <w:rsid w:val="00453F97"/>
    <w:rsid w:val="00454474"/>
    <w:rsid w:val="0045451D"/>
    <w:rsid w:val="00454624"/>
    <w:rsid w:val="00454C76"/>
    <w:rsid w:val="00454E27"/>
    <w:rsid w:val="0045504D"/>
    <w:rsid w:val="00455461"/>
    <w:rsid w:val="0045589D"/>
    <w:rsid w:val="00455A8F"/>
    <w:rsid w:val="00455BA8"/>
    <w:rsid w:val="00456127"/>
    <w:rsid w:val="0045645E"/>
    <w:rsid w:val="00456DBF"/>
    <w:rsid w:val="00456FD2"/>
    <w:rsid w:val="00457C7C"/>
    <w:rsid w:val="00457D22"/>
    <w:rsid w:val="0046021A"/>
    <w:rsid w:val="004611A0"/>
    <w:rsid w:val="0046209C"/>
    <w:rsid w:val="004622A0"/>
    <w:rsid w:val="004622AC"/>
    <w:rsid w:val="004624E0"/>
    <w:rsid w:val="00462654"/>
    <w:rsid w:val="00462BB8"/>
    <w:rsid w:val="00463161"/>
    <w:rsid w:val="00463502"/>
    <w:rsid w:val="0046364B"/>
    <w:rsid w:val="004639FD"/>
    <w:rsid w:val="00464623"/>
    <w:rsid w:val="00464B2C"/>
    <w:rsid w:val="00464C2B"/>
    <w:rsid w:val="0046538F"/>
    <w:rsid w:val="00465852"/>
    <w:rsid w:val="004659BC"/>
    <w:rsid w:val="00465E86"/>
    <w:rsid w:val="00466873"/>
    <w:rsid w:val="00466E83"/>
    <w:rsid w:val="00467030"/>
    <w:rsid w:val="00467800"/>
    <w:rsid w:val="00467907"/>
    <w:rsid w:val="004701FB"/>
    <w:rsid w:val="00470444"/>
    <w:rsid w:val="00470899"/>
    <w:rsid w:val="0047210A"/>
    <w:rsid w:val="00472924"/>
    <w:rsid w:val="00472E60"/>
    <w:rsid w:val="00472F05"/>
    <w:rsid w:val="00473507"/>
    <w:rsid w:val="00473B7D"/>
    <w:rsid w:val="00474017"/>
    <w:rsid w:val="004743FE"/>
    <w:rsid w:val="00474F04"/>
    <w:rsid w:val="004751BA"/>
    <w:rsid w:val="00475887"/>
    <w:rsid w:val="00475B19"/>
    <w:rsid w:val="00475BCC"/>
    <w:rsid w:val="00475CB9"/>
    <w:rsid w:val="004775BF"/>
    <w:rsid w:val="004805EB"/>
    <w:rsid w:val="00480F34"/>
    <w:rsid w:val="0048104E"/>
    <w:rsid w:val="00482655"/>
    <w:rsid w:val="004826DD"/>
    <w:rsid w:val="004829B7"/>
    <w:rsid w:val="00482AFB"/>
    <w:rsid w:val="0048350F"/>
    <w:rsid w:val="00483EE1"/>
    <w:rsid w:val="00483EF0"/>
    <w:rsid w:val="00483F5F"/>
    <w:rsid w:val="00483F75"/>
    <w:rsid w:val="00484642"/>
    <w:rsid w:val="00485081"/>
    <w:rsid w:val="004857F9"/>
    <w:rsid w:val="004861F3"/>
    <w:rsid w:val="00486602"/>
    <w:rsid w:val="00486606"/>
    <w:rsid w:val="0048734A"/>
    <w:rsid w:val="00487B16"/>
    <w:rsid w:val="00487C19"/>
    <w:rsid w:val="0049097C"/>
    <w:rsid w:val="00491607"/>
    <w:rsid w:val="0049224F"/>
    <w:rsid w:val="00492D37"/>
    <w:rsid w:val="004930E5"/>
    <w:rsid w:val="004930F4"/>
    <w:rsid w:val="00493689"/>
    <w:rsid w:val="004939A4"/>
    <w:rsid w:val="00494574"/>
    <w:rsid w:val="004946CA"/>
    <w:rsid w:val="0049483B"/>
    <w:rsid w:val="004954E2"/>
    <w:rsid w:val="00495822"/>
    <w:rsid w:val="00495D02"/>
    <w:rsid w:val="0049600A"/>
    <w:rsid w:val="004962DD"/>
    <w:rsid w:val="0049650B"/>
    <w:rsid w:val="004966CB"/>
    <w:rsid w:val="00496968"/>
    <w:rsid w:val="00496E6E"/>
    <w:rsid w:val="0049706E"/>
    <w:rsid w:val="00497806"/>
    <w:rsid w:val="00497860"/>
    <w:rsid w:val="004A00BC"/>
    <w:rsid w:val="004A0128"/>
    <w:rsid w:val="004A0737"/>
    <w:rsid w:val="004A0751"/>
    <w:rsid w:val="004A07E0"/>
    <w:rsid w:val="004A0FEC"/>
    <w:rsid w:val="004A36B5"/>
    <w:rsid w:val="004A3CBE"/>
    <w:rsid w:val="004A4D12"/>
    <w:rsid w:val="004A5149"/>
    <w:rsid w:val="004A5393"/>
    <w:rsid w:val="004A53B8"/>
    <w:rsid w:val="004A557F"/>
    <w:rsid w:val="004A585D"/>
    <w:rsid w:val="004A5CE9"/>
    <w:rsid w:val="004A5F1A"/>
    <w:rsid w:val="004A6009"/>
    <w:rsid w:val="004A61B2"/>
    <w:rsid w:val="004A61C3"/>
    <w:rsid w:val="004A6440"/>
    <w:rsid w:val="004A651B"/>
    <w:rsid w:val="004A7206"/>
    <w:rsid w:val="004A7645"/>
    <w:rsid w:val="004A7738"/>
    <w:rsid w:val="004A7929"/>
    <w:rsid w:val="004B02FC"/>
    <w:rsid w:val="004B0489"/>
    <w:rsid w:val="004B0CD6"/>
    <w:rsid w:val="004B0D2D"/>
    <w:rsid w:val="004B141F"/>
    <w:rsid w:val="004B2B2C"/>
    <w:rsid w:val="004B2FBA"/>
    <w:rsid w:val="004B338B"/>
    <w:rsid w:val="004B33DD"/>
    <w:rsid w:val="004B35B5"/>
    <w:rsid w:val="004B3720"/>
    <w:rsid w:val="004B3AB5"/>
    <w:rsid w:val="004B4209"/>
    <w:rsid w:val="004B4D59"/>
    <w:rsid w:val="004B5A57"/>
    <w:rsid w:val="004B5FDB"/>
    <w:rsid w:val="004B69A2"/>
    <w:rsid w:val="004B6A87"/>
    <w:rsid w:val="004B7089"/>
    <w:rsid w:val="004B7209"/>
    <w:rsid w:val="004B7215"/>
    <w:rsid w:val="004B7CEF"/>
    <w:rsid w:val="004B7F45"/>
    <w:rsid w:val="004C001C"/>
    <w:rsid w:val="004C0092"/>
    <w:rsid w:val="004C042B"/>
    <w:rsid w:val="004C104F"/>
    <w:rsid w:val="004C1260"/>
    <w:rsid w:val="004C1397"/>
    <w:rsid w:val="004C1DF5"/>
    <w:rsid w:val="004C301B"/>
    <w:rsid w:val="004C31D6"/>
    <w:rsid w:val="004C3A4D"/>
    <w:rsid w:val="004C3AD2"/>
    <w:rsid w:val="004C46F2"/>
    <w:rsid w:val="004C4C26"/>
    <w:rsid w:val="004C56CD"/>
    <w:rsid w:val="004C5984"/>
    <w:rsid w:val="004C59B0"/>
    <w:rsid w:val="004C5EF3"/>
    <w:rsid w:val="004C5FC2"/>
    <w:rsid w:val="004C6267"/>
    <w:rsid w:val="004C6794"/>
    <w:rsid w:val="004C6C3A"/>
    <w:rsid w:val="004C71C0"/>
    <w:rsid w:val="004C7F8B"/>
    <w:rsid w:val="004D0458"/>
    <w:rsid w:val="004D08DE"/>
    <w:rsid w:val="004D09FB"/>
    <w:rsid w:val="004D0A14"/>
    <w:rsid w:val="004D0ECB"/>
    <w:rsid w:val="004D1006"/>
    <w:rsid w:val="004D16B9"/>
    <w:rsid w:val="004D1C9D"/>
    <w:rsid w:val="004D1D9C"/>
    <w:rsid w:val="004D232D"/>
    <w:rsid w:val="004D28EA"/>
    <w:rsid w:val="004D3145"/>
    <w:rsid w:val="004D3193"/>
    <w:rsid w:val="004D393B"/>
    <w:rsid w:val="004D3C47"/>
    <w:rsid w:val="004D498A"/>
    <w:rsid w:val="004D542F"/>
    <w:rsid w:val="004D56F6"/>
    <w:rsid w:val="004D67C0"/>
    <w:rsid w:val="004D6896"/>
    <w:rsid w:val="004D75CA"/>
    <w:rsid w:val="004D7AAD"/>
    <w:rsid w:val="004D7B21"/>
    <w:rsid w:val="004E0873"/>
    <w:rsid w:val="004E0874"/>
    <w:rsid w:val="004E155D"/>
    <w:rsid w:val="004E1B7B"/>
    <w:rsid w:val="004E20EA"/>
    <w:rsid w:val="004E2141"/>
    <w:rsid w:val="004E3409"/>
    <w:rsid w:val="004E43C4"/>
    <w:rsid w:val="004E4DD2"/>
    <w:rsid w:val="004E4FAC"/>
    <w:rsid w:val="004E5F40"/>
    <w:rsid w:val="004E5F75"/>
    <w:rsid w:val="004E6030"/>
    <w:rsid w:val="004E666B"/>
    <w:rsid w:val="004E6E25"/>
    <w:rsid w:val="004E7EB8"/>
    <w:rsid w:val="004F1772"/>
    <w:rsid w:val="004F1F28"/>
    <w:rsid w:val="004F25E7"/>
    <w:rsid w:val="004F2748"/>
    <w:rsid w:val="004F27E1"/>
    <w:rsid w:val="004F3228"/>
    <w:rsid w:val="004F32DB"/>
    <w:rsid w:val="004F33E7"/>
    <w:rsid w:val="004F39F5"/>
    <w:rsid w:val="004F3A5A"/>
    <w:rsid w:val="004F4127"/>
    <w:rsid w:val="004F46C6"/>
    <w:rsid w:val="004F4C7E"/>
    <w:rsid w:val="004F4F61"/>
    <w:rsid w:val="004F580E"/>
    <w:rsid w:val="004F58FA"/>
    <w:rsid w:val="004F5EFB"/>
    <w:rsid w:val="004F6290"/>
    <w:rsid w:val="004F6725"/>
    <w:rsid w:val="004F7173"/>
    <w:rsid w:val="004F7291"/>
    <w:rsid w:val="004F73DA"/>
    <w:rsid w:val="004F74AC"/>
    <w:rsid w:val="0050020B"/>
    <w:rsid w:val="00500864"/>
    <w:rsid w:val="00500A24"/>
    <w:rsid w:val="00500A4B"/>
    <w:rsid w:val="00500D37"/>
    <w:rsid w:val="00500FE4"/>
    <w:rsid w:val="00501542"/>
    <w:rsid w:val="005016A6"/>
    <w:rsid w:val="0050175E"/>
    <w:rsid w:val="005017DA"/>
    <w:rsid w:val="00502059"/>
    <w:rsid w:val="005021B9"/>
    <w:rsid w:val="005022F9"/>
    <w:rsid w:val="00502345"/>
    <w:rsid w:val="0050250B"/>
    <w:rsid w:val="00502B03"/>
    <w:rsid w:val="00502E1A"/>
    <w:rsid w:val="005032DC"/>
    <w:rsid w:val="00503408"/>
    <w:rsid w:val="0050344B"/>
    <w:rsid w:val="005034DC"/>
    <w:rsid w:val="00503901"/>
    <w:rsid w:val="00503FBD"/>
    <w:rsid w:val="005042A0"/>
    <w:rsid w:val="0050488B"/>
    <w:rsid w:val="00504DA9"/>
    <w:rsid w:val="00505856"/>
    <w:rsid w:val="00505C1F"/>
    <w:rsid w:val="005060B9"/>
    <w:rsid w:val="005060FD"/>
    <w:rsid w:val="005064F8"/>
    <w:rsid w:val="0050778F"/>
    <w:rsid w:val="00507D1D"/>
    <w:rsid w:val="005101FA"/>
    <w:rsid w:val="005105E9"/>
    <w:rsid w:val="005108BF"/>
    <w:rsid w:val="0051092F"/>
    <w:rsid w:val="0051093F"/>
    <w:rsid w:val="00510A2A"/>
    <w:rsid w:val="0051148A"/>
    <w:rsid w:val="00511744"/>
    <w:rsid w:val="00511B34"/>
    <w:rsid w:val="0051246C"/>
    <w:rsid w:val="005124E6"/>
    <w:rsid w:val="0051296A"/>
    <w:rsid w:val="00512A61"/>
    <w:rsid w:val="00512EC0"/>
    <w:rsid w:val="005136B3"/>
    <w:rsid w:val="00513BB0"/>
    <w:rsid w:val="00513C25"/>
    <w:rsid w:val="00514D34"/>
    <w:rsid w:val="00514E62"/>
    <w:rsid w:val="00514F8D"/>
    <w:rsid w:val="0051504A"/>
    <w:rsid w:val="005154DD"/>
    <w:rsid w:val="00515508"/>
    <w:rsid w:val="00515933"/>
    <w:rsid w:val="00515957"/>
    <w:rsid w:val="00515F6B"/>
    <w:rsid w:val="00516D91"/>
    <w:rsid w:val="00517090"/>
    <w:rsid w:val="0051709C"/>
    <w:rsid w:val="00517A33"/>
    <w:rsid w:val="00517B49"/>
    <w:rsid w:val="00517F41"/>
    <w:rsid w:val="00520D69"/>
    <w:rsid w:val="00521224"/>
    <w:rsid w:val="005217E5"/>
    <w:rsid w:val="0052183F"/>
    <w:rsid w:val="005225A6"/>
    <w:rsid w:val="00522897"/>
    <w:rsid w:val="00522A4A"/>
    <w:rsid w:val="00522E27"/>
    <w:rsid w:val="00522F0E"/>
    <w:rsid w:val="00523007"/>
    <w:rsid w:val="0052315A"/>
    <w:rsid w:val="005234DD"/>
    <w:rsid w:val="0052373D"/>
    <w:rsid w:val="0052385F"/>
    <w:rsid w:val="00524407"/>
    <w:rsid w:val="00524513"/>
    <w:rsid w:val="005246C9"/>
    <w:rsid w:val="005253E3"/>
    <w:rsid w:val="00525A87"/>
    <w:rsid w:val="00526F39"/>
    <w:rsid w:val="005272D9"/>
    <w:rsid w:val="005279D9"/>
    <w:rsid w:val="0053077F"/>
    <w:rsid w:val="00530886"/>
    <w:rsid w:val="00530952"/>
    <w:rsid w:val="00530DB7"/>
    <w:rsid w:val="00531957"/>
    <w:rsid w:val="005319D8"/>
    <w:rsid w:val="00531C1B"/>
    <w:rsid w:val="00531F94"/>
    <w:rsid w:val="00532790"/>
    <w:rsid w:val="00532853"/>
    <w:rsid w:val="005329D6"/>
    <w:rsid w:val="00532B8B"/>
    <w:rsid w:val="00533E25"/>
    <w:rsid w:val="005344EF"/>
    <w:rsid w:val="005345ED"/>
    <w:rsid w:val="005357A0"/>
    <w:rsid w:val="005357EF"/>
    <w:rsid w:val="00535CDF"/>
    <w:rsid w:val="00536192"/>
    <w:rsid w:val="005367D4"/>
    <w:rsid w:val="00537DA4"/>
    <w:rsid w:val="00540197"/>
    <w:rsid w:val="0054074A"/>
    <w:rsid w:val="00540FB9"/>
    <w:rsid w:val="005414D9"/>
    <w:rsid w:val="0054177A"/>
    <w:rsid w:val="00541996"/>
    <w:rsid w:val="00542D9D"/>
    <w:rsid w:val="00542F19"/>
    <w:rsid w:val="00543C5D"/>
    <w:rsid w:val="00543EDB"/>
    <w:rsid w:val="00543FCD"/>
    <w:rsid w:val="00543FE3"/>
    <w:rsid w:val="00544922"/>
    <w:rsid w:val="00544C7C"/>
    <w:rsid w:val="005450B3"/>
    <w:rsid w:val="005454DF"/>
    <w:rsid w:val="00545569"/>
    <w:rsid w:val="00545B62"/>
    <w:rsid w:val="005460EC"/>
    <w:rsid w:val="0054670F"/>
    <w:rsid w:val="00546F6E"/>
    <w:rsid w:val="00547570"/>
    <w:rsid w:val="005476DC"/>
    <w:rsid w:val="005479E6"/>
    <w:rsid w:val="0055024F"/>
    <w:rsid w:val="00550843"/>
    <w:rsid w:val="00550B0C"/>
    <w:rsid w:val="00550CBD"/>
    <w:rsid w:val="00550CFA"/>
    <w:rsid w:val="00550D91"/>
    <w:rsid w:val="00550DF8"/>
    <w:rsid w:val="00550E37"/>
    <w:rsid w:val="0055128B"/>
    <w:rsid w:val="005522EA"/>
    <w:rsid w:val="00552910"/>
    <w:rsid w:val="00552F77"/>
    <w:rsid w:val="00553D90"/>
    <w:rsid w:val="00553E0A"/>
    <w:rsid w:val="0055401D"/>
    <w:rsid w:val="005541A5"/>
    <w:rsid w:val="0055477D"/>
    <w:rsid w:val="00554EF3"/>
    <w:rsid w:val="00555401"/>
    <w:rsid w:val="005558FD"/>
    <w:rsid w:val="00555B93"/>
    <w:rsid w:val="00555E68"/>
    <w:rsid w:val="005563D7"/>
    <w:rsid w:val="005567D6"/>
    <w:rsid w:val="00556EA1"/>
    <w:rsid w:val="00557738"/>
    <w:rsid w:val="00557C51"/>
    <w:rsid w:val="00560532"/>
    <w:rsid w:val="005607F3"/>
    <w:rsid w:val="005609A5"/>
    <w:rsid w:val="00560EC7"/>
    <w:rsid w:val="0056106D"/>
    <w:rsid w:val="0056107C"/>
    <w:rsid w:val="005612F5"/>
    <w:rsid w:val="00561773"/>
    <w:rsid w:val="00561D8B"/>
    <w:rsid w:val="005626F7"/>
    <w:rsid w:val="005628F4"/>
    <w:rsid w:val="00562A24"/>
    <w:rsid w:val="00562C07"/>
    <w:rsid w:val="005637CB"/>
    <w:rsid w:val="00563CAF"/>
    <w:rsid w:val="00563D7C"/>
    <w:rsid w:val="00563E70"/>
    <w:rsid w:val="00564E84"/>
    <w:rsid w:val="00564FE2"/>
    <w:rsid w:val="00565157"/>
    <w:rsid w:val="00565173"/>
    <w:rsid w:val="0056558F"/>
    <w:rsid w:val="00566316"/>
    <w:rsid w:val="00566B74"/>
    <w:rsid w:val="00566F02"/>
    <w:rsid w:val="005672B9"/>
    <w:rsid w:val="00567333"/>
    <w:rsid w:val="00570784"/>
    <w:rsid w:val="005713C8"/>
    <w:rsid w:val="00571A59"/>
    <w:rsid w:val="0057235D"/>
    <w:rsid w:val="0057277A"/>
    <w:rsid w:val="005732C8"/>
    <w:rsid w:val="00574177"/>
    <w:rsid w:val="005742FB"/>
    <w:rsid w:val="00574E17"/>
    <w:rsid w:val="0057514D"/>
    <w:rsid w:val="005755D5"/>
    <w:rsid w:val="00575D41"/>
    <w:rsid w:val="00575DA5"/>
    <w:rsid w:val="00577058"/>
    <w:rsid w:val="005771E5"/>
    <w:rsid w:val="005773A9"/>
    <w:rsid w:val="0057741D"/>
    <w:rsid w:val="00577AC7"/>
    <w:rsid w:val="00577C7B"/>
    <w:rsid w:val="00580829"/>
    <w:rsid w:val="00581015"/>
    <w:rsid w:val="005811BC"/>
    <w:rsid w:val="005813A9"/>
    <w:rsid w:val="00581428"/>
    <w:rsid w:val="005814A0"/>
    <w:rsid w:val="005819F6"/>
    <w:rsid w:val="00581EED"/>
    <w:rsid w:val="005823AD"/>
    <w:rsid w:val="005826B7"/>
    <w:rsid w:val="00582E3A"/>
    <w:rsid w:val="00583AF9"/>
    <w:rsid w:val="00586529"/>
    <w:rsid w:val="0058665B"/>
    <w:rsid w:val="005871D9"/>
    <w:rsid w:val="00587733"/>
    <w:rsid w:val="00587B95"/>
    <w:rsid w:val="00587D30"/>
    <w:rsid w:val="00587E09"/>
    <w:rsid w:val="0059053C"/>
    <w:rsid w:val="005906FC"/>
    <w:rsid w:val="00591EE4"/>
    <w:rsid w:val="00591FCB"/>
    <w:rsid w:val="00592336"/>
    <w:rsid w:val="00592F61"/>
    <w:rsid w:val="0059392F"/>
    <w:rsid w:val="005939C9"/>
    <w:rsid w:val="00594075"/>
    <w:rsid w:val="00594DC8"/>
    <w:rsid w:val="005956F3"/>
    <w:rsid w:val="00595D95"/>
    <w:rsid w:val="005965B5"/>
    <w:rsid w:val="00596E06"/>
    <w:rsid w:val="0059770D"/>
    <w:rsid w:val="00597923"/>
    <w:rsid w:val="005A02C8"/>
    <w:rsid w:val="005A05F5"/>
    <w:rsid w:val="005A0C73"/>
    <w:rsid w:val="005A1108"/>
    <w:rsid w:val="005A12B4"/>
    <w:rsid w:val="005A14D6"/>
    <w:rsid w:val="005A2811"/>
    <w:rsid w:val="005A2EA2"/>
    <w:rsid w:val="005A34E6"/>
    <w:rsid w:val="005A3683"/>
    <w:rsid w:val="005A4750"/>
    <w:rsid w:val="005A4880"/>
    <w:rsid w:val="005A4951"/>
    <w:rsid w:val="005A4E2C"/>
    <w:rsid w:val="005A5329"/>
    <w:rsid w:val="005A534A"/>
    <w:rsid w:val="005A5E5F"/>
    <w:rsid w:val="005A5E74"/>
    <w:rsid w:val="005A6100"/>
    <w:rsid w:val="005A62F2"/>
    <w:rsid w:val="005A694B"/>
    <w:rsid w:val="005A73EB"/>
    <w:rsid w:val="005A77C1"/>
    <w:rsid w:val="005A782B"/>
    <w:rsid w:val="005B0059"/>
    <w:rsid w:val="005B0ACC"/>
    <w:rsid w:val="005B0D25"/>
    <w:rsid w:val="005B1281"/>
    <w:rsid w:val="005B12D5"/>
    <w:rsid w:val="005B1380"/>
    <w:rsid w:val="005B1ECB"/>
    <w:rsid w:val="005B207A"/>
    <w:rsid w:val="005B218A"/>
    <w:rsid w:val="005B2715"/>
    <w:rsid w:val="005B296B"/>
    <w:rsid w:val="005B2DAE"/>
    <w:rsid w:val="005B422F"/>
    <w:rsid w:val="005B4313"/>
    <w:rsid w:val="005B4461"/>
    <w:rsid w:val="005B49C1"/>
    <w:rsid w:val="005B584B"/>
    <w:rsid w:val="005B5B34"/>
    <w:rsid w:val="005B5C79"/>
    <w:rsid w:val="005B5DEB"/>
    <w:rsid w:val="005B6442"/>
    <w:rsid w:val="005B65FC"/>
    <w:rsid w:val="005B6857"/>
    <w:rsid w:val="005B72A3"/>
    <w:rsid w:val="005C0837"/>
    <w:rsid w:val="005C0A87"/>
    <w:rsid w:val="005C0B44"/>
    <w:rsid w:val="005C145F"/>
    <w:rsid w:val="005C1A77"/>
    <w:rsid w:val="005C204B"/>
    <w:rsid w:val="005C20D1"/>
    <w:rsid w:val="005C23C1"/>
    <w:rsid w:val="005C2EF4"/>
    <w:rsid w:val="005C382B"/>
    <w:rsid w:val="005C3B87"/>
    <w:rsid w:val="005C3BD2"/>
    <w:rsid w:val="005C4596"/>
    <w:rsid w:val="005C45AB"/>
    <w:rsid w:val="005C4F6F"/>
    <w:rsid w:val="005C58C7"/>
    <w:rsid w:val="005C5F52"/>
    <w:rsid w:val="005C5FC2"/>
    <w:rsid w:val="005C609A"/>
    <w:rsid w:val="005C67A5"/>
    <w:rsid w:val="005C67D4"/>
    <w:rsid w:val="005C6B53"/>
    <w:rsid w:val="005C6FB9"/>
    <w:rsid w:val="005D0BB2"/>
    <w:rsid w:val="005D13D3"/>
    <w:rsid w:val="005D1F3B"/>
    <w:rsid w:val="005D25F5"/>
    <w:rsid w:val="005D2AF8"/>
    <w:rsid w:val="005D2E7E"/>
    <w:rsid w:val="005D3249"/>
    <w:rsid w:val="005D3708"/>
    <w:rsid w:val="005D38F9"/>
    <w:rsid w:val="005D3F89"/>
    <w:rsid w:val="005D4764"/>
    <w:rsid w:val="005D480B"/>
    <w:rsid w:val="005D5D00"/>
    <w:rsid w:val="005D60E6"/>
    <w:rsid w:val="005D6643"/>
    <w:rsid w:val="005D77B0"/>
    <w:rsid w:val="005D78A5"/>
    <w:rsid w:val="005E002A"/>
    <w:rsid w:val="005E07E2"/>
    <w:rsid w:val="005E0FCA"/>
    <w:rsid w:val="005E2324"/>
    <w:rsid w:val="005E2359"/>
    <w:rsid w:val="005E2970"/>
    <w:rsid w:val="005E33F7"/>
    <w:rsid w:val="005E3D38"/>
    <w:rsid w:val="005E3D51"/>
    <w:rsid w:val="005E47EE"/>
    <w:rsid w:val="005E48A1"/>
    <w:rsid w:val="005E509B"/>
    <w:rsid w:val="005E607D"/>
    <w:rsid w:val="005E675E"/>
    <w:rsid w:val="005E692E"/>
    <w:rsid w:val="005E6A73"/>
    <w:rsid w:val="005E6CA0"/>
    <w:rsid w:val="005E7BE9"/>
    <w:rsid w:val="005F0C60"/>
    <w:rsid w:val="005F0C68"/>
    <w:rsid w:val="005F0CBA"/>
    <w:rsid w:val="005F24C0"/>
    <w:rsid w:val="005F2891"/>
    <w:rsid w:val="005F2B97"/>
    <w:rsid w:val="005F2EC2"/>
    <w:rsid w:val="005F4903"/>
    <w:rsid w:val="005F577C"/>
    <w:rsid w:val="005F5CB9"/>
    <w:rsid w:val="005F5EFA"/>
    <w:rsid w:val="005F6852"/>
    <w:rsid w:val="005F6B2C"/>
    <w:rsid w:val="005F6C68"/>
    <w:rsid w:val="0060024E"/>
    <w:rsid w:val="006023B1"/>
    <w:rsid w:val="00603865"/>
    <w:rsid w:val="00603DEB"/>
    <w:rsid w:val="006042C6"/>
    <w:rsid w:val="00604333"/>
    <w:rsid w:val="00604913"/>
    <w:rsid w:val="00604C53"/>
    <w:rsid w:val="00606431"/>
    <w:rsid w:val="006065DD"/>
    <w:rsid w:val="006068B5"/>
    <w:rsid w:val="00606BF0"/>
    <w:rsid w:val="00606F30"/>
    <w:rsid w:val="00607175"/>
    <w:rsid w:val="006074A5"/>
    <w:rsid w:val="00610BE1"/>
    <w:rsid w:val="00610D02"/>
    <w:rsid w:val="006113B9"/>
    <w:rsid w:val="00612159"/>
    <w:rsid w:val="00613441"/>
    <w:rsid w:val="006138FB"/>
    <w:rsid w:val="00613A18"/>
    <w:rsid w:val="00614686"/>
    <w:rsid w:val="006147DD"/>
    <w:rsid w:val="00614B0E"/>
    <w:rsid w:val="00614B8B"/>
    <w:rsid w:val="00614BC5"/>
    <w:rsid w:val="006153DF"/>
    <w:rsid w:val="00615581"/>
    <w:rsid w:val="0061624E"/>
    <w:rsid w:val="0061640F"/>
    <w:rsid w:val="00617A74"/>
    <w:rsid w:val="00617F71"/>
    <w:rsid w:val="00621293"/>
    <w:rsid w:val="006217BC"/>
    <w:rsid w:val="00621BC0"/>
    <w:rsid w:val="0062228B"/>
    <w:rsid w:val="0062268D"/>
    <w:rsid w:val="006230AE"/>
    <w:rsid w:val="0062317C"/>
    <w:rsid w:val="00623939"/>
    <w:rsid w:val="00624004"/>
    <w:rsid w:val="0062487F"/>
    <w:rsid w:val="00624D1C"/>
    <w:rsid w:val="00624D70"/>
    <w:rsid w:val="00625FF6"/>
    <w:rsid w:val="0062665D"/>
    <w:rsid w:val="00626920"/>
    <w:rsid w:val="00627134"/>
    <w:rsid w:val="00627555"/>
    <w:rsid w:val="00627745"/>
    <w:rsid w:val="00627868"/>
    <w:rsid w:val="00630705"/>
    <w:rsid w:val="00630733"/>
    <w:rsid w:val="00630784"/>
    <w:rsid w:val="006311CB"/>
    <w:rsid w:val="006314B7"/>
    <w:rsid w:val="00631936"/>
    <w:rsid w:val="00631A37"/>
    <w:rsid w:val="00631EFA"/>
    <w:rsid w:val="0063347D"/>
    <w:rsid w:val="00633D13"/>
    <w:rsid w:val="00633FEA"/>
    <w:rsid w:val="0063429F"/>
    <w:rsid w:val="006342BA"/>
    <w:rsid w:val="00634391"/>
    <w:rsid w:val="00634691"/>
    <w:rsid w:val="006347D7"/>
    <w:rsid w:val="00634B67"/>
    <w:rsid w:val="006353A3"/>
    <w:rsid w:val="00635425"/>
    <w:rsid w:val="0063551A"/>
    <w:rsid w:val="006359CB"/>
    <w:rsid w:val="00635E83"/>
    <w:rsid w:val="0063686F"/>
    <w:rsid w:val="0063690A"/>
    <w:rsid w:val="00636BDF"/>
    <w:rsid w:val="00636E7D"/>
    <w:rsid w:val="00637C62"/>
    <w:rsid w:val="00637F68"/>
    <w:rsid w:val="0064036C"/>
    <w:rsid w:val="00640573"/>
    <w:rsid w:val="00640F27"/>
    <w:rsid w:val="006421E4"/>
    <w:rsid w:val="006426C2"/>
    <w:rsid w:val="0064282E"/>
    <w:rsid w:val="00642E6C"/>
    <w:rsid w:val="00643168"/>
    <w:rsid w:val="006431A2"/>
    <w:rsid w:val="00643B5A"/>
    <w:rsid w:val="00643B79"/>
    <w:rsid w:val="00643EF4"/>
    <w:rsid w:val="00643F9E"/>
    <w:rsid w:val="0064433A"/>
    <w:rsid w:val="0064450B"/>
    <w:rsid w:val="006446DE"/>
    <w:rsid w:val="00644D7F"/>
    <w:rsid w:val="0064536F"/>
    <w:rsid w:val="00645ABE"/>
    <w:rsid w:val="00645C3C"/>
    <w:rsid w:val="00645D1D"/>
    <w:rsid w:val="00646414"/>
    <w:rsid w:val="00646839"/>
    <w:rsid w:val="00646FE7"/>
    <w:rsid w:val="0064711A"/>
    <w:rsid w:val="0064790B"/>
    <w:rsid w:val="00647CBB"/>
    <w:rsid w:val="0065029E"/>
    <w:rsid w:val="00650576"/>
    <w:rsid w:val="00651386"/>
    <w:rsid w:val="00651405"/>
    <w:rsid w:val="00651420"/>
    <w:rsid w:val="006517FC"/>
    <w:rsid w:val="00651C75"/>
    <w:rsid w:val="00651D9C"/>
    <w:rsid w:val="0065233C"/>
    <w:rsid w:val="00652733"/>
    <w:rsid w:val="00652D6B"/>
    <w:rsid w:val="00652FAF"/>
    <w:rsid w:val="006536AB"/>
    <w:rsid w:val="00653D53"/>
    <w:rsid w:val="00654488"/>
    <w:rsid w:val="0065620F"/>
    <w:rsid w:val="00656856"/>
    <w:rsid w:val="00656D62"/>
    <w:rsid w:val="00657A4F"/>
    <w:rsid w:val="0066093B"/>
    <w:rsid w:val="006609E6"/>
    <w:rsid w:val="00660CAE"/>
    <w:rsid w:val="00661100"/>
    <w:rsid w:val="00661461"/>
    <w:rsid w:val="006614E5"/>
    <w:rsid w:val="006616C9"/>
    <w:rsid w:val="00661D3F"/>
    <w:rsid w:val="00661FEE"/>
    <w:rsid w:val="006623D1"/>
    <w:rsid w:val="0066245C"/>
    <w:rsid w:val="006624E4"/>
    <w:rsid w:val="0066267D"/>
    <w:rsid w:val="00662AD9"/>
    <w:rsid w:val="00663B42"/>
    <w:rsid w:val="00663E59"/>
    <w:rsid w:val="0066432C"/>
    <w:rsid w:val="00664653"/>
    <w:rsid w:val="00665386"/>
    <w:rsid w:val="0066541C"/>
    <w:rsid w:val="00665E89"/>
    <w:rsid w:val="006660AB"/>
    <w:rsid w:val="00666487"/>
    <w:rsid w:val="00666736"/>
    <w:rsid w:val="0066691B"/>
    <w:rsid w:val="0066693E"/>
    <w:rsid w:val="00666F68"/>
    <w:rsid w:val="00667209"/>
    <w:rsid w:val="00667428"/>
    <w:rsid w:val="006674E1"/>
    <w:rsid w:val="00671C9B"/>
    <w:rsid w:val="00672A24"/>
    <w:rsid w:val="00672A6E"/>
    <w:rsid w:val="00673FAB"/>
    <w:rsid w:val="00674A23"/>
    <w:rsid w:val="00674A72"/>
    <w:rsid w:val="00674ACB"/>
    <w:rsid w:val="00674C72"/>
    <w:rsid w:val="006750D3"/>
    <w:rsid w:val="0067512F"/>
    <w:rsid w:val="00675A16"/>
    <w:rsid w:val="00675CE1"/>
    <w:rsid w:val="00675D5F"/>
    <w:rsid w:val="00675DB5"/>
    <w:rsid w:val="0067647D"/>
    <w:rsid w:val="006766EA"/>
    <w:rsid w:val="00676846"/>
    <w:rsid w:val="00676982"/>
    <w:rsid w:val="006775C7"/>
    <w:rsid w:val="006776E7"/>
    <w:rsid w:val="006778FB"/>
    <w:rsid w:val="00677AED"/>
    <w:rsid w:val="00677BE5"/>
    <w:rsid w:val="00680009"/>
    <w:rsid w:val="006800EF"/>
    <w:rsid w:val="00680586"/>
    <w:rsid w:val="006806DA"/>
    <w:rsid w:val="00680923"/>
    <w:rsid w:val="00681280"/>
    <w:rsid w:val="00681B56"/>
    <w:rsid w:val="0068202E"/>
    <w:rsid w:val="00682BBF"/>
    <w:rsid w:val="00683058"/>
    <w:rsid w:val="0068335E"/>
    <w:rsid w:val="006838D9"/>
    <w:rsid w:val="006842D5"/>
    <w:rsid w:val="006844A8"/>
    <w:rsid w:val="00684718"/>
    <w:rsid w:val="006849C6"/>
    <w:rsid w:val="00684DD1"/>
    <w:rsid w:val="006857C6"/>
    <w:rsid w:val="006857E5"/>
    <w:rsid w:val="00685946"/>
    <w:rsid w:val="00685974"/>
    <w:rsid w:val="00685D1F"/>
    <w:rsid w:val="00685E3A"/>
    <w:rsid w:val="00686C6E"/>
    <w:rsid w:val="006873A6"/>
    <w:rsid w:val="006879F8"/>
    <w:rsid w:val="0069021A"/>
    <w:rsid w:val="00690F60"/>
    <w:rsid w:val="00690FB3"/>
    <w:rsid w:val="00691033"/>
    <w:rsid w:val="00691125"/>
    <w:rsid w:val="00691729"/>
    <w:rsid w:val="00691B42"/>
    <w:rsid w:val="00691C2A"/>
    <w:rsid w:val="00692BF0"/>
    <w:rsid w:val="00693C32"/>
    <w:rsid w:val="006948D6"/>
    <w:rsid w:val="00694E31"/>
    <w:rsid w:val="00695023"/>
    <w:rsid w:val="006951FD"/>
    <w:rsid w:val="0069692D"/>
    <w:rsid w:val="00696A9B"/>
    <w:rsid w:val="00696B3B"/>
    <w:rsid w:val="00696EF5"/>
    <w:rsid w:val="00697A8C"/>
    <w:rsid w:val="00697DB8"/>
    <w:rsid w:val="00697E4A"/>
    <w:rsid w:val="006A02E6"/>
    <w:rsid w:val="006A0496"/>
    <w:rsid w:val="006A085C"/>
    <w:rsid w:val="006A0A1A"/>
    <w:rsid w:val="006A0DD8"/>
    <w:rsid w:val="006A19B4"/>
    <w:rsid w:val="006A2245"/>
    <w:rsid w:val="006A2543"/>
    <w:rsid w:val="006A25B9"/>
    <w:rsid w:val="006A28F4"/>
    <w:rsid w:val="006A2E74"/>
    <w:rsid w:val="006A3A6F"/>
    <w:rsid w:val="006A3D77"/>
    <w:rsid w:val="006A3D9C"/>
    <w:rsid w:val="006A3E85"/>
    <w:rsid w:val="006A4365"/>
    <w:rsid w:val="006A4692"/>
    <w:rsid w:val="006A5066"/>
    <w:rsid w:val="006A6048"/>
    <w:rsid w:val="006A68EA"/>
    <w:rsid w:val="006A6B90"/>
    <w:rsid w:val="006A6C30"/>
    <w:rsid w:val="006A7826"/>
    <w:rsid w:val="006B0EC4"/>
    <w:rsid w:val="006B0F4D"/>
    <w:rsid w:val="006B13BA"/>
    <w:rsid w:val="006B1C0B"/>
    <w:rsid w:val="006B2220"/>
    <w:rsid w:val="006B27EC"/>
    <w:rsid w:val="006B4F87"/>
    <w:rsid w:val="006B533E"/>
    <w:rsid w:val="006B57F6"/>
    <w:rsid w:val="006B5845"/>
    <w:rsid w:val="006B584C"/>
    <w:rsid w:val="006B5990"/>
    <w:rsid w:val="006B5E51"/>
    <w:rsid w:val="006B5F31"/>
    <w:rsid w:val="006B77B2"/>
    <w:rsid w:val="006B7C9E"/>
    <w:rsid w:val="006C0286"/>
    <w:rsid w:val="006C0303"/>
    <w:rsid w:val="006C0513"/>
    <w:rsid w:val="006C092C"/>
    <w:rsid w:val="006C0975"/>
    <w:rsid w:val="006C0E27"/>
    <w:rsid w:val="006C0E97"/>
    <w:rsid w:val="006C0FA2"/>
    <w:rsid w:val="006C16E6"/>
    <w:rsid w:val="006C1DB9"/>
    <w:rsid w:val="006C20A4"/>
    <w:rsid w:val="006C3445"/>
    <w:rsid w:val="006C3C72"/>
    <w:rsid w:val="006C448C"/>
    <w:rsid w:val="006C4F27"/>
    <w:rsid w:val="006C5283"/>
    <w:rsid w:val="006C5786"/>
    <w:rsid w:val="006C5E22"/>
    <w:rsid w:val="006C672A"/>
    <w:rsid w:val="006C7C20"/>
    <w:rsid w:val="006D009B"/>
    <w:rsid w:val="006D0265"/>
    <w:rsid w:val="006D0BF6"/>
    <w:rsid w:val="006D0C00"/>
    <w:rsid w:val="006D11DE"/>
    <w:rsid w:val="006D178D"/>
    <w:rsid w:val="006D1796"/>
    <w:rsid w:val="006D1E7B"/>
    <w:rsid w:val="006D1FEA"/>
    <w:rsid w:val="006D25B4"/>
    <w:rsid w:val="006D38D6"/>
    <w:rsid w:val="006D49A9"/>
    <w:rsid w:val="006D4AFD"/>
    <w:rsid w:val="006D58A7"/>
    <w:rsid w:val="006D6033"/>
    <w:rsid w:val="006D6528"/>
    <w:rsid w:val="006D67F0"/>
    <w:rsid w:val="006D693F"/>
    <w:rsid w:val="006D6BDA"/>
    <w:rsid w:val="006D6CA2"/>
    <w:rsid w:val="006D6CDE"/>
    <w:rsid w:val="006D6D0D"/>
    <w:rsid w:val="006D7060"/>
    <w:rsid w:val="006D741D"/>
    <w:rsid w:val="006E02D0"/>
    <w:rsid w:val="006E09BF"/>
    <w:rsid w:val="006E0D97"/>
    <w:rsid w:val="006E10EC"/>
    <w:rsid w:val="006E114C"/>
    <w:rsid w:val="006E23B5"/>
    <w:rsid w:val="006E2AF2"/>
    <w:rsid w:val="006E3A2B"/>
    <w:rsid w:val="006E4992"/>
    <w:rsid w:val="006E4A71"/>
    <w:rsid w:val="006E4C80"/>
    <w:rsid w:val="006E4E94"/>
    <w:rsid w:val="006E53F8"/>
    <w:rsid w:val="006E5688"/>
    <w:rsid w:val="006E5745"/>
    <w:rsid w:val="006E5E05"/>
    <w:rsid w:val="006E5E58"/>
    <w:rsid w:val="006E672E"/>
    <w:rsid w:val="006E6BCA"/>
    <w:rsid w:val="006E6CD6"/>
    <w:rsid w:val="006E6E9A"/>
    <w:rsid w:val="006E7049"/>
    <w:rsid w:val="006E73EF"/>
    <w:rsid w:val="006E758C"/>
    <w:rsid w:val="006E773F"/>
    <w:rsid w:val="006E7F95"/>
    <w:rsid w:val="006F0471"/>
    <w:rsid w:val="006F0D44"/>
    <w:rsid w:val="006F12AB"/>
    <w:rsid w:val="006F19FC"/>
    <w:rsid w:val="006F1D12"/>
    <w:rsid w:val="006F2420"/>
    <w:rsid w:val="006F2456"/>
    <w:rsid w:val="006F2B1E"/>
    <w:rsid w:val="006F3145"/>
    <w:rsid w:val="006F32C2"/>
    <w:rsid w:val="006F3567"/>
    <w:rsid w:val="006F3D80"/>
    <w:rsid w:val="006F491A"/>
    <w:rsid w:val="006F60D5"/>
    <w:rsid w:val="006F61A8"/>
    <w:rsid w:val="006F67EB"/>
    <w:rsid w:val="006F68BB"/>
    <w:rsid w:val="00700C73"/>
    <w:rsid w:val="00700D01"/>
    <w:rsid w:val="00701695"/>
    <w:rsid w:val="00701F95"/>
    <w:rsid w:val="007025CD"/>
    <w:rsid w:val="0070285C"/>
    <w:rsid w:val="00702CB9"/>
    <w:rsid w:val="00703BE3"/>
    <w:rsid w:val="00703ED4"/>
    <w:rsid w:val="007053D9"/>
    <w:rsid w:val="00705CEA"/>
    <w:rsid w:val="00706C81"/>
    <w:rsid w:val="007071F4"/>
    <w:rsid w:val="0070720E"/>
    <w:rsid w:val="0070753B"/>
    <w:rsid w:val="0070774E"/>
    <w:rsid w:val="007079DD"/>
    <w:rsid w:val="00707D71"/>
    <w:rsid w:val="00707E89"/>
    <w:rsid w:val="00707ECB"/>
    <w:rsid w:val="0071084E"/>
    <w:rsid w:val="00711CC0"/>
    <w:rsid w:val="00711D13"/>
    <w:rsid w:val="00712009"/>
    <w:rsid w:val="00712A31"/>
    <w:rsid w:val="00712C22"/>
    <w:rsid w:val="0071340F"/>
    <w:rsid w:val="00713681"/>
    <w:rsid w:val="00713742"/>
    <w:rsid w:val="00713C3B"/>
    <w:rsid w:val="0071462B"/>
    <w:rsid w:val="007149EB"/>
    <w:rsid w:val="0071586D"/>
    <w:rsid w:val="00716804"/>
    <w:rsid w:val="00717960"/>
    <w:rsid w:val="0072052A"/>
    <w:rsid w:val="00720E24"/>
    <w:rsid w:val="00720EE4"/>
    <w:rsid w:val="00720F79"/>
    <w:rsid w:val="00721358"/>
    <w:rsid w:val="00721DB1"/>
    <w:rsid w:val="00721E7D"/>
    <w:rsid w:val="007224D9"/>
    <w:rsid w:val="00722C59"/>
    <w:rsid w:val="00722DDA"/>
    <w:rsid w:val="00723533"/>
    <w:rsid w:val="00723AB7"/>
    <w:rsid w:val="007240D9"/>
    <w:rsid w:val="0072425C"/>
    <w:rsid w:val="007243E7"/>
    <w:rsid w:val="00724532"/>
    <w:rsid w:val="007246E9"/>
    <w:rsid w:val="00724813"/>
    <w:rsid w:val="00725105"/>
    <w:rsid w:val="007262A3"/>
    <w:rsid w:val="00726749"/>
    <w:rsid w:val="00726A74"/>
    <w:rsid w:val="00730043"/>
    <w:rsid w:val="0073029D"/>
    <w:rsid w:val="00730905"/>
    <w:rsid w:val="00730B85"/>
    <w:rsid w:val="00730C41"/>
    <w:rsid w:val="007311AB"/>
    <w:rsid w:val="00731484"/>
    <w:rsid w:val="00732419"/>
    <w:rsid w:val="00732635"/>
    <w:rsid w:val="007331E9"/>
    <w:rsid w:val="007339A9"/>
    <w:rsid w:val="00733A97"/>
    <w:rsid w:val="007342EB"/>
    <w:rsid w:val="00734E85"/>
    <w:rsid w:val="00735608"/>
    <w:rsid w:val="007358FC"/>
    <w:rsid w:val="00735EF5"/>
    <w:rsid w:val="00737001"/>
    <w:rsid w:val="0073700F"/>
    <w:rsid w:val="0073704F"/>
    <w:rsid w:val="007373F5"/>
    <w:rsid w:val="00737814"/>
    <w:rsid w:val="00740189"/>
    <w:rsid w:val="00740BB1"/>
    <w:rsid w:val="007427FC"/>
    <w:rsid w:val="007434A4"/>
    <w:rsid w:val="00744A65"/>
    <w:rsid w:val="00744C58"/>
    <w:rsid w:val="00745C53"/>
    <w:rsid w:val="00746196"/>
    <w:rsid w:val="0074652F"/>
    <w:rsid w:val="007476DC"/>
    <w:rsid w:val="007478CD"/>
    <w:rsid w:val="00747C3D"/>
    <w:rsid w:val="00747C83"/>
    <w:rsid w:val="00750090"/>
    <w:rsid w:val="00750E55"/>
    <w:rsid w:val="00751DF9"/>
    <w:rsid w:val="007520FD"/>
    <w:rsid w:val="00752326"/>
    <w:rsid w:val="007523BB"/>
    <w:rsid w:val="00752670"/>
    <w:rsid w:val="00752827"/>
    <w:rsid w:val="007534CE"/>
    <w:rsid w:val="007542D2"/>
    <w:rsid w:val="0075461B"/>
    <w:rsid w:val="0075492C"/>
    <w:rsid w:val="00754E3E"/>
    <w:rsid w:val="00754F3A"/>
    <w:rsid w:val="00755102"/>
    <w:rsid w:val="00756C7B"/>
    <w:rsid w:val="0075752F"/>
    <w:rsid w:val="00757AF0"/>
    <w:rsid w:val="00757DB3"/>
    <w:rsid w:val="00760295"/>
    <w:rsid w:val="00761BA2"/>
    <w:rsid w:val="0076266C"/>
    <w:rsid w:val="007629EC"/>
    <w:rsid w:val="00762D16"/>
    <w:rsid w:val="00763141"/>
    <w:rsid w:val="00763631"/>
    <w:rsid w:val="0076397F"/>
    <w:rsid w:val="00763B18"/>
    <w:rsid w:val="00763D58"/>
    <w:rsid w:val="00763E8B"/>
    <w:rsid w:val="00763FAF"/>
    <w:rsid w:val="007645E2"/>
    <w:rsid w:val="0076484D"/>
    <w:rsid w:val="00765248"/>
    <w:rsid w:val="00765254"/>
    <w:rsid w:val="007653EA"/>
    <w:rsid w:val="00766187"/>
    <w:rsid w:val="007668D2"/>
    <w:rsid w:val="00766A94"/>
    <w:rsid w:val="00766AD1"/>
    <w:rsid w:val="00766B3C"/>
    <w:rsid w:val="00767194"/>
    <w:rsid w:val="0076719E"/>
    <w:rsid w:val="007677E3"/>
    <w:rsid w:val="00767E92"/>
    <w:rsid w:val="007709B7"/>
    <w:rsid w:val="007711BC"/>
    <w:rsid w:val="00771321"/>
    <w:rsid w:val="007719FE"/>
    <w:rsid w:val="00771ACC"/>
    <w:rsid w:val="00772A50"/>
    <w:rsid w:val="0077311B"/>
    <w:rsid w:val="007732A1"/>
    <w:rsid w:val="00774E6D"/>
    <w:rsid w:val="00774EEB"/>
    <w:rsid w:val="00775005"/>
    <w:rsid w:val="00775098"/>
    <w:rsid w:val="0077520E"/>
    <w:rsid w:val="00775CFB"/>
    <w:rsid w:val="00775D46"/>
    <w:rsid w:val="00776BAF"/>
    <w:rsid w:val="00776E6F"/>
    <w:rsid w:val="007774D0"/>
    <w:rsid w:val="0078056F"/>
    <w:rsid w:val="007813C7"/>
    <w:rsid w:val="00781741"/>
    <w:rsid w:val="00782287"/>
    <w:rsid w:val="00782A11"/>
    <w:rsid w:val="00783276"/>
    <w:rsid w:val="007844CC"/>
    <w:rsid w:val="00784849"/>
    <w:rsid w:val="00784E10"/>
    <w:rsid w:val="00786280"/>
    <w:rsid w:val="007869EE"/>
    <w:rsid w:val="00786BA4"/>
    <w:rsid w:val="00786CCF"/>
    <w:rsid w:val="00786DEC"/>
    <w:rsid w:val="00787B86"/>
    <w:rsid w:val="00787DF8"/>
    <w:rsid w:val="00787FBD"/>
    <w:rsid w:val="00790283"/>
    <w:rsid w:val="00791026"/>
    <w:rsid w:val="00791951"/>
    <w:rsid w:val="007926FA"/>
    <w:rsid w:val="00792701"/>
    <w:rsid w:val="007927E6"/>
    <w:rsid w:val="00792A95"/>
    <w:rsid w:val="00792FEE"/>
    <w:rsid w:val="007934D7"/>
    <w:rsid w:val="00793B47"/>
    <w:rsid w:val="00793B95"/>
    <w:rsid w:val="0079434B"/>
    <w:rsid w:val="00794621"/>
    <w:rsid w:val="007949CE"/>
    <w:rsid w:val="00794E8E"/>
    <w:rsid w:val="007953A6"/>
    <w:rsid w:val="00796613"/>
    <w:rsid w:val="00796AF8"/>
    <w:rsid w:val="00797373"/>
    <w:rsid w:val="007A0D63"/>
    <w:rsid w:val="007A0FD6"/>
    <w:rsid w:val="007A1028"/>
    <w:rsid w:val="007A11BF"/>
    <w:rsid w:val="007A199F"/>
    <w:rsid w:val="007A1CD9"/>
    <w:rsid w:val="007A233E"/>
    <w:rsid w:val="007A2732"/>
    <w:rsid w:val="007A2758"/>
    <w:rsid w:val="007A2A2D"/>
    <w:rsid w:val="007A3F95"/>
    <w:rsid w:val="007A43AC"/>
    <w:rsid w:val="007A4790"/>
    <w:rsid w:val="007A48B8"/>
    <w:rsid w:val="007A5072"/>
    <w:rsid w:val="007A5C9D"/>
    <w:rsid w:val="007A62E3"/>
    <w:rsid w:val="007A67C0"/>
    <w:rsid w:val="007A7310"/>
    <w:rsid w:val="007B032F"/>
    <w:rsid w:val="007B0459"/>
    <w:rsid w:val="007B07B3"/>
    <w:rsid w:val="007B0924"/>
    <w:rsid w:val="007B0CB1"/>
    <w:rsid w:val="007B13B7"/>
    <w:rsid w:val="007B184B"/>
    <w:rsid w:val="007B1BB6"/>
    <w:rsid w:val="007B1E25"/>
    <w:rsid w:val="007B2362"/>
    <w:rsid w:val="007B25C9"/>
    <w:rsid w:val="007B2DBC"/>
    <w:rsid w:val="007B2F4B"/>
    <w:rsid w:val="007B3469"/>
    <w:rsid w:val="007B3C92"/>
    <w:rsid w:val="007B41AC"/>
    <w:rsid w:val="007B47A4"/>
    <w:rsid w:val="007B558C"/>
    <w:rsid w:val="007B59B1"/>
    <w:rsid w:val="007B72E8"/>
    <w:rsid w:val="007B7788"/>
    <w:rsid w:val="007B77F4"/>
    <w:rsid w:val="007B7A24"/>
    <w:rsid w:val="007B7A46"/>
    <w:rsid w:val="007C04C4"/>
    <w:rsid w:val="007C0A7A"/>
    <w:rsid w:val="007C127F"/>
    <w:rsid w:val="007C174C"/>
    <w:rsid w:val="007C17EC"/>
    <w:rsid w:val="007C26C2"/>
    <w:rsid w:val="007C2D50"/>
    <w:rsid w:val="007C2E4D"/>
    <w:rsid w:val="007C3A7D"/>
    <w:rsid w:val="007C4716"/>
    <w:rsid w:val="007C472A"/>
    <w:rsid w:val="007C4AE8"/>
    <w:rsid w:val="007C5A01"/>
    <w:rsid w:val="007C5C4D"/>
    <w:rsid w:val="007C6785"/>
    <w:rsid w:val="007C6BAB"/>
    <w:rsid w:val="007C6DB7"/>
    <w:rsid w:val="007C6F41"/>
    <w:rsid w:val="007C7873"/>
    <w:rsid w:val="007C7E75"/>
    <w:rsid w:val="007D03A1"/>
    <w:rsid w:val="007D0418"/>
    <w:rsid w:val="007D127D"/>
    <w:rsid w:val="007D15B7"/>
    <w:rsid w:val="007D17DF"/>
    <w:rsid w:val="007D1A38"/>
    <w:rsid w:val="007D2247"/>
    <w:rsid w:val="007D22A7"/>
    <w:rsid w:val="007D2D3B"/>
    <w:rsid w:val="007D2E62"/>
    <w:rsid w:val="007D33A2"/>
    <w:rsid w:val="007D39D9"/>
    <w:rsid w:val="007D3E8B"/>
    <w:rsid w:val="007D40D5"/>
    <w:rsid w:val="007D43E2"/>
    <w:rsid w:val="007D4AC1"/>
    <w:rsid w:val="007D57EC"/>
    <w:rsid w:val="007D57FB"/>
    <w:rsid w:val="007D5B85"/>
    <w:rsid w:val="007D63E6"/>
    <w:rsid w:val="007D6836"/>
    <w:rsid w:val="007D69CA"/>
    <w:rsid w:val="007D6BD6"/>
    <w:rsid w:val="007D6D8E"/>
    <w:rsid w:val="007D7611"/>
    <w:rsid w:val="007E068B"/>
    <w:rsid w:val="007E0D2F"/>
    <w:rsid w:val="007E14E0"/>
    <w:rsid w:val="007E166A"/>
    <w:rsid w:val="007E1EE1"/>
    <w:rsid w:val="007E1F70"/>
    <w:rsid w:val="007E2522"/>
    <w:rsid w:val="007E26A6"/>
    <w:rsid w:val="007E284D"/>
    <w:rsid w:val="007E2B69"/>
    <w:rsid w:val="007E2C97"/>
    <w:rsid w:val="007E3088"/>
    <w:rsid w:val="007E3ACD"/>
    <w:rsid w:val="007E4249"/>
    <w:rsid w:val="007E471C"/>
    <w:rsid w:val="007E49EE"/>
    <w:rsid w:val="007E4B33"/>
    <w:rsid w:val="007E4C57"/>
    <w:rsid w:val="007E59E8"/>
    <w:rsid w:val="007E5C7B"/>
    <w:rsid w:val="007E5F34"/>
    <w:rsid w:val="007E76F6"/>
    <w:rsid w:val="007F1CA1"/>
    <w:rsid w:val="007F2B05"/>
    <w:rsid w:val="007F32A8"/>
    <w:rsid w:val="007F33DC"/>
    <w:rsid w:val="007F38F5"/>
    <w:rsid w:val="007F3F15"/>
    <w:rsid w:val="007F44F6"/>
    <w:rsid w:val="007F4677"/>
    <w:rsid w:val="007F47E7"/>
    <w:rsid w:val="007F4CFF"/>
    <w:rsid w:val="007F53D3"/>
    <w:rsid w:val="007F54E0"/>
    <w:rsid w:val="007F5797"/>
    <w:rsid w:val="007F5F10"/>
    <w:rsid w:val="007F60B7"/>
    <w:rsid w:val="007F6266"/>
    <w:rsid w:val="007F6408"/>
    <w:rsid w:val="007F722D"/>
    <w:rsid w:val="007F738A"/>
    <w:rsid w:val="007F7614"/>
    <w:rsid w:val="007F7D9E"/>
    <w:rsid w:val="007F7DA9"/>
    <w:rsid w:val="007F7E3D"/>
    <w:rsid w:val="00800536"/>
    <w:rsid w:val="00800E87"/>
    <w:rsid w:val="00801ACD"/>
    <w:rsid w:val="00801D9B"/>
    <w:rsid w:val="00801DC0"/>
    <w:rsid w:val="00801E65"/>
    <w:rsid w:val="00801F98"/>
    <w:rsid w:val="0080210A"/>
    <w:rsid w:val="008033E7"/>
    <w:rsid w:val="0080419B"/>
    <w:rsid w:val="008045D2"/>
    <w:rsid w:val="00804A4D"/>
    <w:rsid w:val="00804EEA"/>
    <w:rsid w:val="00805262"/>
    <w:rsid w:val="008052E6"/>
    <w:rsid w:val="0080533B"/>
    <w:rsid w:val="00805AEF"/>
    <w:rsid w:val="00805BF1"/>
    <w:rsid w:val="00805DB1"/>
    <w:rsid w:val="00806105"/>
    <w:rsid w:val="008066AC"/>
    <w:rsid w:val="0080773A"/>
    <w:rsid w:val="00810081"/>
    <w:rsid w:val="00810AAA"/>
    <w:rsid w:val="00810FBA"/>
    <w:rsid w:val="00811100"/>
    <w:rsid w:val="00811E6C"/>
    <w:rsid w:val="008126FC"/>
    <w:rsid w:val="008127AD"/>
    <w:rsid w:val="008129EC"/>
    <w:rsid w:val="00812E9C"/>
    <w:rsid w:val="00812F51"/>
    <w:rsid w:val="00813C4C"/>
    <w:rsid w:val="00813CD2"/>
    <w:rsid w:val="0081421E"/>
    <w:rsid w:val="00814520"/>
    <w:rsid w:val="00814BFE"/>
    <w:rsid w:val="00814C99"/>
    <w:rsid w:val="008150E7"/>
    <w:rsid w:val="00815DCF"/>
    <w:rsid w:val="00815E5F"/>
    <w:rsid w:val="008160D2"/>
    <w:rsid w:val="00817C87"/>
    <w:rsid w:val="008202FA"/>
    <w:rsid w:val="00820F11"/>
    <w:rsid w:val="0082144B"/>
    <w:rsid w:val="00821BB1"/>
    <w:rsid w:val="00821F2F"/>
    <w:rsid w:val="008223FC"/>
    <w:rsid w:val="0082240C"/>
    <w:rsid w:val="0082297C"/>
    <w:rsid w:val="00822C49"/>
    <w:rsid w:val="00822F0F"/>
    <w:rsid w:val="008233D5"/>
    <w:rsid w:val="00823695"/>
    <w:rsid w:val="00823908"/>
    <w:rsid w:val="00823FDD"/>
    <w:rsid w:val="00824462"/>
    <w:rsid w:val="00824607"/>
    <w:rsid w:val="0082464B"/>
    <w:rsid w:val="00825319"/>
    <w:rsid w:val="0082545C"/>
    <w:rsid w:val="0082551D"/>
    <w:rsid w:val="008259AF"/>
    <w:rsid w:val="00826495"/>
    <w:rsid w:val="008273AF"/>
    <w:rsid w:val="008273EA"/>
    <w:rsid w:val="00830577"/>
    <w:rsid w:val="0083066B"/>
    <w:rsid w:val="0083071F"/>
    <w:rsid w:val="00830FA6"/>
    <w:rsid w:val="00831041"/>
    <w:rsid w:val="00831A76"/>
    <w:rsid w:val="00831ABA"/>
    <w:rsid w:val="00831ADD"/>
    <w:rsid w:val="00831DD9"/>
    <w:rsid w:val="00832DE7"/>
    <w:rsid w:val="00832F6B"/>
    <w:rsid w:val="00833094"/>
    <w:rsid w:val="008331CC"/>
    <w:rsid w:val="008334B3"/>
    <w:rsid w:val="008338DA"/>
    <w:rsid w:val="00833A19"/>
    <w:rsid w:val="008341BF"/>
    <w:rsid w:val="00834738"/>
    <w:rsid w:val="00834C7C"/>
    <w:rsid w:val="0083571D"/>
    <w:rsid w:val="00835BD3"/>
    <w:rsid w:val="00835FD9"/>
    <w:rsid w:val="00836222"/>
    <w:rsid w:val="008369F3"/>
    <w:rsid w:val="008370CD"/>
    <w:rsid w:val="0083738B"/>
    <w:rsid w:val="0083770E"/>
    <w:rsid w:val="0084005F"/>
    <w:rsid w:val="00840341"/>
    <w:rsid w:val="0084163A"/>
    <w:rsid w:val="00841B72"/>
    <w:rsid w:val="008423B2"/>
    <w:rsid w:val="008432FC"/>
    <w:rsid w:val="008433EE"/>
    <w:rsid w:val="00844855"/>
    <w:rsid w:val="00844AA1"/>
    <w:rsid w:val="00844D2E"/>
    <w:rsid w:val="00844E99"/>
    <w:rsid w:val="008453AA"/>
    <w:rsid w:val="0084541E"/>
    <w:rsid w:val="00845439"/>
    <w:rsid w:val="008454B9"/>
    <w:rsid w:val="00845D91"/>
    <w:rsid w:val="00845F14"/>
    <w:rsid w:val="00845F2B"/>
    <w:rsid w:val="008464BD"/>
    <w:rsid w:val="00846521"/>
    <w:rsid w:val="00846AC5"/>
    <w:rsid w:val="00850E61"/>
    <w:rsid w:val="00850ECA"/>
    <w:rsid w:val="008514AB"/>
    <w:rsid w:val="00851843"/>
    <w:rsid w:val="00851BCC"/>
    <w:rsid w:val="0085219A"/>
    <w:rsid w:val="00852EE0"/>
    <w:rsid w:val="00853159"/>
    <w:rsid w:val="00853BAE"/>
    <w:rsid w:val="0085422D"/>
    <w:rsid w:val="00854EE1"/>
    <w:rsid w:val="00854F13"/>
    <w:rsid w:val="00855490"/>
    <w:rsid w:val="00855634"/>
    <w:rsid w:val="0085565E"/>
    <w:rsid w:val="0085660F"/>
    <w:rsid w:val="0085704B"/>
    <w:rsid w:val="008573C5"/>
    <w:rsid w:val="008578EA"/>
    <w:rsid w:val="00857D9B"/>
    <w:rsid w:val="00857E73"/>
    <w:rsid w:val="00860231"/>
    <w:rsid w:val="008603CF"/>
    <w:rsid w:val="00860578"/>
    <w:rsid w:val="00860F6C"/>
    <w:rsid w:val="0086132A"/>
    <w:rsid w:val="0086186D"/>
    <w:rsid w:val="008619B4"/>
    <w:rsid w:val="00861C13"/>
    <w:rsid w:val="0086223A"/>
    <w:rsid w:val="00862293"/>
    <w:rsid w:val="0086233F"/>
    <w:rsid w:val="0086310A"/>
    <w:rsid w:val="00863565"/>
    <w:rsid w:val="00863805"/>
    <w:rsid w:val="00864A59"/>
    <w:rsid w:val="008652D4"/>
    <w:rsid w:val="00865E84"/>
    <w:rsid w:val="008674AA"/>
    <w:rsid w:val="00867653"/>
    <w:rsid w:val="008704B1"/>
    <w:rsid w:val="0087098E"/>
    <w:rsid w:val="00870BD2"/>
    <w:rsid w:val="00870EF4"/>
    <w:rsid w:val="008720E4"/>
    <w:rsid w:val="00872324"/>
    <w:rsid w:val="00872835"/>
    <w:rsid w:val="00873C09"/>
    <w:rsid w:val="00874398"/>
    <w:rsid w:val="00874454"/>
    <w:rsid w:val="00875F1A"/>
    <w:rsid w:val="00876AA3"/>
    <w:rsid w:val="00876DC4"/>
    <w:rsid w:val="00876DFA"/>
    <w:rsid w:val="0087768F"/>
    <w:rsid w:val="008803D2"/>
    <w:rsid w:val="00880A44"/>
    <w:rsid w:val="00880B37"/>
    <w:rsid w:val="0088112D"/>
    <w:rsid w:val="00881C2E"/>
    <w:rsid w:val="00881DC6"/>
    <w:rsid w:val="00882A17"/>
    <w:rsid w:val="00883B38"/>
    <w:rsid w:val="008845A3"/>
    <w:rsid w:val="00884802"/>
    <w:rsid w:val="00885052"/>
    <w:rsid w:val="00885146"/>
    <w:rsid w:val="008851AE"/>
    <w:rsid w:val="00885FD9"/>
    <w:rsid w:val="00886117"/>
    <w:rsid w:val="008865ED"/>
    <w:rsid w:val="0088675B"/>
    <w:rsid w:val="00886DDB"/>
    <w:rsid w:val="008873AB"/>
    <w:rsid w:val="008873E8"/>
    <w:rsid w:val="00887BEF"/>
    <w:rsid w:val="00890965"/>
    <w:rsid w:val="00890BB2"/>
    <w:rsid w:val="0089129E"/>
    <w:rsid w:val="008915E8"/>
    <w:rsid w:val="0089251C"/>
    <w:rsid w:val="00892CAA"/>
    <w:rsid w:val="00892E93"/>
    <w:rsid w:val="008938EA"/>
    <w:rsid w:val="0089391A"/>
    <w:rsid w:val="008940F9"/>
    <w:rsid w:val="008947E0"/>
    <w:rsid w:val="0089527A"/>
    <w:rsid w:val="008955E2"/>
    <w:rsid w:val="00896CE7"/>
    <w:rsid w:val="00896D6F"/>
    <w:rsid w:val="00896DCC"/>
    <w:rsid w:val="00896ED4"/>
    <w:rsid w:val="008976C3"/>
    <w:rsid w:val="008A07EE"/>
    <w:rsid w:val="008A1F66"/>
    <w:rsid w:val="008A246A"/>
    <w:rsid w:val="008A269D"/>
    <w:rsid w:val="008A2B02"/>
    <w:rsid w:val="008A2DEF"/>
    <w:rsid w:val="008A34A3"/>
    <w:rsid w:val="008A391D"/>
    <w:rsid w:val="008A3D28"/>
    <w:rsid w:val="008A4075"/>
    <w:rsid w:val="008A413B"/>
    <w:rsid w:val="008A44E4"/>
    <w:rsid w:val="008A47C1"/>
    <w:rsid w:val="008A4813"/>
    <w:rsid w:val="008A493B"/>
    <w:rsid w:val="008A4E09"/>
    <w:rsid w:val="008A507C"/>
    <w:rsid w:val="008A5135"/>
    <w:rsid w:val="008A5329"/>
    <w:rsid w:val="008A5407"/>
    <w:rsid w:val="008A5A16"/>
    <w:rsid w:val="008A5C09"/>
    <w:rsid w:val="008A612B"/>
    <w:rsid w:val="008A6439"/>
    <w:rsid w:val="008A7709"/>
    <w:rsid w:val="008A7737"/>
    <w:rsid w:val="008A78DA"/>
    <w:rsid w:val="008A7D06"/>
    <w:rsid w:val="008B0263"/>
    <w:rsid w:val="008B05C4"/>
    <w:rsid w:val="008B0949"/>
    <w:rsid w:val="008B16C8"/>
    <w:rsid w:val="008B1E64"/>
    <w:rsid w:val="008B2198"/>
    <w:rsid w:val="008B371F"/>
    <w:rsid w:val="008B394C"/>
    <w:rsid w:val="008B39C9"/>
    <w:rsid w:val="008B3DD9"/>
    <w:rsid w:val="008B3E87"/>
    <w:rsid w:val="008B457C"/>
    <w:rsid w:val="008B4BEB"/>
    <w:rsid w:val="008B5816"/>
    <w:rsid w:val="008B5CCB"/>
    <w:rsid w:val="008B5D51"/>
    <w:rsid w:val="008B5DFB"/>
    <w:rsid w:val="008B6651"/>
    <w:rsid w:val="008B673E"/>
    <w:rsid w:val="008B6D24"/>
    <w:rsid w:val="008B7013"/>
    <w:rsid w:val="008B772E"/>
    <w:rsid w:val="008B79C4"/>
    <w:rsid w:val="008C00C7"/>
    <w:rsid w:val="008C0347"/>
    <w:rsid w:val="008C09EA"/>
    <w:rsid w:val="008C1C2E"/>
    <w:rsid w:val="008C25B4"/>
    <w:rsid w:val="008C2953"/>
    <w:rsid w:val="008C3695"/>
    <w:rsid w:val="008C3731"/>
    <w:rsid w:val="008C43F3"/>
    <w:rsid w:val="008C45BE"/>
    <w:rsid w:val="008C4980"/>
    <w:rsid w:val="008C4CFA"/>
    <w:rsid w:val="008C6070"/>
    <w:rsid w:val="008C6BA8"/>
    <w:rsid w:val="008C7C8F"/>
    <w:rsid w:val="008D0D77"/>
    <w:rsid w:val="008D11F0"/>
    <w:rsid w:val="008D26C2"/>
    <w:rsid w:val="008D2A5E"/>
    <w:rsid w:val="008D30C6"/>
    <w:rsid w:val="008D325A"/>
    <w:rsid w:val="008D42E7"/>
    <w:rsid w:val="008D4A8F"/>
    <w:rsid w:val="008D4C6F"/>
    <w:rsid w:val="008D55CC"/>
    <w:rsid w:val="008D56AD"/>
    <w:rsid w:val="008D65F0"/>
    <w:rsid w:val="008D7397"/>
    <w:rsid w:val="008D7825"/>
    <w:rsid w:val="008D7950"/>
    <w:rsid w:val="008D7EF4"/>
    <w:rsid w:val="008E0238"/>
    <w:rsid w:val="008E0436"/>
    <w:rsid w:val="008E0445"/>
    <w:rsid w:val="008E0DF4"/>
    <w:rsid w:val="008E178A"/>
    <w:rsid w:val="008E1885"/>
    <w:rsid w:val="008E1CDF"/>
    <w:rsid w:val="008E21DD"/>
    <w:rsid w:val="008E2414"/>
    <w:rsid w:val="008E2BFE"/>
    <w:rsid w:val="008E31ED"/>
    <w:rsid w:val="008E3581"/>
    <w:rsid w:val="008E35B0"/>
    <w:rsid w:val="008E3BF3"/>
    <w:rsid w:val="008E3D7C"/>
    <w:rsid w:val="008E3EEA"/>
    <w:rsid w:val="008E5AF5"/>
    <w:rsid w:val="008E5C54"/>
    <w:rsid w:val="008E64A3"/>
    <w:rsid w:val="008E6711"/>
    <w:rsid w:val="008E6D3B"/>
    <w:rsid w:val="008E7D50"/>
    <w:rsid w:val="008E7E27"/>
    <w:rsid w:val="008F0A9F"/>
    <w:rsid w:val="008F0E04"/>
    <w:rsid w:val="008F108C"/>
    <w:rsid w:val="008F19AE"/>
    <w:rsid w:val="008F1D63"/>
    <w:rsid w:val="008F1D92"/>
    <w:rsid w:val="008F206D"/>
    <w:rsid w:val="008F2FEA"/>
    <w:rsid w:val="008F3877"/>
    <w:rsid w:val="008F411E"/>
    <w:rsid w:val="008F4C3E"/>
    <w:rsid w:val="008F5B85"/>
    <w:rsid w:val="008F5C88"/>
    <w:rsid w:val="008F61E4"/>
    <w:rsid w:val="008F65AF"/>
    <w:rsid w:val="008F698C"/>
    <w:rsid w:val="008F6A5F"/>
    <w:rsid w:val="008F6D2D"/>
    <w:rsid w:val="008F7536"/>
    <w:rsid w:val="008F7847"/>
    <w:rsid w:val="008F7881"/>
    <w:rsid w:val="008F7CF1"/>
    <w:rsid w:val="00900005"/>
    <w:rsid w:val="00900692"/>
    <w:rsid w:val="00900A31"/>
    <w:rsid w:val="0090168B"/>
    <w:rsid w:val="00901BCF"/>
    <w:rsid w:val="00901CE4"/>
    <w:rsid w:val="0090205B"/>
    <w:rsid w:val="009037D4"/>
    <w:rsid w:val="00903BDC"/>
    <w:rsid w:val="009048A2"/>
    <w:rsid w:val="009049A8"/>
    <w:rsid w:val="00905F48"/>
    <w:rsid w:val="0090609D"/>
    <w:rsid w:val="00906886"/>
    <w:rsid w:val="009069EE"/>
    <w:rsid w:val="009072D1"/>
    <w:rsid w:val="0090734E"/>
    <w:rsid w:val="009078DE"/>
    <w:rsid w:val="009078EE"/>
    <w:rsid w:val="00907A02"/>
    <w:rsid w:val="00910C28"/>
    <w:rsid w:val="009113E8"/>
    <w:rsid w:val="009115C6"/>
    <w:rsid w:val="00911E0F"/>
    <w:rsid w:val="0091204F"/>
    <w:rsid w:val="00912051"/>
    <w:rsid w:val="00912AA5"/>
    <w:rsid w:val="0091376D"/>
    <w:rsid w:val="009139F9"/>
    <w:rsid w:val="0091494E"/>
    <w:rsid w:val="009150C9"/>
    <w:rsid w:val="0091555C"/>
    <w:rsid w:val="00915AB4"/>
    <w:rsid w:val="009168D6"/>
    <w:rsid w:val="00916974"/>
    <w:rsid w:val="00916A70"/>
    <w:rsid w:val="00916AB1"/>
    <w:rsid w:val="00916AC7"/>
    <w:rsid w:val="00916CED"/>
    <w:rsid w:val="009201CD"/>
    <w:rsid w:val="00920D28"/>
    <w:rsid w:val="00920E46"/>
    <w:rsid w:val="009212AB"/>
    <w:rsid w:val="009219D3"/>
    <w:rsid w:val="00921BB9"/>
    <w:rsid w:val="0092237E"/>
    <w:rsid w:val="009227D7"/>
    <w:rsid w:val="00923442"/>
    <w:rsid w:val="009239FF"/>
    <w:rsid w:val="00923EEB"/>
    <w:rsid w:val="00925176"/>
    <w:rsid w:val="009253CF"/>
    <w:rsid w:val="0092592F"/>
    <w:rsid w:val="00926751"/>
    <w:rsid w:val="00926BDD"/>
    <w:rsid w:val="00927C6F"/>
    <w:rsid w:val="009306F4"/>
    <w:rsid w:val="0093082E"/>
    <w:rsid w:val="009314AF"/>
    <w:rsid w:val="009324C1"/>
    <w:rsid w:val="00932AC3"/>
    <w:rsid w:val="00933077"/>
    <w:rsid w:val="00933992"/>
    <w:rsid w:val="00933B5D"/>
    <w:rsid w:val="00933E91"/>
    <w:rsid w:val="00934A63"/>
    <w:rsid w:val="00935444"/>
    <w:rsid w:val="00935C61"/>
    <w:rsid w:val="00935DE2"/>
    <w:rsid w:val="009367B6"/>
    <w:rsid w:val="00936F8D"/>
    <w:rsid w:val="0093766C"/>
    <w:rsid w:val="00940BED"/>
    <w:rsid w:val="00941392"/>
    <w:rsid w:val="00942B52"/>
    <w:rsid w:val="0094336A"/>
    <w:rsid w:val="00943546"/>
    <w:rsid w:val="009436EC"/>
    <w:rsid w:val="00943B8C"/>
    <w:rsid w:val="00943FB2"/>
    <w:rsid w:val="00944043"/>
    <w:rsid w:val="00944889"/>
    <w:rsid w:val="00945665"/>
    <w:rsid w:val="0094584F"/>
    <w:rsid w:val="0094594D"/>
    <w:rsid w:val="009468F1"/>
    <w:rsid w:val="00946952"/>
    <w:rsid w:val="00946A1F"/>
    <w:rsid w:val="0094718C"/>
    <w:rsid w:val="00947930"/>
    <w:rsid w:val="00950A7C"/>
    <w:rsid w:val="00950CE5"/>
    <w:rsid w:val="00950D8A"/>
    <w:rsid w:val="00950F6B"/>
    <w:rsid w:val="0095128A"/>
    <w:rsid w:val="00951918"/>
    <w:rsid w:val="00952C24"/>
    <w:rsid w:val="009531BD"/>
    <w:rsid w:val="009536AE"/>
    <w:rsid w:val="009544D4"/>
    <w:rsid w:val="00954C60"/>
    <w:rsid w:val="009550A9"/>
    <w:rsid w:val="00955326"/>
    <w:rsid w:val="009555A5"/>
    <w:rsid w:val="0095579D"/>
    <w:rsid w:val="009564E1"/>
    <w:rsid w:val="00956CD2"/>
    <w:rsid w:val="00956F35"/>
    <w:rsid w:val="009601C0"/>
    <w:rsid w:val="0096034C"/>
    <w:rsid w:val="00960C65"/>
    <w:rsid w:val="00960DA5"/>
    <w:rsid w:val="00961213"/>
    <w:rsid w:val="0096133F"/>
    <w:rsid w:val="0096186B"/>
    <w:rsid w:val="00961A5B"/>
    <w:rsid w:val="00961F8A"/>
    <w:rsid w:val="00961FFC"/>
    <w:rsid w:val="00962594"/>
    <w:rsid w:val="00962E10"/>
    <w:rsid w:val="009630F2"/>
    <w:rsid w:val="00963253"/>
    <w:rsid w:val="00963643"/>
    <w:rsid w:val="0096371B"/>
    <w:rsid w:val="00964005"/>
    <w:rsid w:val="009643FD"/>
    <w:rsid w:val="00964462"/>
    <w:rsid w:val="009644ED"/>
    <w:rsid w:val="009645B6"/>
    <w:rsid w:val="00964BF9"/>
    <w:rsid w:val="00965DC6"/>
    <w:rsid w:val="009664DB"/>
    <w:rsid w:val="00966881"/>
    <w:rsid w:val="00967012"/>
    <w:rsid w:val="009678D3"/>
    <w:rsid w:val="00967B23"/>
    <w:rsid w:val="00967DF0"/>
    <w:rsid w:val="0097048C"/>
    <w:rsid w:val="00970A75"/>
    <w:rsid w:val="00970DC9"/>
    <w:rsid w:val="00970DE9"/>
    <w:rsid w:val="0097103D"/>
    <w:rsid w:val="00971D6C"/>
    <w:rsid w:val="00971FC5"/>
    <w:rsid w:val="0097225B"/>
    <w:rsid w:val="00972530"/>
    <w:rsid w:val="009729E8"/>
    <w:rsid w:val="00972CE4"/>
    <w:rsid w:val="009733FE"/>
    <w:rsid w:val="009737DA"/>
    <w:rsid w:val="00973B65"/>
    <w:rsid w:val="00973C81"/>
    <w:rsid w:val="00973E42"/>
    <w:rsid w:val="009743BA"/>
    <w:rsid w:val="009746C1"/>
    <w:rsid w:val="009747A5"/>
    <w:rsid w:val="00974AA8"/>
    <w:rsid w:val="00975147"/>
    <w:rsid w:val="0097580F"/>
    <w:rsid w:val="00975A48"/>
    <w:rsid w:val="00976734"/>
    <w:rsid w:val="009768D0"/>
    <w:rsid w:val="00976AD2"/>
    <w:rsid w:val="0097779A"/>
    <w:rsid w:val="00977C4B"/>
    <w:rsid w:val="009804B3"/>
    <w:rsid w:val="00980A59"/>
    <w:rsid w:val="00980A5A"/>
    <w:rsid w:val="0098174D"/>
    <w:rsid w:val="00981768"/>
    <w:rsid w:val="00981ADF"/>
    <w:rsid w:val="00981B78"/>
    <w:rsid w:val="00981BD8"/>
    <w:rsid w:val="00981F6C"/>
    <w:rsid w:val="009826DA"/>
    <w:rsid w:val="00982721"/>
    <w:rsid w:val="009833FC"/>
    <w:rsid w:val="00983ABB"/>
    <w:rsid w:val="009852BE"/>
    <w:rsid w:val="00985C8C"/>
    <w:rsid w:val="00986D92"/>
    <w:rsid w:val="00987C7D"/>
    <w:rsid w:val="00987FB3"/>
    <w:rsid w:val="00990476"/>
    <w:rsid w:val="009905C7"/>
    <w:rsid w:val="00990AA0"/>
    <w:rsid w:val="0099111B"/>
    <w:rsid w:val="0099182E"/>
    <w:rsid w:val="009922ED"/>
    <w:rsid w:val="009933A1"/>
    <w:rsid w:val="009936BA"/>
    <w:rsid w:val="00994465"/>
    <w:rsid w:val="00994494"/>
    <w:rsid w:val="009944F4"/>
    <w:rsid w:val="00994530"/>
    <w:rsid w:val="00994607"/>
    <w:rsid w:val="0099465B"/>
    <w:rsid w:val="00994C0B"/>
    <w:rsid w:val="00994EEA"/>
    <w:rsid w:val="0099553F"/>
    <w:rsid w:val="009958EF"/>
    <w:rsid w:val="00995AE0"/>
    <w:rsid w:val="00995C5F"/>
    <w:rsid w:val="00995E74"/>
    <w:rsid w:val="00996BBF"/>
    <w:rsid w:val="009970A6"/>
    <w:rsid w:val="009970C9"/>
    <w:rsid w:val="0099764D"/>
    <w:rsid w:val="00997B13"/>
    <w:rsid w:val="00997FB6"/>
    <w:rsid w:val="009A0317"/>
    <w:rsid w:val="009A0853"/>
    <w:rsid w:val="009A0E3C"/>
    <w:rsid w:val="009A1AFA"/>
    <w:rsid w:val="009A1DE1"/>
    <w:rsid w:val="009A2189"/>
    <w:rsid w:val="009A28C4"/>
    <w:rsid w:val="009A2A76"/>
    <w:rsid w:val="009A32C8"/>
    <w:rsid w:val="009A3B60"/>
    <w:rsid w:val="009A3E40"/>
    <w:rsid w:val="009A5853"/>
    <w:rsid w:val="009A5BAC"/>
    <w:rsid w:val="009A5C5C"/>
    <w:rsid w:val="009A627F"/>
    <w:rsid w:val="009A6C14"/>
    <w:rsid w:val="009A71BF"/>
    <w:rsid w:val="009A7428"/>
    <w:rsid w:val="009A764E"/>
    <w:rsid w:val="009A7A93"/>
    <w:rsid w:val="009B0DD6"/>
    <w:rsid w:val="009B1656"/>
    <w:rsid w:val="009B2CE3"/>
    <w:rsid w:val="009B3003"/>
    <w:rsid w:val="009B3112"/>
    <w:rsid w:val="009B32E4"/>
    <w:rsid w:val="009B3393"/>
    <w:rsid w:val="009B37FA"/>
    <w:rsid w:val="009B38FF"/>
    <w:rsid w:val="009B3AC0"/>
    <w:rsid w:val="009B3F20"/>
    <w:rsid w:val="009B3FB4"/>
    <w:rsid w:val="009B4D46"/>
    <w:rsid w:val="009B55AE"/>
    <w:rsid w:val="009B59DA"/>
    <w:rsid w:val="009B5B44"/>
    <w:rsid w:val="009B5D65"/>
    <w:rsid w:val="009B603A"/>
    <w:rsid w:val="009B63F5"/>
    <w:rsid w:val="009B648C"/>
    <w:rsid w:val="009B6A14"/>
    <w:rsid w:val="009B6B57"/>
    <w:rsid w:val="009B75BE"/>
    <w:rsid w:val="009B77CD"/>
    <w:rsid w:val="009B78B1"/>
    <w:rsid w:val="009B7B9D"/>
    <w:rsid w:val="009B7FCC"/>
    <w:rsid w:val="009C07F4"/>
    <w:rsid w:val="009C124B"/>
    <w:rsid w:val="009C1732"/>
    <w:rsid w:val="009C2780"/>
    <w:rsid w:val="009C2998"/>
    <w:rsid w:val="009C2A0E"/>
    <w:rsid w:val="009C2D17"/>
    <w:rsid w:val="009C2E07"/>
    <w:rsid w:val="009C306D"/>
    <w:rsid w:val="009C35C5"/>
    <w:rsid w:val="009C363A"/>
    <w:rsid w:val="009C36D8"/>
    <w:rsid w:val="009C398F"/>
    <w:rsid w:val="009C4669"/>
    <w:rsid w:val="009C4722"/>
    <w:rsid w:val="009C527A"/>
    <w:rsid w:val="009C5476"/>
    <w:rsid w:val="009C54E3"/>
    <w:rsid w:val="009C5D8B"/>
    <w:rsid w:val="009C64CC"/>
    <w:rsid w:val="009C7989"/>
    <w:rsid w:val="009D02F4"/>
    <w:rsid w:val="009D05CD"/>
    <w:rsid w:val="009D09A2"/>
    <w:rsid w:val="009D0C72"/>
    <w:rsid w:val="009D0EBE"/>
    <w:rsid w:val="009D12E8"/>
    <w:rsid w:val="009D164F"/>
    <w:rsid w:val="009D19B0"/>
    <w:rsid w:val="009D1D48"/>
    <w:rsid w:val="009D1EE6"/>
    <w:rsid w:val="009D2489"/>
    <w:rsid w:val="009D2568"/>
    <w:rsid w:val="009D2608"/>
    <w:rsid w:val="009D263D"/>
    <w:rsid w:val="009D2774"/>
    <w:rsid w:val="009D36BB"/>
    <w:rsid w:val="009D3781"/>
    <w:rsid w:val="009D3811"/>
    <w:rsid w:val="009D3A59"/>
    <w:rsid w:val="009D401D"/>
    <w:rsid w:val="009D44C4"/>
    <w:rsid w:val="009D4CC5"/>
    <w:rsid w:val="009D51FC"/>
    <w:rsid w:val="009D5D01"/>
    <w:rsid w:val="009D63D4"/>
    <w:rsid w:val="009D6661"/>
    <w:rsid w:val="009D6A71"/>
    <w:rsid w:val="009D6B57"/>
    <w:rsid w:val="009D72AC"/>
    <w:rsid w:val="009D72ED"/>
    <w:rsid w:val="009D74CA"/>
    <w:rsid w:val="009D75BA"/>
    <w:rsid w:val="009D7D17"/>
    <w:rsid w:val="009E039E"/>
    <w:rsid w:val="009E190F"/>
    <w:rsid w:val="009E2096"/>
    <w:rsid w:val="009E259F"/>
    <w:rsid w:val="009E26C2"/>
    <w:rsid w:val="009E27ED"/>
    <w:rsid w:val="009E2CA9"/>
    <w:rsid w:val="009E2E97"/>
    <w:rsid w:val="009E2F74"/>
    <w:rsid w:val="009E3740"/>
    <w:rsid w:val="009E39F0"/>
    <w:rsid w:val="009E3A9B"/>
    <w:rsid w:val="009E3AA8"/>
    <w:rsid w:val="009E3D58"/>
    <w:rsid w:val="009E4C1E"/>
    <w:rsid w:val="009E52DB"/>
    <w:rsid w:val="009E5D87"/>
    <w:rsid w:val="009E5EE4"/>
    <w:rsid w:val="009E6A76"/>
    <w:rsid w:val="009E6AEE"/>
    <w:rsid w:val="009E6D1D"/>
    <w:rsid w:val="009E713A"/>
    <w:rsid w:val="009E71AC"/>
    <w:rsid w:val="009F0143"/>
    <w:rsid w:val="009F02BD"/>
    <w:rsid w:val="009F0DD5"/>
    <w:rsid w:val="009F13A8"/>
    <w:rsid w:val="009F17B5"/>
    <w:rsid w:val="009F1970"/>
    <w:rsid w:val="009F1D62"/>
    <w:rsid w:val="009F2299"/>
    <w:rsid w:val="009F25BE"/>
    <w:rsid w:val="009F28C1"/>
    <w:rsid w:val="009F2B75"/>
    <w:rsid w:val="009F2DE7"/>
    <w:rsid w:val="009F2ECF"/>
    <w:rsid w:val="009F399F"/>
    <w:rsid w:val="009F3CA6"/>
    <w:rsid w:val="009F3CBC"/>
    <w:rsid w:val="009F3E31"/>
    <w:rsid w:val="009F419B"/>
    <w:rsid w:val="009F429E"/>
    <w:rsid w:val="009F4607"/>
    <w:rsid w:val="009F4816"/>
    <w:rsid w:val="009F4E3C"/>
    <w:rsid w:val="009F5061"/>
    <w:rsid w:val="009F52CE"/>
    <w:rsid w:val="009F5308"/>
    <w:rsid w:val="009F5A36"/>
    <w:rsid w:val="009F5CF0"/>
    <w:rsid w:val="009F65E5"/>
    <w:rsid w:val="009F6FFC"/>
    <w:rsid w:val="00A002C7"/>
    <w:rsid w:val="00A00934"/>
    <w:rsid w:val="00A0148E"/>
    <w:rsid w:val="00A017C7"/>
    <w:rsid w:val="00A02240"/>
    <w:rsid w:val="00A02254"/>
    <w:rsid w:val="00A02607"/>
    <w:rsid w:val="00A02EB8"/>
    <w:rsid w:val="00A03AF3"/>
    <w:rsid w:val="00A03DF6"/>
    <w:rsid w:val="00A04A0B"/>
    <w:rsid w:val="00A04B96"/>
    <w:rsid w:val="00A04CF5"/>
    <w:rsid w:val="00A04EC2"/>
    <w:rsid w:val="00A055B0"/>
    <w:rsid w:val="00A05F20"/>
    <w:rsid w:val="00A06B07"/>
    <w:rsid w:val="00A06B1B"/>
    <w:rsid w:val="00A06E1C"/>
    <w:rsid w:val="00A07024"/>
    <w:rsid w:val="00A074F4"/>
    <w:rsid w:val="00A07E67"/>
    <w:rsid w:val="00A111ED"/>
    <w:rsid w:val="00A112DE"/>
    <w:rsid w:val="00A11FCA"/>
    <w:rsid w:val="00A12349"/>
    <w:rsid w:val="00A129C0"/>
    <w:rsid w:val="00A133EF"/>
    <w:rsid w:val="00A13E67"/>
    <w:rsid w:val="00A141F5"/>
    <w:rsid w:val="00A14D85"/>
    <w:rsid w:val="00A1511A"/>
    <w:rsid w:val="00A1722E"/>
    <w:rsid w:val="00A17842"/>
    <w:rsid w:val="00A17D33"/>
    <w:rsid w:val="00A20D39"/>
    <w:rsid w:val="00A20E13"/>
    <w:rsid w:val="00A21638"/>
    <w:rsid w:val="00A21D97"/>
    <w:rsid w:val="00A22B37"/>
    <w:rsid w:val="00A23955"/>
    <w:rsid w:val="00A2401D"/>
    <w:rsid w:val="00A25777"/>
    <w:rsid w:val="00A258D5"/>
    <w:rsid w:val="00A25D34"/>
    <w:rsid w:val="00A26925"/>
    <w:rsid w:val="00A269F5"/>
    <w:rsid w:val="00A26D83"/>
    <w:rsid w:val="00A26DDD"/>
    <w:rsid w:val="00A27311"/>
    <w:rsid w:val="00A27D26"/>
    <w:rsid w:val="00A30120"/>
    <w:rsid w:val="00A30375"/>
    <w:rsid w:val="00A30DB9"/>
    <w:rsid w:val="00A31006"/>
    <w:rsid w:val="00A31798"/>
    <w:rsid w:val="00A322A2"/>
    <w:rsid w:val="00A327B9"/>
    <w:rsid w:val="00A32952"/>
    <w:rsid w:val="00A3363A"/>
    <w:rsid w:val="00A3363F"/>
    <w:rsid w:val="00A33C13"/>
    <w:rsid w:val="00A3515E"/>
    <w:rsid w:val="00A351C4"/>
    <w:rsid w:val="00A353E8"/>
    <w:rsid w:val="00A35BC5"/>
    <w:rsid w:val="00A36CFA"/>
    <w:rsid w:val="00A3702A"/>
    <w:rsid w:val="00A3713F"/>
    <w:rsid w:val="00A372D4"/>
    <w:rsid w:val="00A3730A"/>
    <w:rsid w:val="00A37E0D"/>
    <w:rsid w:val="00A402EB"/>
    <w:rsid w:val="00A40A95"/>
    <w:rsid w:val="00A40CC1"/>
    <w:rsid w:val="00A40FF0"/>
    <w:rsid w:val="00A42A95"/>
    <w:rsid w:val="00A434AF"/>
    <w:rsid w:val="00A43C9B"/>
    <w:rsid w:val="00A43F08"/>
    <w:rsid w:val="00A44676"/>
    <w:rsid w:val="00A44F72"/>
    <w:rsid w:val="00A45C57"/>
    <w:rsid w:val="00A47621"/>
    <w:rsid w:val="00A47784"/>
    <w:rsid w:val="00A47899"/>
    <w:rsid w:val="00A47C69"/>
    <w:rsid w:val="00A47E35"/>
    <w:rsid w:val="00A505FB"/>
    <w:rsid w:val="00A50AE9"/>
    <w:rsid w:val="00A511A4"/>
    <w:rsid w:val="00A51201"/>
    <w:rsid w:val="00A518AB"/>
    <w:rsid w:val="00A51B28"/>
    <w:rsid w:val="00A51C5E"/>
    <w:rsid w:val="00A51FD2"/>
    <w:rsid w:val="00A52514"/>
    <w:rsid w:val="00A526CB"/>
    <w:rsid w:val="00A52730"/>
    <w:rsid w:val="00A52A0B"/>
    <w:rsid w:val="00A52DE5"/>
    <w:rsid w:val="00A5361E"/>
    <w:rsid w:val="00A53960"/>
    <w:rsid w:val="00A541D3"/>
    <w:rsid w:val="00A5429D"/>
    <w:rsid w:val="00A549AE"/>
    <w:rsid w:val="00A54D92"/>
    <w:rsid w:val="00A54E12"/>
    <w:rsid w:val="00A555F8"/>
    <w:rsid w:val="00A55FE0"/>
    <w:rsid w:val="00A5637A"/>
    <w:rsid w:val="00A565E4"/>
    <w:rsid w:val="00A567E8"/>
    <w:rsid w:val="00A56CAD"/>
    <w:rsid w:val="00A56D5C"/>
    <w:rsid w:val="00A56E42"/>
    <w:rsid w:val="00A577E2"/>
    <w:rsid w:val="00A60229"/>
    <w:rsid w:val="00A60751"/>
    <w:rsid w:val="00A60A80"/>
    <w:rsid w:val="00A61930"/>
    <w:rsid w:val="00A61AFE"/>
    <w:rsid w:val="00A61E74"/>
    <w:rsid w:val="00A62024"/>
    <w:rsid w:val="00A6204C"/>
    <w:rsid w:val="00A62183"/>
    <w:rsid w:val="00A632D9"/>
    <w:rsid w:val="00A63566"/>
    <w:rsid w:val="00A63591"/>
    <w:rsid w:val="00A6373F"/>
    <w:rsid w:val="00A64B17"/>
    <w:rsid w:val="00A64FCF"/>
    <w:rsid w:val="00A65AFE"/>
    <w:rsid w:val="00A65B13"/>
    <w:rsid w:val="00A662AB"/>
    <w:rsid w:val="00A66CCA"/>
    <w:rsid w:val="00A675AB"/>
    <w:rsid w:val="00A67A8B"/>
    <w:rsid w:val="00A70EAF"/>
    <w:rsid w:val="00A712CC"/>
    <w:rsid w:val="00A7192E"/>
    <w:rsid w:val="00A71EB1"/>
    <w:rsid w:val="00A72389"/>
    <w:rsid w:val="00A725E3"/>
    <w:rsid w:val="00A73120"/>
    <w:rsid w:val="00A74656"/>
    <w:rsid w:val="00A74849"/>
    <w:rsid w:val="00A748F5"/>
    <w:rsid w:val="00A74A02"/>
    <w:rsid w:val="00A75BB0"/>
    <w:rsid w:val="00A75CE5"/>
    <w:rsid w:val="00A769CF"/>
    <w:rsid w:val="00A7725A"/>
    <w:rsid w:val="00A80264"/>
    <w:rsid w:val="00A81694"/>
    <w:rsid w:val="00A8216E"/>
    <w:rsid w:val="00A825F9"/>
    <w:rsid w:val="00A82683"/>
    <w:rsid w:val="00A8271A"/>
    <w:rsid w:val="00A82DF1"/>
    <w:rsid w:val="00A85352"/>
    <w:rsid w:val="00A85B33"/>
    <w:rsid w:val="00A860E6"/>
    <w:rsid w:val="00A86184"/>
    <w:rsid w:val="00A869EC"/>
    <w:rsid w:val="00A86E99"/>
    <w:rsid w:val="00A86FFE"/>
    <w:rsid w:val="00A87395"/>
    <w:rsid w:val="00A874EE"/>
    <w:rsid w:val="00A87BCC"/>
    <w:rsid w:val="00A90530"/>
    <w:rsid w:val="00A9117C"/>
    <w:rsid w:val="00A91B56"/>
    <w:rsid w:val="00A91E09"/>
    <w:rsid w:val="00A920C4"/>
    <w:rsid w:val="00A9226D"/>
    <w:rsid w:val="00A9276E"/>
    <w:rsid w:val="00A929D1"/>
    <w:rsid w:val="00A92DAA"/>
    <w:rsid w:val="00A93380"/>
    <w:rsid w:val="00A933B7"/>
    <w:rsid w:val="00A93D7A"/>
    <w:rsid w:val="00A94629"/>
    <w:rsid w:val="00A9499D"/>
    <w:rsid w:val="00A94DBA"/>
    <w:rsid w:val="00A95049"/>
    <w:rsid w:val="00A95348"/>
    <w:rsid w:val="00A95496"/>
    <w:rsid w:val="00A955CE"/>
    <w:rsid w:val="00A956D5"/>
    <w:rsid w:val="00A95CD0"/>
    <w:rsid w:val="00A95DB3"/>
    <w:rsid w:val="00AA019D"/>
    <w:rsid w:val="00AA1058"/>
    <w:rsid w:val="00AA2228"/>
    <w:rsid w:val="00AA29F2"/>
    <w:rsid w:val="00AA2B38"/>
    <w:rsid w:val="00AA2B89"/>
    <w:rsid w:val="00AA2C62"/>
    <w:rsid w:val="00AA353D"/>
    <w:rsid w:val="00AA3EC8"/>
    <w:rsid w:val="00AA4831"/>
    <w:rsid w:val="00AA4A48"/>
    <w:rsid w:val="00AA52E0"/>
    <w:rsid w:val="00AA54AE"/>
    <w:rsid w:val="00AA54CC"/>
    <w:rsid w:val="00AA5966"/>
    <w:rsid w:val="00AA5B72"/>
    <w:rsid w:val="00AA6B08"/>
    <w:rsid w:val="00AA7613"/>
    <w:rsid w:val="00AA7A5E"/>
    <w:rsid w:val="00AB0CB1"/>
    <w:rsid w:val="00AB1626"/>
    <w:rsid w:val="00AB238F"/>
    <w:rsid w:val="00AB3C27"/>
    <w:rsid w:val="00AB3CC3"/>
    <w:rsid w:val="00AB45B5"/>
    <w:rsid w:val="00AB4C6F"/>
    <w:rsid w:val="00AB5372"/>
    <w:rsid w:val="00AB54C4"/>
    <w:rsid w:val="00AB58C9"/>
    <w:rsid w:val="00AB5C94"/>
    <w:rsid w:val="00AB5F03"/>
    <w:rsid w:val="00AB6701"/>
    <w:rsid w:val="00AB6A0C"/>
    <w:rsid w:val="00AB740F"/>
    <w:rsid w:val="00AB7FCE"/>
    <w:rsid w:val="00AC09A7"/>
    <w:rsid w:val="00AC0A04"/>
    <w:rsid w:val="00AC0A4E"/>
    <w:rsid w:val="00AC0A78"/>
    <w:rsid w:val="00AC1339"/>
    <w:rsid w:val="00AC157A"/>
    <w:rsid w:val="00AC1A62"/>
    <w:rsid w:val="00AC260E"/>
    <w:rsid w:val="00AC266D"/>
    <w:rsid w:val="00AC2753"/>
    <w:rsid w:val="00AC33A1"/>
    <w:rsid w:val="00AC3D5D"/>
    <w:rsid w:val="00AC3E8A"/>
    <w:rsid w:val="00AC42C2"/>
    <w:rsid w:val="00AC43E7"/>
    <w:rsid w:val="00AC4EA3"/>
    <w:rsid w:val="00AC4FDD"/>
    <w:rsid w:val="00AC512C"/>
    <w:rsid w:val="00AC5BC2"/>
    <w:rsid w:val="00AC65B0"/>
    <w:rsid w:val="00AC66AE"/>
    <w:rsid w:val="00AC6C2A"/>
    <w:rsid w:val="00AC7108"/>
    <w:rsid w:val="00AC73CB"/>
    <w:rsid w:val="00AC753B"/>
    <w:rsid w:val="00AC76DB"/>
    <w:rsid w:val="00AC7E5E"/>
    <w:rsid w:val="00AD11C9"/>
    <w:rsid w:val="00AD1801"/>
    <w:rsid w:val="00AD195C"/>
    <w:rsid w:val="00AD1CEC"/>
    <w:rsid w:val="00AD214D"/>
    <w:rsid w:val="00AD219C"/>
    <w:rsid w:val="00AD24D8"/>
    <w:rsid w:val="00AD2885"/>
    <w:rsid w:val="00AD30E5"/>
    <w:rsid w:val="00AD45D0"/>
    <w:rsid w:val="00AD4B32"/>
    <w:rsid w:val="00AD53DE"/>
    <w:rsid w:val="00AD5C87"/>
    <w:rsid w:val="00AD6FBF"/>
    <w:rsid w:val="00AD7D09"/>
    <w:rsid w:val="00AD7F6E"/>
    <w:rsid w:val="00AE01BE"/>
    <w:rsid w:val="00AE043C"/>
    <w:rsid w:val="00AE08DB"/>
    <w:rsid w:val="00AE0DCC"/>
    <w:rsid w:val="00AE17C6"/>
    <w:rsid w:val="00AE18DD"/>
    <w:rsid w:val="00AE196D"/>
    <w:rsid w:val="00AE1975"/>
    <w:rsid w:val="00AE25DA"/>
    <w:rsid w:val="00AE2AB4"/>
    <w:rsid w:val="00AE2BB0"/>
    <w:rsid w:val="00AE35EE"/>
    <w:rsid w:val="00AE44B3"/>
    <w:rsid w:val="00AE4A56"/>
    <w:rsid w:val="00AE4C9E"/>
    <w:rsid w:val="00AE5385"/>
    <w:rsid w:val="00AE6055"/>
    <w:rsid w:val="00AE615E"/>
    <w:rsid w:val="00AE75F7"/>
    <w:rsid w:val="00AE7816"/>
    <w:rsid w:val="00AE78D8"/>
    <w:rsid w:val="00AE7B7B"/>
    <w:rsid w:val="00AE7EB2"/>
    <w:rsid w:val="00AF0491"/>
    <w:rsid w:val="00AF07BC"/>
    <w:rsid w:val="00AF0E4A"/>
    <w:rsid w:val="00AF1F76"/>
    <w:rsid w:val="00AF234A"/>
    <w:rsid w:val="00AF36BB"/>
    <w:rsid w:val="00AF372C"/>
    <w:rsid w:val="00AF39FF"/>
    <w:rsid w:val="00AF3F04"/>
    <w:rsid w:val="00AF42DF"/>
    <w:rsid w:val="00AF4779"/>
    <w:rsid w:val="00AF4CCB"/>
    <w:rsid w:val="00AF5784"/>
    <w:rsid w:val="00AF5A48"/>
    <w:rsid w:val="00AF7B3F"/>
    <w:rsid w:val="00B00256"/>
    <w:rsid w:val="00B00996"/>
    <w:rsid w:val="00B00B6A"/>
    <w:rsid w:val="00B00C1A"/>
    <w:rsid w:val="00B00D6C"/>
    <w:rsid w:val="00B012B5"/>
    <w:rsid w:val="00B01A67"/>
    <w:rsid w:val="00B02DBE"/>
    <w:rsid w:val="00B04062"/>
    <w:rsid w:val="00B04175"/>
    <w:rsid w:val="00B04758"/>
    <w:rsid w:val="00B060DD"/>
    <w:rsid w:val="00B061AE"/>
    <w:rsid w:val="00B069CA"/>
    <w:rsid w:val="00B07347"/>
    <w:rsid w:val="00B07398"/>
    <w:rsid w:val="00B10240"/>
    <w:rsid w:val="00B103D3"/>
    <w:rsid w:val="00B11973"/>
    <w:rsid w:val="00B11C66"/>
    <w:rsid w:val="00B11E66"/>
    <w:rsid w:val="00B11FA0"/>
    <w:rsid w:val="00B1222A"/>
    <w:rsid w:val="00B122FC"/>
    <w:rsid w:val="00B1295E"/>
    <w:rsid w:val="00B138D8"/>
    <w:rsid w:val="00B142BD"/>
    <w:rsid w:val="00B145AF"/>
    <w:rsid w:val="00B14CD7"/>
    <w:rsid w:val="00B14D0A"/>
    <w:rsid w:val="00B14EA7"/>
    <w:rsid w:val="00B15B16"/>
    <w:rsid w:val="00B16742"/>
    <w:rsid w:val="00B174E4"/>
    <w:rsid w:val="00B20EAA"/>
    <w:rsid w:val="00B20EAC"/>
    <w:rsid w:val="00B21712"/>
    <w:rsid w:val="00B21E25"/>
    <w:rsid w:val="00B2206B"/>
    <w:rsid w:val="00B2218A"/>
    <w:rsid w:val="00B2233B"/>
    <w:rsid w:val="00B225E4"/>
    <w:rsid w:val="00B23C47"/>
    <w:rsid w:val="00B23D16"/>
    <w:rsid w:val="00B2409E"/>
    <w:rsid w:val="00B24A28"/>
    <w:rsid w:val="00B24D62"/>
    <w:rsid w:val="00B24EFD"/>
    <w:rsid w:val="00B25500"/>
    <w:rsid w:val="00B2574B"/>
    <w:rsid w:val="00B25925"/>
    <w:rsid w:val="00B2705F"/>
    <w:rsid w:val="00B274C4"/>
    <w:rsid w:val="00B2767A"/>
    <w:rsid w:val="00B27C49"/>
    <w:rsid w:val="00B27EEE"/>
    <w:rsid w:val="00B305F4"/>
    <w:rsid w:val="00B312BE"/>
    <w:rsid w:val="00B31677"/>
    <w:rsid w:val="00B31687"/>
    <w:rsid w:val="00B31D0F"/>
    <w:rsid w:val="00B32367"/>
    <w:rsid w:val="00B3289A"/>
    <w:rsid w:val="00B3312A"/>
    <w:rsid w:val="00B33C05"/>
    <w:rsid w:val="00B33F19"/>
    <w:rsid w:val="00B3411E"/>
    <w:rsid w:val="00B34399"/>
    <w:rsid w:val="00B34669"/>
    <w:rsid w:val="00B3472D"/>
    <w:rsid w:val="00B35F41"/>
    <w:rsid w:val="00B367FB"/>
    <w:rsid w:val="00B368E8"/>
    <w:rsid w:val="00B36EA6"/>
    <w:rsid w:val="00B3741A"/>
    <w:rsid w:val="00B37B16"/>
    <w:rsid w:val="00B403D3"/>
    <w:rsid w:val="00B4075F"/>
    <w:rsid w:val="00B407DC"/>
    <w:rsid w:val="00B40AE2"/>
    <w:rsid w:val="00B421F0"/>
    <w:rsid w:val="00B42D2A"/>
    <w:rsid w:val="00B43C9C"/>
    <w:rsid w:val="00B441E1"/>
    <w:rsid w:val="00B449E5"/>
    <w:rsid w:val="00B44D55"/>
    <w:rsid w:val="00B451F7"/>
    <w:rsid w:val="00B4534A"/>
    <w:rsid w:val="00B45A71"/>
    <w:rsid w:val="00B45ECC"/>
    <w:rsid w:val="00B45EF2"/>
    <w:rsid w:val="00B4664D"/>
    <w:rsid w:val="00B467B5"/>
    <w:rsid w:val="00B47CCC"/>
    <w:rsid w:val="00B51496"/>
    <w:rsid w:val="00B51920"/>
    <w:rsid w:val="00B53293"/>
    <w:rsid w:val="00B543C4"/>
    <w:rsid w:val="00B546BD"/>
    <w:rsid w:val="00B547F4"/>
    <w:rsid w:val="00B55C86"/>
    <w:rsid w:val="00B55F0F"/>
    <w:rsid w:val="00B55FE6"/>
    <w:rsid w:val="00B5643D"/>
    <w:rsid w:val="00B56736"/>
    <w:rsid w:val="00B574E0"/>
    <w:rsid w:val="00B60202"/>
    <w:rsid w:val="00B605DF"/>
    <w:rsid w:val="00B609E2"/>
    <w:rsid w:val="00B60D6B"/>
    <w:rsid w:val="00B616D1"/>
    <w:rsid w:val="00B61E1F"/>
    <w:rsid w:val="00B6267A"/>
    <w:rsid w:val="00B6278E"/>
    <w:rsid w:val="00B62CCA"/>
    <w:rsid w:val="00B642DB"/>
    <w:rsid w:val="00B6490F"/>
    <w:rsid w:val="00B649ED"/>
    <w:rsid w:val="00B64FFF"/>
    <w:rsid w:val="00B654CA"/>
    <w:rsid w:val="00B65D41"/>
    <w:rsid w:val="00B65E28"/>
    <w:rsid w:val="00B66480"/>
    <w:rsid w:val="00B666BF"/>
    <w:rsid w:val="00B667C8"/>
    <w:rsid w:val="00B66937"/>
    <w:rsid w:val="00B67AA4"/>
    <w:rsid w:val="00B67CB4"/>
    <w:rsid w:val="00B67F33"/>
    <w:rsid w:val="00B70139"/>
    <w:rsid w:val="00B70662"/>
    <w:rsid w:val="00B708EC"/>
    <w:rsid w:val="00B711AE"/>
    <w:rsid w:val="00B71B9C"/>
    <w:rsid w:val="00B71E06"/>
    <w:rsid w:val="00B71EE1"/>
    <w:rsid w:val="00B721D4"/>
    <w:rsid w:val="00B72C33"/>
    <w:rsid w:val="00B72DA3"/>
    <w:rsid w:val="00B7372B"/>
    <w:rsid w:val="00B73C94"/>
    <w:rsid w:val="00B7400E"/>
    <w:rsid w:val="00B74028"/>
    <w:rsid w:val="00B749C9"/>
    <w:rsid w:val="00B74B5E"/>
    <w:rsid w:val="00B755A1"/>
    <w:rsid w:val="00B7564E"/>
    <w:rsid w:val="00B7573B"/>
    <w:rsid w:val="00B759F5"/>
    <w:rsid w:val="00B75EC1"/>
    <w:rsid w:val="00B76476"/>
    <w:rsid w:val="00B7654C"/>
    <w:rsid w:val="00B76AB7"/>
    <w:rsid w:val="00B76D7C"/>
    <w:rsid w:val="00B76FA5"/>
    <w:rsid w:val="00B77AA3"/>
    <w:rsid w:val="00B800EC"/>
    <w:rsid w:val="00B80778"/>
    <w:rsid w:val="00B80D5D"/>
    <w:rsid w:val="00B8119C"/>
    <w:rsid w:val="00B818B0"/>
    <w:rsid w:val="00B819CA"/>
    <w:rsid w:val="00B81E08"/>
    <w:rsid w:val="00B8256B"/>
    <w:rsid w:val="00B82922"/>
    <w:rsid w:val="00B82A8B"/>
    <w:rsid w:val="00B836C7"/>
    <w:rsid w:val="00B83DCC"/>
    <w:rsid w:val="00B83FE6"/>
    <w:rsid w:val="00B852C6"/>
    <w:rsid w:val="00B856D6"/>
    <w:rsid w:val="00B85794"/>
    <w:rsid w:val="00B85C1F"/>
    <w:rsid w:val="00B8609E"/>
    <w:rsid w:val="00B863B7"/>
    <w:rsid w:val="00B864A4"/>
    <w:rsid w:val="00B864AD"/>
    <w:rsid w:val="00B868E4"/>
    <w:rsid w:val="00B86D4D"/>
    <w:rsid w:val="00B86E6D"/>
    <w:rsid w:val="00B87852"/>
    <w:rsid w:val="00B87C6A"/>
    <w:rsid w:val="00B9053E"/>
    <w:rsid w:val="00B90BBB"/>
    <w:rsid w:val="00B90DF2"/>
    <w:rsid w:val="00B915AD"/>
    <w:rsid w:val="00B91895"/>
    <w:rsid w:val="00B93C7E"/>
    <w:rsid w:val="00B9410A"/>
    <w:rsid w:val="00B9561F"/>
    <w:rsid w:val="00B95879"/>
    <w:rsid w:val="00B95C0C"/>
    <w:rsid w:val="00B95C92"/>
    <w:rsid w:val="00B9605F"/>
    <w:rsid w:val="00B96C4F"/>
    <w:rsid w:val="00B976CD"/>
    <w:rsid w:val="00BA026F"/>
    <w:rsid w:val="00BA0376"/>
    <w:rsid w:val="00BA06BE"/>
    <w:rsid w:val="00BA07CA"/>
    <w:rsid w:val="00BA0FB5"/>
    <w:rsid w:val="00BA1D01"/>
    <w:rsid w:val="00BA2044"/>
    <w:rsid w:val="00BA21EB"/>
    <w:rsid w:val="00BA222A"/>
    <w:rsid w:val="00BA23AE"/>
    <w:rsid w:val="00BA2529"/>
    <w:rsid w:val="00BA2666"/>
    <w:rsid w:val="00BA2BD2"/>
    <w:rsid w:val="00BA3140"/>
    <w:rsid w:val="00BA3811"/>
    <w:rsid w:val="00BA3CD7"/>
    <w:rsid w:val="00BA42F1"/>
    <w:rsid w:val="00BA4648"/>
    <w:rsid w:val="00BA479C"/>
    <w:rsid w:val="00BA4832"/>
    <w:rsid w:val="00BA4DDD"/>
    <w:rsid w:val="00BA5CF3"/>
    <w:rsid w:val="00BA5D2E"/>
    <w:rsid w:val="00BA6E3D"/>
    <w:rsid w:val="00BA746F"/>
    <w:rsid w:val="00BA76D1"/>
    <w:rsid w:val="00BA794C"/>
    <w:rsid w:val="00BA7AD3"/>
    <w:rsid w:val="00BA7C13"/>
    <w:rsid w:val="00BA7CD2"/>
    <w:rsid w:val="00BB0781"/>
    <w:rsid w:val="00BB110B"/>
    <w:rsid w:val="00BB1207"/>
    <w:rsid w:val="00BB19F5"/>
    <w:rsid w:val="00BB2651"/>
    <w:rsid w:val="00BB2A55"/>
    <w:rsid w:val="00BB2BEA"/>
    <w:rsid w:val="00BB3269"/>
    <w:rsid w:val="00BB3C45"/>
    <w:rsid w:val="00BB47FD"/>
    <w:rsid w:val="00BB48D5"/>
    <w:rsid w:val="00BB4AEE"/>
    <w:rsid w:val="00BB50F0"/>
    <w:rsid w:val="00BB5948"/>
    <w:rsid w:val="00BB5F15"/>
    <w:rsid w:val="00BB5F17"/>
    <w:rsid w:val="00BB6024"/>
    <w:rsid w:val="00BB6675"/>
    <w:rsid w:val="00BB69F0"/>
    <w:rsid w:val="00BB6CB0"/>
    <w:rsid w:val="00BB6CC6"/>
    <w:rsid w:val="00BB781B"/>
    <w:rsid w:val="00BB787E"/>
    <w:rsid w:val="00BC0414"/>
    <w:rsid w:val="00BC2687"/>
    <w:rsid w:val="00BC2EA4"/>
    <w:rsid w:val="00BC33A3"/>
    <w:rsid w:val="00BC33FE"/>
    <w:rsid w:val="00BC4E2B"/>
    <w:rsid w:val="00BC57E6"/>
    <w:rsid w:val="00BC590E"/>
    <w:rsid w:val="00BC5927"/>
    <w:rsid w:val="00BC5AD4"/>
    <w:rsid w:val="00BC5B29"/>
    <w:rsid w:val="00BC5BF0"/>
    <w:rsid w:val="00BC5F6C"/>
    <w:rsid w:val="00BC6359"/>
    <w:rsid w:val="00BC6825"/>
    <w:rsid w:val="00BC6AE3"/>
    <w:rsid w:val="00BC6CC7"/>
    <w:rsid w:val="00BC6E96"/>
    <w:rsid w:val="00BC6EFB"/>
    <w:rsid w:val="00BC7208"/>
    <w:rsid w:val="00BC7507"/>
    <w:rsid w:val="00BC7799"/>
    <w:rsid w:val="00BD04E7"/>
    <w:rsid w:val="00BD05B9"/>
    <w:rsid w:val="00BD0667"/>
    <w:rsid w:val="00BD0693"/>
    <w:rsid w:val="00BD0EE7"/>
    <w:rsid w:val="00BD1131"/>
    <w:rsid w:val="00BD14EF"/>
    <w:rsid w:val="00BD1DF1"/>
    <w:rsid w:val="00BD2633"/>
    <w:rsid w:val="00BD3B5F"/>
    <w:rsid w:val="00BD51E4"/>
    <w:rsid w:val="00BD559C"/>
    <w:rsid w:val="00BD5B66"/>
    <w:rsid w:val="00BD65C8"/>
    <w:rsid w:val="00BD6CD7"/>
    <w:rsid w:val="00BD7275"/>
    <w:rsid w:val="00BD761B"/>
    <w:rsid w:val="00BE029A"/>
    <w:rsid w:val="00BE0343"/>
    <w:rsid w:val="00BE0811"/>
    <w:rsid w:val="00BE0BD2"/>
    <w:rsid w:val="00BE0FE4"/>
    <w:rsid w:val="00BE1795"/>
    <w:rsid w:val="00BE187F"/>
    <w:rsid w:val="00BE204B"/>
    <w:rsid w:val="00BE2781"/>
    <w:rsid w:val="00BE2CC8"/>
    <w:rsid w:val="00BE4AC0"/>
    <w:rsid w:val="00BE5395"/>
    <w:rsid w:val="00BE5AB2"/>
    <w:rsid w:val="00BE5BAF"/>
    <w:rsid w:val="00BE66D0"/>
    <w:rsid w:val="00BE6A81"/>
    <w:rsid w:val="00BE6CF1"/>
    <w:rsid w:val="00BE7551"/>
    <w:rsid w:val="00BF1ED0"/>
    <w:rsid w:val="00BF1FC1"/>
    <w:rsid w:val="00BF2014"/>
    <w:rsid w:val="00BF2A17"/>
    <w:rsid w:val="00BF3AC1"/>
    <w:rsid w:val="00BF3CF5"/>
    <w:rsid w:val="00BF3DC2"/>
    <w:rsid w:val="00BF3EAC"/>
    <w:rsid w:val="00BF4ACA"/>
    <w:rsid w:val="00BF53FB"/>
    <w:rsid w:val="00BF5A98"/>
    <w:rsid w:val="00BF64FA"/>
    <w:rsid w:val="00BF6AEA"/>
    <w:rsid w:val="00BF6CFE"/>
    <w:rsid w:val="00BF6DAC"/>
    <w:rsid w:val="00BF7055"/>
    <w:rsid w:val="00BF73F8"/>
    <w:rsid w:val="00BF7511"/>
    <w:rsid w:val="00BF7F38"/>
    <w:rsid w:val="00C005FC"/>
    <w:rsid w:val="00C00985"/>
    <w:rsid w:val="00C00DCF"/>
    <w:rsid w:val="00C01381"/>
    <w:rsid w:val="00C01508"/>
    <w:rsid w:val="00C015C5"/>
    <w:rsid w:val="00C01F4F"/>
    <w:rsid w:val="00C02635"/>
    <w:rsid w:val="00C02795"/>
    <w:rsid w:val="00C02D46"/>
    <w:rsid w:val="00C03394"/>
    <w:rsid w:val="00C03E65"/>
    <w:rsid w:val="00C04888"/>
    <w:rsid w:val="00C04BC3"/>
    <w:rsid w:val="00C04EE5"/>
    <w:rsid w:val="00C0543D"/>
    <w:rsid w:val="00C05506"/>
    <w:rsid w:val="00C059CC"/>
    <w:rsid w:val="00C05E3E"/>
    <w:rsid w:val="00C071F4"/>
    <w:rsid w:val="00C0768B"/>
    <w:rsid w:val="00C07729"/>
    <w:rsid w:val="00C07826"/>
    <w:rsid w:val="00C07BA5"/>
    <w:rsid w:val="00C07C95"/>
    <w:rsid w:val="00C07E8C"/>
    <w:rsid w:val="00C07EBB"/>
    <w:rsid w:val="00C10804"/>
    <w:rsid w:val="00C10D8D"/>
    <w:rsid w:val="00C10DC7"/>
    <w:rsid w:val="00C111B6"/>
    <w:rsid w:val="00C11545"/>
    <w:rsid w:val="00C1157B"/>
    <w:rsid w:val="00C11807"/>
    <w:rsid w:val="00C11D5C"/>
    <w:rsid w:val="00C1268A"/>
    <w:rsid w:val="00C12A15"/>
    <w:rsid w:val="00C12D92"/>
    <w:rsid w:val="00C1352F"/>
    <w:rsid w:val="00C13B91"/>
    <w:rsid w:val="00C13E1F"/>
    <w:rsid w:val="00C142E3"/>
    <w:rsid w:val="00C143CD"/>
    <w:rsid w:val="00C14B76"/>
    <w:rsid w:val="00C14C61"/>
    <w:rsid w:val="00C14E3B"/>
    <w:rsid w:val="00C15824"/>
    <w:rsid w:val="00C159F4"/>
    <w:rsid w:val="00C1759C"/>
    <w:rsid w:val="00C17778"/>
    <w:rsid w:val="00C17A72"/>
    <w:rsid w:val="00C17E1B"/>
    <w:rsid w:val="00C17EBF"/>
    <w:rsid w:val="00C20D28"/>
    <w:rsid w:val="00C21348"/>
    <w:rsid w:val="00C22A0C"/>
    <w:rsid w:val="00C22B12"/>
    <w:rsid w:val="00C231A3"/>
    <w:rsid w:val="00C23619"/>
    <w:rsid w:val="00C2444A"/>
    <w:rsid w:val="00C245CE"/>
    <w:rsid w:val="00C2502E"/>
    <w:rsid w:val="00C2539B"/>
    <w:rsid w:val="00C25B7F"/>
    <w:rsid w:val="00C2610E"/>
    <w:rsid w:val="00C26C68"/>
    <w:rsid w:val="00C27CAC"/>
    <w:rsid w:val="00C27E7A"/>
    <w:rsid w:val="00C30639"/>
    <w:rsid w:val="00C31A8B"/>
    <w:rsid w:val="00C3256F"/>
    <w:rsid w:val="00C334CD"/>
    <w:rsid w:val="00C33832"/>
    <w:rsid w:val="00C33BE8"/>
    <w:rsid w:val="00C33F49"/>
    <w:rsid w:val="00C3487A"/>
    <w:rsid w:val="00C34AAC"/>
    <w:rsid w:val="00C34BFC"/>
    <w:rsid w:val="00C34D6A"/>
    <w:rsid w:val="00C354A9"/>
    <w:rsid w:val="00C36757"/>
    <w:rsid w:val="00C368B7"/>
    <w:rsid w:val="00C36CA5"/>
    <w:rsid w:val="00C37446"/>
    <w:rsid w:val="00C37CD1"/>
    <w:rsid w:val="00C37E57"/>
    <w:rsid w:val="00C40A3C"/>
    <w:rsid w:val="00C40E2A"/>
    <w:rsid w:val="00C413AB"/>
    <w:rsid w:val="00C41585"/>
    <w:rsid w:val="00C4189D"/>
    <w:rsid w:val="00C41C07"/>
    <w:rsid w:val="00C41CEE"/>
    <w:rsid w:val="00C421C8"/>
    <w:rsid w:val="00C4297E"/>
    <w:rsid w:val="00C43423"/>
    <w:rsid w:val="00C441C2"/>
    <w:rsid w:val="00C44B5B"/>
    <w:rsid w:val="00C44C1E"/>
    <w:rsid w:val="00C44C48"/>
    <w:rsid w:val="00C464EA"/>
    <w:rsid w:val="00C4665A"/>
    <w:rsid w:val="00C46689"/>
    <w:rsid w:val="00C47CB9"/>
    <w:rsid w:val="00C50183"/>
    <w:rsid w:val="00C50763"/>
    <w:rsid w:val="00C50856"/>
    <w:rsid w:val="00C5200F"/>
    <w:rsid w:val="00C520C8"/>
    <w:rsid w:val="00C524FD"/>
    <w:rsid w:val="00C528BB"/>
    <w:rsid w:val="00C52BF9"/>
    <w:rsid w:val="00C52D25"/>
    <w:rsid w:val="00C539CD"/>
    <w:rsid w:val="00C541EB"/>
    <w:rsid w:val="00C5527B"/>
    <w:rsid w:val="00C5546F"/>
    <w:rsid w:val="00C55D53"/>
    <w:rsid w:val="00C566B1"/>
    <w:rsid w:val="00C569ED"/>
    <w:rsid w:val="00C56C0B"/>
    <w:rsid w:val="00C56FD1"/>
    <w:rsid w:val="00C575DC"/>
    <w:rsid w:val="00C577BF"/>
    <w:rsid w:val="00C57A19"/>
    <w:rsid w:val="00C6010E"/>
    <w:rsid w:val="00C61146"/>
    <w:rsid w:val="00C6116D"/>
    <w:rsid w:val="00C617EA"/>
    <w:rsid w:val="00C61A3D"/>
    <w:rsid w:val="00C61A52"/>
    <w:rsid w:val="00C61AEF"/>
    <w:rsid w:val="00C61C6E"/>
    <w:rsid w:val="00C61CD7"/>
    <w:rsid w:val="00C62C4C"/>
    <w:rsid w:val="00C62DED"/>
    <w:rsid w:val="00C63285"/>
    <w:rsid w:val="00C63467"/>
    <w:rsid w:val="00C63E08"/>
    <w:rsid w:val="00C64324"/>
    <w:rsid w:val="00C64818"/>
    <w:rsid w:val="00C64C01"/>
    <w:rsid w:val="00C64E43"/>
    <w:rsid w:val="00C65AF7"/>
    <w:rsid w:val="00C660A3"/>
    <w:rsid w:val="00C66413"/>
    <w:rsid w:val="00C6661E"/>
    <w:rsid w:val="00C66C31"/>
    <w:rsid w:val="00C66C3F"/>
    <w:rsid w:val="00C67A38"/>
    <w:rsid w:val="00C70135"/>
    <w:rsid w:val="00C70E74"/>
    <w:rsid w:val="00C70F5D"/>
    <w:rsid w:val="00C7115D"/>
    <w:rsid w:val="00C72BF0"/>
    <w:rsid w:val="00C743A7"/>
    <w:rsid w:val="00C7479B"/>
    <w:rsid w:val="00C74918"/>
    <w:rsid w:val="00C750DB"/>
    <w:rsid w:val="00C751E9"/>
    <w:rsid w:val="00C75EAE"/>
    <w:rsid w:val="00C76069"/>
    <w:rsid w:val="00C766CA"/>
    <w:rsid w:val="00C768D6"/>
    <w:rsid w:val="00C77321"/>
    <w:rsid w:val="00C774FE"/>
    <w:rsid w:val="00C77FD0"/>
    <w:rsid w:val="00C8003F"/>
    <w:rsid w:val="00C809F1"/>
    <w:rsid w:val="00C80F29"/>
    <w:rsid w:val="00C8142F"/>
    <w:rsid w:val="00C81BED"/>
    <w:rsid w:val="00C8221C"/>
    <w:rsid w:val="00C82298"/>
    <w:rsid w:val="00C82AFA"/>
    <w:rsid w:val="00C82CD0"/>
    <w:rsid w:val="00C831B9"/>
    <w:rsid w:val="00C837F9"/>
    <w:rsid w:val="00C839C4"/>
    <w:rsid w:val="00C845CB"/>
    <w:rsid w:val="00C846B6"/>
    <w:rsid w:val="00C850B6"/>
    <w:rsid w:val="00C85204"/>
    <w:rsid w:val="00C85A0C"/>
    <w:rsid w:val="00C8628F"/>
    <w:rsid w:val="00C862F8"/>
    <w:rsid w:val="00C8701D"/>
    <w:rsid w:val="00C8790D"/>
    <w:rsid w:val="00C879A6"/>
    <w:rsid w:val="00C87EAC"/>
    <w:rsid w:val="00C9021B"/>
    <w:rsid w:val="00C90EA7"/>
    <w:rsid w:val="00C90FCD"/>
    <w:rsid w:val="00C91A5B"/>
    <w:rsid w:val="00C91DF2"/>
    <w:rsid w:val="00C91FF3"/>
    <w:rsid w:val="00C93155"/>
    <w:rsid w:val="00C934F6"/>
    <w:rsid w:val="00C946B5"/>
    <w:rsid w:val="00C94A53"/>
    <w:rsid w:val="00C95293"/>
    <w:rsid w:val="00C95E06"/>
    <w:rsid w:val="00C95E14"/>
    <w:rsid w:val="00C95F19"/>
    <w:rsid w:val="00C9624E"/>
    <w:rsid w:val="00C9697D"/>
    <w:rsid w:val="00C97786"/>
    <w:rsid w:val="00CA0D96"/>
    <w:rsid w:val="00CA110A"/>
    <w:rsid w:val="00CA129D"/>
    <w:rsid w:val="00CA1DC5"/>
    <w:rsid w:val="00CA27F5"/>
    <w:rsid w:val="00CA281B"/>
    <w:rsid w:val="00CA316F"/>
    <w:rsid w:val="00CA3307"/>
    <w:rsid w:val="00CA34BD"/>
    <w:rsid w:val="00CA3524"/>
    <w:rsid w:val="00CA3BDD"/>
    <w:rsid w:val="00CA4405"/>
    <w:rsid w:val="00CA48DF"/>
    <w:rsid w:val="00CA4A69"/>
    <w:rsid w:val="00CA5111"/>
    <w:rsid w:val="00CA52B9"/>
    <w:rsid w:val="00CA55FC"/>
    <w:rsid w:val="00CA5AD1"/>
    <w:rsid w:val="00CA645F"/>
    <w:rsid w:val="00CA6911"/>
    <w:rsid w:val="00CA722A"/>
    <w:rsid w:val="00CA72BA"/>
    <w:rsid w:val="00CA77D7"/>
    <w:rsid w:val="00CA7B25"/>
    <w:rsid w:val="00CA7BFD"/>
    <w:rsid w:val="00CB06AC"/>
    <w:rsid w:val="00CB0889"/>
    <w:rsid w:val="00CB1DC2"/>
    <w:rsid w:val="00CB23FE"/>
    <w:rsid w:val="00CB261E"/>
    <w:rsid w:val="00CB27D9"/>
    <w:rsid w:val="00CB2DBB"/>
    <w:rsid w:val="00CB319F"/>
    <w:rsid w:val="00CB3302"/>
    <w:rsid w:val="00CB3ABA"/>
    <w:rsid w:val="00CB3D29"/>
    <w:rsid w:val="00CB41A5"/>
    <w:rsid w:val="00CB469F"/>
    <w:rsid w:val="00CB4A45"/>
    <w:rsid w:val="00CB5C8A"/>
    <w:rsid w:val="00CB5CF9"/>
    <w:rsid w:val="00CB5D74"/>
    <w:rsid w:val="00CB67AD"/>
    <w:rsid w:val="00CB68C9"/>
    <w:rsid w:val="00CB6C17"/>
    <w:rsid w:val="00CB6D1B"/>
    <w:rsid w:val="00CC00E7"/>
    <w:rsid w:val="00CC0873"/>
    <w:rsid w:val="00CC0A66"/>
    <w:rsid w:val="00CC0B9B"/>
    <w:rsid w:val="00CC1473"/>
    <w:rsid w:val="00CC150B"/>
    <w:rsid w:val="00CC1C82"/>
    <w:rsid w:val="00CC221B"/>
    <w:rsid w:val="00CC2408"/>
    <w:rsid w:val="00CC27BD"/>
    <w:rsid w:val="00CC27DA"/>
    <w:rsid w:val="00CC2E28"/>
    <w:rsid w:val="00CC2E9B"/>
    <w:rsid w:val="00CC4487"/>
    <w:rsid w:val="00CC4CED"/>
    <w:rsid w:val="00CC5265"/>
    <w:rsid w:val="00CC5A8A"/>
    <w:rsid w:val="00CC6AB9"/>
    <w:rsid w:val="00CC6AED"/>
    <w:rsid w:val="00CC7A03"/>
    <w:rsid w:val="00CD0C1E"/>
    <w:rsid w:val="00CD101E"/>
    <w:rsid w:val="00CD1748"/>
    <w:rsid w:val="00CD24CB"/>
    <w:rsid w:val="00CD25DD"/>
    <w:rsid w:val="00CD2CF6"/>
    <w:rsid w:val="00CD3DFF"/>
    <w:rsid w:val="00CD464D"/>
    <w:rsid w:val="00CD46E8"/>
    <w:rsid w:val="00CD4C6F"/>
    <w:rsid w:val="00CD4EB9"/>
    <w:rsid w:val="00CD55DA"/>
    <w:rsid w:val="00CD5F66"/>
    <w:rsid w:val="00CD5FAB"/>
    <w:rsid w:val="00CD6287"/>
    <w:rsid w:val="00CD72EF"/>
    <w:rsid w:val="00CD7A3E"/>
    <w:rsid w:val="00CD7E1C"/>
    <w:rsid w:val="00CE0AAC"/>
    <w:rsid w:val="00CE0F7E"/>
    <w:rsid w:val="00CE1265"/>
    <w:rsid w:val="00CE1A44"/>
    <w:rsid w:val="00CE1E0B"/>
    <w:rsid w:val="00CE2F43"/>
    <w:rsid w:val="00CE36B2"/>
    <w:rsid w:val="00CE3FE9"/>
    <w:rsid w:val="00CE475C"/>
    <w:rsid w:val="00CE4D1C"/>
    <w:rsid w:val="00CE5951"/>
    <w:rsid w:val="00CE65DF"/>
    <w:rsid w:val="00CE6807"/>
    <w:rsid w:val="00CE6ED3"/>
    <w:rsid w:val="00CE6EED"/>
    <w:rsid w:val="00CE798E"/>
    <w:rsid w:val="00CE7B04"/>
    <w:rsid w:val="00CE7B53"/>
    <w:rsid w:val="00CE7C81"/>
    <w:rsid w:val="00CF00B9"/>
    <w:rsid w:val="00CF00D8"/>
    <w:rsid w:val="00CF03E1"/>
    <w:rsid w:val="00CF0AAA"/>
    <w:rsid w:val="00CF0E57"/>
    <w:rsid w:val="00CF0F78"/>
    <w:rsid w:val="00CF1325"/>
    <w:rsid w:val="00CF192F"/>
    <w:rsid w:val="00CF1948"/>
    <w:rsid w:val="00CF2D03"/>
    <w:rsid w:val="00CF3A69"/>
    <w:rsid w:val="00CF3D86"/>
    <w:rsid w:val="00CF48D7"/>
    <w:rsid w:val="00CF4ABF"/>
    <w:rsid w:val="00CF4C2B"/>
    <w:rsid w:val="00CF4DFB"/>
    <w:rsid w:val="00CF5776"/>
    <w:rsid w:val="00CF64CB"/>
    <w:rsid w:val="00CF65F7"/>
    <w:rsid w:val="00CF6E5B"/>
    <w:rsid w:val="00D00491"/>
    <w:rsid w:val="00D00646"/>
    <w:rsid w:val="00D01AB9"/>
    <w:rsid w:val="00D01CF0"/>
    <w:rsid w:val="00D02A88"/>
    <w:rsid w:val="00D04907"/>
    <w:rsid w:val="00D04A9E"/>
    <w:rsid w:val="00D04DE8"/>
    <w:rsid w:val="00D04F04"/>
    <w:rsid w:val="00D0572C"/>
    <w:rsid w:val="00D05806"/>
    <w:rsid w:val="00D060D6"/>
    <w:rsid w:val="00D066D6"/>
    <w:rsid w:val="00D06B45"/>
    <w:rsid w:val="00D06D31"/>
    <w:rsid w:val="00D06DC1"/>
    <w:rsid w:val="00D0790B"/>
    <w:rsid w:val="00D0795B"/>
    <w:rsid w:val="00D07B4F"/>
    <w:rsid w:val="00D1097E"/>
    <w:rsid w:val="00D1098E"/>
    <w:rsid w:val="00D109EB"/>
    <w:rsid w:val="00D10D02"/>
    <w:rsid w:val="00D13C43"/>
    <w:rsid w:val="00D1405A"/>
    <w:rsid w:val="00D15023"/>
    <w:rsid w:val="00D1510C"/>
    <w:rsid w:val="00D15573"/>
    <w:rsid w:val="00D1592D"/>
    <w:rsid w:val="00D1663B"/>
    <w:rsid w:val="00D16B59"/>
    <w:rsid w:val="00D16F54"/>
    <w:rsid w:val="00D1725B"/>
    <w:rsid w:val="00D17544"/>
    <w:rsid w:val="00D17D5E"/>
    <w:rsid w:val="00D17D75"/>
    <w:rsid w:val="00D17DAE"/>
    <w:rsid w:val="00D20F85"/>
    <w:rsid w:val="00D21309"/>
    <w:rsid w:val="00D21808"/>
    <w:rsid w:val="00D22273"/>
    <w:rsid w:val="00D22711"/>
    <w:rsid w:val="00D227AC"/>
    <w:rsid w:val="00D22940"/>
    <w:rsid w:val="00D229A5"/>
    <w:rsid w:val="00D22CF6"/>
    <w:rsid w:val="00D22D23"/>
    <w:rsid w:val="00D22DBB"/>
    <w:rsid w:val="00D232D1"/>
    <w:rsid w:val="00D23DA3"/>
    <w:rsid w:val="00D240DE"/>
    <w:rsid w:val="00D2437E"/>
    <w:rsid w:val="00D24478"/>
    <w:rsid w:val="00D245BA"/>
    <w:rsid w:val="00D25BED"/>
    <w:rsid w:val="00D25DC6"/>
    <w:rsid w:val="00D2672F"/>
    <w:rsid w:val="00D3031B"/>
    <w:rsid w:val="00D30BFD"/>
    <w:rsid w:val="00D30D58"/>
    <w:rsid w:val="00D312F6"/>
    <w:rsid w:val="00D32060"/>
    <w:rsid w:val="00D323B3"/>
    <w:rsid w:val="00D32605"/>
    <w:rsid w:val="00D32A54"/>
    <w:rsid w:val="00D331AA"/>
    <w:rsid w:val="00D331F3"/>
    <w:rsid w:val="00D338CC"/>
    <w:rsid w:val="00D346A9"/>
    <w:rsid w:val="00D34F28"/>
    <w:rsid w:val="00D35872"/>
    <w:rsid w:val="00D35887"/>
    <w:rsid w:val="00D35CF0"/>
    <w:rsid w:val="00D35EF9"/>
    <w:rsid w:val="00D360F3"/>
    <w:rsid w:val="00D36100"/>
    <w:rsid w:val="00D3625B"/>
    <w:rsid w:val="00D36913"/>
    <w:rsid w:val="00D37121"/>
    <w:rsid w:val="00D37B93"/>
    <w:rsid w:val="00D37E0B"/>
    <w:rsid w:val="00D37F11"/>
    <w:rsid w:val="00D401A8"/>
    <w:rsid w:val="00D4036C"/>
    <w:rsid w:val="00D403CA"/>
    <w:rsid w:val="00D40B47"/>
    <w:rsid w:val="00D411B2"/>
    <w:rsid w:val="00D41207"/>
    <w:rsid w:val="00D414E2"/>
    <w:rsid w:val="00D41D02"/>
    <w:rsid w:val="00D420D4"/>
    <w:rsid w:val="00D4304A"/>
    <w:rsid w:val="00D43222"/>
    <w:rsid w:val="00D433DC"/>
    <w:rsid w:val="00D434E2"/>
    <w:rsid w:val="00D43A3B"/>
    <w:rsid w:val="00D43CFC"/>
    <w:rsid w:val="00D44260"/>
    <w:rsid w:val="00D443DB"/>
    <w:rsid w:val="00D445D8"/>
    <w:rsid w:val="00D4488A"/>
    <w:rsid w:val="00D44D2A"/>
    <w:rsid w:val="00D45148"/>
    <w:rsid w:val="00D45237"/>
    <w:rsid w:val="00D457AB"/>
    <w:rsid w:val="00D45C35"/>
    <w:rsid w:val="00D4613D"/>
    <w:rsid w:val="00D46539"/>
    <w:rsid w:val="00D46EE1"/>
    <w:rsid w:val="00D477DA"/>
    <w:rsid w:val="00D47A1D"/>
    <w:rsid w:val="00D5030D"/>
    <w:rsid w:val="00D50326"/>
    <w:rsid w:val="00D51101"/>
    <w:rsid w:val="00D51343"/>
    <w:rsid w:val="00D51754"/>
    <w:rsid w:val="00D521E2"/>
    <w:rsid w:val="00D526F2"/>
    <w:rsid w:val="00D52A60"/>
    <w:rsid w:val="00D52CAB"/>
    <w:rsid w:val="00D5351C"/>
    <w:rsid w:val="00D53B07"/>
    <w:rsid w:val="00D548AB"/>
    <w:rsid w:val="00D54B8D"/>
    <w:rsid w:val="00D554C1"/>
    <w:rsid w:val="00D55908"/>
    <w:rsid w:val="00D5608A"/>
    <w:rsid w:val="00D560F6"/>
    <w:rsid w:val="00D56D3E"/>
    <w:rsid w:val="00D571B3"/>
    <w:rsid w:val="00D60B3F"/>
    <w:rsid w:val="00D613BC"/>
    <w:rsid w:val="00D61DAD"/>
    <w:rsid w:val="00D62165"/>
    <w:rsid w:val="00D621A3"/>
    <w:rsid w:val="00D630D6"/>
    <w:rsid w:val="00D634F9"/>
    <w:rsid w:val="00D63D89"/>
    <w:rsid w:val="00D644D2"/>
    <w:rsid w:val="00D64806"/>
    <w:rsid w:val="00D6481F"/>
    <w:rsid w:val="00D64B35"/>
    <w:rsid w:val="00D64B89"/>
    <w:rsid w:val="00D65344"/>
    <w:rsid w:val="00D65391"/>
    <w:rsid w:val="00D655EB"/>
    <w:rsid w:val="00D6714B"/>
    <w:rsid w:val="00D6734A"/>
    <w:rsid w:val="00D67AE4"/>
    <w:rsid w:val="00D70B51"/>
    <w:rsid w:val="00D71541"/>
    <w:rsid w:val="00D715A6"/>
    <w:rsid w:val="00D71883"/>
    <w:rsid w:val="00D71B65"/>
    <w:rsid w:val="00D72958"/>
    <w:rsid w:val="00D72FE8"/>
    <w:rsid w:val="00D730B6"/>
    <w:rsid w:val="00D73739"/>
    <w:rsid w:val="00D73E26"/>
    <w:rsid w:val="00D74615"/>
    <w:rsid w:val="00D74653"/>
    <w:rsid w:val="00D75780"/>
    <w:rsid w:val="00D765D8"/>
    <w:rsid w:val="00D767F3"/>
    <w:rsid w:val="00D7701D"/>
    <w:rsid w:val="00D77D98"/>
    <w:rsid w:val="00D77FE5"/>
    <w:rsid w:val="00D8100C"/>
    <w:rsid w:val="00D81EA4"/>
    <w:rsid w:val="00D824BD"/>
    <w:rsid w:val="00D8326A"/>
    <w:rsid w:val="00D84C53"/>
    <w:rsid w:val="00D84E73"/>
    <w:rsid w:val="00D85106"/>
    <w:rsid w:val="00D851A5"/>
    <w:rsid w:val="00D8547E"/>
    <w:rsid w:val="00D85B31"/>
    <w:rsid w:val="00D8603B"/>
    <w:rsid w:val="00D8670D"/>
    <w:rsid w:val="00D86884"/>
    <w:rsid w:val="00D86A6B"/>
    <w:rsid w:val="00D87ABD"/>
    <w:rsid w:val="00D87EA0"/>
    <w:rsid w:val="00D90889"/>
    <w:rsid w:val="00D90FC9"/>
    <w:rsid w:val="00D91A6D"/>
    <w:rsid w:val="00D91F94"/>
    <w:rsid w:val="00D92165"/>
    <w:rsid w:val="00D92C52"/>
    <w:rsid w:val="00D93252"/>
    <w:rsid w:val="00D934B1"/>
    <w:rsid w:val="00D936E9"/>
    <w:rsid w:val="00D94359"/>
    <w:rsid w:val="00D9479E"/>
    <w:rsid w:val="00D94EAD"/>
    <w:rsid w:val="00D95650"/>
    <w:rsid w:val="00D957E3"/>
    <w:rsid w:val="00D96156"/>
    <w:rsid w:val="00D97326"/>
    <w:rsid w:val="00D97F37"/>
    <w:rsid w:val="00D97FFA"/>
    <w:rsid w:val="00DA0612"/>
    <w:rsid w:val="00DA064C"/>
    <w:rsid w:val="00DA0B6E"/>
    <w:rsid w:val="00DA1410"/>
    <w:rsid w:val="00DA176A"/>
    <w:rsid w:val="00DA18B0"/>
    <w:rsid w:val="00DA1A1D"/>
    <w:rsid w:val="00DA1AF3"/>
    <w:rsid w:val="00DA1BE1"/>
    <w:rsid w:val="00DA2A50"/>
    <w:rsid w:val="00DA38ED"/>
    <w:rsid w:val="00DA3B4E"/>
    <w:rsid w:val="00DA3BA2"/>
    <w:rsid w:val="00DA5C96"/>
    <w:rsid w:val="00DA60B1"/>
    <w:rsid w:val="00DA6196"/>
    <w:rsid w:val="00DA6854"/>
    <w:rsid w:val="00DA7A1E"/>
    <w:rsid w:val="00DB00DF"/>
    <w:rsid w:val="00DB0413"/>
    <w:rsid w:val="00DB058C"/>
    <w:rsid w:val="00DB070B"/>
    <w:rsid w:val="00DB0C4D"/>
    <w:rsid w:val="00DB167F"/>
    <w:rsid w:val="00DB2068"/>
    <w:rsid w:val="00DB2648"/>
    <w:rsid w:val="00DB2EC3"/>
    <w:rsid w:val="00DB38C8"/>
    <w:rsid w:val="00DB3FA2"/>
    <w:rsid w:val="00DB406E"/>
    <w:rsid w:val="00DB47D6"/>
    <w:rsid w:val="00DB4990"/>
    <w:rsid w:val="00DB4AFD"/>
    <w:rsid w:val="00DB4EE4"/>
    <w:rsid w:val="00DB5030"/>
    <w:rsid w:val="00DB6091"/>
    <w:rsid w:val="00DB7705"/>
    <w:rsid w:val="00DB7D6B"/>
    <w:rsid w:val="00DC0177"/>
    <w:rsid w:val="00DC09D4"/>
    <w:rsid w:val="00DC191C"/>
    <w:rsid w:val="00DC23DB"/>
    <w:rsid w:val="00DC29B8"/>
    <w:rsid w:val="00DC3229"/>
    <w:rsid w:val="00DC3336"/>
    <w:rsid w:val="00DC374C"/>
    <w:rsid w:val="00DC3BB2"/>
    <w:rsid w:val="00DC45AE"/>
    <w:rsid w:val="00DC4F31"/>
    <w:rsid w:val="00DC5529"/>
    <w:rsid w:val="00DC5C36"/>
    <w:rsid w:val="00DC5D71"/>
    <w:rsid w:val="00DC63C6"/>
    <w:rsid w:val="00DC649A"/>
    <w:rsid w:val="00DC64A6"/>
    <w:rsid w:val="00DC66BB"/>
    <w:rsid w:val="00DC67D1"/>
    <w:rsid w:val="00DC743D"/>
    <w:rsid w:val="00DC7A87"/>
    <w:rsid w:val="00DD1129"/>
    <w:rsid w:val="00DD1307"/>
    <w:rsid w:val="00DD15AB"/>
    <w:rsid w:val="00DD19A1"/>
    <w:rsid w:val="00DD257A"/>
    <w:rsid w:val="00DD28CC"/>
    <w:rsid w:val="00DD29E6"/>
    <w:rsid w:val="00DD2D2C"/>
    <w:rsid w:val="00DD2E2F"/>
    <w:rsid w:val="00DD2EAE"/>
    <w:rsid w:val="00DD34E7"/>
    <w:rsid w:val="00DD42E8"/>
    <w:rsid w:val="00DD44A1"/>
    <w:rsid w:val="00DD4636"/>
    <w:rsid w:val="00DD4739"/>
    <w:rsid w:val="00DD4754"/>
    <w:rsid w:val="00DD5A01"/>
    <w:rsid w:val="00DD5A5F"/>
    <w:rsid w:val="00DD5CC1"/>
    <w:rsid w:val="00DD5DF8"/>
    <w:rsid w:val="00DD5E6D"/>
    <w:rsid w:val="00DD6C67"/>
    <w:rsid w:val="00DD6D44"/>
    <w:rsid w:val="00DD7168"/>
    <w:rsid w:val="00DD74AE"/>
    <w:rsid w:val="00DD769B"/>
    <w:rsid w:val="00DD797C"/>
    <w:rsid w:val="00DD7AC9"/>
    <w:rsid w:val="00DE0425"/>
    <w:rsid w:val="00DE0C29"/>
    <w:rsid w:val="00DE198B"/>
    <w:rsid w:val="00DE272E"/>
    <w:rsid w:val="00DE35C8"/>
    <w:rsid w:val="00DE3ABF"/>
    <w:rsid w:val="00DE46D6"/>
    <w:rsid w:val="00DE5B72"/>
    <w:rsid w:val="00DE5BAC"/>
    <w:rsid w:val="00DE5E4F"/>
    <w:rsid w:val="00DE60C5"/>
    <w:rsid w:val="00DE6ECF"/>
    <w:rsid w:val="00DE748C"/>
    <w:rsid w:val="00DF007D"/>
    <w:rsid w:val="00DF00BA"/>
    <w:rsid w:val="00DF011B"/>
    <w:rsid w:val="00DF0592"/>
    <w:rsid w:val="00DF0A2A"/>
    <w:rsid w:val="00DF1DE4"/>
    <w:rsid w:val="00DF1E85"/>
    <w:rsid w:val="00DF20AD"/>
    <w:rsid w:val="00DF220F"/>
    <w:rsid w:val="00DF2577"/>
    <w:rsid w:val="00DF25F4"/>
    <w:rsid w:val="00DF271B"/>
    <w:rsid w:val="00DF2749"/>
    <w:rsid w:val="00DF2913"/>
    <w:rsid w:val="00DF296B"/>
    <w:rsid w:val="00DF2E13"/>
    <w:rsid w:val="00DF3068"/>
    <w:rsid w:val="00DF3088"/>
    <w:rsid w:val="00DF3B48"/>
    <w:rsid w:val="00DF3F52"/>
    <w:rsid w:val="00DF4B33"/>
    <w:rsid w:val="00DF4C8A"/>
    <w:rsid w:val="00DF584B"/>
    <w:rsid w:val="00DF590F"/>
    <w:rsid w:val="00DF5A0F"/>
    <w:rsid w:val="00DF604C"/>
    <w:rsid w:val="00DF6258"/>
    <w:rsid w:val="00DF7405"/>
    <w:rsid w:val="00E007ED"/>
    <w:rsid w:val="00E00F76"/>
    <w:rsid w:val="00E0200C"/>
    <w:rsid w:val="00E022A6"/>
    <w:rsid w:val="00E0263E"/>
    <w:rsid w:val="00E02786"/>
    <w:rsid w:val="00E02C5B"/>
    <w:rsid w:val="00E02F8B"/>
    <w:rsid w:val="00E031C1"/>
    <w:rsid w:val="00E03699"/>
    <w:rsid w:val="00E03C87"/>
    <w:rsid w:val="00E03EE8"/>
    <w:rsid w:val="00E0405F"/>
    <w:rsid w:val="00E04B96"/>
    <w:rsid w:val="00E04F06"/>
    <w:rsid w:val="00E04F58"/>
    <w:rsid w:val="00E05772"/>
    <w:rsid w:val="00E0580A"/>
    <w:rsid w:val="00E062CE"/>
    <w:rsid w:val="00E064E8"/>
    <w:rsid w:val="00E0692A"/>
    <w:rsid w:val="00E06B91"/>
    <w:rsid w:val="00E06CD1"/>
    <w:rsid w:val="00E06F12"/>
    <w:rsid w:val="00E07354"/>
    <w:rsid w:val="00E0762B"/>
    <w:rsid w:val="00E10B51"/>
    <w:rsid w:val="00E10E9B"/>
    <w:rsid w:val="00E11252"/>
    <w:rsid w:val="00E11B11"/>
    <w:rsid w:val="00E124FB"/>
    <w:rsid w:val="00E12E9D"/>
    <w:rsid w:val="00E12FB0"/>
    <w:rsid w:val="00E132A6"/>
    <w:rsid w:val="00E14857"/>
    <w:rsid w:val="00E14F35"/>
    <w:rsid w:val="00E154C5"/>
    <w:rsid w:val="00E15659"/>
    <w:rsid w:val="00E15B44"/>
    <w:rsid w:val="00E15D83"/>
    <w:rsid w:val="00E16E45"/>
    <w:rsid w:val="00E16E9C"/>
    <w:rsid w:val="00E17799"/>
    <w:rsid w:val="00E1786D"/>
    <w:rsid w:val="00E201BB"/>
    <w:rsid w:val="00E204CD"/>
    <w:rsid w:val="00E20D7B"/>
    <w:rsid w:val="00E214F2"/>
    <w:rsid w:val="00E21AA2"/>
    <w:rsid w:val="00E2230F"/>
    <w:rsid w:val="00E224F3"/>
    <w:rsid w:val="00E238D2"/>
    <w:rsid w:val="00E2445F"/>
    <w:rsid w:val="00E24EE7"/>
    <w:rsid w:val="00E25929"/>
    <w:rsid w:val="00E26156"/>
    <w:rsid w:val="00E27680"/>
    <w:rsid w:val="00E27BAE"/>
    <w:rsid w:val="00E27DCC"/>
    <w:rsid w:val="00E30145"/>
    <w:rsid w:val="00E30264"/>
    <w:rsid w:val="00E30A26"/>
    <w:rsid w:val="00E30D63"/>
    <w:rsid w:val="00E30D96"/>
    <w:rsid w:val="00E3188E"/>
    <w:rsid w:val="00E31A24"/>
    <w:rsid w:val="00E32514"/>
    <w:rsid w:val="00E33AF2"/>
    <w:rsid w:val="00E33C5E"/>
    <w:rsid w:val="00E33CA5"/>
    <w:rsid w:val="00E3480E"/>
    <w:rsid w:val="00E36B63"/>
    <w:rsid w:val="00E37556"/>
    <w:rsid w:val="00E37DB5"/>
    <w:rsid w:val="00E403EA"/>
    <w:rsid w:val="00E4041C"/>
    <w:rsid w:val="00E40B70"/>
    <w:rsid w:val="00E40E98"/>
    <w:rsid w:val="00E40FB6"/>
    <w:rsid w:val="00E41373"/>
    <w:rsid w:val="00E416FF"/>
    <w:rsid w:val="00E420EF"/>
    <w:rsid w:val="00E42324"/>
    <w:rsid w:val="00E42802"/>
    <w:rsid w:val="00E4311A"/>
    <w:rsid w:val="00E43A05"/>
    <w:rsid w:val="00E43C01"/>
    <w:rsid w:val="00E43F2F"/>
    <w:rsid w:val="00E44B05"/>
    <w:rsid w:val="00E44EFE"/>
    <w:rsid w:val="00E44FA1"/>
    <w:rsid w:val="00E45EF4"/>
    <w:rsid w:val="00E45F0A"/>
    <w:rsid w:val="00E46063"/>
    <w:rsid w:val="00E47213"/>
    <w:rsid w:val="00E47582"/>
    <w:rsid w:val="00E47766"/>
    <w:rsid w:val="00E478AA"/>
    <w:rsid w:val="00E5008F"/>
    <w:rsid w:val="00E503B0"/>
    <w:rsid w:val="00E5231F"/>
    <w:rsid w:val="00E52458"/>
    <w:rsid w:val="00E534FE"/>
    <w:rsid w:val="00E5479A"/>
    <w:rsid w:val="00E54ACF"/>
    <w:rsid w:val="00E54DB4"/>
    <w:rsid w:val="00E54E09"/>
    <w:rsid w:val="00E55B2A"/>
    <w:rsid w:val="00E55CA2"/>
    <w:rsid w:val="00E5692E"/>
    <w:rsid w:val="00E56EFF"/>
    <w:rsid w:val="00E6042B"/>
    <w:rsid w:val="00E611B0"/>
    <w:rsid w:val="00E614E6"/>
    <w:rsid w:val="00E616E0"/>
    <w:rsid w:val="00E61E56"/>
    <w:rsid w:val="00E62066"/>
    <w:rsid w:val="00E62C69"/>
    <w:rsid w:val="00E62F42"/>
    <w:rsid w:val="00E63232"/>
    <w:rsid w:val="00E63458"/>
    <w:rsid w:val="00E63669"/>
    <w:rsid w:val="00E63F2E"/>
    <w:rsid w:val="00E643FD"/>
    <w:rsid w:val="00E64449"/>
    <w:rsid w:val="00E64A89"/>
    <w:rsid w:val="00E64EE7"/>
    <w:rsid w:val="00E650E3"/>
    <w:rsid w:val="00E654DE"/>
    <w:rsid w:val="00E65CD8"/>
    <w:rsid w:val="00E662A1"/>
    <w:rsid w:val="00E665C9"/>
    <w:rsid w:val="00E668C4"/>
    <w:rsid w:val="00E671D3"/>
    <w:rsid w:val="00E673EC"/>
    <w:rsid w:val="00E6749E"/>
    <w:rsid w:val="00E67596"/>
    <w:rsid w:val="00E70035"/>
    <w:rsid w:val="00E70F73"/>
    <w:rsid w:val="00E71602"/>
    <w:rsid w:val="00E717C9"/>
    <w:rsid w:val="00E71863"/>
    <w:rsid w:val="00E722D1"/>
    <w:rsid w:val="00E72757"/>
    <w:rsid w:val="00E731E1"/>
    <w:rsid w:val="00E7393D"/>
    <w:rsid w:val="00E748D1"/>
    <w:rsid w:val="00E75196"/>
    <w:rsid w:val="00E75226"/>
    <w:rsid w:val="00E75CE5"/>
    <w:rsid w:val="00E75EB9"/>
    <w:rsid w:val="00E75F4C"/>
    <w:rsid w:val="00E75FD2"/>
    <w:rsid w:val="00E770CC"/>
    <w:rsid w:val="00E773B9"/>
    <w:rsid w:val="00E77FD5"/>
    <w:rsid w:val="00E801B3"/>
    <w:rsid w:val="00E801CD"/>
    <w:rsid w:val="00E80590"/>
    <w:rsid w:val="00E805DB"/>
    <w:rsid w:val="00E809A0"/>
    <w:rsid w:val="00E819AD"/>
    <w:rsid w:val="00E81A31"/>
    <w:rsid w:val="00E81A50"/>
    <w:rsid w:val="00E81BC3"/>
    <w:rsid w:val="00E81E4C"/>
    <w:rsid w:val="00E82DA8"/>
    <w:rsid w:val="00E8343A"/>
    <w:rsid w:val="00E84993"/>
    <w:rsid w:val="00E84F94"/>
    <w:rsid w:val="00E857E7"/>
    <w:rsid w:val="00E85C60"/>
    <w:rsid w:val="00E85E5A"/>
    <w:rsid w:val="00E86C03"/>
    <w:rsid w:val="00E875C7"/>
    <w:rsid w:val="00E90DED"/>
    <w:rsid w:val="00E915B8"/>
    <w:rsid w:val="00E91939"/>
    <w:rsid w:val="00E91A03"/>
    <w:rsid w:val="00E920FA"/>
    <w:rsid w:val="00E929A0"/>
    <w:rsid w:val="00E92C22"/>
    <w:rsid w:val="00E9337C"/>
    <w:rsid w:val="00E93649"/>
    <w:rsid w:val="00E93889"/>
    <w:rsid w:val="00E93921"/>
    <w:rsid w:val="00E93A1F"/>
    <w:rsid w:val="00E93B26"/>
    <w:rsid w:val="00E951C8"/>
    <w:rsid w:val="00E96510"/>
    <w:rsid w:val="00E97821"/>
    <w:rsid w:val="00E97F96"/>
    <w:rsid w:val="00EA0CE8"/>
    <w:rsid w:val="00EA0D31"/>
    <w:rsid w:val="00EA1707"/>
    <w:rsid w:val="00EA1DD9"/>
    <w:rsid w:val="00EA1F3C"/>
    <w:rsid w:val="00EA29FF"/>
    <w:rsid w:val="00EA313E"/>
    <w:rsid w:val="00EA34B5"/>
    <w:rsid w:val="00EA41FF"/>
    <w:rsid w:val="00EA46BA"/>
    <w:rsid w:val="00EA4743"/>
    <w:rsid w:val="00EA4CBD"/>
    <w:rsid w:val="00EA51E0"/>
    <w:rsid w:val="00EA5B7B"/>
    <w:rsid w:val="00EA738E"/>
    <w:rsid w:val="00EA783C"/>
    <w:rsid w:val="00EA79D7"/>
    <w:rsid w:val="00EA7CF8"/>
    <w:rsid w:val="00EB07D0"/>
    <w:rsid w:val="00EB0D2E"/>
    <w:rsid w:val="00EB1192"/>
    <w:rsid w:val="00EB18EA"/>
    <w:rsid w:val="00EB1EDF"/>
    <w:rsid w:val="00EB29EF"/>
    <w:rsid w:val="00EB2B2D"/>
    <w:rsid w:val="00EB2C14"/>
    <w:rsid w:val="00EB2CA0"/>
    <w:rsid w:val="00EB2DC0"/>
    <w:rsid w:val="00EB3180"/>
    <w:rsid w:val="00EB345D"/>
    <w:rsid w:val="00EB3CAF"/>
    <w:rsid w:val="00EB3FE6"/>
    <w:rsid w:val="00EB419C"/>
    <w:rsid w:val="00EB4764"/>
    <w:rsid w:val="00EB4C7A"/>
    <w:rsid w:val="00EB61EE"/>
    <w:rsid w:val="00EB6262"/>
    <w:rsid w:val="00EB6A8C"/>
    <w:rsid w:val="00EB6C39"/>
    <w:rsid w:val="00EB6ED3"/>
    <w:rsid w:val="00EB787D"/>
    <w:rsid w:val="00EB7909"/>
    <w:rsid w:val="00EB79EA"/>
    <w:rsid w:val="00EB7B71"/>
    <w:rsid w:val="00EC0242"/>
    <w:rsid w:val="00EC0276"/>
    <w:rsid w:val="00EC0B79"/>
    <w:rsid w:val="00EC1415"/>
    <w:rsid w:val="00EC1A4B"/>
    <w:rsid w:val="00EC2060"/>
    <w:rsid w:val="00EC2621"/>
    <w:rsid w:val="00EC2C8A"/>
    <w:rsid w:val="00EC3187"/>
    <w:rsid w:val="00EC32D6"/>
    <w:rsid w:val="00EC38BC"/>
    <w:rsid w:val="00EC3C29"/>
    <w:rsid w:val="00EC42EE"/>
    <w:rsid w:val="00EC4948"/>
    <w:rsid w:val="00EC4E87"/>
    <w:rsid w:val="00EC59EB"/>
    <w:rsid w:val="00EC61C0"/>
    <w:rsid w:val="00EC6349"/>
    <w:rsid w:val="00EC66F7"/>
    <w:rsid w:val="00EC6744"/>
    <w:rsid w:val="00EC7280"/>
    <w:rsid w:val="00EC72CD"/>
    <w:rsid w:val="00EC76A7"/>
    <w:rsid w:val="00ED0F83"/>
    <w:rsid w:val="00ED1385"/>
    <w:rsid w:val="00ED13C7"/>
    <w:rsid w:val="00ED1C8E"/>
    <w:rsid w:val="00ED20A9"/>
    <w:rsid w:val="00ED275A"/>
    <w:rsid w:val="00ED2A9D"/>
    <w:rsid w:val="00ED3021"/>
    <w:rsid w:val="00ED3371"/>
    <w:rsid w:val="00ED3C23"/>
    <w:rsid w:val="00ED3D7C"/>
    <w:rsid w:val="00ED3DE2"/>
    <w:rsid w:val="00ED4411"/>
    <w:rsid w:val="00ED44A3"/>
    <w:rsid w:val="00ED46D5"/>
    <w:rsid w:val="00ED4CD0"/>
    <w:rsid w:val="00ED6416"/>
    <w:rsid w:val="00ED6423"/>
    <w:rsid w:val="00ED6667"/>
    <w:rsid w:val="00ED6817"/>
    <w:rsid w:val="00ED6B3B"/>
    <w:rsid w:val="00ED7361"/>
    <w:rsid w:val="00ED7381"/>
    <w:rsid w:val="00ED79EF"/>
    <w:rsid w:val="00ED7B6F"/>
    <w:rsid w:val="00EE0012"/>
    <w:rsid w:val="00EE1315"/>
    <w:rsid w:val="00EE14D1"/>
    <w:rsid w:val="00EE15AE"/>
    <w:rsid w:val="00EE1D15"/>
    <w:rsid w:val="00EE1FDA"/>
    <w:rsid w:val="00EE298C"/>
    <w:rsid w:val="00EE2C45"/>
    <w:rsid w:val="00EE32A0"/>
    <w:rsid w:val="00EE35E4"/>
    <w:rsid w:val="00EE4272"/>
    <w:rsid w:val="00EE47C8"/>
    <w:rsid w:val="00EE49C3"/>
    <w:rsid w:val="00EE4CAE"/>
    <w:rsid w:val="00EE5B5F"/>
    <w:rsid w:val="00EE5F6C"/>
    <w:rsid w:val="00EE603A"/>
    <w:rsid w:val="00EE64DD"/>
    <w:rsid w:val="00EE731F"/>
    <w:rsid w:val="00EF0838"/>
    <w:rsid w:val="00EF10CE"/>
    <w:rsid w:val="00EF2221"/>
    <w:rsid w:val="00EF23EC"/>
    <w:rsid w:val="00EF2C7B"/>
    <w:rsid w:val="00EF41FD"/>
    <w:rsid w:val="00EF476A"/>
    <w:rsid w:val="00EF49B5"/>
    <w:rsid w:val="00EF4F4D"/>
    <w:rsid w:val="00EF4F75"/>
    <w:rsid w:val="00EF5663"/>
    <w:rsid w:val="00EF5807"/>
    <w:rsid w:val="00EF5A6E"/>
    <w:rsid w:val="00EF5C02"/>
    <w:rsid w:val="00EF657F"/>
    <w:rsid w:val="00EF65E2"/>
    <w:rsid w:val="00EF698A"/>
    <w:rsid w:val="00EF6BD1"/>
    <w:rsid w:val="00EF6D4A"/>
    <w:rsid w:val="00EF7AAE"/>
    <w:rsid w:val="00F000AE"/>
    <w:rsid w:val="00F00445"/>
    <w:rsid w:val="00F00D9E"/>
    <w:rsid w:val="00F0133B"/>
    <w:rsid w:val="00F02566"/>
    <w:rsid w:val="00F025BE"/>
    <w:rsid w:val="00F0271C"/>
    <w:rsid w:val="00F0295D"/>
    <w:rsid w:val="00F02C20"/>
    <w:rsid w:val="00F03286"/>
    <w:rsid w:val="00F03A76"/>
    <w:rsid w:val="00F03AE5"/>
    <w:rsid w:val="00F03AF0"/>
    <w:rsid w:val="00F03F47"/>
    <w:rsid w:val="00F045B4"/>
    <w:rsid w:val="00F045D4"/>
    <w:rsid w:val="00F0516F"/>
    <w:rsid w:val="00F056D0"/>
    <w:rsid w:val="00F05811"/>
    <w:rsid w:val="00F05CE4"/>
    <w:rsid w:val="00F05D5F"/>
    <w:rsid w:val="00F06030"/>
    <w:rsid w:val="00F064E7"/>
    <w:rsid w:val="00F067B7"/>
    <w:rsid w:val="00F06EC6"/>
    <w:rsid w:val="00F0712B"/>
    <w:rsid w:val="00F07812"/>
    <w:rsid w:val="00F07C0C"/>
    <w:rsid w:val="00F103E9"/>
    <w:rsid w:val="00F109D2"/>
    <w:rsid w:val="00F10A92"/>
    <w:rsid w:val="00F10AC6"/>
    <w:rsid w:val="00F110EE"/>
    <w:rsid w:val="00F11162"/>
    <w:rsid w:val="00F11223"/>
    <w:rsid w:val="00F11A3A"/>
    <w:rsid w:val="00F11BFC"/>
    <w:rsid w:val="00F11F37"/>
    <w:rsid w:val="00F120F4"/>
    <w:rsid w:val="00F122EA"/>
    <w:rsid w:val="00F128B5"/>
    <w:rsid w:val="00F12A80"/>
    <w:rsid w:val="00F12B3A"/>
    <w:rsid w:val="00F12B55"/>
    <w:rsid w:val="00F12CAD"/>
    <w:rsid w:val="00F13191"/>
    <w:rsid w:val="00F13392"/>
    <w:rsid w:val="00F134A6"/>
    <w:rsid w:val="00F13BDF"/>
    <w:rsid w:val="00F140B7"/>
    <w:rsid w:val="00F14B16"/>
    <w:rsid w:val="00F14EBB"/>
    <w:rsid w:val="00F15165"/>
    <w:rsid w:val="00F151A2"/>
    <w:rsid w:val="00F154B2"/>
    <w:rsid w:val="00F155B0"/>
    <w:rsid w:val="00F15FA0"/>
    <w:rsid w:val="00F15FAD"/>
    <w:rsid w:val="00F16279"/>
    <w:rsid w:val="00F16571"/>
    <w:rsid w:val="00F165A7"/>
    <w:rsid w:val="00F17310"/>
    <w:rsid w:val="00F20D26"/>
    <w:rsid w:val="00F21362"/>
    <w:rsid w:val="00F21B6C"/>
    <w:rsid w:val="00F21D28"/>
    <w:rsid w:val="00F22232"/>
    <w:rsid w:val="00F227A7"/>
    <w:rsid w:val="00F22E3A"/>
    <w:rsid w:val="00F235B0"/>
    <w:rsid w:val="00F235E1"/>
    <w:rsid w:val="00F2511B"/>
    <w:rsid w:val="00F25F31"/>
    <w:rsid w:val="00F25F88"/>
    <w:rsid w:val="00F261B1"/>
    <w:rsid w:val="00F2672B"/>
    <w:rsid w:val="00F27040"/>
    <w:rsid w:val="00F270D8"/>
    <w:rsid w:val="00F273A5"/>
    <w:rsid w:val="00F3036F"/>
    <w:rsid w:val="00F30615"/>
    <w:rsid w:val="00F30916"/>
    <w:rsid w:val="00F30BAB"/>
    <w:rsid w:val="00F30CC5"/>
    <w:rsid w:val="00F30F70"/>
    <w:rsid w:val="00F31A61"/>
    <w:rsid w:val="00F31D9D"/>
    <w:rsid w:val="00F31FFE"/>
    <w:rsid w:val="00F3207C"/>
    <w:rsid w:val="00F3217F"/>
    <w:rsid w:val="00F32473"/>
    <w:rsid w:val="00F326BC"/>
    <w:rsid w:val="00F32BCF"/>
    <w:rsid w:val="00F334BD"/>
    <w:rsid w:val="00F33B74"/>
    <w:rsid w:val="00F33CFA"/>
    <w:rsid w:val="00F34BAA"/>
    <w:rsid w:val="00F34FDA"/>
    <w:rsid w:val="00F35E46"/>
    <w:rsid w:val="00F368D7"/>
    <w:rsid w:val="00F36DA3"/>
    <w:rsid w:val="00F370A6"/>
    <w:rsid w:val="00F37202"/>
    <w:rsid w:val="00F406CA"/>
    <w:rsid w:val="00F41B02"/>
    <w:rsid w:val="00F41C25"/>
    <w:rsid w:val="00F41FE7"/>
    <w:rsid w:val="00F4269A"/>
    <w:rsid w:val="00F42881"/>
    <w:rsid w:val="00F42EDA"/>
    <w:rsid w:val="00F432D3"/>
    <w:rsid w:val="00F43686"/>
    <w:rsid w:val="00F43AB0"/>
    <w:rsid w:val="00F43B17"/>
    <w:rsid w:val="00F441E4"/>
    <w:rsid w:val="00F444F3"/>
    <w:rsid w:val="00F44EAD"/>
    <w:rsid w:val="00F450FC"/>
    <w:rsid w:val="00F45211"/>
    <w:rsid w:val="00F454A9"/>
    <w:rsid w:val="00F45B7D"/>
    <w:rsid w:val="00F45C38"/>
    <w:rsid w:val="00F46255"/>
    <w:rsid w:val="00F46452"/>
    <w:rsid w:val="00F4664D"/>
    <w:rsid w:val="00F47655"/>
    <w:rsid w:val="00F479B7"/>
    <w:rsid w:val="00F47F0E"/>
    <w:rsid w:val="00F502B4"/>
    <w:rsid w:val="00F51D4B"/>
    <w:rsid w:val="00F51D87"/>
    <w:rsid w:val="00F5204F"/>
    <w:rsid w:val="00F530DF"/>
    <w:rsid w:val="00F54CE3"/>
    <w:rsid w:val="00F54F6F"/>
    <w:rsid w:val="00F5514C"/>
    <w:rsid w:val="00F55A84"/>
    <w:rsid w:val="00F568CD"/>
    <w:rsid w:val="00F57FE8"/>
    <w:rsid w:val="00F60147"/>
    <w:rsid w:val="00F603A0"/>
    <w:rsid w:val="00F60F84"/>
    <w:rsid w:val="00F61292"/>
    <w:rsid w:val="00F618E8"/>
    <w:rsid w:val="00F6297D"/>
    <w:rsid w:val="00F62C2C"/>
    <w:rsid w:val="00F62DA3"/>
    <w:rsid w:val="00F63171"/>
    <w:rsid w:val="00F638DC"/>
    <w:rsid w:val="00F64B75"/>
    <w:rsid w:val="00F6515B"/>
    <w:rsid w:val="00F6556E"/>
    <w:rsid w:val="00F6646E"/>
    <w:rsid w:val="00F67176"/>
    <w:rsid w:val="00F675D5"/>
    <w:rsid w:val="00F70629"/>
    <w:rsid w:val="00F71227"/>
    <w:rsid w:val="00F7124A"/>
    <w:rsid w:val="00F728D5"/>
    <w:rsid w:val="00F72FD5"/>
    <w:rsid w:val="00F7308E"/>
    <w:rsid w:val="00F74087"/>
    <w:rsid w:val="00F74380"/>
    <w:rsid w:val="00F747B7"/>
    <w:rsid w:val="00F75E09"/>
    <w:rsid w:val="00F764E6"/>
    <w:rsid w:val="00F76A7F"/>
    <w:rsid w:val="00F77A51"/>
    <w:rsid w:val="00F77B12"/>
    <w:rsid w:val="00F80316"/>
    <w:rsid w:val="00F804CE"/>
    <w:rsid w:val="00F8126A"/>
    <w:rsid w:val="00F816AC"/>
    <w:rsid w:val="00F81D21"/>
    <w:rsid w:val="00F81D26"/>
    <w:rsid w:val="00F81DFA"/>
    <w:rsid w:val="00F822CC"/>
    <w:rsid w:val="00F824CF"/>
    <w:rsid w:val="00F824FC"/>
    <w:rsid w:val="00F825D6"/>
    <w:rsid w:val="00F82AB7"/>
    <w:rsid w:val="00F83605"/>
    <w:rsid w:val="00F83B1D"/>
    <w:rsid w:val="00F83C97"/>
    <w:rsid w:val="00F842CC"/>
    <w:rsid w:val="00F84350"/>
    <w:rsid w:val="00F846EC"/>
    <w:rsid w:val="00F84DEA"/>
    <w:rsid w:val="00F84E63"/>
    <w:rsid w:val="00F85E9E"/>
    <w:rsid w:val="00F85FEF"/>
    <w:rsid w:val="00F866FD"/>
    <w:rsid w:val="00F8678D"/>
    <w:rsid w:val="00F867D5"/>
    <w:rsid w:val="00F86B9F"/>
    <w:rsid w:val="00F86F07"/>
    <w:rsid w:val="00F87AE0"/>
    <w:rsid w:val="00F87C55"/>
    <w:rsid w:val="00F87FF9"/>
    <w:rsid w:val="00F904F1"/>
    <w:rsid w:val="00F90E44"/>
    <w:rsid w:val="00F91048"/>
    <w:rsid w:val="00F91736"/>
    <w:rsid w:val="00F917FA"/>
    <w:rsid w:val="00F920FA"/>
    <w:rsid w:val="00F92A3D"/>
    <w:rsid w:val="00F92F5D"/>
    <w:rsid w:val="00F93179"/>
    <w:rsid w:val="00F932CF"/>
    <w:rsid w:val="00F9353D"/>
    <w:rsid w:val="00F93BFC"/>
    <w:rsid w:val="00F947A6"/>
    <w:rsid w:val="00F94B94"/>
    <w:rsid w:val="00F95945"/>
    <w:rsid w:val="00F9601F"/>
    <w:rsid w:val="00F9629D"/>
    <w:rsid w:val="00F963A9"/>
    <w:rsid w:val="00F96628"/>
    <w:rsid w:val="00F9690C"/>
    <w:rsid w:val="00F96DFB"/>
    <w:rsid w:val="00F9702C"/>
    <w:rsid w:val="00F97792"/>
    <w:rsid w:val="00F97AC0"/>
    <w:rsid w:val="00F97DBB"/>
    <w:rsid w:val="00F97FC7"/>
    <w:rsid w:val="00FA014E"/>
    <w:rsid w:val="00FA13C3"/>
    <w:rsid w:val="00FA1763"/>
    <w:rsid w:val="00FA176B"/>
    <w:rsid w:val="00FA1809"/>
    <w:rsid w:val="00FA19B5"/>
    <w:rsid w:val="00FA1FBC"/>
    <w:rsid w:val="00FA234D"/>
    <w:rsid w:val="00FA23B0"/>
    <w:rsid w:val="00FA396A"/>
    <w:rsid w:val="00FA3F4A"/>
    <w:rsid w:val="00FA403D"/>
    <w:rsid w:val="00FA4063"/>
    <w:rsid w:val="00FA45FD"/>
    <w:rsid w:val="00FA4914"/>
    <w:rsid w:val="00FA4AFE"/>
    <w:rsid w:val="00FA4DD5"/>
    <w:rsid w:val="00FA4FF7"/>
    <w:rsid w:val="00FA5772"/>
    <w:rsid w:val="00FA5FB0"/>
    <w:rsid w:val="00FA634E"/>
    <w:rsid w:val="00FA6AA5"/>
    <w:rsid w:val="00FA773A"/>
    <w:rsid w:val="00FA7C18"/>
    <w:rsid w:val="00FA7E23"/>
    <w:rsid w:val="00FA7F90"/>
    <w:rsid w:val="00FB02F0"/>
    <w:rsid w:val="00FB0872"/>
    <w:rsid w:val="00FB0AD5"/>
    <w:rsid w:val="00FB0CB2"/>
    <w:rsid w:val="00FB0DAE"/>
    <w:rsid w:val="00FB0EE5"/>
    <w:rsid w:val="00FB1255"/>
    <w:rsid w:val="00FB180A"/>
    <w:rsid w:val="00FB18C5"/>
    <w:rsid w:val="00FB1FFB"/>
    <w:rsid w:val="00FB20C2"/>
    <w:rsid w:val="00FB277F"/>
    <w:rsid w:val="00FB292D"/>
    <w:rsid w:val="00FB2F6C"/>
    <w:rsid w:val="00FB3843"/>
    <w:rsid w:val="00FB3998"/>
    <w:rsid w:val="00FB3A7E"/>
    <w:rsid w:val="00FB3C60"/>
    <w:rsid w:val="00FB4935"/>
    <w:rsid w:val="00FB4CD0"/>
    <w:rsid w:val="00FB573D"/>
    <w:rsid w:val="00FB57AE"/>
    <w:rsid w:val="00FB59F3"/>
    <w:rsid w:val="00FB5F2F"/>
    <w:rsid w:val="00FB5FC4"/>
    <w:rsid w:val="00FB7166"/>
    <w:rsid w:val="00FC0B72"/>
    <w:rsid w:val="00FC0C69"/>
    <w:rsid w:val="00FC0D98"/>
    <w:rsid w:val="00FC0E5A"/>
    <w:rsid w:val="00FC0FBB"/>
    <w:rsid w:val="00FC20B0"/>
    <w:rsid w:val="00FC2321"/>
    <w:rsid w:val="00FC259C"/>
    <w:rsid w:val="00FC267E"/>
    <w:rsid w:val="00FC2B75"/>
    <w:rsid w:val="00FC2CBC"/>
    <w:rsid w:val="00FC2D64"/>
    <w:rsid w:val="00FC31C8"/>
    <w:rsid w:val="00FC32B1"/>
    <w:rsid w:val="00FC34CC"/>
    <w:rsid w:val="00FC36DD"/>
    <w:rsid w:val="00FC3AF6"/>
    <w:rsid w:val="00FC4500"/>
    <w:rsid w:val="00FC491A"/>
    <w:rsid w:val="00FC4B18"/>
    <w:rsid w:val="00FC4DE7"/>
    <w:rsid w:val="00FC5059"/>
    <w:rsid w:val="00FC58BA"/>
    <w:rsid w:val="00FC5D8A"/>
    <w:rsid w:val="00FC5F02"/>
    <w:rsid w:val="00FC5F1B"/>
    <w:rsid w:val="00FC6318"/>
    <w:rsid w:val="00FC685A"/>
    <w:rsid w:val="00FC7599"/>
    <w:rsid w:val="00FC799D"/>
    <w:rsid w:val="00FD0092"/>
    <w:rsid w:val="00FD0530"/>
    <w:rsid w:val="00FD0AB7"/>
    <w:rsid w:val="00FD1467"/>
    <w:rsid w:val="00FD2285"/>
    <w:rsid w:val="00FD45F6"/>
    <w:rsid w:val="00FD4C9C"/>
    <w:rsid w:val="00FD4EBF"/>
    <w:rsid w:val="00FD59A0"/>
    <w:rsid w:val="00FD5EB3"/>
    <w:rsid w:val="00FD64B8"/>
    <w:rsid w:val="00FD6CE7"/>
    <w:rsid w:val="00FD6FBF"/>
    <w:rsid w:val="00FD72E8"/>
    <w:rsid w:val="00FD73E2"/>
    <w:rsid w:val="00FD7757"/>
    <w:rsid w:val="00FD7FDE"/>
    <w:rsid w:val="00FE06B7"/>
    <w:rsid w:val="00FE0891"/>
    <w:rsid w:val="00FE0A8A"/>
    <w:rsid w:val="00FE1805"/>
    <w:rsid w:val="00FE1E8A"/>
    <w:rsid w:val="00FE217C"/>
    <w:rsid w:val="00FE2AA1"/>
    <w:rsid w:val="00FE2E4B"/>
    <w:rsid w:val="00FE5169"/>
    <w:rsid w:val="00FE5559"/>
    <w:rsid w:val="00FE75CE"/>
    <w:rsid w:val="00FE7731"/>
    <w:rsid w:val="00FE777B"/>
    <w:rsid w:val="00FE7E8D"/>
    <w:rsid w:val="00FE7FF1"/>
    <w:rsid w:val="00FF0117"/>
    <w:rsid w:val="00FF0522"/>
    <w:rsid w:val="00FF1C08"/>
    <w:rsid w:val="00FF3B38"/>
    <w:rsid w:val="00FF3E86"/>
    <w:rsid w:val="00FF4F86"/>
    <w:rsid w:val="00FF507E"/>
    <w:rsid w:val="00FF5BAC"/>
    <w:rsid w:val="00FF698B"/>
    <w:rsid w:val="00FF6F22"/>
    <w:rsid w:val="00FF70EA"/>
    <w:rsid w:val="00FF714F"/>
    <w:rsid w:val="00FF7780"/>
    <w:rsid w:val="00FF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45161FF3"/>
  <w15:docId w15:val="{B91ED078-7DF2-47A1-AC12-B389E2D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A18"/>
    <w:pPr>
      <w:spacing w:after="0" w:line="240" w:lineRule="auto"/>
    </w:pPr>
    <w:rPr>
      <w:rFonts w:ascii="Arial" w:eastAsia="Times New Roman" w:hAnsi="Arial" w:cs="Arial"/>
      <w:sz w:val="24"/>
      <w:szCs w:val="24"/>
    </w:rPr>
  </w:style>
  <w:style w:type="paragraph" w:styleId="Heading1">
    <w:name w:val="heading 1"/>
    <w:basedOn w:val="Normal"/>
    <w:link w:val="Heading1Char"/>
    <w:uiPriority w:val="9"/>
    <w:qFormat/>
    <w:rsid w:val="002069A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00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31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59"/>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1"/>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qFormat/>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 w:type="paragraph" w:styleId="BodyText">
    <w:name w:val="Body Text"/>
    <w:basedOn w:val="Normal"/>
    <w:link w:val="BodyTextChar"/>
    <w:rsid w:val="00BE4AC0"/>
    <w:pPr>
      <w:jc w:val="both"/>
    </w:pPr>
    <w:rPr>
      <w:rFonts w:ascii="Times New Roman" w:hAnsi="Times New Roman" w:cs="Times New Roman"/>
    </w:rPr>
  </w:style>
  <w:style w:type="character" w:customStyle="1" w:styleId="BodyTextChar">
    <w:name w:val="Body Text Char"/>
    <w:basedOn w:val="DefaultParagraphFont"/>
    <w:link w:val="BodyText"/>
    <w:rsid w:val="00BE4AC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069A1"/>
    <w:rPr>
      <w:rFonts w:ascii="Times New Roman" w:eastAsia="Times New Roman" w:hAnsi="Times New Roman" w:cs="Times New Roman"/>
      <w:b/>
      <w:bCs/>
      <w:kern w:val="36"/>
      <w:sz w:val="48"/>
      <w:szCs w:val="48"/>
      <w:lang w:eastAsia="en-GB"/>
    </w:rPr>
  </w:style>
  <w:style w:type="character" w:customStyle="1" w:styleId="ecxname">
    <w:name w:val="ecxname"/>
    <w:basedOn w:val="DefaultParagraphFont"/>
    <w:rsid w:val="002F36AE"/>
  </w:style>
  <w:style w:type="character" w:customStyle="1" w:styleId="Heading3Char">
    <w:name w:val="Heading 3 Char"/>
    <w:basedOn w:val="DefaultParagraphFont"/>
    <w:link w:val="Heading3"/>
    <w:uiPriority w:val="9"/>
    <w:semiHidden/>
    <w:rsid w:val="004331B0"/>
    <w:rPr>
      <w:rFonts w:asciiTheme="majorHAnsi" w:eastAsiaTheme="majorEastAsia" w:hAnsiTheme="majorHAnsi" w:cstheme="majorBidi"/>
      <w:b/>
      <w:bCs/>
      <w:color w:val="4F81BD" w:themeColor="accent1"/>
      <w:sz w:val="24"/>
      <w:szCs w:val="24"/>
    </w:rPr>
  </w:style>
  <w:style w:type="paragraph" w:customStyle="1" w:styleId="immtextalignleft">
    <w:name w:val="immtextalign_left"/>
    <w:basedOn w:val="Normal"/>
    <w:rsid w:val="004331B0"/>
    <w:pPr>
      <w:spacing w:before="100" w:beforeAutospacing="1" w:after="100" w:afterAutospacing="1"/>
    </w:pPr>
    <w:rPr>
      <w:rFonts w:ascii="Times New Roman" w:hAnsi="Times New Roman" w:cs="Times New Roman"/>
      <w:lang w:eastAsia="en-GB"/>
    </w:rPr>
  </w:style>
  <w:style w:type="paragraph" w:customStyle="1" w:styleId="ecxgossipbodytext">
    <w:name w:val="ecxgossipbodytext"/>
    <w:basedOn w:val="Normal"/>
    <w:rsid w:val="004331B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F454A9"/>
    <w:rPr>
      <w:color w:val="0000FF"/>
      <w:u w:val="single"/>
    </w:rPr>
  </w:style>
  <w:style w:type="character" w:customStyle="1" w:styleId="itxtrst">
    <w:name w:val="itxtrst"/>
    <w:basedOn w:val="DefaultParagraphFont"/>
    <w:rsid w:val="00AF372C"/>
  </w:style>
  <w:style w:type="character" w:styleId="FollowedHyperlink">
    <w:name w:val="FollowedHyperlink"/>
    <w:basedOn w:val="DefaultParagraphFont"/>
    <w:uiPriority w:val="99"/>
    <w:semiHidden/>
    <w:unhideWhenUsed/>
    <w:rsid w:val="009746C1"/>
    <w:rPr>
      <w:color w:val="800080" w:themeColor="followedHyperlink"/>
      <w:u w:val="single"/>
    </w:rPr>
  </w:style>
  <w:style w:type="character" w:customStyle="1" w:styleId="Heading2Char">
    <w:name w:val="Heading 2 Char"/>
    <w:basedOn w:val="DefaultParagraphFont"/>
    <w:link w:val="Heading2"/>
    <w:uiPriority w:val="9"/>
    <w:semiHidden/>
    <w:rsid w:val="00E00F76"/>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11370D"/>
    <w:pPr>
      <w:spacing w:before="100" w:beforeAutospacing="1" w:after="100" w:afterAutospacing="1"/>
    </w:pPr>
    <w:rPr>
      <w:rFonts w:ascii="Times New Roman" w:hAnsi="Times New Roman" w:cs="Times New Roman"/>
      <w:lang w:eastAsia="en-GB"/>
    </w:rPr>
  </w:style>
  <w:style w:type="paragraph" w:customStyle="1" w:styleId="xxmsonormal">
    <w:name w:val="x_x_msonormal"/>
    <w:basedOn w:val="Normal"/>
    <w:rsid w:val="004F3A5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42E3"/>
    <w:rPr>
      <w:b/>
      <w:bCs/>
    </w:rPr>
  </w:style>
  <w:style w:type="character" w:customStyle="1" w:styleId="textexposedshow">
    <w:name w:val="text_exposed_show"/>
    <w:basedOn w:val="DefaultParagraphFont"/>
    <w:rsid w:val="00EE1315"/>
  </w:style>
  <w:style w:type="character" w:customStyle="1" w:styleId="markkri17n2zl">
    <w:name w:val="markkri17n2zl"/>
    <w:basedOn w:val="DefaultParagraphFont"/>
    <w:rsid w:val="005823AD"/>
  </w:style>
  <w:style w:type="character" w:customStyle="1" w:styleId="marksx0rygaob">
    <w:name w:val="marksx0rygaob"/>
    <w:basedOn w:val="DefaultParagraphFont"/>
    <w:rsid w:val="005823AD"/>
  </w:style>
  <w:style w:type="character" w:customStyle="1" w:styleId="markpj3a5h1wt">
    <w:name w:val="markpj3a5h1wt"/>
    <w:basedOn w:val="DefaultParagraphFont"/>
    <w:rsid w:val="005823AD"/>
  </w:style>
  <w:style w:type="paragraph" w:customStyle="1" w:styleId="Default">
    <w:name w:val="Default"/>
    <w:rsid w:val="00494574"/>
    <w:pPr>
      <w:autoSpaceDE w:val="0"/>
      <w:autoSpaceDN w:val="0"/>
      <w:adjustRightInd w:val="0"/>
      <w:spacing w:after="0" w:line="240" w:lineRule="auto"/>
    </w:pPr>
    <w:rPr>
      <w:rFonts w:ascii="Arial" w:hAnsi="Arial" w:cs="Arial"/>
      <w:color w:val="000000"/>
      <w:sz w:val="24"/>
      <w:szCs w:val="24"/>
    </w:rPr>
  </w:style>
  <w:style w:type="paragraph" w:customStyle="1" w:styleId="story-bodyintroduction">
    <w:name w:val="story-body__introduction"/>
    <w:basedOn w:val="Normal"/>
    <w:rsid w:val="00DC743D"/>
    <w:pPr>
      <w:spacing w:before="100" w:beforeAutospacing="1" w:after="100" w:afterAutospacing="1"/>
    </w:pPr>
    <w:rPr>
      <w:rFonts w:ascii="Times New Roman" w:hAnsi="Times New Roman" w:cs="Times New Roman"/>
      <w:lang w:eastAsia="en-GB"/>
    </w:rPr>
  </w:style>
  <w:style w:type="character" w:customStyle="1" w:styleId="lead">
    <w:name w:val="lead"/>
    <w:basedOn w:val="DefaultParagraphFont"/>
    <w:rsid w:val="00A86FFE"/>
  </w:style>
  <w:style w:type="character" w:customStyle="1" w:styleId="markp9uoxpgk7">
    <w:name w:val="markp9uoxpgk7"/>
    <w:basedOn w:val="DefaultParagraphFont"/>
    <w:rsid w:val="006F1D12"/>
  </w:style>
  <w:style w:type="character" w:customStyle="1" w:styleId="markwhptmgei3">
    <w:name w:val="markwhptmgei3"/>
    <w:basedOn w:val="DefaultParagraphFont"/>
    <w:rsid w:val="006F1D12"/>
  </w:style>
  <w:style w:type="character" w:customStyle="1" w:styleId="markcwnkf3z60">
    <w:name w:val="markcwnkf3z60"/>
    <w:basedOn w:val="DefaultParagraphFont"/>
    <w:rsid w:val="000D2BA0"/>
  </w:style>
  <w:style w:type="character" w:customStyle="1" w:styleId="mark17mqu7p7w">
    <w:name w:val="mark17mqu7p7w"/>
    <w:basedOn w:val="DefaultParagraphFont"/>
    <w:rsid w:val="000D2BA0"/>
  </w:style>
  <w:style w:type="character" w:customStyle="1" w:styleId="markl5ip613p0">
    <w:name w:val="markl5ip613p0"/>
    <w:basedOn w:val="DefaultParagraphFont"/>
    <w:rsid w:val="00D17544"/>
  </w:style>
  <w:style w:type="character" w:customStyle="1" w:styleId="markl3s57equg">
    <w:name w:val="markl3s57equg"/>
    <w:basedOn w:val="DefaultParagraphFont"/>
    <w:rsid w:val="00D17544"/>
  </w:style>
  <w:style w:type="character" w:customStyle="1" w:styleId="markvi452nzb8">
    <w:name w:val="markvi452nzb8"/>
    <w:basedOn w:val="DefaultParagraphFont"/>
    <w:rsid w:val="0026399E"/>
  </w:style>
  <w:style w:type="character" w:customStyle="1" w:styleId="markpyfup8grt">
    <w:name w:val="markpyfup8grt"/>
    <w:basedOn w:val="DefaultParagraphFont"/>
    <w:rsid w:val="00322E1A"/>
  </w:style>
  <w:style w:type="character" w:customStyle="1" w:styleId="markt0zpzafov">
    <w:name w:val="markt0zpzafov"/>
    <w:basedOn w:val="DefaultParagraphFont"/>
    <w:rsid w:val="00322E1A"/>
  </w:style>
  <w:style w:type="character" w:customStyle="1" w:styleId="markmmi8kqz6k">
    <w:name w:val="markmmi8kqz6k"/>
    <w:basedOn w:val="DefaultParagraphFont"/>
    <w:rsid w:val="00FC32B1"/>
  </w:style>
  <w:style w:type="character" w:customStyle="1" w:styleId="mark2mwv4ahjt">
    <w:name w:val="mark2mwv4ahjt"/>
    <w:basedOn w:val="DefaultParagraphFont"/>
    <w:rsid w:val="00FC32B1"/>
  </w:style>
  <w:style w:type="character" w:customStyle="1" w:styleId="markqs1b8if2e">
    <w:name w:val="markqs1b8if2e"/>
    <w:basedOn w:val="DefaultParagraphFont"/>
    <w:rsid w:val="00876DFA"/>
  </w:style>
  <w:style w:type="character" w:customStyle="1" w:styleId="mark2d08qx7ls">
    <w:name w:val="mark2d08qx7ls"/>
    <w:basedOn w:val="DefaultParagraphFont"/>
    <w:rsid w:val="00876DFA"/>
  </w:style>
  <w:style w:type="character" w:customStyle="1" w:styleId="ListLabel84">
    <w:name w:val="ListLabel 84"/>
    <w:qFormat/>
    <w:rsid w:val="00102486"/>
    <w:rPr>
      <w:rFonts w:cs="Times New Roman"/>
      <w:b w:val="0"/>
      <w:sz w:val="20"/>
    </w:rPr>
  </w:style>
  <w:style w:type="character" w:customStyle="1" w:styleId="markqhqzcwn02">
    <w:name w:val="markqhqzcwn02"/>
    <w:basedOn w:val="DefaultParagraphFont"/>
    <w:rsid w:val="009C5D8B"/>
  </w:style>
  <w:style w:type="character" w:customStyle="1" w:styleId="markpkv2l80nt">
    <w:name w:val="markpkv2l80nt"/>
    <w:basedOn w:val="DefaultParagraphFont"/>
    <w:rsid w:val="009C5D8B"/>
  </w:style>
  <w:style w:type="table" w:styleId="MediumShading1-Accent1">
    <w:name w:val="Medium Shading 1 Accent 1"/>
    <w:basedOn w:val="TableNormal"/>
    <w:uiPriority w:val="63"/>
    <w:rsid w:val="001A7ADD"/>
    <w:pPr>
      <w:spacing w:after="0" w:line="240" w:lineRule="auto"/>
    </w:pPr>
    <w:rPr>
      <w:rFonts w:cs="Times New Roman"/>
      <w:sz w:val="24"/>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markq01dvyswk">
    <w:name w:val="markq01dvyswk"/>
    <w:basedOn w:val="DefaultParagraphFont"/>
    <w:rsid w:val="00C3256F"/>
  </w:style>
  <w:style w:type="character" w:customStyle="1" w:styleId="markfsxrzxvsn">
    <w:name w:val="markfsxrzxvsn"/>
    <w:basedOn w:val="DefaultParagraphFont"/>
    <w:rsid w:val="00EA29FF"/>
  </w:style>
  <w:style w:type="character" w:customStyle="1" w:styleId="markofavae1is">
    <w:name w:val="markofavae1is"/>
    <w:basedOn w:val="DefaultParagraphFont"/>
    <w:rsid w:val="00A45C57"/>
  </w:style>
  <w:style w:type="character" w:customStyle="1" w:styleId="markcipmviuls">
    <w:name w:val="markcipmviuls"/>
    <w:basedOn w:val="DefaultParagraphFont"/>
    <w:rsid w:val="00A45C57"/>
  </w:style>
  <w:style w:type="character" w:customStyle="1" w:styleId="ListParagraphChar">
    <w:name w:val="List Paragraph Char"/>
    <w:link w:val="ListParagraph"/>
    <w:uiPriority w:val="34"/>
    <w:rsid w:val="002F6C57"/>
    <w:rPr>
      <w:rFonts w:ascii="Times New Roman" w:eastAsia="Times New Roman" w:hAnsi="Times New Roman" w:cs="Times New Roman"/>
      <w:sz w:val="24"/>
      <w:szCs w:val="20"/>
      <w:lang w:eastAsia="en-GB"/>
    </w:rPr>
  </w:style>
  <w:style w:type="character" w:customStyle="1" w:styleId="mark0bo0x6jgs">
    <w:name w:val="mark0bo0x6jgs"/>
    <w:basedOn w:val="DefaultParagraphFont"/>
    <w:rsid w:val="002F6C57"/>
  </w:style>
  <w:style w:type="character" w:styleId="UnresolvedMention">
    <w:name w:val="Unresolved Mention"/>
    <w:basedOn w:val="DefaultParagraphFont"/>
    <w:uiPriority w:val="99"/>
    <w:semiHidden/>
    <w:unhideWhenUsed/>
    <w:rsid w:val="002F6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036">
      <w:bodyDiv w:val="1"/>
      <w:marLeft w:val="0"/>
      <w:marRight w:val="0"/>
      <w:marTop w:val="0"/>
      <w:marBottom w:val="0"/>
      <w:divBdr>
        <w:top w:val="none" w:sz="0" w:space="0" w:color="auto"/>
        <w:left w:val="none" w:sz="0" w:space="0" w:color="auto"/>
        <w:bottom w:val="none" w:sz="0" w:space="0" w:color="auto"/>
        <w:right w:val="none" w:sz="0" w:space="0" w:color="auto"/>
      </w:divBdr>
    </w:div>
    <w:div w:id="11612902">
      <w:bodyDiv w:val="1"/>
      <w:marLeft w:val="0"/>
      <w:marRight w:val="0"/>
      <w:marTop w:val="0"/>
      <w:marBottom w:val="0"/>
      <w:divBdr>
        <w:top w:val="none" w:sz="0" w:space="0" w:color="auto"/>
        <w:left w:val="none" w:sz="0" w:space="0" w:color="auto"/>
        <w:bottom w:val="none" w:sz="0" w:space="0" w:color="auto"/>
        <w:right w:val="none" w:sz="0" w:space="0" w:color="auto"/>
      </w:divBdr>
    </w:div>
    <w:div w:id="17969763">
      <w:bodyDiv w:val="1"/>
      <w:marLeft w:val="0"/>
      <w:marRight w:val="0"/>
      <w:marTop w:val="0"/>
      <w:marBottom w:val="0"/>
      <w:divBdr>
        <w:top w:val="none" w:sz="0" w:space="0" w:color="auto"/>
        <w:left w:val="none" w:sz="0" w:space="0" w:color="auto"/>
        <w:bottom w:val="none" w:sz="0" w:space="0" w:color="auto"/>
        <w:right w:val="none" w:sz="0" w:space="0" w:color="auto"/>
      </w:divBdr>
    </w:div>
    <w:div w:id="18626699">
      <w:bodyDiv w:val="1"/>
      <w:marLeft w:val="0"/>
      <w:marRight w:val="0"/>
      <w:marTop w:val="0"/>
      <w:marBottom w:val="0"/>
      <w:divBdr>
        <w:top w:val="none" w:sz="0" w:space="0" w:color="auto"/>
        <w:left w:val="none" w:sz="0" w:space="0" w:color="auto"/>
        <w:bottom w:val="none" w:sz="0" w:space="0" w:color="auto"/>
        <w:right w:val="none" w:sz="0" w:space="0" w:color="auto"/>
      </w:divBdr>
      <w:divsChild>
        <w:div w:id="1449469995">
          <w:marLeft w:val="0"/>
          <w:marRight w:val="0"/>
          <w:marTop w:val="0"/>
          <w:marBottom w:val="0"/>
          <w:divBdr>
            <w:top w:val="none" w:sz="0" w:space="0" w:color="auto"/>
            <w:left w:val="none" w:sz="0" w:space="0" w:color="auto"/>
            <w:bottom w:val="none" w:sz="0" w:space="0" w:color="auto"/>
            <w:right w:val="none" w:sz="0" w:space="0" w:color="auto"/>
          </w:divBdr>
          <w:divsChild>
            <w:div w:id="306782389">
              <w:marLeft w:val="0"/>
              <w:marRight w:val="0"/>
              <w:marTop w:val="0"/>
              <w:marBottom w:val="0"/>
              <w:divBdr>
                <w:top w:val="none" w:sz="0" w:space="0" w:color="auto"/>
                <w:left w:val="none" w:sz="0" w:space="0" w:color="auto"/>
                <w:bottom w:val="none" w:sz="0" w:space="0" w:color="auto"/>
                <w:right w:val="none" w:sz="0" w:space="0" w:color="auto"/>
              </w:divBdr>
            </w:div>
            <w:div w:id="1645499608">
              <w:marLeft w:val="0"/>
              <w:marRight w:val="0"/>
              <w:marTop w:val="0"/>
              <w:marBottom w:val="0"/>
              <w:divBdr>
                <w:top w:val="none" w:sz="0" w:space="0" w:color="auto"/>
                <w:left w:val="none" w:sz="0" w:space="0" w:color="auto"/>
                <w:bottom w:val="none" w:sz="0" w:space="0" w:color="auto"/>
                <w:right w:val="none" w:sz="0" w:space="0" w:color="auto"/>
              </w:divBdr>
            </w:div>
            <w:div w:id="2006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154">
      <w:bodyDiv w:val="1"/>
      <w:marLeft w:val="0"/>
      <w:marRight w:val="0"/>
      <w:marTop w:val="0"/>
      <w:marBottom w:val="0"/>
      <w:divBdr>
        <w:top w:val="none" w:sz="0" w:space="0" w:color="auto"/>
        <w:left w:val="none" w:sz="0" w:space="0" w:color="auto"/>
        <w:bottom w:val="none" w:sz="0" w:space="0" w:color="auto"/>
        <w:right w:val="none" w:sz="0" w:space="0" w:color="auto"/>
      </w:divBdr>
    </w:div>
    <w:div w:id="37437324">
      <w:bodyDiv w:val="1"/>
      <w:marLeft w:val="0"/>
      <w:marRight w:val="0"/>
      <w:marTop w:val="0"/>
      <w:marBottom w:val="0"/>
      <w:divBdr>
        <w:top w:val="none" w:sz="0" w:space="0" w:color="auto"/>
        <w:left w:val="none" w:sz="0" w:space="0" w:color="auto"/>
        <w:bottom w:val="none" w:sz="0" w:space="0" w:color="auto"/>
        <w:right w:val="none" w:sz="0" w:space="0" w:color="auto"/>
      </w:divBdr>
    </w:div>
    <w:div w:id="75053886">
      <w:bodyDiv w:val="1"/>
      <w:marLeft w:val="0"/>
      <w:marRight w:val="0"/>
      <w:marTop w:val="0"/>
      <w:marBottom w:val="0"/>
      <w:divBdr>
        <w:top w:val="none" w:sz="0" w:space="0" w:color="auto"/>
        <w:left w:val="none" w:sz="0" w:space="0" w:color="auto"/>
        <w:bottom w:val="none" w:sz="0" w:space="0" w:color="auto"/>
        <w:right w:val="none" w:sz="0" w:space="0" w:color="auto"/>
      </w:divBdr>
    </w:div>
    <w:div w:id="86511599">
      <w:bodyDiv w:val="1"/>
      <w:marLeft w:val="0"/>
      <w:marRight w:val="0"/>
      <w:marTop w:val="0"/>
      <w:marBottom w:val="0"/>
      <w:divBdr>
        <w:top w:val="none" w:sz="0" w:space="0" w:color="auto"/>
        <w:left w:val="none" w:sz="0" w:space="0" w:color="auto"/>
        <w:bottom w:val="none" w:sz="0" w:space="0" w:color="auto"/>
        <w:right w:val="none" w:sz="0" w:space="0" w:color="auto"/>
      </w:divBdr>
    </w:div>
    <w:div w:id="101850584">
      <w:bodyDiv w:val="1"/>
      <w:marLeft w:val="0"/>
      <w:marRight w:val="0"/>
      <w:marTop w:val="0"/>
      <w:marBottom w:val="0"/>
      <w:divBdr>
        <w:top w:val="none" w:sz="0" w:space="0" w:color="auto"/>
        <w:left w:val="none" w:sz="0" w:space="0" w:color="auto"/>
        <w:bottom w:val="none" w:sz="0" w:space="0" w:color="auto"/>
        <w:right w:val="none" w:sz="0" w:space="0" w:color="auto"/>
      </w:divBdr>
    </w:div>
    <w:div w:id="105394253">
      <w:bodyDiv w:val="1"/>
      <w:marLeft w:val="0"/>
      <w:marRight w:val="0"/>
      <w:marTop w:val="0"/>
      <w:marBottom w:val="0"/>
      <w:divBdr>
        <w:top w:val="none" w:sz="0" w:space="0" w:color="auto"/>
        <w:left w:val="none" w:sz="0" w:space="0" w:color="auto"/>
        <w:bottom w:val="none" w:sz="0" w:space="0" w:color="auto"/>
        <w:right w:val="none" w:sz="0" w:space="0" w:color="auto"/>
      </w:divBdr>
    </w:div>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57229853">
      <w:bodyDiv w:val="1"/>
      <w:marLeft w:val="0"/>
      <w:marRight w:val="0"/>
      <w:marTop w:val="0"/>
      <w:marBottom w:val="0"/>
      <w:divBdr>
        <w:top w:val="none" w:sz="0" w:space="0" w:color="auto"/>
        <w:left w:val="none" w:sz="0" w:space="0" w:color="auto"/>
        <w:bottom w:val="none" w:sz="0" w:space="0" w:color="auto"/>
        <w:right w:val="none" w:sz="0" w:space="0" w:color="auto"/>
      </w:divBdr>
      <w:divsChild>
        <w:div w:id="97719339">
          <w:marLeft w:val="0"/>
          <w:marRight w:val="0"/>
          <w:marTop w:val="0"/>
          <w:marBottom w:val="0"/>
          <w:divBdr>
            <w:top w:val="none" w:sz="0" w:space="0" w:color="auto"/>
            <w:left w:val="none" w:sz="0" w:space="0" w:color="auto"/>
            <w:bottom w:val="none" w:sz="0" w:space="0" w:color="auto"/>
            <w:right w:val="none" w:sz="0" w:space="0" w:color="auto"/>
          </w:divBdr>
        </w:div>
        <w:div w:id="1044674879">
          <w:marLeft w:val="0"/>
          <w:marRight w:val="0"/>
          <w:marTop w:val="0"/>
          <w:marBottom w:val="0"/>
          <w:divBdr>
            <w:top w:val="none" w:sz="0" w:space="0" w:color="auto"/>
            <w:left w:val="none" w:sz="0" w:space="0" w:color="auto"/>
            <w:bottom w:val="none" w:sz="0" w:space="0" w:color="auto"/>
            <w:right w:val="none" w:sz="0" w:space="0" w:color="auto"/>
          </w:divBdr>
        </w:div>
        <w:div w:id="1233808404">
          <w:marLeft w:val="0"/>
          <w:marRight w:val="0"/>
          <w:marTop w:val="0"/>
          <w:marBottom w:val="0"/>
          <w:divBdr>
            <w:top w:val="none" w:sz="0" w:space="0" w:color="auto"/>
            <w:left w:val="none" w:sz="0" w:space="0" w:color="auto"/>
            <w:bottom w:val="none" w:sz="0" w:space="0" w:color="auto"/>
            <w:right w:val="none" w:sz="0" w:space="0" w:color="auto"/>
          </w:divBdr>
        </w:div>
        <w:div w:id="1265453079">
          <w:marLeft w:val="0"/>
          <w:marRight w:val="0"/>
          <w:marTop w:val="0"/>
          <w:marBottom w:val="0"/>
          <w:divBdr>
            <w:top w:val="none" w:sz="0" w:space="0" w:color="auto"/>
            <w:left w:val="none" w:sz="0" w:space="0" w:color="auto"/>
            <w:bottom w:val="none" w:sz="0" w:space="0" w:color="auto"/>
            <w:right w:val="none" w:sz="0" w:space="0" w:color="auto"/>
          </w:divBdr>
        </w:div>
        <w:div w:id="1601259516">
          <w:marLeft w:val="0"/>
          <w:marRight w:val="0"/>
          <w:marTop w:val="0"/>
          <w:marBottom w:val="0"/>
          <w:divBdr>
            <w:top w:val="none" w:sz="0" w:space="0" w:color="auto"/>
            <w:left w:val="none" w:sz="0" w:space="0" w:color="auto"/>
            <w:bottom w:val="none" w:sz="0" w:space="0" w:color="auto"/>
            <w:right w:val="none" w:sz="0" w:space="0" w:color="auto"/>
          </w:divBdr>
        </w:div>
      </w:divsChild>
    </w:div>
    <w:div w:id="199366580">
      <w:bodyDiv w:val="1"/>
      <w:marLeft w:val="0"/>
      <w:marRight w:val="0"/>
      <w:marTop w:val="0"/>
      <w:marBottom w:val="0"/>
      <w:divBdr>
        <w:top w:val="none" w:sz="0" w:space="0" w:color="auto"/>
        <w:left w:val="none" w:sz="0" w:space="0" w:color="auto"/>
        <w:bottom w:val="none" w:sz="0" w:space="0" w:color="auto"/>
        <w:right w:val="none" w:sz="0" w:space="0" w:color="auto"/>
      </w:divBdr>
      <w:divsChild>
        <w:div w:id="67117415">
          <w:marLeft w:val="0"/>
          <w:marRight w:val="0"/>
          <w:marTop w:val="0"/>
          <w:marBottom w:val="0"/>
          <w:divBdr>
            <w:top w:val="none" w:sz="0" w:space="0" w:color="auto"/>
            <w:left w:val="none" w:sz="0" w:space="0" w:color="auto"/>
            <w:bottom w:val="none" w:sz="0" w:space="0" w:color="auto"/>
            <w:right w:val="none" w:sz="0" w:space="0" w:color="auto"/>
          </w:divBdr>
        </w:div>
        <w:div w:id="209457387">
          <w:marLeft w:val="0"/>
          <w:marRight w:val="0"/>
          <w:marTop w:val="0"/>
          <w:marBottom w:val="0"/>
          <w:divBdr>
            <w:top w:val="none" w:sz="0" w:space="0" w:color="auto"/>
            <w:left w:val="none" w:sz="0" w:space="0" w:color="auto"/>
            <w:bottom w:val="none" w:sz="0" w:space="0" w:color="auto"/>
            <w:right w:val="none" w:sz="0" w:space="0" w:color="auto"/>
          </w:divBdr>
        </w:div>
        <w:div w:id="515852205">
          <w:marLeft w:val="0"/>
          <w:marRight w:val="0"/>
          <w:marTop w:val="0"/>
          <w:marBottom w:val="0"/>
          <w:divBdr>
            <w:top w:val="none" w:sz="0" w:space="0" w:color="auto"/>
            <w:left w:val="none" w:sz="0" w:space="0" w:color="auto"/>
            <w:bottom w:val="none" w:sz="0" w:space="0" w:color="auto"/>
            <w:right w:val="none" w:sz="0" w:space="0" w:color="auto"/>
          </w:divBdr>
        </w:div>
        <w:div w:id="1090076519">
          <w:marLeft w:val="0"/>
          <w:marRight w:val="0"/>
          <w:marTop w:val="0"/>
          <w:marBottom w:val="0"/>
          <w:divBdr>
            <w:top w:val="none" w:sz="0" w:space="0" w:color="auto"/>
            <w:left w:val="none" w:sz="0" w:space="0" w:color="auto"/>
            <w:bottom w:val="none" w:sz="0" w:space="0" w:color="auto"/>
            <w:right w:val="none" w:sz="0" w:space="0" w:color="auto"/>
          </w:divBdr>
        </w:div>
        <w:div w:id="1434981672">
          <w:marLeft w:val="0"/>
          <w:marRight w:val="0"/>
          <w:marTop w:val="0"/>
          <w:marBottom w:val="0"/>
          <w:divBdr>
            <w:top w:val="none" w:sz="0" w:space="0" w:color="auto"/>
            <w:left w:val="none" w:sz="0" w:space="0" w:color="auto"/>
            <w:bottom w:val="none" w:sz="0" w:space="0" w:color="auto"/>
            <w:right w:val="none" w:sz="0" w:space="0" w:color="auto"/>
          </w:divBdr>
        </w:div>
        <w:div w:id="1559702518">
          <w:marLeft w:val="0"/>
          <w:marRight w:val="0"/>
          <w:marTop w:val="0"/>
          <w:marBottom w:val="0"/>
          <w:divBdr>
            <w:top w:val="none" w:sz="0" w:space="0" w:color="auto"/>
            <w:left w:val="none" w:sz="0" w:space="0" w:color="auto"/>
            <w:bottom w:val="none" w:sz="0" w:space="0" w:color="auto"/>
            <w:right w:val="none" w:sz="0" w:space="0" w:color="auto"/>
          </w:divBdr>
        </w:div>
        <w:div w:id="1703705555">
          <w:marLeft w:val="0"/>
          <w:marRight w:val="0"/>
          <w:marTop w:val="0"/>
          <w:marBottom w:val="0"/>
          <w:divBdr>
            <w:top w:val="none" w:sz="0" w:space="0" w:color="auto"/>
            <w:left w:val="none" w:sz="0" w:space="0" w:color="auto"/>
            <w:bottom w:val="none" w:sz="0" w:space="0" w:color="auto"/>
            <w:right w:val="none" w:sz="0" w:space="0" w:color="auto"/>
          </w:divBdr>
        </w:div>
        <w:div w:id="1724134109">
          <w:marLeft w:val="0"/>
          <w:marRight w:val="0"/>
          <w:marTop w:val="0"/>
          <w:marBottom w:val="0"/>
          <w:divBdr>
            <w:top w:val="none" w:sz="0" w:space="0" w:color="auto"/>
            <w:left w:val="none" w:sz="0" w:space="0" w:color="auto"/>
            <w:bottom w:val="none" w:sz="0" w:space="0" w:color="auto"/>
            <w:right w:val="none" w:sz="0" w:space="0" w:color="auto"/>
          </w:divBdr>
        </w:div>
        <w:div w:id="1732728834">
          <w:marLeft w:val="0"/>
          <w:marRight w:val="0"/>
          <w:marTop w:val="0"/>
          <w:marBottom w:val="0"/>
          <w:divBdr>
            <w:top w:val="none" w:sz="0" w:space="0" w:color="auto"/>
            <w:left w:val="none" w:sz="0" w:space="0" w:color="auto"/>
            <w:bottom w:val="none" w:sz="0" w:space="0" w:color="auto"/>
            <w:right w:val="none" w:sz="0" w:space="0" w:color="auto"/>
          </w:divBdr>
        </w:div>
        <w:div w:id="1738354911">
          <w:marLeft w:val="0"/>
          <w:marRight w:val="0"/>
          <w:marTop w:val="0"/>
          <w:marBottom w:val="0"/>
          <w:divBdr>
            <w:top w:val="none" w:sz="0" w:space="0" w:color="auto"/>
            <w:left w:val="none" w:sz="0" w:space="0" w:color="auto"/>
            <w:bottom w:val="none" w:sz="0" w:space="0" w:color="auto"/>
            <w:right w:val="none" w:sz="0" w:space="0" w:color="auto"/>
          </w:divBdr>
        </w:div>
        <w:div w:id="1847206587">
          <w:marLeft w:val="0"/>
          <w:marRight w:val="0"/>
          <w:marTop w:val="0"/>
          <w:marBottom w:val="0"/>
          <w:divBdr>
            <w:top w:val="none" w:sz="0" w:space="0" w:color="auto"/>
            <w:left w:val="none" w:sz="0" w:space="0" w:color="auto"/>
            <w:bottom w:val="none" w:sz="0" w:space="0" w:color="auto"/>
            <w:right w:val="none" w:sz="0" w:space="0" w:color="auto"/>
          </w:divBdr>
        </w:div>
        <w:div w:id="1957639131">
          <w:marLeft w:val="0"/>
          <w:marRight w:val="0"/>
          <w:marTop w:val="0"/>
          <w:marBottom w:val="0"/>
          <w:divBdr>
            <w:top w:val="none" w:sz="0" w:space="0" w:color="auto"/>
            <w:left w:val="none" w:sz="0" w:space="0" w:color="auto"/>
            <w:bottom w:val="none" w:sz="0" w:space="0" w:color="auto"/>
            <w:right w:val="none" w:sz="0" w:space="0" w:color="auto"/>
          </w:divBdr>
        </w:div>
        <w:div w:id="2012679168">
          <w:marLeft w:val="0"/>
          <w:marRight w:val="0"/>
          <w:marTop w:val="0"/>
          <w:marBottom w:val="0"/>
          <w:divBdr>
            <w:top w:val="none" w:sz="0" w:space="0" w:color="auto"/>
            <w:left w:val="none" w:sz="0" w:space="0" w:color="auto"/>
            <w:bottom w:val="none" w:sz="0" w:space="0" w:color="auto"/>
            <w:right w:val="none" w:sz="0" w:space="0" w:color="auto"/>
          </w:divBdr>
        </w:div>
      </w:divsChild>
    </w:div>
    <w:div w:id="234903353">
      <w:bodyDiv w:val="1"/>
      <w:marLeft w:val="0"/>
      <w:marRight w:val="0"/>
      <w:marTop w:val="0"/>
      <w:marBottom w:val="0"/>
      <w:divBdr>
        <w:top w:val="none" w:sz="0" w:space="0" w:color="auto"/>
        <w:left w:val="none" w:sz="0" w:space="0" w:color="auto"/>
        <w:bottom w:val="none" w:sz="0" w:space="0" w:color="auto"/>
        <w:right w:val="none" w:sz="0" w:space="0" w:color="auto"/>
      </w:divBdr>
    </w:div>
    <w:div w:id="235169550">
      <w:bodyDiv w:val="1"/>
      <w:marLeft w:val="0"/>
      <w:marRight w:val="0"/>
      <w:marTop w:val="0"/>
      <w:marBottom w:val="0"/>
      <w:divBdr>
        <w:top w:val="none" w:sz="0" w:space="0" w:color="auto"/>
        <w:left w:val="none" w:sz="0" w:space="0" w:color="auto"/>
        <w:bottom w:val="none" w:sz="0" w:space="0" w:color="auto"/>
        <w:right w:val="none" w:sz="0" w:space="0" w:color="auto"/>
      </w:divBdr>
      <w:divsChild>
        <w:div w:id="1997489807">
          <w:marLeft w:val="0"/>
          <w:marRight w:val="0"/>
          <w:marTop w:val="0"/>
          <w:marBottom w:val="0"/>
          <w:divBdr>
            <w:top w:val="none" w:sz="0" w:space="0" w:color="auto"/>
            <w:left w:val="none" w:sz="0" w:space="0" w:color="auto"/>
            <w:bottom w:val="none" w:sz="0" w:space="0" w:color="auto"/>
            <w:right w:val="none" w:sz="0" w:space="0" w:color="auto"/>
          </w:divBdr>
        </w:div>
        <w:div w:id="2087728754">
          <w:marLeft w:val="0"/>
          <w:marRight w:val="0"/>
          <w:marTop w:val="0"/>
          <w:marBottom w:val="0"/>
          <w:divBdr>
            <w:top w:val="none" w:sz="0" w:space="0" w:color="auto"/>
            <w:left w:val="none" w:sz="0" w:space="0" w:color="auto"/>
            <w:bottom w:val="none" w:sz="0" w:space="0" w:color="auto"/>
            <w:right w:val="none" w:sz="0" w:space="0" w:color="auto"/>
          </w:divBdr>
        </w:div>
        <w:div w:id="1056516322">
          <w:marLeft w:val="0"/>
          <w:marRight w:val="0"/>
          <w:marTop w:val="0"/>
          <w:marBottom w:val="0"/>
          <w:divBdr>
            <w:top w:val="none" w:sz="0" w:space="0" w:color="auto"/>
            <w:left w:val="none" w:sz="0" w:space="0" w:color="auto"/>
            <w:bottom w:val="none" w:sz="0" w:space="0" w:color="auto"/>
            <w:right w:val="none" w:sz="0" w:space="0" w:color="auto"/>
          </w:divBdr>
        </w:div>
        <w:div w:id="2114588032">
          <w:marLeft w:val="0"/>
          <w:marRight w:val="0"/>
          <w:marTop w:val="0"/>
          <w:marBottom w:val="0"/>
          <w:divBdr>
            <w:top w:val="none" w:sz="0" w:space="0" w:color="auto"/>
            <w:left w:val="none" w:sz="0" w:space="0" w:color="auto"/>
            <w:bottom w:val="none" w:sz="0" w:space="0" w:color="auto"/>
            <w:right w:val="none" w:sz="0" w:space="0" w:color="auto"/>
          </w:divBdr>
        </w:div>
        <w:div w:id="1845852622">
          <w:marLeft w:val="0"/>
          <w:marRight w:val="0"/>
          <w:marTop w:val="0"/>
          <w:marBottom w:val="0"/>
          <w:divBdr>
            <w:top w:val="none" w:sz="0" w:space="0" w:color="auto"/>
            <w:left w:val="none" w:sz="0" w:space="0" w:color="auto"/>
            <w:bottom w:val="none" w:sz="0" w:space="0" w:color="auto"/>
            <w:right w:val="none" w:sz="0" w:space="0" w:color="auto"/>
          </w:divBdr>
        </w:div>
        <w:div w:id="100538825">
          <w:marLeft w:val="0"/>
          <w:marRight w:val="0"/>
          <w:marTop w:val="0"/>
          <w:marBottom w:val="0"/>
          <w:divBdr>
            <w:top w:val="none" w:sz="0" w:space="0" w:color="auto"/>
            <w:left w:val="none" w:sz="0" w:space="0" w:color="auto"/>
            <w:bottom w:val="none" w:sz="0" w:space="0" w:color="auto"/>
            <w:right w:val="none" w:sz="0" w:space="0" w:color="auto"/>
          </w:divBdr>
        </w:div>
        <w:div w:id="1021127360">
          <w:marLeft w:val="0"/>
          <w:marRight w:val="0"/>
          <w:marTop w:val="0"/>
          <w:marBottom w:val="0"/>
          <w:divBdr>
            <w:top w:val="none" w:sz="0" w:space="0" w:color="auto"/>
            <w:left w:val="none" w:sz="0" w:space="0" w:color="auto"/>
            <w:bottom w:val="none" w:sz="0" w:space="0" w:color="auto"/>
            <w:right w:val="none" w:sz="0" w:space="0" w:color="auto"/>
          </w:divBdr>
        </w:div>
        <w:div w:id="209807857">
          <w:marLeft w:val="0"/>
          <w:marRight w:val="0"/>
          <w:marTop w:val="0"/>
          <w:marBottom w:val="0"/>
          <w:divBdr>
            <w:top w:val="none" w:sz="0" w:space="0" w:color="auto"/>
            <w:left w:val="none" w:sz="0" w:space="0" w:color="auto"/>
            <w:bottom w:val="none" w:sz="0" w:space="0" w:color="auto"/>
            <w:right w:val="none" w:sz="0" w:space="0" w:color="auto"/>
          </w:divBdr>
        </w:div>
        <w:div w:id="1968121189">
          <w:marLeft w:val="0"/>
          <w:marRight w:val="0"/>
          <w:marTop w:val="0"/>
          <w:marBottom w:val="0"/>
          <w:divBdr>
            <w:top w:val="none" w:sz="0" w:space="0" w:color="auto"/>
            <w:left w:val="none" w:sz="0" w:space="0" w:color="auto"/>
            <w:bottom w:val="none" w:sz="0" w:space="0" w:color="auto"/>
            <w:right w:val="none" w:sz="0" w:space="0" w:color="auto"/>
          </w:divBdr>
        </w:div>
        <w:div w:id="394084363">
          <w:marLeft w:val="0"/>
          <w:marRight w:val="0"/>
          <w:marTop w:val="0"/>
          <w:marBottom w:val="0"/>
          <w:divBdr>
            <w:top w:val="none" w:sz="0" w:space="0" w:color="auto"/>
            <w:left w:val="none" w:sz="0" w:space="0" w:color="auto"/>
            <w:bottom w:val="none" w:sz="0" w:space="0" w:color="auto"/>
            <w:right w:val="none" w:sz="0" w:space="0" w:color="auto"/>
          </w:divBdr>
        </w:div>
        <w:div w:id="1879856448">
          <w:marLeft w:val="0"/>
          <w:marRight w:val="0"/>
          <w:marTop w:val="0"/>
          <w:marBottom w:val="0"/>
          <w:divBdr>
            <w:top w:val="none" w:sz="0" w:space="0" w:color="auto"/>
            <w:left w:val="none" w:sz="0" w:space="0" w:color="auto"/>
            <w:bottom w:val="none" w:sz="0" w:space="0" w:color="auto"/>
            <w:right w:val="none" w:sz="0" w:space="0" w:color="auto"/>
          </w:divBdr>
        </w:div>
      </w:divsChild>
    </w:div>
    <w:div w:id="249657429">
      <w:bodyDiv w:val="1"/>
      <w:marLeft w:val="0"/>
      <w:marRight w:val="0"/>
      <w:marTop w:val="0"/>
      <w:marBottom w:val="0"/>
      <w:divBdr>
        <w:top w:val="none" w:sz="0" w:space="0" w:color="auto"/>
        <w:left w:val="none" w:sz="0" w:space="0" w:color="auto"/>
        <w:bottom w:val="none" w:sz="0" w:space="0" w:color="auto"/>
        <w:right w:val="none" w:sz="0" w:space="0" w:color="auto"/>
      </w:divBdr>
      <w:divsChild>
        <w:div w:id="832112726">
          <w:marLeft w:val="0"/>
          <w:marRight w:val="0"/>
          <w:marTop w:val="0"/>
          <w:marBottom w:val="0"/>
          <w:divBdr>
            <w:top w:val="none" w:sz="0" w:space="0" w:color="auto"/>
            <w:left w:val="none" w:sz="0" w:space="0" w:color="auto"/>
            <w:bottom w:val="none" w:sz="0" w:space="0" w:color="auto"/>
            <w:right w:val="none" w:sz="0" w:space="0" w:color="auto"/>
          </w:divBdr>
        </w:div>
        <w:div w:id="1028332526">
          <w:marLeft w:val="0"/>
          <w:marRight w:val="0"/>
          <w:marTop w:val="0"/>
          <w:marBottom w:val="0"/>
          <w:divBdr>
            <w:top w:val="none" w:sz="0" w:space="0" w:color="auto"/>
            <w:left w:val="none" w:sz="0" w:space="0" w:color="auto"/>
            <w:bottom w:val="none" w:sz="0" w:space="0" w:color="auto"/>
            <w:right w:val="none" w:sz="0" w:space="0" w:color="auto"/>
          </w:divBdr>
        </w:div>
        <w:div w:id="1231959479">
          <w:marLeft w:val="0"/>
          <w:marRight w:val="0"/>
          <w:marTop w:val="0"/>
          <w:marBottom w:val="0"/>
          <w:divBdr>
            <w:top w:val="none" w:sz="0" w:space="0" w:color="auto"/>
            <w:left w:val="none" w:sz="0" w:space="0" w:color="auto"/>
            <w:bottom w:val="none" w:sz="0" w:space="0" w:color="auto"/>
            <w:right w:val="none" w:sz="0" w:space="0" w:color="auto"/>
          </w:divBdr>
        </w:div>
        <w:div w:id="1687710664">
          <w:marLeft w:val="0"/>
          <w:marRight w:val="0"/>
          <w:marTop w:val="0"/>
          <w:marBottom w:val="0"/>
          <w:divBdr>
            <w:top w:val="none" w:sz="0" w:space="0" w:color="auto"/>
            <w:left w:val="none" w:sz="0" w:space="0" w:color="auto"/>
            <w:bottom w:val="none" w:sz="0" w:space="0" w:color="auto"/>
            <w:right w:val="none" w:sz="0" w:space="0" w:color="auto"/>
          </w:divBdr>
        </w:div>
        <w:div w:id="2093817296">
          <w:marLeft w:val="0"/>
          <w:marRight w:val="0"/>
          <w:marTop w:val="0"/>
          <w:marBottom w:val="0"/>
          <w:divBdr>
            <w:top w:val="none" w:sz="0" w:space="0" w:color="auto"/>
            <w:left w:val="none" w:sz="0" w:space="0" w:color="auto"/>
            <w:bottom w:val="none" w:sz="0" w:space="0" w:color="auto"/>
            <w:right w:val="none" w:sz="0" w:space="0" w:color="auto"/>
          </w:divBdr>
        </w:div>
      </w:divsChild>
    </w:div>
    <w:div w:id="251858372">
      <w:bodyDiv w:val="1"/>
      <w:marLeft w:val="0"/>
      <w:marRight w:val="0"/>
      <w:marTop w:val="0"/>
      <w:marBottom w:val="0"/>
      <w:divBdr>
        <w:top w:val="none" w:sz="0" w:space="0" w:color="auto"/>
        <w:left w:val="none" w:sz="0" w:space="0" w:color="auto"/>
        <w:bottom w:val="none" w:sz="0" w:space="0" w:color="auto"/>
        <w:right w:val="none" w:sz="0" w:space="0" w:color="auto"/>
      </w:divBdr>
      <w:divsChild>
        <w:div w:id="87116592">
          <w:marLeft w:val="0"/>
          <w:marRight w:val="0"/>
          <w:marTop w:val="0"/>
          <w:marBottom w:val="0"/>
          <w:divBdr>
            <w:top w:val="none" w:sz="0" w:space="0" w:color="auto"/>
            <w:left w:val="none" w:sz="0" w:space="0" w:color="auto"/>
            <w:bottom w:val="none" w:sz="0" w:space="0" w:color="auto"/>
            <w:right w:val="none" w:sz="0" w:space="0" w:color="auto"/>
          </w:divBdr>
        </w:div>
        <w:div w:id="332757411">
          <w:marLeft w:val="0"/>
          <w:marRight w:val="0"/>
          <w:marTop w:val="0"/>
          <w:marBottom w:val="0"/>
          <w:divBdr>
            <w:top w:val="none" w:sz="0" w:space="0" w:color="auto"/>
            <w:left w:val="none" w:sz="0" w:space="0" w:color="auto"/>
            <w:bottom w:val="none" w:sz="0" w:space="0" w:color="auto"/>
            <w:right w:val="none" w:sz="0" w:space="0" w:color="auto"/>
          </w:divBdr>
        </w:div>
        <w:div w:id="391544270">
          <w:marLeft w:val="0"/>
          <w:marRight w:val="0"/>
          <w:marTop w:val="0"/>
          <w:marBottom w:val="0"/>
          <w:divBdr>
            <w:top w:val="none" w:sz="0" w:space="0" w:color="auto"/>
            <w:left w:val="none" w:sz="0" w:space="0" w:color="auto"/>
            <w:bottom w:val="none" w:sz="0" w:space="0" w:color="auto"/>
            <w:right w:val="none" w:sz="0" w:space="0" w:color="auto"/>
          </w:divBdr>
        </w:div>
      </w:divsChild>
    </w:div>
    <w:div w:id="294334004">
      <w:bodyDiv w:val="1"/>
      <w:marLeft w:val="0"/>
      <w:marRight w:val="0"/>
      <w:marTop w:val="0"/>
      <w:marBottom w:val="0"/>
      <w:divBdr>
        <w:top w:val="none" w:sz="0" w:space="0" w:color="auto"/>
        <w:left w:val="none" w:sz="0" w:space="0" w:color="auto"/>
        <w:bottom w:val="none" w:sz="0" w:space="0" w:color="auto"/>
        <w:right w:val="none" w:sz="0" w:space="0" w:color="auto"/>
      </w:divBdr>
    </w:div>
    <w:div w:id="302272376">
      <w:bodyDiv w:val="1"/>
      <w:marLeft w:val="0"/>
      <w:marRight w:val="0"/>
      <w:marTop w:val="0"/>
      <w:marBottom w:val="0"/>
      <w:divBdr>
        <w:top w:val="none" w:sz="0" w:space="0" w:color="auto"/>
        <w:left w:val="none" w:sz="0" w:space="0" w:color="auto"/>
        <w:bottom w:val="none" w:sz="0" w:space="0" w:color="auto"/>
        <w:right w:val="none" w:sz="0" w:space="0" w:color="auto"/>
      </w:divBdr>
    </w:div>
    <w:div w:id="353531864">
      <w:bodyDiv w:val="1"/>
      <w:marLeft w:val="0"/>
      <w:marRight w:val="0"/>
      <w:marTop w:val="0"/>
      <w:marBottom w:val="0"/>
      <w:divBdr>
        <w:top w:val="none" w:sz="0" w:space="0" w:color="auto"/>
        <w:left w:val="none" w:sz="0" w:space="0" w:color="auto"/>
        <w:bottom w:val="none" w:sz="0" w:space="0" w:color="auto"/>
        <w:right w:val="none" w:sz="0" w:space="0" w:color="auto"/>
      </w:divBdr>
    </w:div>
    <w:div w:id="354313119">
      <w:bodyDiv w:val="1"/>
      <w:marLeft w:val="0"/>
      <w:marRight w:val="0"/>
      <w:marTop w:val="0"/>
      <w:marBottom w:val="0"/>
      <w:divBdr>
        <w:top w:val="none" w:sz="0" w:space="0" w:color="auto"/>
        <w:left w:val="none" w:sz="0" w:space="0" w:color="auto"/>
        <w:bottom w:val="none" w:sz="0" w:space="0" w:color="auto"/>
        <w:right w:val="none" w:sz="0" w:space="0" w:color="auto"/>
      </w:divBdr>
    </w:div>
    <w:div w:id="358553539">
      <w:bodyDiv w:val="1"/>
      <w:marLeft w:val="0"/>
      <w:marRight w:val="0"/>
      <w:marTop w:val="0"/>
      <w:marBottom w:val="0"/>
      <w:divBdr>
        <w:top w:val="none" w:sz="0" w:space="0" w:color="auto"/>
        <w:left w:val="none" w:sz="0" w:space="0" w:color="auto"/>
        <w:bottom w:val="none" w:sz="0" w:space="0" w:color="auto"/>
        <w:right w:val="none" w:sz="0" w:space="0" w:color="auto"/>
      </w:divBdr>
    </w:div>
    <w:div w:id="360134238">
      <w:bodyDiv w:val="1"/>
      <w:marLeft w:val="0"/>
      <w:marRight w:val="0"/>
      <w:marTop w:val="0"/>
      <w:marBottom w:val="0"/>
      <w:divBdr>
        <w:top w:val="none" w:sz="0" w:space="0" w:color="auto"/>
        <w:left w:val="none" w:sz="0" w:space="0" w:color="auto"/>
        <w:bottom w:val="none" w:sz="0" w:space="0" w:color="auto"/>
        <w:right w:val="none" w:sz="0" w:space="0" w:color="auto"/>
      </w:divBdr>
      <w:divsChild>
        <w:div w:id="474764173">
          <w:marLeft w:val="0"/>
          <w:marRight w:val="0"/>
          <w:marTop w:val="0"/>
          <w:marBottom w:val="0"/>
          <w:divBdr>
            <w:top w:val="none" w:sz="0" w:space="0" w:color="auto"/>
            <w:left w:val="none" w:sz="0" w:space="0" w:color="auto"/>
            <w:bottom w:val="none" w:sz="0" w:space="0" w:color="auto"/>
            <w:right w:val="none" w:sz="0" w:space="0" w:color="auto"/>
          </w:divBdr>
        </w:div>
        <w:div w:id="1066689167">
          <w:marLeft w:val="0"/>
          <w:marRight w:val="0"/>
          <w:marTop w:val="0"/>
          <w:marBottom w:val="0"/>
          <w:divBdr>
            <w:top w:val="none" w:sz="0" w:space="0" w:color="auto"/>
            <w:left w:val="none" w:sz="0" w:space="0" w:color="auto"/>
            <w:bottom w:val="none" w:sz="0" w:space="0" w:color="auto"/>
            <w:right w:val="none" w:sz="0" w:space="0" w:color="auto"/>
          </w:divBdr>
        </w:div>
        <w:div w:id="1959020726">
          <w:marLeft w:val="0"/>
          <w:marRight w:val="0"/>
          <w:marTop w:val="0"/>
          <w:marBottom w:val="0"/>
          <w:divBdr>
            <w:top w:val="none" w:sz="0" w:space="0" w:color="auto"/>
            <w:left w:val="none" w:sz="0" w:space="0" w:color="auto"/>
            <w:bottom w:val="none" w:sz="0" w:space="0" w:color="auto"/>
            <w:right w:val="none" w:sz="0" w:space="0" w:color="auto"/>
          </w:divBdr>
        </w:div>
      </w:divsChild>
    </w:div>
    <w:div w:id="360711633">
      <w:bodyDiv w:val="1"/>
      <w:marLeft w:val="0"/>
      <w:marRight w:val="0"/>
      <w:marTop w:val="0"/>
      <w:marBottom w:val="0"/>
      <w:divBdr>
        <w:top w:val="none" w:sz="0" w:space="0" w:color="auto"/>
        <w:left w:val="none" w:sz="0" w:space="0" w:color="auto"/>
        <w:bottom w:val="none" w:sz="0" w:space="0" w:color="auto"/>
        <w:right w:val="none" w:sz="0" w:space="0" w:color="auto"/>
      </w:divBdr>
    </w:div>
    <w:div w:id="380324287">
      <w:bodyDiv w:val="1"/>
      <w:marLeft w:val="0"/>
      <w:marRight w:val="0"/>
      <w:marTop w:val="0"/>
      <w:marBottom w:val="0"/>
      <w:divBdr>
        <w:top w:val="none" w:sz="0" w:space="0" w:color="auto"/>
        <w:left w:val="none" w:sz="0" w:space="0" w:color="auto"/>
        <w:bottom w:val="none" w:sz="0" w:space="0" w:color="auto"/>
        <w:right w:val="none" w:sz="0" w:space="0" w:color="auto"/>
      </w:divBdr>
    </w:div>
    <w:div w:id="390925094">
      <w:bodyDiv w:val="1"/>
      <w:marLeft w:val="0"/>
      <w:marRight w:val="0"/>
      <w:marTop w:val="0"/>
      <w:marBottom w:val="0"/>
      <w:divBdr>
        <w:top w:val="none" w:sz="0" w:space="0" w:color="auto"/>
        <w:left w:val="none" w:sz="0" w:space="0" w:color="auto"/>
        <w:bottom w:val="none" w:sz="0" w:space="0" w:color="auto"/>
        <w:right w:val="none" w:sz="0" w:space="0" w:color="auto"/>
      </w:divBdr>
    </w:div>
    <w:div w:id="397481113">
      <w:bodyDiv w:val="1"/>
      <w:marLeft w:val="0"/>
      <w:marRight w:val="0"/>
      <w:marTop w:val="0"/>
      <w:marBottom w:val="0"/>
      <w:divBdr>
        <w:top w:val="none" w:sz="0" w:space="0" w:color="auto"/>
        <w:left w:val="none" w:sz="0" w:space="0" w:color="auto"/>
        <w:bottom w:val="none" w:sz="0" w:space="0" w:color="auto"/>
        <w:right w:val="none" w:sz="0" w:space="0" w:color="auto"/>
      </w:divBdr>
    </w:div>
    <w:div w:id="402682349">
      <w:bodyDiv w:val="1"/>
      <w:marLeft w:val="0"/>
      <w:marRight w:val="0"/>
      <w:marTop w:val="0"/>
      <w:marBottom w:val="0"/>
      <w:divBdr>
        <w:top w:val="none" w:sz="0" w:space="0" w:color="auto"/>
        <w:left w:val="none" w:sz="0" w:space="0" w:color="auto"/>
        <w:bottom w:val="none" w:sz="0" w:space="0" w:color="auto"/>
        <w:right w:val="none" w:sz="0" w:space="0" w:color="auto"/>
      </w:divBdr>
    </w:div>
    <w:div w:id="409625189">
      <w:bodyDiv w:val="1"/>
      <w:marLeft w:val="0"/>
      <w:marRight w:val="0"/>
      <w:marTop w:val="0"/>
      <w:marBottom w:val="0"/>
      <w:divBdr>
        <w:top w:val="none" w:sz="0" w:space="0" w:color="auto"/>
        <w:left w:val="none" w:sz="0" w:space="0" w:color="auto"/>
        <w:bottom w:val="none" w:sz="0" w:space="0" w:color="auto"/>
        <w:right w:val="none" w:sz="0" w:space="0" w:color="auto"/>
      </w:divBdr>
    </w:div>
    <w:div w:id="457262988">
      <w:bodyDiv w:val="1"/>
      <w:marLeft w:val="0"/>
      <w:marRight w:val="0"/>
      <w:marTop w:val="0"/>
      <w:marBottom w:val="0"/>
      <w:divBdr>
        <w:top w:val="none" w:sz="0" w:space="0" w:color="auto"/>
        <w:left w:val="none" w:sz="0" w:space="0" w:color="auto"/>
        <w:bottom w:val="none" w:sz="0" w:space="0" w:color="auto"/>
        <w:right w:val="none" w:sz="0" w:space="0" w:color="auto"/>
      </w:divBdr>
      <w:divsChild>
        <w:div w:id="27263800">
          <w:marLeft w:val="0"/>
          <w:marRight w:val="0"/>
          <w:marTop w:val="0"/>
          <w:marBottom w:val="0"/>
          <w:divBdr>
            <w:top w:val="none" w:sz="0" w:space="0" w:color="auto"/>
            <w:left w:val="none" w:sz="0" w:space="0" w:color="auto"/>
            <w:bottom w:val="none" w:sz="0" w:space="0" w:color="auto"/>
            <w:right w:val="none" w:sz="0" w:space="0" w:color="auto"/>
          </w:divBdr>
        </w:div>
        <w:div w:id="35550073">
          <w:marLeft w:val="0"/>
          <w:marRight w:val="0"/>
          <w:marTop w:val="0"/>
          <w:marBottom w:val="0"/>
          <w:divBdr>
            <w:top w:val="none" w:sz="0" w:space="0" w:color="auto"/>
            <w:left w:val="none" w:sz="0" w:space="0" w:color="auto"/>
            <w:bottom w:val="none" w:sz="0" w:space="0" w:color="auto"/>
            <w:right w:val="none" w:sz="0" w:space="0" w:color="auto"/>
          </w:divBdr>
        </w:div>
        <w:div w:id="44525161">
          <w:marLeft w:val="0"/>
          <w:marRight w:val="0"/>
          <w:marTop w:val="0"/>
          <w:marBottom w:val="0"/>
          <w:divBdr>
            <w:top w:val="none" w:sz="0" w:space="0" w:color="auto"/>
            <w:left w:val="none" w:sz="0" w:space="0" w:color="auto"/>
            <w:bottom w:val="none" w:sz="0" w:space="0" w:color="auto"/>
            <w:right w:val="none" w:sz="0" w:space="0" w:color="auto"/>
          </w:divBdr>
        </w:div>
        <w:div w:id="58983949">
          <w:marLeft w:val="0"/>
          <w:marRight w:val="0"/>
          <w:marTop w:val="0"/>
          <w:marBottom w:val="0"/>
          <w:divBdr>
            <w:top w:val="none" w:sz="0" w:space="0" w:color="auto"/>
            <w:left w:val="none" w:sz="0" w:space="0" w:color="auto"/>
            <w:bottom w:val="none" w:sz="0" w:space="0" w:color="auto"/>
            <w:right w:val="none" w:sz="0" w:space="0" w:color="auto"/>
          </w:divBdr>
        </w:div>
        <w:div w:id="135032299">
          <w:marLeft w:val="0"/>
          <w:marRight w:val="0"/>
          <w:marTop w:val="0"/>
          <w:marBottom w:val="0"/>
          <w:divBdr>
            <w:top w:val="none" w:sz="0" w:space="0" w:color="auto"/>
            <w:left w:val="none" w:sz="0" w:space="0" w:color="auto"/>
            <w:bottom w:val="none" w:sz="0" w:space="0" w:color="auto"/>
            <w:right w:val="none" w:sz="0" w:space="0" w:color="auto"/>
          </w:divBdr>
        </w:div>
        <w:div w:id="175729842">
          <w:marLeft w:val="0"/>
          <w:marRight w:val="0"/>
          <w:marTop w:val="0"/>
          <w:marBottom w:val="0"/>
          <w:divBdr>
            <w:top w:val="none" w:sz="0" w:space="0" w:color="auto"/>
            <w:left w:val="none" w:sz="0" w:space="0" w:color="auto"/>
            <w:bottom w:val="none" w:sz="0" w:space="0" w:color="auto"/>
            <w:right w:val="none" w:sz="0" w:space="0" w:color="auto"/>
          </w:divBdr>
        </w:div>
        <w:div w:id="190149304">
          <w:marLeft w:val="0"/>
          <w:marRight w:val="0"/>
          <w:marTop w:val="0"/>
          <w:marBottom w:val="0"/>
          <w:divBdr>
            <w:top w:val="none" w:sz="0" w:space="0" w:color="auto"/>
            <w:left w:val="none" w:sz="0" w:space="0" w:color="auto"/>
            <w:bottom w:val="none" w:sz="0" w:space="0" w:color="auto"/>
            <w:right w:val="none" w:sz="0" w:space="0" w:color="auto"/>
          </w:divBdr>
        </w:div>
        <w:div w:id="378239625">
          <w:marLeft w:val="0"/>
          <w:marRight w:val="0"/>
          <w:marTop w:val="0"/>
          <w:marBottom w:val="0"/>
          <w:divBdr>
            <w:top w:val="none" w:sz="0" w:space="0" w:color="auto"/>
            <w:left w:val="none" w:sz="0" w:space="0" w:color="auto"/>
            <w:bottom w:val="none" w:sz="0" w:space="0" w:color="auto"/>
            <w:right w:val="none" w:sz="0" w:space="0" w:color="auto"/>
          </w:divBdr>
        </w:div>
        <w:div w:id="397822058">
          <w:marLeft w:val="0"/>
          <w:marRight w:val="0"/>
          <w:marTop w:val="0"/>
          <w:marBottom w:val="0"/>
          <w:divBdr>
            <w:top w:val="none" w:sz="0" w:space="0" w:color="auto"/>
            <w:left w:val="none" w:sz="0" w:space="0" w:color="auto"/>
            <w:bottom w:val="none" w:sz="0" w:space="0" w:color="auto"/>
            <w:right w:val="none" w:sz="0" w:space="0" w:color="auto"/>
          </w:divBdr>
        </w:div>
        <w:div w:id="504710113">
          <w:marLeft w:val="0"/>
          <w:marRight w:val="0"/>
          <w:marTop w:val="0"/>
          <w:marBottom w:val="0"/>
          <w:divBdr>
            <w:top w:val="none" w:sz="0" w:space="0" w:color="auto"/>
            <w:left w:val="none" w:sz="0" w:space="0" w:color="auto"/>
            <w:bottom w:val="none" w:sz="0" w:space="0" w:color="auto"/>
            <w:right w:val="none" w:sz="0" w:space="0" w:color="auto"/>
          </w:divBdr>
        </w:div>
        <w:div w:id="628587029">
          <w:marLeft w:val="0"/>
          <w:marRight w:val="0"/>
          <w:marTop w:val="0"/>
          <w:marBottom w:val="0"/>
          <w:divBdr>
            <w:top w:val="none" w:sz="0" w:space="0" w:color="auto"/>
            <w:left w:val="none" w:sz="0" w:space="0" w:color="auto"/>
            <w:bottom w:val="none" w:sz="0" w:space="0" w:color="auto"/>
            <w:right w:val="none" w:sz="0" w:space="0" w:color="auto"/>
          </w:divBdr>
        </w:div>
        <w:div w:id="659651962">
          <w:marLeft w:val="0"/>
          <w:marRight w:val="0"/>
          <w:marTop w:val="0"/>
          <w:marBottom w:val="0"/>
          <w:divBdr>
            <w:top w:val="none" w:sz="0" w:space="0" w:color="auto"/>
            <w:left w:val="none" w:sz="0" w:space="0" w:color="auto"/>
            <w:bottom w:val="none" w:sz="0" w:space="0" w:color="auto"/>
            <w:right w:val="none" w:sz="0" w:space="0" w:color="auto"/>
          </w:divBdr>
        </w:div>
        <w:div w:id="789588609">
          <w:marLeft w:val="0"/>
          <w:marRight w:val="0"/>
          <w:marTop w:val="0"/>
          <w:marBottom w:val="0"/>
          <w:divBdr>
            <w:top w:val="none" w:sz="0" w:space="0" w:color="auto"/>
            <w:left w:val="none" w:sz="0" w:space="0" w:color="auto"/>
            <w:bottom w:val="none" w:sz="0" w:space="0" w:color="auto"/>
            <w:right w:val="none" w:sz="0" w:space="0" w:color="auto"/>
          </w:divBdr>
        </w:div>
        <w:div w:id="885871528">
          <w:marLeft w:val="0"/>
          <w:marRight w:val="0"/>
          <w:marTop w:val="0"/>
          <w:marBottom w:val="0"/>
          <w:divBdr>
            <w:top w:val="none" w:sz="0" w:space="0" w:color="auto"/>
            <w:left w:val="none" w:sz="0" w:space="0" w:color="auto"/>
            <w:bottom w:val="none" w:sz="0" w:space="0" w:color="auto"/>
            <w:right w:val="none" w:sz="0" w:space="0" w:color="auto"/>
          </w:divBdr>
        </w:div>
        <w:div w:id="976106917">
          <w:marLeft w:val="0"/>
          <w:marRight w:val="0"/>
          <w:marTop w:val="0"/>
          <w:marBottom w:val="0"/>
          <w:divBdr>
            <w:top w:val="none" w:sz="0" w:space="0" w:color="auto"/>
            <w:left w:val="none" w:sz="0" w:space="0" w:color="auto"/>
            <w:bottom w:val="none" w:sz="0" w:space="0" w:color="auto"/>
            <w:right w:val="none" w:sz="0" w:space="0" w:color="auto"/>
          </w:divBdr>
        </w:div>
        <w:div w:id="1263340611">
          <w:marLeft w:val="0"/>
          <w:marRight w:val="0"/>
          <w:marTop w:val="0"/>
          <w:marBottom w:val="0"/>
          <w:divBdr>
            <w:top w:val="none" w:sz="0" w:space="0" w:color="auto"/>
            <w:left w:val="none" w:sz="0" w:space="0" w:color="auto"/>
            <w:bottom w:val="none" w:sz="0" w:space="0" w:color="auto"/>
            <w:right w:val="none" w:sz="0" w:space="0" w:color="auto"/>
          </w:divBdr>
        </w:div>
        <w:div w:id="1504978071">
          <w:marLeft w:val="0"/>
          <w:marRight w:val="0"/>
          <w:marTop w:val="0"/>
          <w:marBottom w:val="0"/>
          <w:divBdr>
            <w:top w:val="none" w:sz="0" w:space="0" w:color="auto"/>
            <w:left w:val="none" w:sz="0" w:space="0" w:color="auto"/>
            <w:bottom w:val="none" w:sz="0" w:space="0" w:color="auto"/>
            <w:right w:val="none" w:sz="0" w:space="0" w:color="auto"/>
          </w:divBdr>
        </w:div>
        <w:div w:id="1643340677">
          <w:marLeft w:val="0"/>
          <w:marRight w:val="0"/>
          <w:marTop w:val="0"/>
          <w:marBottom w:val="0"/>
          <w:divBdr>
            <w:top w:val="none" w:sz="0" w:space="0" w:color="auto"/>
            <w:left w:val="none" w:sz="0" w:space="0" w:color="auto"/>
            <w:bottom w:val="none" w:sz="0" w:space="0" w:color="auto"/>
            <w:right w:val="none" w:sz="0" w:space="0" w:color="auto"/>
          </w:divBdr>
        </w:div>
        <w:div w:id="1887136045">
          <w:marLeft w:val="0"/>
          <w:marRight w:val="0"/>
          <w:marTop w:val="0"/>
          <w:marBottom w:val="0"/>
          <w:divBdr>
            <w:top w:val="none" w:sz="0" w:space="0" w:color="auto"/>
            <w:left w:val="none" w:sz="0" w:space="0" w:color="auto"/>
            <w:bottom w:val="none" w:sz="0" w:space="0" w:color="auto"/>
            <w:right w:val="none" w:sz="0" w:space="0" w:color="auto"/>
          </w:divBdr>
        </w:div>
        <w:div w:id="1930044926">
          <w:marLeft w:val="0"/>
          <w:marRight w:val="0"/>
          <w:marTop w:val="0"/>
          <w:marBottom w:val="0"/>
          <w:divBdr>
            <w:top w:val="none" w:sz="0" w:space="0" w:color="auto"/>
            <w:left w:val="none" w:sz="0" w:space="0" w:color="auto"/>
            <w:bottom w:val="none" w:sz="0" w:space="0" w:color="auto"/>
            <w:right w:val="none" w:sz="0" w:space="0" w:color="auto"/>
          </w:divBdr>
        </w:div>
        <w:div w:id="1984311745">
          <w:marLeft w:val="0"/>
          <w:marRight w:val="0"/>
          <w:marTop w:val="0"/>
          <w:marBottom w:val="0"/>
          <w:divBdr>
            <w:top w:val="none" w:sz="0" w:space="0" w:color="auto"/>
            <w:left w:val="none" w:sz="0" w:space="0" w:color="auto"/>
            <w:bottom w:val="none" w:sz="0" w:space="0" w:color="auto"/>
            <w:right w:val="none" w:sz="0" w:space="0" w:color="auto"/>
          </w:divBdr>
        </w:div>
        <w:div w:id="2123305979">
          <w:marLeft w:val="0"/>
          <w:marRight w:val="0"/>
          <w:marTop w:val="0"/>
          <w:marBottom w:val="0"/>
          <w:divBdr>
            <w:top w:val="none" w:sz="0" w:space="0" w:color="auto"/>
            <w:left w:val="none" w:sz="0" w:space="0" w:color="auto"/>
            <w:bottom w:val="none" w:sz="0" w:space="0" w:color="auto"/>
            <w:right w:val="none" w:sz="0" w:space="0" w:color="auto"/>
          </w:divBdr>
        </w:div>
      </w:divsChild>
    </w:div>
    <w:div w:id="469566113">
      <w:bodyDiv w:val="1"/>
      <w:marLeft w:val="0"/>
      <w:marRight w:val="0"/>
      <w:marTop w:val="0"/>
      <w:marBottom w:val="0"/>
      <w:divBdr>
        <w:top w:val="none" w:sz="0" w:space="0" w:color="auto"/>
        <w:left w:val="none" w:sz="0" w:space="0" w:color="auto"/>
        <w:bottom w:val="none" w:sz="0" w:space="0" w:color="auto"/>
        <w:right w:val="none" w:sz="0" w:space="0" w:color="auto"/>
      </w:divBdr>
      <w:divsChild>
        <w:div w:id="820729426">
          <w:marLeft w:val="0"/>
          <w:marRight w:val="0"/>
          <w:marTop w:val="0"/>
          <w:marBottom w:val="0"/>
          <w:divBdr>
            <w:top w:val="none" w:sz="0" w:space="0" w:color="auto"/>
            <w:left w:val="none" w:sz="0" w:space="0" w:color="auto"/>
            <w:bottom w:val="none" w:sz="0" w:space="0" w:color="auto"/>
            <w:right w:val="none" w:sz="0" w:space="0" w:color="auto"/>
          </w:divBdr>
        </w:div>
        <w:div w:id="829448229">
          <w:marLeft w:val="0"/>
          <w:marRight w:val="0"/>
          <w:marTop w:val="0"/>
          <w:marBottom w:val="0"/>
          <w:divBdr>
            <w:top w:val="none" w:sz="0" w:space="0" w:color="auto"/>
            <w:left w:val="none" w:sz="0" w:space="0" w:color="auto"/>
            <w:bottom w:val="none" w:sz="0" w:space="0" w:color="auto"/>
            <w:right w:val="none" w:sz="0" w:space="0" w:color="auto"/>
          </w:divBdr>
        </w:div>
      </w:divsChild>
    </w:div>
    <w:div w:id="488713536">
      <w:bodyDiv w:val="1"/>
      <w:marLeft w:val="0"/>
      <w:marRight w:val="0"/>
      <w:marTop w:val="0"/>
      <w:marBottom w:val="0"/>
      <w:divBdr>
        <w:top w:val="none" w:sz="0" w:space="0" w:color="auto"/>
        <w:left w:val="none" w:sz="0" w:space="0" w:color="auto"/>
        <w:bottom w:val="none" w:sz="0" w:space="0" w:color="auto"/>
        <w:right w:val="none" w:sz="0" w:space="0" w:color="auto"/>
      </w:divBdr>
    </w:div>
    <w:div w:id="493492132">
      <w:bodyDiv w:val="1"/>
      <w:marLeft w:val="0"/>
      <w:marRight w:val="0"/>
      <w:marTop w:val="0"/>
      <w:marBottom w:val="0"/>
      <w:divBdr>
        <w:top w:val="none" w:sz="0" w:space="0" w:color="auto"/>
        <w:left w:val="none" w:sz="0" w:space="0" w:color="auto"/>
        <w:bottom w:val="none" w:sz="0" w:space="0" w:color="auto"/>
        <w:right w:val="none" w:sz="0" w:space="0" w:color="auto"/>
      </w:divBdr>
    </w:div>
    <w:div w:id="505368057">
      <w:bodyDiv w:val="1"/>
      <w:marLeft w:val="0"/>
      <w:marRight w:val="0"/>
      <w:marTop w:val="0"/>
      <w:marBottom w:val="0"/>
      <w:divBdr>
        <w:top w:val="none" w:sz="0" w:space="0" w:color="auto"/>
        <w:left w:val="none" w:sz="0" w:space="0" w:color="auto"/>
        <w:bottom w:val="none" w:sz="0" w:space="0" w:color="auto"/>
        <w:right w:val="none" w:sz="0" w:space="0" w:color="auto"/>
      </w:divBdr>
    </w:div>
    <w:div w:id="507865198">
      <w:bodyDiv w:val="1"/>
      <w:marLeft w:val="0"/>
      <w:marRight w:val="0"/>
      <w:marTop w:val="0"/>
      <w:marBottom w:val="0"/>
      <w:divBdr>
        <w:top w:val="none" w:sz="0" w:space="0" w:color="auto"/>
        <w:left w:val="none" w:sz="0" w:space="0" w:color="auto"/>
        <w:bottom w:val="none" w:sz="0" w:space="0" w:color="auto"/>
        <w:right w:val="none" w:sz="0" w:space="0" w:color="auto"/>
      </w:divBdr>
    </w:div>
    <w:div w:id="523829397">
      <w:bodyDiv w:val="1"/>
      <w:marLeft w:val="0"/>
      <w:marRight w:val="0"/>
      <w:marTop w:val="0"/>
      <w:marBottom w:val="0"/>
      <w:divBdr>
        <w:top w:val="none" w:sz="0" w:space="0" w:color="auto"/>
        <w:left w:val="none" w:sz="0" w:space="0" w:color="auto"/>
        <w:bottom w:val="none" w:sz="0" w:space="0" w:color="auto"/>
        <w:right w:val="none" w:sz="0" w:space="0" w:color="auto"/>
      </w:divBdr>
    </w:div>
    <w:div w:id="561524673">
      <w:bodyDiv w:val="1"/>
      <w:marLeft w:val="0"/>
      <w:marRight w:val="0"/>
      <w:marTop w:val="0"/>
      <w:marBottom w:val="0"/>
      <w:divBdr>
        <w:top w:val="none" w:sz="0" w:space="0" w:color="auto"/>
        <w:left w:val="none" w:sz="0" w:space="0" w:color="auto"/>
        <w:bottom w:val="none" w:sz="0" w:space="0" w:color="auto"/>
        <w:right w:val="none" w:sz="0" w:space="0" w:color="auto"/>
      </w:divBdr>
      <w:divsChild>
        <w:div w:id="436751358">
          <w:marLeft w:val="0"/>
          <w:marRight w:val="0"/>
          <w:marTop w:val="0"/>
          <w:marBottom w:val="0"/>
          <w:divBdr>
            <w:top w:val="none" w:sz="0" w:space="0" w:color="auto"/>
            <w:left w:val="none" w:sz="0" w:space="0" w:color="auto"/>
            <w:bottom w:val="none" w:sz="0" w:space="0" w:color="auto"/>
            <w:right w:val="none" w:sz="0" w:space="0" w:color="auto"/>
          </w:divBdr>
        </w:div>
        <w:div w:id="2141875205">
          <w:marLeft w:val="0"/>
          <w:marRight w:val="0"/>
          <w:marTop w:val="0"/>
          <w:marBottom w:val="0"/>
          <w:divBdr>
            <w:top w:val="none" w:sz="0" w:space="0" w:color="auto"/>
            <w:left w:val="none" w:sz="0" w:space="0" w:color="auto"/>
            <w:bottom w:val="none" w:sz="0" w:space="0" w:color="auto"/>
            <w:right w:val="none" w:sz="0" w:space="0" w:color="auto"/>
          </w:divBdr>
        </w:div>
      </w:divsChild>
    </w:div>
    <w:div w:id="584917713">
      <w:bodyDiv w:val="1"/>
      <w:marLeft w:val="0"/>
      <w:marRight w:val="0"/>
      <w:marTop w:val="0"/>
      <w:marBottom w:val="0"/>
      <w:divBdr>
        <w:top w:val="none" w:sz="0" w:space="0" w:color="auto"/>
        <w:left w:val="none" w:sz="0" w:space="0" w:color="auto"/>
        <w:bottom w:val="none" w:sz="0" w:space="0" w:color="auto"/>
        <w:right w:val="none" w:sz="0" w:space="0" w:color="auto"/>
      </w:divBdr>
    </w:div>
    <w:div w:id="685449678">
      <w:bodyDiv w:val="1"/>
      <w:marLeft w:val="0"/>
      <w:marRight w:val="0"/>
      <w:marTop w:val="0"/>
      <w:marBottom w:val="0"/>
      <w:divBdr>
        <w:top w:val="none" w:sz="0" w:space="0" w:color="auto"/>
        <w:left w:val="none" w:sz="0" w:space="0" w:color="auto"/>
        <w:bottom w:val="none" w:sz="0" w:space="0" w:color="auto"/>
        <w:right w:val="none" w:sz="0" w:space="0" w:color="auto"/>
      </w:divBdr>
    </w:div>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694036978">
      <w:bodyDiv w:val="1"/>
      <w:marLeft w:val="0"/>
      <w:marRight w:val="0"/>
      <w:marTop w:val="0"/>
      <w:marBottom w:val="0"/>
      <w:divBdr>
        <w:top w:val="none" w:sz="0" w:space="0" w:color="auto"/>
        <w:left w:val="none" w:sz="0" w:space="0" w:color="auto"/>
        <w:bottom w:val="none" w:sz="0" w:space="0" w:color="auto"/>
        <w:right w:val="none" w:sz="0" w:space="0" w:color="auto"/>
      </w:divBdr>
    </w:div>
    <w:div w:id="712778748">
      <w:bodyDiv w:val="1"/>
      <w:marLeft w:val="0"/>
      <w:marRight w:val="0"/>
      <w:marTop w:val="0"/>
      <w:marBottom w:val="0"/>
      <w:divBdr>
        <w:top w:val="none" w:sz="0" w:space="0" w:color="auto"/>
        <w:left w:val="none" w:sz="0" w:space="0" w:color="auto"/>
        <w:bottom w:val="none" w:sz="0" w:space="0" w:color="auto"/>
        <w:right w:val="none" w:sz="0" w:space="0" w:color="auto"/>
      </w:divBdr>
    </w:div>
    <w:div w:id="727339571">
      <w:bodyDiv w:val="1"/>
      <w:marLeft w:val="0"/>
      <w:marRight w:val="0"/>
      <w:marTop w:val="0"/>
      <w:marBottom w:val="0"/>
      <w:divBdr>
        <w:top w:val="none" w:sz="0" w:space="0" w:color="auto"/>
        <w:left w:val="none" w:sz="0" w:space="0" w:color="auto"/>
        <w:bottom w:val="none" w:sz="0" w:space="0" w:color="auto"/>
        <w:right w:val="none" w:sz="0" w:space="0" w:color="auto"/>
      </w:divBdr>
    </w:div>
    <w:div w:id="729111081">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216092291">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797802119">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sChild>
    </w:div>
    <w:div w:id="824854502">
      <w:bodyDiv w:val="1"/>
      <w:marLeft w:val="0"/>
      <w:marRight w:val="0"/>
      <w:marTop w:val="0"/>
      <w:marBottom w:val="0"/>
      <w:divBdr>
        <w:top w:val="none" w:sz="0" w:space="0" w:color="auto"/>
        <w:left w:val="none" w:sz="0" w:space="0" w:color="auto"/>
        <w:bottom w:val="none" w:sz="0" w:space="0" w:color="auto"/>
        <w:right w:val="none" w:sz="0" w:space="0" w:color="auto"/>
      </w:divBdr>
    </w:div>
    <w:div w:id="870842862">
      <w:bodyDiv w:val="1"/>
      <w:marLeft w:val="0"/>
      <w:marRight w:val="0"/>
      <w:marTop w:val="0"/>
      <w:marBottom w:val="0"/>
      <w:divBdr>
        <w:top w:val="none" w:sz="0" w:space="0" w:color="auto"/>
        <w:left w:val="none" w:sz="0" w:space="0" w:color="auto"/>
        <w:bottom w:val="none" w:sz="0" w:space="0" w:color="auto"/>
        <w:right w:val="none" w:sz="0" w:space="0" w:color="auto"/>
      </w:divBdr>
      <w:divsChild>
        <w:div w:id="939223040">
          <w:marLeft w:val="0"/>
          <w:marRight w:val="0"/>
          <w:marTop w:val="0"/>
          <w:marBottom w:val="0"/>
          <w:divBdr>
            <w:top w:val="none" w:sz="0" w:space="0" w:color="auto"/>
            <w:left w:val="none" w:sz="0" w:space="0" w:color="auto"/>
            <w:bottom w:val="none" w:sz="0" w:space="0" w:color="auto"/>
            <w:right w:val="none" w:sz="0" w:space="0" w:color="auto"/>
          </w:divBdr>
        </w:div>
        <w:div w:id="977535045">
          <w:marLeft w:val="0"/>
          <w:marRight w:val="0"/>
          <w:marTop w:val="0"/>
          <w:marBottom w:val="0"/>
          <w:divBdr>
            <w:top w:val="none" w:sz="0" w:space="0" w:color="auto"/>
            <w:left w:val="none" w:sz="0" w:space="0" w:color="auto"/>
            <w:bottom w:val="none" w:sz="0" w:space="0" w:color="auto"/>
            <w:right w:val="none" w:sz="0" w:space="0" w:color="auto"/>
          </w:divBdr>
        </w:div>
        <w:div w:id="1596674232">
          <w:marLeft w:val="0"/>
          <w:marRight w:val="0"/>
          <w:marTop w:val="0"/>
          <w:marBottom w:val="0"/>
          <w:divBdr>
            <w:top w:val="none" w:sz="0" w:space="0" w:color="auto"/>
            <w:left w:val="none" w:sz="0" w:space="0" w:color="auto"/>
            <w:bottom w:val="none" w:sz="0" w:space="0" w:color="auto"/>
            <w:right w:val="none" w:sz="0" w:space="0" w:color="auto"/>
          </w:divBdr>
        </w:div>
        <w:div w:id="1914898781">
          <w:marLeft w:val="0"/>
          <w:marRight w:val="0"/>
          <w:marTop w:val="0"/>
          <w:marBottom w:val="0"/>
          <w:divBdr>
            <w:top w:val="none" w:sz="0" w:space="0" w:color="auto"/>
            <w:left w:val="none" w:sz="0" w:space="0" w:color="auto"/>
            <w:bottom w:val="none" w:sz="0" w:space="0" w:color="auto"/>
            <w:right w:val="none" w:sz="0" w:space="0" w:color="auto"/>
          </w:divBdr>
        </w:div>
        <w:div w:id="1919359893">
          <w:marLeft w:val="0"/>
          <w:marRight w:val="0"/>
          <w:marTop w:val="0"/>
          <w:marBottom w:val="0"/>
          <w:divBdr>
            <w:top w:val="none" w:sz="0" w:space="0" w:color="auto"/>
            <w:left w:val="none" w:sz="0" w:space="0" w:color="auto"/>
            <w:bottom w:val="none" w:sz="0" w:space="0" w:color="auto"/>
            <w:right w:val="none" w:sz="0" w:space="0" w:color="auto"/>
          </w:divBdr>
        </w:div>
      </w:divsChild>
    </w:div>
    <w:div w:id="886528737">
      <w:bodyDiv w:val="1"/>
      <w:marLeft w:val="0"/>
      <w:marRight w:val="0"/>
      <w:marTop w:val="0"/>
      <w:marBottom w:val="0"/>
      <w:divBdr>
        <w:top w:val="none" w:sz="0" w:space="0" w:color="auto"/>
        <w:left w:val="none" w:sz="0" w:space="0" w:color="auto"/>
        <w:bottom w:val="none" w:sz="0" w:space="0" w:color="auto"/>
        <w:right w:val="none" w:sz="0" w:space="0" w:color="auto"/>
      </w:divBdr>
    </w:div>
    <w:div w:id="895357482">
      <w:bodyDiv w:val="1"/>
      <w:marLeft w:val="0"/>
      <w:marRight w:val="0"/>
      <w:marTop w:val="0"/>
      <w:marBottom w:val="0"/>
      <w:divBdr>
        <w:top w:val="none" w:sz="0" w:space="0" w:color="auto"/>
        <w:left w:val="none" w:sz="0" w:space="0" w:color="auto"/>
        <w:bottom w:val="none" w:sz="0" w:space="0" w:color="auto"/>
        <w:right w:val="none" w:sz="0" w:space="0" w:color="auto"/>
      </w:divBdr>
      <w:divsChild>
        <w:div w:id="140659238">
          <w:marLeft w:val="0"/>
          <w:marRight w:val="0"/>
          <w:marTop w:val="0"/>
          <w:marBottom w:val="0"/>
          <w:divBdr>
            <w:top w:val="none" w:sz="0" w:space="0" w:color="auto"/>
            <w:left w:val="none" w:sz="0" w:space="0" w:color="auto"/>
            <w:bottom w:val="none" w:sz="0" w:space="0" w:color="auto"/>
            <w:right w:val="none" w:sz="0" w:space="0" w:color="auto"/>
          </w:divBdr>
        </w:div>
        <w:div w:id="1100374980">
          <w:marLeft w:val="0"/>
          <w:marRight w:val="0"/>
          <w:marTop w:val="0"/>
          <w:marBottom w:val="0"/>
          <w:divBdr>
            <w:top w:val="none" w:sz="0" w:space="0" w:color="auto"/>
            <w:left w:val="none" w:sz="0" w:space="0" w:color="auto"/>
            <w:bottom w:val="none" w:sz="0" w:space="0" w:color="auto"/>
            <w:right w:val="none" w:sz="0" w:space="0" w:color="auto"/>
          </w:divBdr>
        </w:div>
        <w:div w:id="235743872">
          <w:marLeft w:val="0"/>
          <w:marRight w:val="0"/>
          <w:marTop w:val="0"/>
          <w:marBottom w:val="0"/>
          <w:divBdr>
            <w:top w:val="none" w:sz="0" w:space="0" w:color="auto"/>
            <w:left w:val="none" w:sz="0" w:space="0" w:color="auto"/>
            <w:bottom w:val="none" w:sz="0" w:space="0" w:color="auto"/>
            <w:right w:val="none" w:sz="0" w:space="0" w:color="auto"/>
          </w:divBdr>
        </w:div>
        <w:div w:id="2034108057">
          <w:marLeft w:val="0"/>
          <w:marRight w:val="0"/>
          <w:marTop w:val="0"/>
          <w:marBottom w:val="0"/>
          <w:divBdr>
            <w:top w:val="none" w:sz="0" w:space="0" w:color="auto"/>
            <w:left w:val="none" w:sz="0" w:space="0" w:color="auto"/>
            <w:bottom w:val="none" w:sz="0" w:space="0" w:color="auto"/>
            <w:right w:val="none" w:sz="0" w:space="0" w:color="auto"/>
          </w:divBdr>
        </w:div>
        <w:div w:id="512644668">
          <w:marLeft w:val="0"/>
          <w:marRight w:val="0"/>
          <w:marTop w:val="0"/>
          <w:marBottom w:val="0"/>
          <w:divBdr>
            <w:top w:val="none" w:sz="0" w:space="0" w:color="auto"/>
            <w:left w:val="none" w:sz="0" w:space="0" w:color="auto"/>
            <w:bottom w:val="none" w:sz="0" w:space="0" w:color="auto"/>
            <w:right w:val="none" w:sz="0" w:space="0" w:color="auto"/>
          </w:divBdr>
        </w:div>
        <w:div w:id="1802073203">
          <w:marLeft w:val="0"/>
          <w:marRight w:val="0"/>
          <w:marTop w:val="0"/>
          <w:marBottom w:val="0"/>
          <w:divBdr>
            <w:top w:val="none" w:sz="0" w:space="0" w:color="auto"/>
            <w:left w:val="none" w:sz="0" w:space="0" w:color="auto"/>
            <w:bottom w:val="none" w:sz="0" w:space="0" w:color="auto"/>
            <w:right w:val="none" w:sz="0" w:space="0" w:color="auto"/>
          </w:divBdr>
        </w:div>
        <w:div w:id="185216920">
          <w:marLeft w:val="0"/>
          <w:marRight w:val="0"/>
          <w:marTop w:val="0"/>
          <w:marBottom w:val="0"/>
          <w:divBdr>
            <w:top w:val="none" w:sz="0" w:space="0" w:color="auto"/>
            <w:left w:val="none" w:sz="0" w:space="0" w:color="auto"/>
            <w:bottom w:val="none" w:sz="0" w:space="0" w:color="auto"/>
            <w:right w:val="none" w:sz="0" w:space="0" w:color="auto"/>
          </w:divBdr>
        </w:div>
        <w:div w:id="1804499188">
          <w:marLeft w:val="0"/>
          <w:marRight w:val="0"/>
          <w:marTop w:val="0"/>
          <w:marBottom w:val="0"/>
          <w:divBdr>
            <w:top w:val="none" w:sz="0" w:space="0" w:color="auto"/>
            <w:left w:val="none" w:sz="0" w:space="0" w:color="auto"/>
            <w:bottom w:val="none" w:sz="0" w:space="0" w:color="auto"/>
            <w:right w:val="none" w:sz="0" w:space="0" w:color="auto"/>
          </w:divBdr>
        </w:div>
        <w:div w:id="1650094483">
          <w:marLeft w:val="0"/>
          <w:marRight w:val="0"/>
          <w:marTop w:val="0"/>
          <w:marBottom w:val="0"/>
          <w:divBdr>
            <w:top w:val="none" w:sz="0" w:space="0" w:color="auto"/>
            <w:left w:val="none" w:sz="0" w:space="0" w:color="auto"/>
            <w:bottom w:val="none" w:sz="0" w:space="0" w:color="auto"/>
            <w:right w:val="none" w:sz="0" w:space="0" w:color="auto"/>
          </w:divBdr>
        </w:div>
      </w:divsChild>
    </w:div>
    <w:div w:id="909463915">
      <w:bodyDiv w:val="1"/>
      <w:marLeft w:val="0"/>
      <w:marRight w:val="0"/>
      <w:marTop w:val="0"/>
      <w:marBottom w:val="0"/>
      <w:divBdr>
        <w:top w:val="none" w:sz="0" w:space="0" w:color="auto"/>
        <w:left w:val="none" w:sz="0" w:space="0" w:color="auto"/>
        <w:bottom w:val="none" w:sz="0" w:space="0" w:color="auto"/>
        <w:right w:val="none" w:sz="0" w:space="0" w:color="auto"/>
      </w:divBdr>
    </w:div>
    <w:div w:id="911426104">
      <w:bodyDiv w:val="1"/>
      <w:marLeft w:val="0"/>
      <w:marRight w:val="0"/>
      <w:marTop w:val="0"/>
      <w:marBottom w:val="0"/>
      <w:divBdr>
        <w:top w:val="none" w:sz="0" w:space="0" w:color="auto"/>
        <w:left w:val="none" w:sz="0" w:space="0" w:color="auto"/>
        <w:bottom w:val="none" w:sz="0" w:space="0" w:color="auto"/>
        <w:right w:val="none" w:sz="0" w:space="0" w:color="auto"/>
      </w:divBdr>
    </w:div>
    <w:div w:id="956720410">
      <w:bodyDiv w:val="1"/>
      <w:marLeft w:val="0"/>
      <w:marRight w:val="0"/>
      <w:marTop w:val="0"/>
      <w:marBottom w:val="0"/>
      <w:divBdr>
        <w:top w:val="none" w:sz="0" w:space="0" w:color="auto"/>
        <w:left w:val="none" w:sz="0" w:space="0" w:color="auto"/>
        <w:bottom w:val="none" w:sz="0" w:space="0" w:color="auto"/>
        <w:right w:val="none" w:sz="0" w:space="0" w:color="auto"/>
      </w:divBdr>
    </w:div>
    <w:div w:id="959650918">
      <w:bodyDiv w:val="1"/>
      <w:marLeft w:val="0"/>
      <w:marRight w:val="0"/>
      <w:marTop w:val="0"/>
      <w:marBottom w:val="0"/>
      <w:divBdr>
        <w:top w:val="none" w:sz="0" w:space="0" w:color="auto"/>
        <w:left w:val="none" w:sz="0" w:space="0" w:color="auto"/>
        <w:bottom w:val="none" w:sz="0" w:space="0" w:color="auto"/>
        <w:right w:val="none" w:sz="0" w:space="0" w:color="auto"/>
      </w:divBdr>
      <w:divsChild>
        <w:div w:id="429741607">
          <w:marLeft w:val="0"/>
          <w:marRight w:val="0"/>
          <w:marTop w:val="0"/>
          <w:marBottom w:val="0"/>
          <w:divBdr>
            <w:top w:val="none" w:sz="0" w:space="0" w:color="auto"/>
            <w:left w:val="none" w:sz="0" w:space="0" w:color="auto"/>
            <w:bottom w:val="none" w:sz="0" w:space="0" w:color="auto"/>
            <w:right w:val="none" w:sz="0" w:space="0" w:color="auto"/>
          </w:divBdr>
        </w:div>
        <w:div w:id="1345208245">
          <w:marLeft w:val="0"/>
          <w:marRight w:val="0"/>
          <w:marTop w:val="0"/>
          <w:marBottom w:val="0"/>
          <w:divBdr>
            <w:top w:val="none" w:sz="0" w:space="0" w:color="auto"/>
            <w:left w:val="none" w:sz="0" w:space="0" w:color="auto"/>
            <w:bottom w:val="none" w:sz="0" w:space="0" w:color="auto"/>
            <w:right w:val="none" w:sz="0" w:space="0" w:color="auto"/>
          </w:divBdr>
        </w:div>
      </w:divsChild>
    </w:div>
    <w:div w:id="960039547">
      <w:bodyDiv w:val="1"/>
      <w:marLeft w:val="0"/>
      <w:marRight w:val="0"/>
      <w:marTop w:val="0"/>
      <w:marBottom w:val="0"/>
      <w:divBdr>
        <w:top w:val="none" w:sz="0" w:space="0" w:color="auto"/>
        <w:left w:val="none" w:sz="0" w:space="0" w:color="auto"/>
        <w:bottom w:val="none" w:sz="0" w:space="0" w:color="auto"/>
        <w:right w:val="none" w:sz="0" w:space="0" w:color="auto"/>
      </w:divBdr>
    </w:div>
    <w:div w:id="968054840">
      <w:bodyDiv w:val="1"/>
      <w:marLeft w:val="0"/>
      <w:marRight w:val="0"/>
      <w:marTop w:val="0"/>
      <w:marBottom w:val="0"/>
      <w:divBdr>
        <w:top w:val="none" w:sz="0" w:space="0" w:color="auto"/>
        <w:left w:val="none" w:sz="0" w:space="0" w:color="auto"/>
        <w:bottom w:val="none" w:sz="0" w:space="0" w:color="auto"/>
        <w:right w:val="none" w:sz="0" w:space="0" w:color="auto"/>
      </w:divBdr>
      <w:divsChild>
        <w:div w:id="284860">
          <w:marLeft w:val="0"/>
          <w:marRight w:val="0"/>
          <w:marTop w:val="0"/>
          <w:marBottom w:val="0"/>
          <w:divBdr>
            <w:top w:val="none" w:sz="0" w:space="0" w:color="auto"/>
            <w:left w:val="none" w:sz="0" w:space="0" w:color="auto"/>
            <w:bottom w:val="none" w:sz="0" w:space="0" w:color="auto"/>
            <w:right w:val="none" w:sz="0" w:space="0" w:color="auto"/>
          </w:divBdr>
        </w:div>
      </w:divsChild>
    </w:div>
    <w:div w:id="970289748">
      <w:bodyDiv w:val="1"/>
      <w:marLeft w:val="0"/>
      <w:marRight w:val="0"/>
      <w:marTop w:val="0"/>
      <w:marBottom w:val="0"/>
      <w:divBdr>
        <w:top w:val="none" w:sz="0" w:space="0" w:color="auto"/>
        <w:left w:val="none" w:sz="0" w:space="0" w:color="auto"/>
        <w:bottom w:val="none" w:sz="0" w:space="0" w:color="auto"/>
        <w:right w:val="none" w:sz="0" w:space="0" w:color="auto"/>
      </w:divBdr>
    </w:div>
    <w:div w:id="982541567">
      <w:bodyDiv w:val="1"/>
      <w:marLeft w:val="0"/>
      <w:marRight w:val="0"/>
      <w:marTop w:val="0"/>
      <w:marBottom w:val="0"/>
      <w:divBdr>
        <w:top w:val="none" w:sz="0" w:space="0" w:color="auto"/>
        <w:left w:val="none" w:sz="0" w:space="0" w:color="auto"/>
        <w:bottom w:val="none" w:sz="0" w:space="0" w:color="auto"/>
        <w:right w:val="none" w:sz="0" w:space="0" w:color="auto"/>
      </w:divBdr>
    </w:div>
    <w:div w:id="985551337">
      <w:bodyDiv w:val="1"/>
      <w:marLeft w:val="0"/>
      <w:marRight w:val="0"/>
      <w:marTop w:val="0"/>
      <w:marBottom w:val="0"/>
      <w:divBdr>
        <w:top w:val="none" w:sz="0" w:space="0" w:color="auto"/>
        <w:left w:val="none" w:sz="0" w:space="0" w:color="auto"/>
        <w:bottom w:val="none" w:sz="0" w:space="0" w:color="auto"/>
        <w:right w:val="none" w:sz="0" w:space="0" w:color="auto"/>
      </w:divBdr>
    </w:div>
    <w:div w:id="997729099">
      <w:bodyDiv w:val="1"/>
      <w:marLeft w:val="0"/>
      <w:marRight w:val="0"/>
      <w:marTop w:val="0"/>
      <w:marBottom w:val="0"/>
      <w:divBdr>
        <w:top w:val="none" w:sz="0" w:space="0" w:color="auto"/>
        <w:left w:val="none" w:sz="0" w:space="0" w:color="auto"/>
        <w:bottom w:val="none" w:sz="0" w:space="0" w:color="auto"/>
        <w:right w:val="none" w:sz="0" w:space="0" w:color="auto"/>
      </w:divBdr>
      <w:divsChild>
        <w:div w:id="1317800805">
          <w:marLeft w:val="0"/>
          <w:marRight w:val="0"/>
          <w:marTop w:val="0"/>
          <w:marBottom w:val="0"/>
          <w:divBdr>
            <w:top w:val="none" w:sz="0" w:space="0" w:color="auto"/>
            <w:left w:val="none" w:sz="0" w:space="0" w:color="auto"/>
            <w:bottom w:val="none" w:sz="0" w:space="0" w:color="auto"/>
            <w:right w:val="none" w:sz="0" w:space="0" w:color="auto"/>
          </w:divBdr>
          <w:divsChild>
            <w:div w:id="1021974965">
              <w:marLeft w:val="0"/>
              <w:marRight w:val="0"/>
              <w:marTop w:val="0"/>
              <w:marBottom w:val="0"/>
              <w:divBdr>
                <w:top w:val="none" w:sz="0" w:space="0" w:color="auto"/>
                <w:left w:val="none" w:sz="0" w:space="0" w:color="auto"/>
                <w:bottom w:val="none" w:sz="0" w:space="0" w:color="auto"/>
                <w:right w:val="none" w:sz="0" w:space="0" w:color="auto"/>
              </w:divBdr>
              <w:divsChild>
                <w:div w:id="2119446449">
                  <w:marLeft w:val="0"/>
                  <w:marRight w:val="0"/>
                  <w:marTop w:val="0"/>
                  <w:marBottom w:val="0"/>
                  <w:divBdr>
                    <w:top w:val="none" w:sz="0" w:space="0" w:color="auto"/>
                    <w:left w:val="none" w:sz="0" w:space="0" w:color="auto"/>
                    <w:bottom w:val="none" w:sz="0" w:space="0" w:color="auto"/>
                    <w:right w:val="none" w:sz="0" w:space="0" w:color="auto"/>
                  </w:divBdr>
                  <w:divsChild>
                    <w:div w:id="693455610">
                      <w:marLeft w:val="0"/>
                      <w:marRight w:val="0"/>
                      <w:marTop w:val="0"/>
                      <w:marBottom w:val="0"/>
                      <w:divBdr>
                        <w:top w:val="none" w:sz="0" w:space="0" w:color="auto"/>
                        <w:left w:val="none" w:sz="0" w:space="0" w:color="auto"/>
                        <w:bottom w:val="none" w:sz="0" w:space="0" w:color="auto"/>
                        <w:right w:val="none" w:sz="0" w:space="0" w:color="auto"/>
                      </w:divBdr>
                      <w:divsChild>
                        <w:div w:id="520584422">
                          <w:marLeft w:val="0"/>
                          <w:marRight w:val="0"/>
                          <w:marTop w:val="0"/>
                          <w:marBottom w:val="0"/>
                          <w:divBdr>
                            <w:top w:val="none" w:sz="0" w:space="0" w:color="auto"/>
                            <w:left w:val="none" w:sz="0" w:space="0" w:color="auto"/>
                            <w:bottom w:val="none" w:sz="0" w:space="0" w:color="auto"/>
                            <w:right w:val="none" w:sz="0" w:space="0" w:color="auto"/>
                          </w:divBdr>
                          <w:divsChild>
                            <w:div w:id="152068147">
                              <w:marLeft w:val="0"/>
                              <w:marRight w:val="0"/>
                              <w:marTop w:val="0"/>
                              <w:marBottom w:val="0"/>
                              <w:divBdr>
                                <w:top w:val="none" w:sz="0" w:space="0" w:color="auto"/>
                                <w:left w:val="none" w:sz="0" w:space="0" w:color="auto"/>
                                <w:bottom w:val="none" w:sz="0" w:space="0" w:color="auto"/>
                                <w:right w:val="none" w:sz="0" w:space="0" w:color="auto"/>
                              </w:divBdr>
                              <w:divsChild>
                                <w:div w:id="487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13378">
          <w:marLeft w:val="0"/>
          <w:marRight w:val="0"/>
          <w:marTop w:val="0"/>
          <w:marBottom w:val="0"/>
          <w:divBdr>
            <w:top w:val="none" w:sz="0" w:space="0" w:color="auto"/>
            <w:left w:val="none" w:sz="0" w:space="0" w:color="auto"/>
            <w:bottom w:val="none" w:sz="0" w:space="0" w:color="auto"/>
            <w:right w:val="none" w:sz="0" w:space="0" w:color="auto"/>
          </w:divBdr>
          <w:divsChild>
            <w:div w:id="454064496">
              <w:marLeft w:val="0"/>
              <w:marRight w:val="0"/>
              <w:marTop w:val="0"/>
              <w:marBottom w:val="0"/>
              <w:divBdr>
                <w:top w:val="none" w:sz="0" w:space="0" w:color="auto"/>
                <w:left w:val="none" w:sz="0" w:space="0" w:color="auto"/>
                <w:bottom w:val="none" w:sz="0" w:space="0" w:color="auto"/>
                <w:right w:val="none" w:sz="0" w:space="0" w:color="auto"/>
              </w:divBdr>
              <w:divsChild>
                <w:div w:id="1176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8921">
      <w:bodyDiv w:val="1"/>
      <w:marLeft w:val="0"/>
      <w:marRight w:val="0"/>
      <w:marTop w:val="0"/>
      <w:marBottom w:val="0"/>
      <w:divBdr>
        <w:top w:val="none" w:sz="0" w:space="0" w:color="auto"/>
        <w:left w:val="none" w:sz="0" w:space="0" w:color="auto"/>
        <w:bottom w:val="none" w:sz="0" w:space="0" w:color="auto"/>
        <w:right w:val="none" w:sz="0" w:space="0" w:color="auto"/>
      </w:divBdr>
    </w:div>
    <w:div w:id="1054768692">
      <w:bodyDiv w:val="1"/>
      <w:marLeft w:val="0"/>
      <w:marRight w:val="0"/>
      <w:marTop w:val="0"/>
      <w:marBottom w:val="0"/>
      <w:divBdr>
        <w:top w:val="none" w:sz="0" w:space="0" w:color="auto"/>
        <w:left w:val="none" w:sz="0" w:space="0" w:color="auto"/>
        <w:bottom w:val="none" w:sz="0" w:space="0" w:color="auto"/>
        <w:right w:val="none" w:sz="0" w:space="0" w:color="auto"/>
      </w:divBdr>
      <w:divsChild>
        <w:div w:id="1385524305">
          <w:marLeft w:val="0"/>
          <w:marRight w:val="0"/>
          <w:marTop w:val="0"/>
          <w:marBottom w:val="0"/>
          <w:divBdr>
            <w:top w:val="none" w:sz="0" w:space="0" w:color="auto"/>
            <w:left w:val="none" w:sz="0" w:space="0" w:color="auto"/>
            <w:bottom w:val="none" w:sz="0" w:space="0" w:color="auto"/>
            <w:right w:val="none" w:sz="0" w:space="0" w:color="auto"/>
          </w:divBdr>
        </w:div>
        <w:div w:id="105776613">
          <w:marLeft w:val="0"/>
          <w:marRight w:val="0"/>
          <w:marTop w:val="0"/>
          <w:marBottom w:val="0"/>
          <w:divBdr>
            <w:top w:val="none" w:sz="0" w:space="0" w:color="auto"/>
            <w:left w:val="none" w:sz="0" w:space="0" w:color="auto"/>
            <w:bottom w:val="none" w:sz="0" w:space="0" w:color="auto"/>
            <w:right w:val="none" w:sz="0" w:space="0" w:color="auto"/>
          </w:divBdr>
        </w:div>
        <w:div w:id="777332412">
          <w:marLeft w:val="0"/>
          <w:marRight w:val="0"/>
          <w:marTop w:val="0"/>
          <w:marBottom w:val="0"/>
          <w:divBdr>
            <w:top w:val="none" w:sz="0" w:space="0" w:color="auto"/>
            <w:left w:val="none" w:sz="0" w:space="0" w:color="auto"/>
            <w:bottom w:val="none" w:sz="0" w:space="0" w:color="auto"/>
            <w:right w:val="none" w:sz="0" w:space="0" w:color="auto"/>
          </w:divBdr>
        </w:div>
        <w:div w:id="516430594">
          <w:marLeft w:val="0"/>
          <w:marRight w:val="0"/>
          <w:marTop w:val="0"/>
          <w:marBottom w:val="0"/>
          <w:divBdr>
            <w:top w:val="none" w:sz="0" w:space="0" w:color="auto"/>
            <w:left w:val="none" w:sz="0" w:space="0" w:color="auto"/>
            <w:bottom w:val="none" w:sz="0" w:space="0" w:color="auto"/>
            <w:right w:val="none" w:sz="0" w:space="0" w:color="auto"/>
          </w:divBdr>
        </w:div>
      </w:divsChild>
    </w:div>
    <w:div w:id="1057776544">
      <w:bodyDiv w:val="1"/>
      <w:marLeft w:val="0"/>
      <w:marRight w:val="0"/>
      <w:marTop w:val="0"/>
      <w:marBottom w:val="0"/>
      <w:divBdr>
        <w:top w:val="none" w:sz="0" w:space="0" w:color="auto"/>
        <w:left w:val="none" w:sz="0" w:space="0" w:color="auto"/>
        <w:bottom w:val="none" w:sz="0" w:space="0" w:color="auto"/>
        <w:right w:val="none" w:sz="0" w:space="0" w:color="auto"/>
      </w:divBdr>
    </w:div>
    <w:div w:id="1061561519">
      <w:bodyDiv w:val="1"/>
      <w:marLeft w:val="0"/>
      <w:marRight w:val="0"/>
      <w:marTop w:val="0"/>
      <w:marBottom w:val="0"/>
      <w:divBdr>
        <w:top w:val="none" w:sz="0" w:space="0" w:color="auto"/>
        <w:left w:val="none" w:sz="0" w:space="0" w:color="auto"/>
        <w:bottom w:val="none" w:sz="0" w:space="0" w:color="auto"/>
        <w:right w:val="none" w:sz="0" w:space="0" w:color="auto"/>
      </w:divBdr>
    </w:div>
    <w:div w:id="1066952306">
      <w:bodyDiv w:val="1"/>
      <w:marLeft w:val="0"/>
      <w:marRight w:val="0"/>
      <w:marTop w:val="0"/>
      <w:marBottom w:val="0"/>
      <w:divBdr>
        <w:top w:val="none" w:sz="0" w:space="0" w:color="auto"/>
        <w:left w:val="none" w:sz="0" w:space="0" w:color="auto"/>
        <w:bottom w:val="none" w:sz="0" w:space="0" w:color="auto"/>
        <w:right w:val="none" w:sz="0" w:space="0" w:color="auto"/>
      </w:divBdr>
    </w:div>
    <w:div w:id="1068267695">
      <w:bodyDiv w:val="1"/>
      <w:marLeft w:val="0"/>
      <w:marRight w:val="0"/>
      <w:marTop w:val="0"/>
      <w:marBottom w:val="0"/>
      <w:divBdr>
        <w:top w:val="none" w:sz="0" w:space="0" w:color="auto"/>
        <w:left w:val="none" w:sz="0" w:space="0" w:color="auto"/>
        <w:bottom w:val="none" w:sz="0" w:space="0" w:color="auto"/>
        <w:right w:val="none" w:sz="0" w:space="0" w:color="auto"/>
      </w:divBdr>
    </w:div>
    <w:div w:id="1086540301">
      <w:bodyDiv w:val="1"/>
      <w:marLeft w:val="0"/>
      <w:marRight w:val="0"/>
      <w:marTop w:val="0"/>
      <w:marBottom w:val="0"/>
      <w:divBdr>
        <w:top w:val="none" w:sz="0" w:space="0" w:color="auto"/>
        <w:left w:val="none" w:sz="0" w:space="0" w:color="auto"/>
        <w:bottom w:val="none" w:sz="0" w:space="0" w:color="auto"/>
        <w:right w:val="none" w:sz="0" w:space="0" w:color="auto"/>
      </w:divBdr>
    </w:div>
    <w:div w:id="1122068489">
      <w:bodyDiv w:val="1"/>
      <w:marLeft w:val="0"/>
      <w:marRight w:val="0"/>
      <w:marTop w:val="0"/>
      <w:marBottom w:val="0"/>
      <w:divBdr>
        <w:top w:val="none" w:sz="0" w:space="0" w:color="auto"/>
        <w:left w:val="none" w:sz="0" w:space="0" w:color="auto"/>
        <w:bottom w:val="none" w:sz="0" w:space="0" w:color="auto"/>
        <w:right w:val="none" w:sz="0" w:space="0" w:color="auto"/>
      </w:divBdr>
    </w:div>
    <w:div w:id="1144011011">
      <w:bodyDiv w:val="1"/>
      <w:marLeft w:val="0"/>
      <w:marRight w:val="0"/>
      <w:marTop w:val="0"/>
      <w:marBottom w:val="0"/>
      <w:divBdr>
        <w:top w:val="none" w:sz="0" w:space="0" w:color="auto"/>
        <w:left w:val="none" w:sz="0" w:space="0" w:color="auto"/>
        <w:bottom w:val="none" w:sz="0" w:space="0" w:color="auto"/>
        <w:right w:val="none" w:sz="0" w:space="0" w:color="auto"/>
      </w:divBdr>
    </w:div>
    <w:div w:id="1177426516">
      <w:bodyDiv w:val="1"/>
      <w:marLeft w:val="0"/>
      <w:marRight w:val="0"/>
      <w:marTop w:val="0"/>
      <w:marBottom w:val="0"/>
      <w:divBdr>
        <w:top w:val="none" w:sz="0" w:space="0" w:color="auto"/>
        <w:left w:val="none" w:sz="0" w:space="0" w:color="auto"/>
        <w:bottom w:val="none" w:sz="0" w:space="0" w:color="auto"/>
        <w:right w:val="none" w:sz="0" w:space="0" w:color="auto"/>
      </w:divBdr>
    </w:div>
    <w:div w:id="1183669094">
      <w:bodyDiv w:val="1"/>
      <w:marLeft w:val="0"/>
      <w:marRight w:val="0"/>
      <w:marTop w:val="0"/>
      <w:marBottom w:val="0"/>
      <w:divBdr>
        <w:top w:val="none" w:sz="0" w:space="0" w:color="auto"/>
        <w:left w:val="none" w:sz="0" w:space="0" w:color="auto"/>
        <w:bottom w:val="none" w:sz="0" w:space="0" w:color="auto"/>
        <w:right w:val="none" w:sz="0" w:space="0" w:color="auto"/>
      </w:divBdr>
    </w:div>
    <w:div w:id="1192379374">
      <w:bodyDiv w:val="1"/>
      <w:marLeft w:val="0"/>
      <w:marRight w:val="0"/>
      <w:marTop w:val="0"/>
      <w:marBottom w:val="0"/>
      <w:divBdr>
        <w:top w:val="none" w:sz="0" w:space="0" w:color="auto"/>
        <w:left w:val="none" w:sz="0" w:space="0" w:color="auto"/>
        <w:bottom w:val="none" w:sz="0" w:space="0" w:color="auto"/>
        <w:right w:val="none" w:sz="0" w:space="0" w:color="auto"/>
      </w:divBdr>
      <w:divsChild>
        <w:div w:id="298532403">
          <w:marLeft w:val="0"/>
          <w:marRight w:val="0"/>
          <w:marTop w:val="0"/>
          <w:marBottom w:val="0"/>
          <w:divBdr>
            <w:top w:val="none" w:sz="0" w:space="0" w:color="auto"/>
            <w:left w:val="none" w:sz="0" w:space="0" w:color="auto"/>
            <w:bottom w:val="none" w:sz="0" w:space="0" w:color="auto"/>
            <w:right w:val="none" w:sz="0" w:space="0" w:color="auto"/>
          </w:divBdr>
        </w:div>
        <w:div w:id="769593647">
          <w:marLeft w:val="0"/>
          <w:marRight w:val="0"/>
          <w:marTop w:val="0"/>
          <w:marBottom w:val="0"/>
          <w:divBdr>
            <w:top w:val="none" w:sz="0" w:space="0" w:color="auto"/>
            <w:left w:val="none" w:sz="0" w:space="0" w:color="auto"/>
            <w:bottom w:val="none" w:sz="0" w:space="0" w:color="auto"/>
            <w:right w:val="none" w:sz="0" w:space="0" w:color="auto"/>
          </w:divBdr>
        </w:div>
        <w:div w:id="998801356">
          <w:marLeft w:val="0"/>
          <w:marRight w:val="0"/>
          <w:marTop w:val="0"/>
          <w:marBottom w:val="0"/>
          <w:divBdr>
            <w:top w:val="none" w:sz="0" w:space="0" w:color="auto"/>
            <w:left w:val="none" w:sz="0" w:space="0" w:color="auto"/>
            <w:bottom w:val="none" w:sz="0" w:space="0" w:color="auto"/>
            <w:right w:val="none" w:sz="0" w:space="0" w:color="auto"/>
          </w:divBdr>
        </w:div>
        <w:div w:id="1017732124">
          <w:marLeft w:val="0"/>
          <w:marRight w:val="0"/>
          <w:marTop w:val="0"/>
          <w:marBottom w:val="0"/>
          <w:divBdr>
            <w:top w:val="none" w:sz="0" w:space="0" w:color="auto"/>
            <w:left w:val="none" w:sz="0" w:space="0" w:color="auto"/>
            <w:bottom w:val="none" w:sz="0" w:space="0" w:color="auto"/>
            <w:right w:val="none" w:sz="0" w:space="0" w:color="auto"/>
          </w:divBdr>
        </w:div>
        <w:div w:id="1047485114">
          <w:marLeft w:val="0"/>
          <w:marRight w:val="0"/>
          <w:marTop w:val="0"/>
          <w:marBottom w:val="0"/>
          <w:divBdr>
            <w:top w:val="none" w:sz="0" w:space="0" w:color="auto"/>
            <w:left w:val="none" w:sz="0" w:space="0" w:color="auto"/>
            <w:bottom w:val="none" w:sz="0" w:space="0" w:color="auto"/>
            <w:right w:val="none" w:sz="0" w:space="0" w:color="auto"/>
          </w:divBdr>
        </w:div>
        <w:div w:id="1231774390">
          <w:marLeft w:val="0"/>
          <w:marRight w:val="0"/>
          <w:marTop w:val="0"/>
          <w:marBottom w:val="0"/>
          <w:divBdr>
            <w:top w:val="none" w:sz="0" w:space="0" w:color="auto"/>
            <w:left w:val="none" w:sz="0" w:space="0" w:color="auto"/>
            <w:bottom w:val="none" w:sz="0" w:space="0" w:color="auto"/>
            <w:right w:val="none" w:sz="0" w:space="0" w:color="auto"/>
          </w:divBdr>
        </w:div>
        <w:div w:id="1438256057">
          <w:marLeft w:val="0"/>
          <w:marRight w:val="0"/>
          <w:marTop w:val="0"/>
          <w:marBottom w:val="0"/>
          <w:divBdr>
            <w:top w:val="none" w:sz="0" w:space="0" w:color="auto"/>
            <w:left w:val="none" w:sz="0" w:space="0" w:color="auto"/>
            <w:bottom w:val="none" w:sz="0" w:space="0" w:color="auto"/>
            <w:right w:val="none" w:sz="0" w:space="0" w:color="auto"/>
          </w:divBdr>
        </w:div>
        <w:div w:id="1637102519">
          <w:marLeft w:val="0"/>
          <w:marRight w:val="0"/>
          <w:marTop w:val="0"/>
          <w:marBottom w:val="0"/>
          <w:divBdr>
            <w:top w:val="none" w:sz="0" w:space="0" w:color="auto"/>
            <w:left w:val="none" w:sz="0" w:space="0" w:color="auto"/>
            <w:bottom w:val="none" w:sz="0" w:space="0" w:color="auto"/>
            <w:right w:val="none" w:sz="0" w:space="0" w:color="auto"/>
          </w:divBdr>
        </w:div>
        <w:div w:id="2009285699">
          <w:marLeft w:val="0"/>
          <w:marRight w:val="0"/>
          <w:marTop w:val="0"/>
          <w:marBottom w:val="0"/>
          <w:divBdr>
            <w:top w:val="none" w:sz="0" w:space="0" w:color="auto"/>
            <w:left w:val="none" w:sz="0" w:space="0" w:color="auto"/>
            <w:bottom w:val="none" w:sz="0" w:space="0" w:color="auto"/>
            <w:right w:val="none" w:sz="0" w:space="0" w:color="auto"/>
          </w:divBdr>
        </w:div>
      </w:divsChild>
    </w:div>
    <w:div w:id="1192453095">
      <w:bodyDiv w:val="1"/>
      <w:marLeft w:val="0"/>
      <w:marRight w:val="0"/>
      <w:marTop w:val="0"/>
      <w:marBottom w:val="0"/>
      <w:divBdr>
        <w:top w:val="none" w:sz="0" w:space="0" w:color="auto"/>
        <w:left w:val="none" w:sz="0" w:space="0" w:color="auto"/>
        <w:bottom w:val="none" w:sz="0" w:space="0" w:color="auto"/>
        <w:right w:val="none" w:sz="0" w:space="0" w:color="auto"/>
      </w:divBdr>
      <w:divsChild>
        <w:div w:id="484667969">
          <w:marLeft w:val="0"/>
          <w:marRight w:val="0"/>
          <w:marTop w:val="0"/>
          <w:marBottom w:val="0"/>
          <w:divBdr>
            <w:top w:val="none" w:sz="0" w:space="0" w:color="auto"/>
            <w:left w:val="none" w:sz="0" w:space="0" w:color="auto"/>
            <w:bottom w:val="none" w:sz="0" w:space="0" w:color="auto"/>
            <w:right w:val="none" w:sz="0" w:space="0" w:color="auto"/>
          </w:divBdr>
        </w:div>
        <w:div w:id="1312248182">
          <w:marLeft w:val="0"/>
          <w:marRight w:val="0"/>
          <w:marTop w:val="0"/>
          <w:marBottom w:val="0"/>
          <w:divBdr>
            <w:top w:val="none" w:sz="0" w:space="0" w:color="auto"/>
            <w:left w:val="none" w:sz="0" w:space="0" w:color="auto"/>
            <w:bottom w:val="none" w:sz="0" w:space="0" w:color="auto"/>
            <w:right w:val="none" w:sz="0" w:space="0" w:color="auto"/>
          </w:divBdr>
        </w:div>
      </w:divsChild>
    </w:div>
    <w:div w:id="1203519042">
      <w:bodyDiv w:val="1"/>
      <w:marLeft w:val="0"/>
      <w:marRight w:val="0"/>
      <w:marTop w:val="0"/>
      <w:marBottom w:val="0"/>
      <w:divBdr>
        <w:top w:val="none" w:sz="0" w:space="0" w:color="auto"/>
        <w:left w:val="none" w:sz="0" w:space="0" w:color="auto"/>
        <w:bottom w:val="none" w:sz="0" w:space="0" w:color="auto"/>
        <w:right w:val="none" w:sz="0" w:space="0" w:color="auto"/>
      </w:divBdr>
    </w:div>
    <w:div w:id="1208251539">
      <w:bodyDiv w:val="1"/>
      <w:marLeft w:val="0"/>
      <w:marRight w:val="0"/>
      <w:marTop w:val="0"/>
      <w:marBottom w:val="0"/>
      <w:divBdr>
        <w:top w:val="none" w:sz="0" w:space="0" w:color="auto"/>
        <w:left w:val="none" w:sz="0" w:space="0" w:color="auto"/>
        <w:bottom w:val="none" w:sz="0" w:space="0" w:color="auto"/>
        <w:right w:val="none" w:sz="0" w:space="0" w:color="auto"/>
      </w:divBdr>
      <w:divsChild>
        <w:div w:id="1924100773">
          <w:blockQuote w:val="1"/>
          <w:marLeft w:val="0"/>
          <w:marRight w:val="0"/>
          <w:marTop w:val="120"/>
          <w:marBottom w:val="0"/>
          <w:divBdr>
            <w:top w:val="none" w:sz="0" w:space="0" w:color="auto"/>
            <w:left w:val="none" w:sz="0" w:space="2" w:color="CCCCCC"/>
            <w:bottom w:val="none" w:sz="0" w:space="0" w:color="auto"/>
            <w:right w:val="none" w:sz="0" w:space="0" w:color="auto"/>
          </w:divBdr>
          <w:divsChild>
            <w:div w:id="1567764473">
              <w:marLeft w:val="0"/>
              <w:marRight w:val="0"/>
              <w:marTop w:val="0"/>
              <w:marBottom w:val="0"/>
              <w:divBdr>
                <w:top w:val="none" w:sz="0" w:space="0" w:color="auto"/>
                <w:left w:val="none" w:sz="0" w:space="0" w:color="auto"/>
                <w:bottom w:val="none" w:sz="0" w:space="0" w:color="auto"/>
                <w:right w:val="none" w:sz="0" w:space="0" w:color="auto"/>
              </w:divBdr>
              <w:divsChild>
                <w:div w:id="15481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22813">
      <w:bodyDiv w:val="1"/>
      <w:marLeft w:val="0"/>
      <w:marRight w:val="0"/>
      <w:marTop w:val="0"/>
      <w:marBottom w:val="0"/>
      <w:divBdr>
        <w:top w:val="none" w:sz="0" w:space="0" w:color="auto"/>
        <w:left w:val="none" w:sz="0" w:space="0" w:color="auto"/>
        <w:bottom w:val="none" w:sz="0" w:space="0" w:color="auto"/>
        <w:right w:val="none" w:sz="0" w:space="0" w:color="auto"/>
      </w:divBdr>
    </w:div>
    <w:div w:id="1229726136">
      <w:bodyDiv w:val="1"/>
      <w:marLeft w:val="0"/>
      <w:marRight w:val="0"/>
      <w:marTop w:val="0"/>
      <w:marBottom w:val="0"/>
      <w:divBdr>
        <w:top w:val="none" w:sz="0" w:space="0" w:color="auto"/>
        <w:left w:val="none" w:sz="0" w:space="0" w:color="auto"/>
        <w:bottom w:val="none" w:sz="0" w:space="0" w:color="auto"/>
        <w:right w:val="none" w:sz="0" w:space="0" w:color="auto"/>
      </w:divBdr>
    </w:div>
    <w:div w:id="1230112927">
      <w:bodyDiv w:val="1"/>
      <w:marLeft w:val="0"/>
      <w:marRight w:val="0"/>
      <w:marTop w:val="0"/>
      <w:marBottom w:val="0"/>
      <w:divBdr>
        <w:top w:val="none" w:sz="0" w:space="0" w:color="auto"/>
        <w:left w:val="none" w:sz="0" w:space="0" w:color="auto"/>
        <w:bottom w:val="none" w:sz="0" w:space="0" w:color="auto"/>
        <w:right w:val="none" w:sz="0" w:space="0" w:color="auto"/>
      </w:divBdr>
    </w:div>
    <w:div w:id="1234051474">
      <w:bodyDiv w:val="1"/>
      <w:marLeft w:val="0"/>
      <w:marRight w:val="0"/>
      <w:marTop w:val="0"/>
      <w:marBottom w:val="0"/>
      <w:divBdr>
        <w:top w:val="none" w:sz="0" w:space="0" w:color="auto"/>
        <w:left w:val="none" w:sz="0" w:space="0" w:color="auto"/>
        <w:bottom w:val="none" w:sz="0" w:space="0" w:color="auto"/>
        <w:right w:val="none" w:sz="0" w:space="0" w:color="auto"/>
      </w:divBdr>
    </w:div>
    <w:div w:id="1238711587">
      <w:bodyDiv w:val="1"/>
      <w:marLeft w:val="0"/>
      <w:marRight w:val="0"/>
      <w:marTop w:val="0"/>
      <w:marBottom w:val="0"/>
      <w:divBdr>
        <w:top w:val="none" w:sz="0" w:space="0" w:color="auto"/>
        <w:left w:val="none" w:sz="0" w:space="0" w:color="auto"/>
        <w:bottom w:val="none" w:sz="0" w:space="0" w:color="auto"/>
        <w:right w:val="none" w:sz="0" w:space="0" w:color="auto"/>
      </w:divBdr>
    </w:div>
    <w:div w:id="1242136203">
      <w:bodyDiv w:val="1"/>
      <w:marLeft w:val="0"/>
      <w:marRight w:val="0"/>
      <w:marTop w:val="0"/>
      <w:marBottom w:val="0"/>
      <w:divBdr>
        <w:top w:val="none" w:sz="0" w:space="0" w:color="auto"/>
        <w:left w:val="none" w:sz="0" w:space="0" w:color="auto"/>
        <w:bottom w:val="none" w:sz="0" w:space="0" w:color="auto"/>
        <w:right w:val="none" w:sz="0" w:space="0" w:color="auto"/>
      </w:divBdr>
      <w:divsChild>
        <w:div w:id="783964096">
          <w:marLeft w:val="0"/>
          <w:marRight w:val="0"/>
          <w:marTop w:val="0"/>
          <w:marBottom w:val="0"/>
          <w:divBdr>
            <w:top w:val="none" w:sz="0" w:space="0" w:color="auto"/>
            <w:left w:val="none" w:sz="0" w:space="0" w:color="auto"/>
            <w:bottom w:val="none" w:sz="0" w:space="0" w:color="auto"/>
            <w:right w:val="none" w:sz="0" w:space="0" w:color="auto"/>
          </w:divBdr>
        </w:div>
        <w:div w:id="1149442946">
          <w:marLeft w:val="0"/>
          <w:marRight w:val="0"/>
          <w:marTop w:val="0"/>
          <w:marBottom w:val="0"/>
          <w:divBdr>
            <w:top w:val="none" w:sz="0" w:space="0" w:color="auto"/>
            <w:left w:val="none" w:sz="0" w:space="0" w:color="auto"/>
            <w:bottom w:val="none" w:sz="0" w:space="0" w:color="auto"/>
            <w:right w:val="none" w:sz="0" w:space="0" w:color="auto"/>
          </w:divBdr>
        </w:div>
        <w:div w:id="1293244056">
          <w:marLeft w:val="0"/>
          <w:marRight w:val="0"/>
          <w:marTop w:val="0"/>
          <w:marBottom w:val="0"/>
          <w:divBdr>
            <w:top w:val="none" w:sz="0" w:space="0" w:color="auto"/>
            <w:left w:val="none" w:sz="0" w:space="0" w:color="auto"/>
            <w:bottom w:val="none" w:sz="0" w:space="0" w:color="auto"/>
            <w:right w:val="none" w:sz="0" w:space="0" w:color="auto"/>
          </w:divBdr>
        </w:div>
        <w:div w:id="1555699889">
          <w:marLeft w:val="0"/>
          <w:marRight w:val="0"/>
          <w:marTop w:val="0"/>
          <w:marBottom w:val="0"/>
          <w:divBdr>
            <w:top w:val="none" w:sz="0" w:space="0" w:color="auto"/>
            <w:left w:val="none" w:sz="0" w:space="0" w:color="auto"/>
            <w:bottom w:val="none" w:sz="0" w:space="0" w:color="auto"/>
            <w:right w:val="none" w:sz="0" w:space="0" w:color="auto"/>
          </w:divBdr>
        </w:div>
        <w:div w:id="2040810373">
          <w:marLeft w:val="0"/>
          <w:marRight w:val="0"/>
          <w:marTop w:val="0"/>
          <w:marBottom w:val="0"/>
          <w:divBdr>
            <w:top w:val="none" w:sz="0" w:space="0" w:color="auto"/>
            <w:left w:val="none" w:sz="0" w:space="0" w:color="auto"/>
            <w:bottom w:val="none" w:sz="0" w:space="0" w:color="auto"/>
            <w:right w:val="none" w:sz="0" w:space="0" w:color="auto"/>
          </w:divBdr>
        </w:div>
      </w:divsChild>
    </w:div>
    <w:div w:id="1252658985">
      <w:bodyDiv w:val="1"/>
      <w:marLeft w:val="0"/>
      <w:marRight w:val="0"/>
      <w:marTop w:val="0"/>
      <w:marBottom w:val="0"/>
      <w:divBdr>
        <w:top w:val="none" w:sz="0" w:space="0" w:color="auto"/>
        <w:left w:val="none" w:sz="0" w:space="0" w:color="auto"/>
        <w:bottom w:val="none" w:sz="0" w:space="0" w:color="auto"/>
        <w:right w:val="none" w:sz="0" w:space="0" w:color="auto"/>
      </w:divBdr>
    </w:div>
    <w:div w:id="1258367191">
      <w:bodyDiv w:val="1"/>
      <w:marLeft w:val="0"/>
      <w:marRight w:val="0"/>
      <w:marTop w:val="0"/>
      <w:marBottom w:val="0"/>
      <w:divBdr>
        <w:top w:val="none" w:sz="0" w:space="0" w:color="auto"/>
        <w:left w:val="none" w:sz="0" w:space="0" w:color="auto"/>
        <w:bottom w:val="none" w:sz="0" w:space="0" w:color="auto"/>
        <w:right w:val="none" w:sz="0" w:space="0" w:color="auto"/>
      </w:divBdr>
      <w:divsChild>
        <w:div w:id="1165173329">
          <w:marLeft w:val="0"/>
          <w:marRight w:val="0"/>
          <w:marTop w:val="0"/>
          <w:marBottom w:val="0"/>
          <w:divBdr>
            <w:top w:val="none" w:sz="0" w:space="0" w:color="auto"/>
            <w:left w:val="none" w:sz="0" w:space="0" w:color="auto"/>
            <w:bottom w:val="none" w:sz="0" w:space="0" w:color="auto"/>
            <w:right w:val="none" w:sz="0" w:space="0" w:color="auto"/>
          </w:divBdr>
        </w:div>
        <w:div w:id="518347696">
          <w:marLeft w:val="0"/>
          <w:marRight w:val="0"/>
          <w:marTop w:val="0"/>
          <w:marBottom w:val="0"/>
          <w:divBdr>
            <w:top w:val="none" w:sz="0" w:space="0" w:color="auto"/>
            <w:left w:val="none" w:sz="0" w:space="0" w:color="auto"/>
            <w:bottom w:val="none" w:sz="0" w:space="0" w:color="auto"/>
            <w:right w:val="none" w:sz="0" w:space="0" w:color="auto"/>
          </w:divBdr>
        </w:div>
        <w:div w:id="330107528">
          <w:marLeft w:val="0"/>
          <w:marRight w:val="0"/>
          <w:marTop w:val="0"/>
          <w:marBottom w:val="0"/>
          <w:divBdr>
            <w:top w:val="none" w:sz="0" w:space="0" w:color="auto"/>
            <w:left w:val="none" w:sz="0" w:space="0" w:color="auto"/>
            <w:bottom w:val="none" w:sz="0" w:space="0" w:color="auto"/>
            <w:right w:val="none" w:sz="0" w:space="0" w:color="auto"/>
          </w:divBdr>
        </w:div>
        <w:div w:id="206142041">
          <w:marLeft w:val="0"/>
          <w:marRight w:val="0"/>
          <w:marTop w:val="0"/>
          <w:marBottom w:val="0"/>
          <w:divBdr>
            <w:top w:val="none" w:sz="0" w:space="0" w:color="auto"/>
            <w:left w:val="none" w:sz="0" w:space="0" w:color="auto"/>
            <w:bottom w:val="none" w:sz="0" w:space="0" w:color="auto"/>
            <w:right w:val="none" w:sz="0" w:space="0" w:color="auto"/>
          </w:divBdr>
        </w:div>
        <w:div w:id="1434981523">
          <w:marLeft w:val="0"/>
          <w:marRight w:val="0"/>
          <w:marTop w:val="0"/>
          <w:marBottom w:val="0"/>
          <w:divBdr>
            <w:top w:val="none" w:sz="0" w:space="0" w:color="auto"/>
            <w:left w:val="none" w:sz="0" w:space="0" w:color="auto"/>
            <w:bottom w:val="none" w:sz="0" w:space="0" w:color="auto"/>
            <w:right w:val="none" w:sz="0" w:space="0" w:color="auto"/>
          </w:divBdr>
        </w:div>
      </w:divsChild>
    </w:div>
    <w:div w:id="1312564202">
      <w:bodyDiv w:val="1"/>
      <w:marLeft w:val="0"/>
      <w:marRight w:val="0"/>
      <w:marTop w:val="0"/>
      <w:marBottom w:val="0"/>
      <w:divBdr>
        <w:top w:val="none" w:sz="0" w:space="0" w:color="auto"/>
        <w:left w:val="none" w:sz="0" w:space="0" w:color="auto"/>
        <w:bottom w:val="none" w:sz="0" w:space="0" w:color="auto"/>
        <w:right w:val="none" w:sz="0" w:space="0" w:color="auto"/>
      </w:divBdr>
    </w:div>
    <w:div w:id="1328551772">
      <w:bodyDiv w:val="1"/>
      <w:marLeft w:val="0"/>
      <w:marRight w:val="0"/>
      <w:marTop w:val="0"/>
      <w:marBottom w:val="0"/>
      <w:divBdr>
        <w:top w:val="none" w:sz="0" w:space="0" w:color="auto"/>
        <w:left w:val="none" w:sz="0" w:space="0" w:color="auto"/>
        <w:bottom w:val="none" w:sz="0" w:space="0" w:color="auto"/>
        <w:right w:val="none" w:sz="0" w:space="0" w:color="auto"/>
      </w:divBdr>
    </w:div>
    <w:div w:id="1341543809">
      <w:bodyDiv w:val="1"/>
      <w:marLeft w:val="0"/>
      <w:marRight w:val="0"/>
      <w:marTop w:val="0"/>
      <w:marBottom w:val="0"/>
      <w:divBdr>
        <w:top w:val="none" w:sz="0" w:space="0" w:color="auto"/>
        <w:left w:val="none" w:sz="0" w:space="0" w:color="auto"/>
        <w:bottom w:val="none" w:sz="0" w:space="0" w:color="auto"/>
        <w:right w:val="none" w:sz="0" w:space="0" w:color="auto"/>
      </w:divBdr>
    </w:div>
    <w:div w:id="1350327052">
      <w:bodyDiv w:val="1"/>
      <w:marLeft w:val="0"/>
      <w:marRight w:val="0"/>
      <w:marTop w:val="0"/>
      <w:marBottom w:val="0"/>
      <w:divBdr>
        <w:top w:val="none" w:sz="0" w:space="0" w:color="auto"/>
        <w:left w:val="none" w:sz="0" w:space="0" w:color="auto"/>
        <w:bottom w:val="none" w:sz="0" w:space="0" w:color="auto"/>
        <w:right w:val="none" w:sz="0" w:space="0" w:color="auto"/>
      </w:divBdr>
    </w:div>
    <w:div w:id="1350527708">
      <w:bodyDiv w:val="1"/>
      <w:marLeft w:val="0"/>
      <w:marRight w:val="0"/>
      <w:marTop w:val="0"/>
      <w:marBottom w:val="0"/>
      <w:divBdr>
        <w:top w:val="none" w:sz="0" w:space="0" w:color="auto"/>
        <w:left w:val="none" w:sz="0" w:space="0" w:color="auto"/>
        <w:bottom w:val="none" w:sz="0" w:space="0" w:color="auto"/>
        <w:right w:val="none" w:sz="0" w:space="0" w:color="auto"/>
      </w:divBdr>
    </w:div>
    <w:div w:id="1359546092">
      <w:bodyDiv w:val="1"/>
      <w:marLeft w:val="0"/>
      <w:marRight w:val="0"/>
      <w:marTop w:val="0"/>
      <w:marBottom w:val="0"/>
      <w:divBdr>
        <w:top w:val="none" w:sz="0" w:space="0" w:color="auto"/>
        <w:left w:val="none" w:sz="0" w:space="0" w:color="auto"/>
        <w:bottom w:val="none" w:sz="0" w:space="0" w:color="auto"/>
        <w:right w:val="none" w:sz="0" w:space="0" w:color="auto"/>
      </w:divBdr>
      <w:divsChild>
        <w:div w:id="194775560">
          <w:marLeft w:val="0"/>
          <w:marRight w:val="0"/>
          <w:marTop w:val="0"/>
          <w:marBottom w:val="0"/>
          <w:divBdr>
            <w:top w:val="none" w:sz="0" w:space="0" w:color="auto"/>
            <w:left w:val="none" w:sz="0" w:space="0" w:color="auto"/>
            <w:bottom w:val="none" w:sz="0" w:space="0" w:color="auto"/>
            <w:right w:val="none" w:sz="0" w:space="0" w:color="auto"/>
          </w:divBdr>
        </w:div>
        <w:div w:id="354772267">
          <w:marLeft w:val="0"/>
          <w:marRight w:val="0"/>
          <w:marTop w:val="0"/>
          <w:marBottom w:val="0"/>
          <w:divBdr>
            <w:top w:val="none" w:sz="0" w:space="0" w:color="auto"/>
            <w:left w:val="none" w:sz="0" w:space="0" w:color="auto"/>
            <w:bottom w:val="none" w:sz="0" w:space="0" w:color="auto"/>
            <w:right w:val="none" w:sz="0" w:space="0" w:color="auto"/>
          </w:divBdr>
          <w:divsChild>
            <w:div w:id="2054381505">
              <w:marLeft w:val="0"/>
              <w:marRight w:val="0"/>
              <w:marTop w:val="0"/>
              <w:marBottom w:val="0"/>
              <w:divBdr>
                <w:top w:val="none" w:sz="0" w:space="0" w:color="auto"/>
                <w:left w:val="none" w:sz="0" w:space="0" w:color="auto"/>
                <w:bottom w:val="none" w:sz="0" w:space="0" w:color="auto"/>
                <w:right w:val="none" w:sz="0" w:space="0" w:color="auto"/>
              </w:divBdr>
              <w:divsChild>
                <w:div w:id="264461442">
                  <w:marLeft w:val="0"/>
                  <w:marRight w:val="0"/>
                  <w:marTop w:val="0"/>
                  <w:marBottom w:val="0"/>
                  <w:divBdr>
                    <w:top w:val="none" w:sz="0" w:space="0" w:color="auto"/>
                    <w:left w:val="none" w:sz="0" w:space="0" w:color="auto"/>
                    <w:bottom w:val="none" w:sz="0" w:space="0" w:color="auto"/>
                    <w:right w:val="none" w:sz="0" w:space="0" w:color="auto"/>
                  </w:divBdr>
                  <w:divsChild>
                    <w:div w:id="20473046">
                      <w:marLeft w:val="0"/>
                      <w:marRight w:val="0"/>
                      <w:marTop w:val="0"/>
                      <w:marBottom w:val="0"/>
                      <w:divBdr>
                        <w:top w:val="none" w:sz="0" w:space="0" w:color="auto"/>
                        <w:left w:val="none" w:sz="0" w:space="0" w:color="auto"/>
                        <w:bottom w:val="none" w:sz="0" w:space="0" w:color="auto"/>
                        <w:right w:val="none" w:sz="0" w:space="0" w:color="auto"/>
                      </w:divBdr>
                      <w:divsChild>
                        <w:div w:id="92826601">
                          <w:marLeft w:val="0"/>
                          <w:marRight w:val="0"/>
                          <w:marTop w:val="0"/>
                          <w:marBottom w:val="0"/>
                          <w:divBdr>
                            <w:top w:val="none" w:sz="0" w:space="0" w:color="auto"/>
                            <w:left w:val="none" w:sz="0" w:space="0" w:color="auto"/>
                            <w:bottom w:val="none" w:sz="0" w:space="0" w:color="auto"/>
                            <w:right w:val="none" w:sz="0" w:space="0" w:color="auto"/>
                          </w:divBdr>
                          <w:divsChild>
                            <w:div w:id="956527437">
                              <w:marLeft w:val="0"/>
                              <w:marRight w:val="0"/>
                              <w:marTop w:val="0"/>
                              <w:marBottom w:val="0"/>
                              <w:divBdr>
                                <w:top w:val="none" w:sz="0" w:space="0" w:color="auto"/>
                                <w:left w:val="none" w:sz="0" w:space="0" w:color="auto"/>
                                <w:bottom w:val="none" w:sz="0" w:space="0" w:color="auto"/>
                                <w:right w:val="none" w:sz="0" w:space="0" w:color="auto"/>
                              </w:divBdr>
                              <w:divsChild>
                                <w:div w:id="393701982">
                                  <w:marLeft w:val="0"/>
                                  <w:marRight w:val="0"/>
                                  <w:marTop w:val="0"/>
                                  <w:marBottom w:val="0"/>
                                  <w:divBdr>
                                    <w:top w:val="none" w:sz="0" w:space="0" w:color="auto"/>
                                    <w:left w:val="none" w:sz="0" w:space="0" w:color="auto"/>
                                    <w:bottom w:val="none" w:sz="0" w:space="0" w:color="auto"/>
                                    <w:right w:val="none" w:sz="0" w:space="0" w:color="auto"/>
                                  </w:divBdr>
                                  <w:divsChild>
                                    <w:div w:id="1549492345">
                                      <w:marLeft w:val="0"/>
                                      <w:marRight w:val="0"/>
                                      <w:marTop w:val="0"/>
                                      <w:marBottom w:val="0"/>
                                      <w:divBdr>
                                        <w:top w:val="none" w:sz="0" w:space="0" w:color="auto"/>
                                        <w:left w:val="none" w:sz="0" w:space="0" w:color="auto"/>
                                        <w:bottom w:val="none" w:sz="0" w:space="0" w:color="auto"/>
                                        <w:right w:val="none" w:sz="0" w:space="0" w:color="auto"/>
                                      </w:divBdr>
                                      <w:divsChild>
                                        <w:div w:id="239143008">
                                          <w:marLeft w:val="0"/>
                                          <w:marRight w:val="0"/>
                                          <w:marTop w:val="0"/>
                                          <w:marBottom w:val="0"/>
                                          <w:divBdr>
                                            <w:top w:val="none" w:sz="0" w:space="0" w:color="auto"/>
                                            <w:left w:val="none" w:sz="0" w:space="0" w:color="auto"/>
                                            <w:bottom w:val="none" w:sz="0" w:space="0" w:color="auto"/>
                                            <w:right w:val="none" w:sz="0" w:space="0" w:color="auto"/>
                                          </w:divBdr>
                                          <w:divsChild>
                                            <w:div w:id="1456942240">
                                              <w:marLeft w:val="0"/>
                                              <w:marRight w:val="0"/>
                                              <w:marTop w:val="0"/>
                                              <w:marBottom w:val="0"/>
                                              <w:divBdr>
                                                <w:top w:val="none" w:sz="0" w:space="0" w:color="auto"/>
                                                <w:left w:val="none" w:sz="0" w:space="0" w:color="auto"/>
                                                <w:bottom w:val="none" w:sz="0" w:space="0" w:color="auto"/>
                                                <w:right w:val="none" w:sz="0" w:space="0" w:color="auto"/>
                                              </w:divBdr>
                                              <w:divsChild>
                                                <w:div w:id="589192417">
                                                  <w:marLeft w:val="0"/>
                                                  <w:marRight w:val="0"/>
                                                  <w:marTop w:val="0"/>
                                                  <w:marBottom w:val="0"/>
                                                  <w:divBdr>
                                                    <w:top w:val="none" w:sz="0" w:space="0" w:color="auto"/>
                                                    <w:left w:val="none" w:sz="0" w:space="0" w:color="auto"/>
                                                    <w:bottom w:val="none" w:sz="0" w:space="0" w:color="auto"/>
                                                    <w:right w:val="none" w:sz="0" w:space="0" w:color="auto"/>
                                                  </w:divBdr>
                                                  <w:divsChild>
                                                    <w:div w:id="1338461127">
                                                      <w:marLeft w:val="0"/>
                                                      <w:marRight w:val="0"/>
                                                      <w:marTop w:val="0"/>
                                                      <w:marBottom w:val="0"/>
                                                      <w:divBdr>
                                                        <w:top w:val="none" w:sz="0" w:space="0" w:color="auto"/>
                                                        <w:left w:val="none" w:sz="0" w:space="0" w:color="auto"/>
                                                        <w:bottom w:val="none" w:sz="0" w:space="0" w:color="auto"/>
                                                        <w:right w:val="none" w:sz="0" w:space="0" w:color="auto"/>
                                                      </w:divBdr>
                                                      <w:divsChild>
                                                        <w:div w:id="1388652282">
                                                          <w:marLeft w:val="0"/>
                                                          <w:marRight w:val="0"/>
                                                          <w:marTop w:val="0"/>
                                                          <w:marBottom w:val="0"/>
                                                          <w:divBdr>
                                                            <w:top w:val="none" w:sz="0" w:space="0" w:color="auto"/>
                                                            <w:left w:val="none" w:sz="0" w:space="0" w:color="auto"/>
                                                            <w:bottom w:val="none" w:sz="0" w:space="0" w:color="auto"/>
                                                            <w:right w:val="none" w:sz="0" w:space="0" w:color="auto"/>
                                                          </w:divBdr>
                                                          <w:divsChild>
                                                            <w:div w:id="7956658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701826850">
                                                                      <w:marLeft w:val="0"/>
                                                                      <w:marRight w:val="0"/>
                                                                      <w:marTop w:val="0"/>
                                                                      <w:marBottom w:val="0"/>
                                                                      <w:divBdr>
                                                                        <w:top w:val="none" w:sz="0" w:space="0" w:color="auto"/>
                                                                        <w:left w:val="none" w:sz="0" w:space="0" w:color="auto"/>
                                                                        <w:bottom w:val="none" w:sz="0" w:space="0" w:color="auto"/>
                                                                        <w:right w:val="none" w:sz="0" w:space="0" w:color="auto"/>
                                                                      </w:divBdr>
                                                                      <w:divsChild>
                                                                        <w:div w:id="580409401">
                                                                          <w:marLeft w:val="0"/>
                                                                          <w:marRight w:val="0"/>
                                                                          <w:marTop w:val="0"/>
                                                                          <w:marBottom w:val="0"/>
                                                                          <w:divBdr>
                                                                            <w:top w:val="none" w:sz="0" w:space="0" w:color="auto"/>
                                                                            <w:left w:val="none" w:sz="0" w:space="0" w:color="auto"/>
                                                                            <w:bottom w:val="none" w:sz="0" w:space="0" w:color="auto"/>
                                                                            <w:right w:val="none" w:sz="0" w:space="0" w:color="auto"/>
                                                                          </w:divBdr>
                                                                          <w:divsChild>
                                                                            <w:div w:id="601496439">
                                                                              <w:marLeft w:val="0"/>
                                                                              <w:marRight w:val="0"/>
                                                                              <w:marTop w:val="0"/>
                                                                              <w:marBottom w:val="0"/>
                                                                              <w:divBdr>
                                                                                <w:top w:val="none" w:sz="0" w:space="0" w:color="auto"/>
                                                                                <w:left w:val="none" w:sz="0" w:space="0" w:color="auto"/>
                                                                                <w:bottom w:val="none" w:sz="0" w:space="0" w:color="auto"/>
                                                                                <w:right w:val="none" w:sz="0" w:space="0" w:color="auto"/>
                                                                              </w:divBdr>
                                                                              <w:divsChild>
                                                                                <w:div w:id="311103537">
                                                                                  <w:marLeft w:val="0"/>
                                                                                  <w:marRight w:val="0"/>
                                                                                  <w:marTop w:val="0"/>
                                                                                  <w:marBottom w:val="0"/>
                                                                                  <w:divBdr>
                                                                                    <w:top w:val="none" w:sz="0" w:space="0" w:color="auto"/>
                                                                                    <w:left w:val="none" w:sz="0" w:space="0" w:color="auto"/>
                                                                                    <w:bottom w:val="none" w:sz="0" w:space="0" w:color="auto"/>
                                                                                    <w:right w:val="none" w:sz="0" w:space="0" w:color="auto"/>
                                                                                  </w:divBdr>
                                                                                  <w:divsChild>
                                                                                    <w:div w:id="713234577">
                                                                                      <w:marLeft w:val="0"/>
                                                                                      <w:marRight w:val="0"/>
                                                                                      <w:marTop w:val="0"/>
                                                                                      <w:marBottom w:val="0"/>
                                                                                      <w:divBdr>
                                                                                        <w:top w:val="none" w:sz="0" w:space="0" w:color="auto"/>
                                                                                        <w:left w:val="none" w:sz="0" w:space="0" w:color="auto"/>
                                                                                        <w:bottom w:val="none" w:sz="0" w:space="0" w:color="auto"/>
                                                                                        <w:right w:val="none" w:sz="0" w:space="0" w:color="auto"/>
                                                                                      </w:divBdr>
                                                                                      <w:divsChild>
                                                                                        <w:div w:id="1598563311">
                                                                                          <w:marLeft w:val="0"/>
                                                                                          <w:marRight w:val="0"/>
                                                                                          <w:marTop w:val="0"/>
                                                                                          <w:marBottom w:val="0"/>
                                                                                          <w:divBdr>
                                                                                            <w:top w:val="none" w:sz="0" w:space="0" w:color="auto"/>
                                                                                            <w:left w:val="none" w:sz="0" w:space="0" w:color="auto"/>
                                                                                            <w:bottom w:val="none" w:sz="0" w:space="0" w:color="auto"/>
                                                                                            <w:right w:val="none" w:sz="0" w:space="0" w:color="auto"/>
                                                                                          </w:divBdr>
                                                                                          <w:divsChild>
                                                                                            <w:div w:id="2112117238">
                                                                                              <w:marLeft w:val="0"/>
                                                                                              <w:marRight w:val="0"/>
                                                                                              <w:marTop w:val="0"/>
                                                                                              <w:marBottom w:val="0"/>
                                                                                              <w:divBdr>
                                                                                                <w:top w:val="none" w:sz="0" w:space="0" w:color="auto"/>
                                                                                                <w:left w:val="none" w:sz="0" w:space="0" w:color="auto"/>
                                                                                                <w:bottom w:val="none" w:sz="0" w:space="0" w:color="auto"/>
                                                                                                <w:right w:val="none" w:sz="0" w:space="0" w:color="auto"/>
                                                                                              </w:divBdr>
                                                                                              <w:divsChild>
                                                                                                <w:div w:id="325666948">
                                                                                                  <w:marLeft w:val="0"/>
                                                                                                  <w:marRight w:val="0"/>
                                                                                                  <w:marTop w:val="0"/>
                                                                                                  <w:marBottom w:val="0"/>
                                                                                                  <w:divBdr>
                                                                                                    <w:top w:val="none" w:sz="0" w:space="0" w:color="auto"/>
                                                                                                    <w:left w:val="none" w:sz="0" w:space="0" w:color="auto"/>
                                                                                                    <w:bottom w:val="none" w:sz="0" w:space="0" w:color="auto"/>
                                                                                                    <w:right w:val="none" w:sz="0" w:space="0" w:color="auto"/>
                                                                                                  </w:divBdr>
                                                                                                  <w:divsChild>
                                                                                                    <w:div w:id="1094016027">
                                                                                                      <w:marLeft w:val="0"/>
                                                                                                      <w:marRight w:val="0"/>
                                                                                                      <w:marTop w:val="0"/>
                                                                                                      <w:marBottom w:val="0"/>
                                                                                                      <w:divBdr>
                                                                                                        <w:top w:val="none" w:sz="0" w:space="0" w:color="auto"/>
                                                                                                        <w:left w:val="none" w:sz="0" w:space="0" w:color="auto"/>
                                                                                                        <w:bottom w:val="none" w:sz="0" w:space="0" w:color="auto"/>
                                                                                                        <w:right w:val="none" w:sz="0" w:space="0" w:color="auto"/>
                                                                                                      </w:divBdr>
                                                                                                      <w:divsChild>
                                                                                                        <w:div w:id="1177111656">
                                                                                                          <w:marLeft w:val="0"/>
                                                                                                          <w:marRight w:val="0"/>
                                                                                                          <w:marTop w:val="0"/>
                                                                                                          <w:marBottom w:val="0"/>
                                                                                                          <w:divBdr>
                                                                                                            <w:top w:val="none" w:sz="0" w:space="0" w:color="auto"/>
                                                                                                            <w:left w:val="none" w:sz="0" w:space="0" w:color="auto"/>
                                                                                                            <w:bottom w:val="none" w:sz="0" w:space="0" w:color="auto"/>
                                                                                                            <w:right w:val="none" w:sz="0" w:space="0" w:color="auto"/>
                                                                                                          </w:divBdr>
                                                                                                          <w:divsChild>
                                                                                                            <w:div w:id="745959760">
                                                                                                              <w:marLeft w:val="0"/>
                                                                                                              <w:marRight w:val="0"/>
                                                                                                              <w:marTop w:val="0"/>
                                                                                                              <w:marBottom w:val="0"/>
                                                                                                              <w:divBdr>
                                                                                                                <w:top w:val="none" w:sz="0" w:space="0" w:color="auto"/>
                                                                                                                <w:left w:val="none" w:sz="0" w:space="0" w:color="auto"/>
                                                                                                                <w:bottom w:val="none" w:sz="0" w:space="0" w:color="auto"/>
                                                                                                                <w:right w:val="none" w:sz="0" w:space="0" w:color="auto"/>
                                                                                                              </w:divBdr>
                                                                                                              <w:divsChild>
                                                                                                                <w:div w:id="792401352">
                                                                                                                  <w:marLeft w:val="0"/>
                                                                                                                  <w:marRight w:val="0"/>
                                                                                                                  <w:marTop w:val="0"/>
                                                                                                                  <w:marBottom w:val="0"/>
                                                                                                                  <w:divBdr>
                                                                                                                    <w:top w:val="none" w:sz="0" w:space="0" w:color="auto"/>
                                                                                                                    <w:left w:val="none" w:sz="0" w:space="0" w:color="auto"/>
                                                                                                                    <w:bottom w:val="none" w:sz="0" w:space="0" w:color="auto"/>
                                                                                                                    <w:right w:val="none" w:sz="0" w:space="0" w:color="auto"/>
                                                                                                                  </w:divBdr>
                                                                                                                  <w:divsChild>
                                                                                                                    <w:div w:id="412555113">
                                                                                                                      <w:marLeft w:val="0"/>
                                                                                                                      <w:marRight w:val="0"/>
                                                                                                                      <w:marTop w:val="0"/>
                                                                                                                      <w:marBottom w:val="0"/>
                                                                                                                      <w:divBdr>
                                                                                                                        <w:top w:val="none" w:sz="0" w:space="0" w:color="auto"/>
                                                                                                                        <w:left w:val="none" w:sz="0" w:space="0" w:color="auto"/>
                                                                                                                        <w:bottom w:val="none" w:sz="0" w:space="0" w:color="auto"/>
                                                                                                                        <w:right w:val="none" w:sz="0" w:space="0" w:color="auto"/>
                                                                                                                      </w:divBdr>
                                                                                                                      <w:divsChild>
                                                                                                                        <w:div w:id="776293589">
                                                                                                                          <w:marLeft w:val="0"/>
                                                                                                                          <w:marRight w:val="0"/>
                                                                                                                          <w:marTop w:val="0"/>
                                                                                                                          <w:marBottom w:val="0"/>
                                                                                                                          <w:divBdr>
                                                                                                                            <w:top w:val="none" w:sz="0" w:space="0" w:color="auto"/>
                                                                                                                            <w:left w:val="none" w:sz="0" w:space="0" w:color="auto"/>
                                                                                                                            <w:bottom w:val="none" w:sz="0" w:space="0" w:color="auto"/>
                                                                                                                            <w:right w:val="none" w:sz="0" w:space="0" w:color="auto"/>
                                                                                                                          </w:divBdr>
                                                                                                                          <w:divsChild>
                                                                                                                            <w:div w:id="1565991613">
                                                                                                                              <w:marLeft w:val="0"/>
                                                                                                                              <w:marRight w:val="0"/>
                                                                                                                              <w:marTop w:val="0"/>
                                                                                                                              <w:marBottom w:val="0"/>
                                                                                                                              <w:divBdr>
                                                                                                                                <w:top w:val="none" w:sz="0" w:space="0" w:color="auto"/>
                                                                                                                                <w:left w:val="none" w:sz="0" w:space="0" w:color="auto"/>
                                                                                                                                <w:bottom w:val="none" w:sz="0" w:space="0" w:color="auto"/>
                                                                                                                                <w:right w:val="none" w:sz="0" w:space="0" w:color="auto"/>
                                                                                                                              </w:divBdr>
                                                                                                                              <w:divsChild>
                                                                                                                                <w:div w:id="987906572">
                                                                                                                                  <w:marLeft w:val="0"/>
                                                                                                                                  <w:marRight w:val="0"/>
                                                                                                                                  <w:marTop w:val="0"/>
                                                                                                                                  <w:marBottom w:val="0"/>
                                                                                                                                  <w:divBdr>
                                                                                                                                    <w:top w:val="none" w:sz="0" w:space="0" w:color="auto"/>
                                                                                                                                    <w:left w:val="none" w:sz="0" w:space="0" w:color="auto"/>
                                                                                                                                    <w:bottom w:val="none" w:sz="0" w:space="0" w:color="auto"/>
                                                                                                                                    <w:right w:val="none" w:sz="0" w:space="0" w:color="auto"/>
                                                                                                                                  </w:divBdr>
                                                                                                                                  <w:divsChild>
                                                                                                                                    <w:div w:id="837967146">
                                                                                                                                      <w:marLeft w:val="0"/>
                                                                                                                                      <w:marRight w:val="0"/>
                                                                                                                                      <w:marTop w:val="0"/>
                                                                                                                                      <w:marBottom w:val="0"/>
                                                                                                                                      <w:divBdr>
                                                                                                                                        <w:top w:val="none" w:sz="0" w:space="0" w:color="auto"/>
                                                                                                                                        <w:left w:val="none" w:sz="0" w:space="0" w:color="auto"/>
                                                                                                                                        <w:bottom w:val="none" w:sz="0" w:space="0" w:color="auto"/>
                                                                                                                                        <w:right w:val="none" w:sz="0" w:space="0" w:color="auto"/>
                                                                                                                                      </w:divBdr>
                                                                                                                                      <w:divsChild>
                                                                                                                                        <w:div w:id="1673220473">
                                                                                                                                          <w:marLeft w:val="0"/>
                                                                                                                                          <w:marRight w:val="0"/>
                                                                                                                                          <w:marTop w:val="0"/>
                                                                                                                                          <w:marBottom w:val="0"/>
                                                                                                                                          <w:divBdr>
                                                                                                                                            <w:top w:val="none" w:sz="0" w:space="0" w:color="auto"/>
                                                                                                                                            <w:left w:val="none" w:sz="0" w:space="0" w:color="auto"/>
                                                                                                                                            <w:bottom w:val="none" w:sz="0" w:space="0" w:color="auto"/>
                                                                                                                                            <w:right w:val="none" w:sz="0" w:space="0" w:color="auto"/>
                                                                                                                                          </w:divBdr>
                                                                                                                                          <w:divsChild>
                                                                                                                                            <w:div w:id="1222788964">
                                                                                                                                              <w:marLeft w:val="0"/>
                                                                                                                                              <w:marRight w:val="0"/>
                                                                                                                                              <w:marTop w:val="0"/>
                                                                                                                                              <w:marBottom w:val="0"/>
                                                                                                                                              <w:divBdr>
                                                                                                                                                <w:top w:val="none" w:sz="0" w:space="0" w:color="auto"/>
                                                                                                                                                <w:left w:val="none" w:sz="0" w:space="0" w:color="auto"/>
                                                                                                                                                <w:bottom w:val="none" w:sz="0" w:space="0" w:color="auto"/>
                                                                                                                                                <w:right w:val="none" w:sz="0" w:space="0" w:color="auto"/>
                                                                                                                                              </w:divBdr>
                                                                                                                                              <w:divsChild>
                                                                                                                                                <w:div w:id="1808663300">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8690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03364">
          <w:marLeft w:val="0"/>
          <w:marRight w:val="0"/>
          <w:marTop w:val="0"/>
          <w:marBottom w:val="0"/>
          <w:divBdr>
            <w:top w:val="none" w:sz="0" w:space="0" w:color="auto"/>
            <w:left w:val="none" w:sz="0" w:space="0" w:color="auto"/>
            <w:bottom w:val="none" w:sz="0" w:space="0" w:color="auto"/>
            <w:right w:val="none" w:sz="0" w:space="0" w:color="auto"/>
          </w:divBdr>
        </w:div>
      </w:divsChild>
    </w:div>
    <w:div w:id="1363704423">
      <w:bodyDiv w:val="1"/>
      <w:marLeft w:val="0"/>
      <w:marRight w:val="0"/>
      <w:marTop w:val="0"/>
      <w:marBottom w:val="0"/>
      <w:divBdr>
        <w:top w:val="none" w:sz="0" w:space="0" w:color="auto"/>
        <w:left w:val="none" w:sz="0" w:space="0" w:color="auto"/>
        <w:bottom w:val="none" w:sz="0" w:space="0" w:color="auto"/>
        <w:right w:val="none" w:sz="0" w:space="0" w:color="auto"/>
      </w:divBdr>
    </w:div>
    <w:div w:id="1366714061">
      <w:bodyDiv w:val="1"/>
      <w:marLeft w:val="0"/>
      <w:marRight w:val="0"/>
      <w:marTop w:val="0"/>
      <w:marBottom w:val="0"/>
      <w:divBdr>
        <w:top w:val="none" w:sz="0" w:space="0" w:color="auto"/>
        <w:left w:val="none" w:sz="0" w:space="0" w:color="auto"/>
        <w:bottom w:val="none" w:sz="0" w:space="0" w:color="auto"/>
        <w:right w:val="none" w:sz="0" w:space="0" w:color="auto"/>
      </w:divBdr>
    </w:div>
    <w:div w:id="1410537199">
      <w:bodyDiv w:val="1"/>
      <w:marLeft w:val="0"/>
      <w:marRight w:val="0"/>
      <w:marTop w:val="0"/>
      <w:marBottom w:val="0"/>
      <w:divBdr>
        <w:top w:val="none" w:sz="0" w:space="0" w:color="auto"/>
        <w:left w:val="none" w:sz="0" w:space="0" w:color="auto"/>
        <w:bottom w:val="none" w:sz="0" w:space="0" w:color="auto"/>
        <w:right w:val="none" w:sz="0" w:space="0" w:color="auto"/>
      </w:divBdr>
      <w:divsChild>
        <w:div w:id="1120496503">
          <w:marLeft w:val="-225"/>
          <w:marRight w:val="-225"/>
          <w:marTop w:val="0"/>
          <w:marBottom w:val="0"/>
          <w:divBdr>
            <w:top w:val="none" w:sz="0" w:space="0" w:color="auto"/>
            <w:left w:val="none" w:sz="0" w:space="0" w:color="auto"/>
            <w:bottom w:val="none" w:sz="0" w:space="0" w:color="auto"/>
            <w:right w:val="none" w:sz="0" w:space="0" w:color="auto"/>
          </w:divBdr>
          <w:divsChild>
            <w:div w:id="955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18027">
      <w:bodyDiv w:val="1"/>
      <w:marLeft w:val="0"/>
      <w:marRight w:val="0"/>
      <w:marTop w:val="0"/>
      <w:marBottom w:val="0"/>
      <w:divBdr>
        <w:top w:val="none" w:sz="0" w:space="0" w:color="auto"/>
        <w:left w:val="none" w:sz="0" w:space="0" w:color="auto"/>
        <w:bottom w:val="none" w:sz="0" w:space="0" w:color="auto"/>
        <w:right w:val="none" w:sz="0" w:space="0" w:color="auto"/>
      </w:divBdr>
    </w:div>
    <w:div w:id="1423994521">
      <w:bodyDiv w:val="1"/>
      <w:marLeft w:val="0"/>
      <w:marRight w:val="0"/>
      <w:marTop w:val="0"/>
      <w:marBottom w:val="0"/>
      <w:divBdr>
        <w:top w:val="none" w:sz="0" w:space="0" w:color="auto"/>
        <w:left w:val="none" w:sz="0" w:space="0" w:color="auto"/>
        <w:bottom w:val="none" w:sz="0" w:space="0" w:color="auto"/>
        <w:right w:val="none" w:sz="0" w:space="0" w:color="auto"/>
      </w:divBdr>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47772952">
      <w:bodyDiv w:val="1"/>
      <w:marLeft w:val="0"/>
      <w:marRight w:val="0"/>
      <w:marTop w:val="0"/>
      <w:marBottom w:val="0"/>
      <w:divBdr>
        <w:top w:val="none" w:sz="0" w:space="0" w:color="auto"/>
        <w:left w:val="none" w:sz="0" w:space="0" w:color="auto"/>
        <w:bottom w:val="none" w:sz="0" w:space="0" w:color="auto"/>
        <w:right w:val="none" w:sz="0" w:space="0" w:color="auto"/>
      </w:divBdr>
    </w:div>
    <w:div w:id="1453982934">
      <w:bodyDiv w:val="1"/>
      <w:marLeft w:val="0"/>
      <w:marRight w:val="0"/>
      <w:marTop w:val="0"/>
      <w:marBottom w:val="0"/>
      <w:divBdr>
        <w:top w:val="none" w:sz="0" w:space="0" w:color="auto"/>
        <w:left w:val="none" w:sz="0" w:space="0" w:color="auto"/>
        <w:bottom w:val="none" w:sz="0" w:space="0" w:color="auto"/>
        <w:right w:val="none" w:sz="0" w:space="0" w:color="auto"/>
      </w:divBdr>
      <w:divsChild>
        <w:div w:id="420953091">
          <w:marLeft w:val="0"/>
          <w:marRight w:val="0"/>
          <w:marTop w:val="0"/>
          <w:marBottom w:val="0"/>
          <w:divBdr>
            <w:top w:val="none" w:sz="0" w:space="0" w:color="auto"/>
            <w:left w:val="none" w:sz="0" w:space="0" w:color="auto"/>
            <w:bottom w:val="none" w:sz="0" w:space="0" w:color="auto"/>
            <w:right w:val="none" w:sz="0" w:space="0" w:color="auto"/>
          </w:divBdr>
        </w:div>
        <w:div w:id="1124276069">
          <w:marLeft w:val="0"/>
          <w:marRight w:val="0"/>
          <w:marTop w:val="0"/>
          <w:marBottom w:val="0"/>
          <w:divBdr>
            <w:top w:val="none" w:sz="0" w:space="0" w:color="auto"/>
            <w:left w:val="none" w:sz="0" w:space="0" w:color="auto"/>
            <w:bottom w:val="none" w:sz="0" w:space="0" w:color="auto"/>
            <w:right w:val="none" w:sz="0" w:space="0" w:color="auto"/>
          </w:divBdr>
        </w:div>
        <w:div w:id="1172648439">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519275255">
      <w:bodyDiv w:val="1"/>
      <w:marLeft w:val="0"/>
      <w:marRight w:val="0"/>
      <w:marTop w:val="0"/>
      <w:marBottom w:val="0"/>
      <w:divBdr>
        <w:top w:val="none" w:sz="0" w:space="0" w:color="auto"/>
        <w:left w:val="none" w:sz="0" w:space="0" w:color="auto"/>
        <w:bottom w:val="none" w:sz="0" w:space="0" w:color="auto"/>
        <w:right w:val="none" w:sz="0" w:space="0" w:color="auto"/>
      </w:divBdr>
    </w:div>
    <w:div w:id="1531261342">
      <w:bodyDiv w:val="1"/>
      <w:marLeft w:val="0"/>
      <w:marRight w:val="0"/>
      <w:marTop w:val="0"/>
      <w:marBottom w:val="0"/>
      <w:divBdr>
        <w:top w:val="none" w:sz="0" w:space="0" w:color="auto"/>
        <w:left w:val="none" w:sz="0" w:space="0" w:color="auto"/>
        <w:bottom w:val="none" w:sz="0" w:space="0" w:color="auto"/>
        <w:right w:val="none" w:sz="0" w:space="0" w:color="auto"/>
      </w:divBdr>
    </w:div>
    <w:div w:id="1536118235">
      <w:bodyDiv w:val="1"/>
      <w:marLeft w:val="0"/>
      <w:marRight w:val="0"/>
      <w:marTop w:val="0"/>
      <w:marBottom w:val="0"/>
      <w:divBdr>
        <w:top w:val="none" w:sz="0" w:space="0" w:color="auto"/>
        <w:left w:val="none" w:sz="0" w:space="0" w:color="auto"/>
        <w:bottom w:val="none" w:sz="0" w:space="0" w:color="auto"/>
        <w:right w:val="none" w:sz="0" w:space="0" w:color="auto"/>
      </w:divBdr>
    </w:div>
    <w:div w:id="1541746935">
      <w:bodyDiv w:val="1"/>
      <w:marLeft w:val="0"/>
      <w:marRight w:val="0"/>
      <w:marTop w:val="0"/>
      <w:marBottom w:val="0"/>
      <w:divBdr>
        <w:top w:val="none" w:sz="0" w:space="0" w:color="auto"/>
        <w:left w:val="none" w:sz="0" w:space="0" w:color="auto"/>
        <w:bottom w:val="none" w:sz="0" w:space="0" w:color="auto"/>
        <w:right w:val="none" w:sz="0" w:space="0" w:color="auto"/>
      </w:divBdr>
    </w:div>
    <w:div w:id="1559588151">
      <w:bodyDiv w:val="1"/>
      <w:marLeft w:val="0"/>
      <w:marRight w:val="0"/>
      <w:marTop w:val="0"/>
      <w:marBottom w:val="0"/>
      <w:divBdr>
        <w:top w:val="none" w:sz="0" w:space="0" w:color="auto"/>
        <w:left w:val="none" w:sz="0" w:space="0" w:color="auto"/>
        <w:bottom w:val="none" w:sz="0" w:space="0" w:color="auto"/>
        <w:right w:val="none" w:sz="0" w:space="0" w:color="auto"/>
      </w:divBdr>
    </w:div>
    <w:div w:id="1604996849">
      <w:bodyDiv w:val="1"/>
      <w:marLeft w:val="0"/>
      <w:marRight w:val="0"/>
      <w:marTop w:val="0"/>
      <w:marBottom w:val="0"/>
      <w:divBdr>
        <w:top w:val="none" w:sz="0" w:space="0" w:color="auto"/>
        <w:left w:val="none" w:sz="0" w:space="0" w:color="auto"/>
        <w:bottom w:val="none" w:sz="0" w:space="0" w:color="auto"/>
        <w:right w:val="none" w:sz="0" w:space="0" w:color="auto"/>
      </w:divBdr>
      <w:divsChild>
        <w:div w:id="250088554">
          <w:marLeft w:val="0"/>
          <w:marRight w:val="0"/>
          <w:marTop w:val="0"/>
          <w:marBottom w:val="0"/>
          <w:divBdr>
            <w:top w:val="none" w:sz="0" w:space="0" w:color="auto"/>
            <w:left w:val="none" w:sz="0" w:space="0" w:color="auto"/>
            <w:bottom w:val="none" w:sz="0" w:space="0" w:color="auto"/>
            <w:right w:val="none" w:sz="0" w:space="0" w:color="auto"/>
          </w:divBdr>
        </w:div>
        <w:div w:id="444349586">
          <w:marLeft w:val="0"/>
          <w:marRight w:val="0"/>
          <w:marTop w:val="0"/>
          <w:marBottom w:val="0"/>
          <w:divBdr>
            <w:top w:val="none" w:sz="0" w:space="0" w:color="auto"/>
            <w:left w:val="none" w:sz="0" w:space="0" w:color="auto"/>
            <w:bottom w:val="none" w:sz="0" w:space="0" w:color="auto"/>
            <w:right w:val="none" w:sz="0" w:space="0" w:color="auto"/>
          </w:divBdr>
        </w:div>
        <w:div w:id="629475107">
          <w:marLeft w:val="0"/>
          <w:marRight w:val="0"/>
          <w:marTop w:val="0"/>
          <w:marBottom w:val="0"/>
          <w:divBdr>
            <w:top w:val="none" w:sz="0" w:space="0" w:color="auto"/>
            <w:left w:val="none" w:sz="0" w:space="0" w:color="auto"/>
            <w:bottom w:val="none" w:sz="0" w:space="0" w:color="auto"/>
            <w:right w:val="none" w:sz="0" w:space="0" w:color="auto"/>
          </w:divBdr>
        </w:div>
        <w:div w:id="793211421">
          <w:marLeft w:val="0"/>
          <w:marRight w:val="0"/>
          <w:marTop w:val="0"/>
          <w:marBottom w:val="0"/>
          <w:divBdr>
            <w:top w:val="none" w:sz="0" w:space="0" w:color="auto"/>
            <w:left w:val="none" w:sz="0" w:space="0" w:color="auto"/>
            <w:bottom w:val="none" w:sz="0" w:space="0" w:color="auto"/>
            <w:right w:val="none" w:sz="0" w:space="0" w:color="auto"/>
          </w:divBdr>
        </w:div>
        <w:div w:id="966619079">
          <w:marLeft w:val="0"/>
          <w:marRight w:val="0"/>
          <w:marTop w:val="0"/>
          <w:marBottom w:val="0"/>
          <w:divBdr>
            <w:top w:val="none" w:sz="0" w:space="0" w:color="auto"/>
            <w:left w:val="none" w:sz="0" w:space="0" w:color="auto"/>
            <w:bottom w:val="none" w:sz="0" w:space="0" w:color="auto"/>
            <w:right w:val="none" w:sz="0" w:space="0" w:color="auto"/>
          </w:divBdr>
        </w:div>
        <w:div w:id="1013722941">
          <w:marLeft w:val="0"/>
          <w:marRight w:val="0"/>
          <w:marTop w:val="0"/>
          <w:marBottom w:val="0"/>
          <w:divBdr>
            <w:top w:val="none" w:sz="0" w:space="0" w:color="auto"/>
            <w:left w:val="none" w:sz="0" w:space="0" w:color="auto"/>
            <w:bottom w:val="none" w:sz="0" w:space="0" w:color="auto"/>
            <w:right w:val="none" w:sz="0" w:space="0" w:color="auto"/>
          </w:divBdr>
        </w:div>
        <w:div w:id="1026714068">
          <w:marLeft w:val="0"/>
          <w:marRight w:val="0"/>
          <w:marTop w:val="0"/>
          <w:marBottom w:val="0"/>
          <w:divBdr>
            <w:top w:val="none" w:sz="0" w:space="0" w:color="auto"/>
            <w:left w:val="none" w:sz="0" w:space="0" w:color="auto"/>
            <w:bottom w:val="none" w:sz="0" w:space="0" w:color="auto"/>
            <w:right w:val="none" w:sz="0" w:space="0" w:color="auto"/>
          </w:divBdr>
        </w:div>
        <w:div w:id="1054155721">
          <w:marLeft w:val="0"/>
          <w:marRight w:val="0"/>
          <w:marTop w:val="0"/>
          <w:marBottom w:val="0"/>
          <w:divBdr>
            <w:top w:val="none" w:sz="0" w:space="0" w:color="auto"/>
            <w:left w:val="none" w:sz="0" w:space="0" w:color="auto"/>
            <w:bottom w:val="none" w:sz="0" w:space="0" w:color="auto"/>
            <w:right w:val="none" w:sz="0" w:space="0" w:color="auto"/>
          </w:divBdr>
        </w:div>
        <w:div w:id="1447502323">
          <w:marLeft w:val="0"/>
          <w:marRight w:val="0"/>
          <w:marTop w:val="0"/>
          <w:marBottom w:val="0"/>
          <w:divBdr>
            <w:top w:val="none" w:sz="0" w:space="0" w:color="auto"/>
            <w:left w:val="none" w:sz="0" w:space="0" w:color="auto"/>
            <w:bottom w:val="none" w:sz="0" w:space="0" w:color="auto"/>
            <w:right w:val="none" w:sz="0" w:space="0" w:color="auto"/>
          </w:divBdr>
        </w:div>
        <w:div w:id="1466001760">
          <w:marLeft w:val="0"/>
          <w:marRight w:val="0"/>
          <w:marTop w:val="0"/>
          <w:marBottom w:val="0"/>
          <w:divBdr>
            <w:top w:val="none" w:sz="0" w:space="0" w:color="auto"/>
            <w:left w:val="none" w:sz="0" w:space="0" w:color="auto"/>
            <w:bottom w:val="none" w:sz="0" w:space="0" w:color="auto"/>
            <w:right w:val="none" w:sz="0" w:space="0" w:color="auto"/>
          </w:divBdr>
        </w:div>
        <w:div w:id="1573926609">
          <w:marLeft w:val="0"/>
          <w:marRight w:val="0"/>
          <w:marTop w:val="0"/>
          <w:marBottom w:val="0"/>
          <w:divBdr>
            <w:top w:val="none" w:sz="0" w:space="0" w:color="auto"/>
            <w:left w:val="none" w:sz="0" w:space="0" w:color="auto"/>
            <w:bottom w:val="none" w:sz="0" w:space="0" w:color="auto"/>
            <w:right w:val="none" w:sz="0" w:space="0" w:color="auto"/>
          </w:divBdr>
        </w:div>
        <w:div w:id="1821382195">
          <w:marLeft w:val="0"/>
          <w:marRight w:val="0"/>
          <w:marTop w:val="0"/>
          <w:marBottom w:val="0"/>
          <w:divBdr>
            <w:top w:val="none" w:sz="0" w:space="0" w:color="auto"/>
            <w:left w:val="none" w:sz="0" w:space="0" w:color="auto"/>
            <w:bottom w:val="none" w:sz="0" w:space="0" w:color="auto"/>
            <w:right w:val="none" w:sz="0" w:space="0" w:color="auto"/>
          </w:divBdr>
        </w:div>
        <w:div w:id="1893887471">
          <w:marLeft w:val="0"/>
          <w:marRight w:val="0"/>
          <w:marTop w:val="0"/>
          <w:marBottom w:val="0"/>
          <w:divBdr>
            <w:top w:val="none" w:sz="0" w:space="0" w:color="auto"/>
            <w:left w:val="none" w:sz="0" w:space="0" w:color="auto"/>
            <w:bottom w:val="none" w:sz="0" w:space="0" w:color="auto"/>
            <w:right w:val="none" w:sz="0" w:space="0" w:color="auto"/>
          </w:divBdr>
        </w:div>
        <w:div w:id="2087530150">
          <w:marLeft w:val="0"/>
          <w:marRight w:val="0"/>
          <w:marTop w:val="0"/>
          <w:marBottom w:val="0"/>
          <w:divBdr>
            <w:top w:val="none" w:sz="0" w:space="0" w:color="auto"/>
            <w:left w:val="none" w:sz="0" w:space="0" w:color="auto"/>
            <w:bottom w:val="none" w:sz="0" w:space="0" w:color="auto"/>
            <w:right w:val="none" w:sz="0" w:space="0" w:color="auto"/>
          </w:divBdr>
        </w:div>
      </w:divsChild>
    </w:div>
    <w:div w:id="1614433611">
      <w:bodyDiv w:val="1"/>
      <w:marLeft w:val="0"/>
      <w:marRight w:val="0"/>
      <w:marTop w:val="0"/>
      <w:marBottom w:val="0"/>
      <w:divBdr>
        <w:top w:val="none" w:sz="0" w:space="0" w:color="auto"/>
        <w:left w:val="none" w:sz="0" w:space="0" w:color="auto"/>
        <w:bottom w:val="none" w:sz="0" w:space="0" w:color="auto"/>
        <w:right w:val="none" w:sz="0" w:space="0" w:color="auto"/>
      </w:divBdr>
    </w:div>
    <w:div w:id="1618296839">
      <w:bodyDiv w:val="1"/>
      <w:marLeft w:val="0"/>
      <w:marRight w:val="0"/>
      <w:marTop w:val="0"/>
      <w:marBottom w:val="0"/>
      <w:divBdr>
        <w:top w:val="none" w:sz="0" w:space="0" w:color="auto"/>
        <w:left w:val="none" w:sz="0" w:space="0" w:color="auto"/>
        <w:bottom w:val="none" w:sz="0" w:space="0" w:color="auto"/>
        <w:right w:val="none" w:sz="0" w:space="0" w:color="auto"/>
      </w:divBdr>
    </w:div>
    <w:div w:id="1624533352">
      <w:bodyDiv w:val="1"/>
      <w:marLeft w:val="0"/>
      <w:marRight w:val="0"/>
      <w:marTop w:val="0"/>
      <w:marBottom w:val="0"/>
      <w:divBdr>
        <w:top w:val="none" w:sz="0" w:space="0" w:color="auto"/>
        <w:left w:val="none" w:sz="0" w:space="0" w:color="auto"/>
        <w:bottom w:val="none" w:sz="0" w:space="0" w:color="auto"/>
        <w:right w:val="none" w:sz="0" w:space="0" w:color="auto"/>
      </w:divBdr>
      <w:divsChild>
        <w:div w:id="896278296">
          <w:marLeft w:val="0"/>
          <w:marRight w:val="0"/>
          <w:marTop w:val="0"/>
          <w:marBottom w:val="0"/>
          <w:divBdr>
            <w:top w:val="none" w:sz="0" w:space="0" w:color="auto"/>
            <w:left w:val="none" w:sz="0" w:space="0" w:color="auto"/>
            <w:bottom w:val="none" w:sz="0" w:space="0" w:color="auto"/>
            <w:right w:val="none" w:sz="0" w:space="0" w:color="auto"/>
          </w:divBdr>
          <w:divsChild>
            <w:div w:id="624777524">
              <w:marLeft w:val="0"/>
              <w:marRight w:val="0"/>
              <w:marTop w:val="0"/>
              <w:marBottom w:val="0"/>
              <w:divBdr>
                <w:top w:val="none" w:sz="0" w:space="0" w:color="auto"/>
                <w:left w:val="none" w:sz="0" w:space="0" w:color="auto"/>
                <w:bottom w:val="none" w:sz="0" w:space="0" w:color="auto"/>
                <w:right w:val="none" w:sz="0" w:space="0" w:color="auto"/>
              </w:divBdr>
              <w:divsChild>
                <w:div w:id="1225409004">
                  <w:marLeft w:val="0"/>
                  <w:marRight w:val="0"/>
                  <w:marTop w:val="0"/>
                  <w:marBottom w:val="0"/>
                  <w:divBdr>
                    <w:top w:val="none" w:sz="0" w:space="0" w:color="auto"/>
                    <w:left w:val="none" w:sz="0" w:space="0" w:color="auto"/>
                    <w:bottom w:val="none" w:sz="0" w:space="0" w:color="auto"/>
                    <w:right w:val="none" w:sz="0" w:space="0" w:color="auto"/>
                  </w:divBdr>
                  <w:divsChild>
                    <w:div w:id="2137292370">
                      <w:marLeft w:val="0"/>
                      <w:marRight w:val="0"/>
                      <w:marTop w:val="0"/>
                      <w:marBottom w:val="0"/>
                      <w:divBdr>
                        <w:top w:val="none" w:sz="0" w:space="0" w:color="auto"/>
                        <w:left w:val="none" w:sz="0" w:space="0" w:color="auto"/>
                        <w:bottom w:val="none" w:sz="0" w:space="0" w:color="auto"/>
                        <w:right w:val="none" w:sz="0" w:space="0" w:color="auto"/>
                      </w:divBdr>
                      <w:divsChild>
                        <w:div w:id="973364567">
                          <w:marLeft w:val="0"/>
                          <w:marRight w:val="0"/>
                          <w:marTop w:val="0"/>
                          <w:marBottom w:val="0"/>
                          <w:divBdr>
                            <w:top w:val="none" w:sz="0" w:space="0" w:color="auto"/>
                            <w:left w:val="none" w:sz="0" w:space="0" w:color="auto"/>
                            <w:bottom w:val="none" w:sz="0" w:space="0" w:color="auto"/>
                            <w:right w:val="none" w:sz="0" w:space="0" w:color="auto"/>
                          </w:divBdr>
                          <w:divsChild>
                            <w:div w:id="904871238">
                              <w:marLeft w:val="0"/>
                              <w:marRight w:val="0"/>
                              <w:marTop w:val="0"/>
                              <w:marBottom w:val="0"/>
                              <w:divBdr>
                                <w:top w:val="none" w:sz="0" w:space="0" w:color="auto"/>
                                <w:left w:val="none" w:sz="0" w:space="0" w:color="auto"/>
                                <w:bottom w:val="none" w:sz="0" w:space="0" w:color="auto"/>
                                <w:right w:val="none" w:sz="0" w:space="0" w:color="auto"/>
                              </w:divBdr>
                              <w:divsChild>
                                <w:div w:id="926890383">
                                  <w:marLeft w:val="0"/>
                                  <w:marRight w:val="0"/>
                                  <w:marTop w:val="0"/>
                                  <w:marBottom w:val="0"/>
                                  <w:divBdr>
                                    <w:top w:val="none" w:sz="0" w:space="0" w:color="auto"/>
                                    <w:left w:val="none" w:sz="0" w:space="0" w:color="auto"/>
                                    <w:bottom w:val="none" w:sz="0" w:space="0" w:color="auto"/>
                                    <w:right w:val="none" w:sz="0" w:space="0" w:color="auto"/>
                                  </w:divBdr>
                                  <w:divsChild>
                                    <w:div w:id="1494954683">
                                      <w:marLeft w:val="0"/>
                                      <w:marRight w:val="0"/>
                                      <w:marTop w:val="0"/>
                                      <w:marBottom w:val="0"/>
                                      <w:divBdr>
                                        <w:top w:val="none" w:sz="0" w:space="0" w:color="auto"/>
                                        <w:left w:val="none" w:sz="0" w:space="0" w:color="auto"/>
                                        <w:bottom w:val="none" w:sz="0" w:space="0" w:color="auto"/>
                                        <w:right w:val="none" w:sz="0" w:space="0" w:color="auto"/>
                                      </w:divBdr>
                                      <w:divsChild>
                                        <w:div w:id="2034304666">
                                          <w:marLeft w:val="0"/>
                                          <w:marRight w:val="0"/>
                                          <w:marTop w:val="0"/>
                                          <w:marBottom w:val="0"/>
                                          <w:divBdr>
                                            <w:top w:val="none" w:sz="0" w:space="0" w:color="auto"/>
                                            <w:left w:val="none" w:sz="0" w:space="0" w:color="auto"/>
                                            <w:bottom w:val="none" w:sz="0" w:space="0" w:color="auto"/>
                                            <w:right w:val="none" w:sz="0" w:space="0" w:color="auto"/>
                                          </w:divBdr>
                                          <w:divsChild>
                                            <w:div w:id="1424299836">
                                              <w:marLeft w:val="0"/>
                                              <w:marRight w:val="0"/>
                                              <w:marTop w:val="0"/>
                                              <w:marBottom w:val="0"/>
                                              <w:divBdr>
                                                <w:top w:val="none" w:sz="0" w:space="0" w:color="auto"/>
                                                <w:left w:val="none" w:sz="0" w:space="0" w:color="auto"/>
                                                <w:bottom w:val="none" w:sz="0" w:space="0" w:color="auto"/>
                                                <w:right w:val="none" w:sz="0" w:space="0" w:color="auto"/>
                                              </w:divBdr>
                                              <w:divsChild>
                                                <w:div w:id="1953853373">
                                                  <w:marLeft w:val="0"/>
                                                  <w:marRight w:val="0"/>
                                                  <w:marTop w:val="0"/>
                                                  <w:marBottom w:val="0"/>
                                                  <w:divBdr>
                                                    <w:top w:val="none" w:sz="0" w:space="0" w:color="auto"/>
                                                    <w:left w:val="none" w:sz="0" w:space="0" w:color="auto"/>
                                                    <w:bottom w:val="none" w:sz="0" w:space="0" w:color="auto"/>
                                                    <w:right w:val="none" w:sz="0" w:space="0" w:color="auto"/>
                                                  </w:divBdr>
                                                  <w:divsChild>
                                                    <w:div w:id="950160439">
                                                      <w:marLeft w:val="0"/>
                                                      <w:marRight w:val="0"/>
                                                      <w:marTop w:val="0"/>
                                                      <w:marBottom w:val="0"/>
                                                      <w:divBdr>
                                                        <w:top w:val="none" w:sz="0" w:space="0" w:color="auto"/>
                                                        <w:left w:val="none" w:sz="0" w:space="0" w:color="auto"/>
                                                        <w:bottom w:val="none" w:sz="0" w:space="0" w:color="auto"/>
                                                        <w:right w:val="none" w:sz="0" w:space="0" w:color="auto"/>
                                                      </w:divBdr>
                                                      <w:divsChild>
                                                        <w:div w:id="693113905">
                                                          <w:marLeft w:val="0"/>
                                                          <w:marRight w:val="0"/>
                                                          <w:marTop w:val="0"/>
                                                          <w:marBottom w:val="0"/>
                                                          <w:divBdr>
                                                            <w:top w:val="none" w:sz="0" w:space="0" w:color="auto"/>
                                                            <w:left w:val="none" w:sz="0" w:space="0" w:color="auto"/>
                                                            <w:bottom w:val="none" w:sz="0" w:space="0" w:color="auto"/>
                                                            <w:right w:val="none" w:sz="0" w:space="0" w:color="auto"/>
                                                          </w:divBdr>
                                                          <w:divsChild>
                                                            <w:div w:id="1069497523">
                                                              <w:marLeft w:val="0"/>
                                                              <w:marRight w:val="0"/>
                                                              <w:marTop w:val="0"/>
                                                              <w:marBottom w:val="0"/>
                                                              <w:divBdr>
                                                                <w:top w:val="none" w:sz="0" w:space="0" w:color="auto"/>
                                                                <w:left w:val="none" w:sz="0" w:space="0" w:color="auto"/>
                                                                <w:bottom w:val="none" w:sz="0" w:space="0" w:color="auto"/>
                                                                <w:right w:val="none" w:sz="0" w:space="0" w:color="auto"/>
                                                              </w:divBdr>
                                                              <w:divsChild>
                                                                <w:div w:id="85153966">
                                                                  <w:marLeft w:val="0"/>
                                                                  <w:marRight w:val="0"/>
                                                                  <w:marTop w:val="0"/>
                                                                  <w:marBottom w:val="0"/>
                                                                  <w:divBdr>
                                                                    <w:top w:val="none" w:sz="0" w:space="0" w:color="auto"/>
                                                                    <w:left w:val="none" w:sz="0" w:space="0" w:color="auto"/>
                                                                    <w:bottom w:val="none" w:sz="0" w:space="0" w:color="auto"/>
                                                                    <w:right w:val="none" w:sz="0" w:space="0" w:color="auto"/>
                                                                  </w:divBdr>
                                                                  <w:divsChild>
                                                                    <w:div w:id="876353851">
                                                                      <w:marLeft w:val="0"/>
                                                                      <w:marRight w:val="0"/>
                                                                      <w:marTop w:val="0"/>
                                                                      <w:marBottom w:val="0"/>
                                                                      <w:divBdr>
                                                                        <w:top w:val="none" w:sz="0" w:space="0" w:color="auto"/>
                                                                        <w:left w:val="none" w:sz="0" w:space="0" w:color="auto"/>
                                                                        <w:bottom w:val="none" w:sz="0" w:space="0" w:color="auto"/>
                                                                        <w:right w:val="none" w:sz="0" w:space="0" w:color="auto"/>
                                                                      </w:divBdr>
                                                                      <w:divsChild>
                                                                        <w:div w:id="1525242527">
                                                                          <w:marLeft w:val="0"/>
                                                                          <w:marRight w:val="0"/>
                                                                          <w:marTop w:val="0"/>
                                                                          <w:marBottom w:val="0"/>
                                                                          <w:divBdr>
                                                                            <w:top w:val="none" w:sz="0" w:space="0" w:color="auto"/>
                                                                            <w:left w:val="none" w:sz="0" w:space="0" w:color="auto"/>
                                                                            <w:bottom w:val="none" w:sz="0" w:space="0" w:color="auto"/>
                                                                            <w:right w:val="none" w:sz="0" w:space="0" w:color="auto"/>
                                                                          </w:divBdr>
                                                                          <w:divsChild>
                                                                            <w:div w:id="535629283">
                                                                              <w:marLeft w:val="0"/>
                                                                              <w:marRight w:val="0"/>
                                                                              <w:marTop w:val="0"/>
                                                                              <w:marBottom w:val="0"/>
                                                                              <w:divBdr>
                                                                                <w:top w:val="none" w:sz="0" w:space="0" w:color="auto"/>
                                                                                <w:left w:val="none" w:sz="0" w:space="0" w:color="auto"/>
                                                                                <w:bottom w:val="none" w:sz="0" w:space="0" w:color="auto"/>
                                                                                <w:right w:val="none" w:sz="0" w:space="0" w:color="auto"/>
                                                                              </w:divBdr>
                                                                              <w:divsChild>
                                                                                <w:div w:id="286473595">
                                                                                  <w:marLeft w:val="0"/>
                                                                                  <w:marRight w:val="0"/>
                                                                                  <w:marTop w:val="0"/>
                                                                                  <w:marBottom w:val="0"/>
                                                                                  <w:divBdr>
                                                                                    <w:top w:val="none" w:sz="0" w:space="0" w:color="auto"/>
                                                                                    <w:left w:val="none" w:sz="0" w:space="0" w:color="auto"/>
                                                                                    <w:bottom w:val="none" w:sz="0" w:space="0" w:color="auto"/>
                                                                                    <w:right w:val="none" w:sz="0" w:space="0" w:color="auto"/>
                                                                                  </w:divBdr>
                                                                                  <w:divsChild>
                                                                                    <w:div w:id="810439916">
                                                                                      <w:marLeft w:val="0"/>
                                                                                      <w:marRight w:val="0"/>
                                                                                      <w:marTop w:val="0"/>
                                                                                      <w:marBottom w:val="0"/>
                                                                                      <w:divBdr>
                                                                                        <w:top w:val="none" w:sz="0" w:space="0" w:color="auto"/>
                                                                                        <w:left w:val="none" w:sz="0" w:space="0" w:color="auto"/>
                                                                                        <w:bottom w:val="none" w:sz="0" w:space="0" w:color="auto"/>
                                                                                        <w:right w:val="none" w:sz="0" w:space="0" w:color="auto"/>
                                                                                      </w:divBdr>
                                                                                      <w:divsChild>
                                                                                        <w:div w:id="1749695213">
                                                                                          <w:marLeft w:val="0"/>
                                                                                          <w:marRight w:val="0"/>
                                                                                          <w:marTop w:val="0"/>
                                                                                          <w:marBottom w:val="0"/>
                                                                                          <w:divBdr>
                                                                                            <w:top w:val="none" w:sz="0" w:space="0" w:color="auto"/>
                                                                                            <w:left w:val="none" w:sz="0" w:space="0" w:color="auto"/>
                                                                                            <w:bottom w:val="none" w:sz="0" w:space="0" w:color="auto"/>
                                                                                            <w:right w:val="none" w:sz="0" w:space="0" w:color="auto"/>
                                                                                          </w:divBdr>
                                                                                          <w:divsChild>
                                                                                            <w:div w:id="2069571803">
                                                                                              <w:marLeft w:val="0"/>
                                                                                              <w:marRight w:val="0"/>
                                                                                              <w:marTop w:val="0"/>
                                                                                              <w:marBottom w:val="0"/>
                                                                                              <w:divBdr>
                                                                                                <w:top w:val="none" w:sz="0" w:space="0" w:color="auto"/>
                                                                                                <w:left w:val="none" w:sz="0" w:space="0" w:color="auto"/>
                                                                                                <w:bottom w:val="none" w:sz="0" w:space="0" w:color="auto"/>
                                                                                                <w:right w:val="none" w:sz="0" w:space="0" w:color="auto"/>
                                                                                              </w:divBdr>
                                                                                              <w:divsChild>
                                                                                                <w:div w:id="1996949701">
                                                                                                  <w:marLeft w:val="0"/>
                                                                                                  <w:marRight w:val="0"/>
                                                                                                  <w:marTop w:val="0"/>
                                                                                                  <w:marBottom w:val="0"/>
                                                                                                  <w:divBdr>
                                                                                                    <w:top w:val="none" w:sz="0" w:space="0" w:color="auto"/>
                                                                                                    <w:left w:val="none" w:sz="0" w:space="0" w:color="auto"/>
                                                                                                    <w:bottom w:val="none" w:sz="0" w:space="0" w:color="auto"/>
                                                                                                    <w:right w:val="none" w:sz="0" w:space="0" w:color="auto"/>
                                                                                                  </w:divBdr>
                                                                                                  <w:divsChild>
                                                                                                    <w:div w:id="418409482">
                                                                                                      <w:marLeft w:val="0"/>
                                                                                                      <w:marRight w:val="0"/>
                                                                                                      <w:marTop w:val="0"/>
                                                                                                      <w:marBottom w:val="0"/>
                                                                                                      <w:divBdr>
                                                                                                        <w:top w:val="none" w:sz="0" w:space="0" w:color="auto"/>
                                                                                                        <w:left w:val="none" w:sz="0" w:space="0" w:color="auto"/>
                                                                                                        <w:bottom w:val="none" w:sz="0" w:space="0" w:color="auto"/>
                                                                                                        <w:right w:val="none" w:sz="0" w:space="0" w:color="auto"/>
                                                                                                      </w:divBdr>
                                                                                                      <w:divsChild>
                                                                                                        <w:div w:id="486092797">
                                                                                                          <w:marLeft w:val="0"/>
                                                                                                          <w:marRight w:val="0"/>
                                                                                                          <w:marTop w:val="0"/>
                                                                                                          <w:marBottom w:val="0"/>
                                                                                                          <w:divBdr>
                                                                                                            <w:top w:val="none" w:sz="0" w:space="0" w:color="auto"/>
                                                                                                            <w:left w:val="none" w:sz="0" w:space="0" w:color="auto"/>
                                                                                                            <w:bottom w:val="none" w:sz="0" w:space="0" w:color="auto"/>
                                                                                                            <w:right w:val="none" w:sz="0" w:space="0" w:color="auto"/>
                                                                                                          </w:divBdr>
                                                                                                          <w:divsChild>
                                                                                                            <w:div w:id="1825121577">
                                                                                                              <w:marLeft w:val="0"/>
                                                                                                              <w:marRight w:val="0"/>
                                                                                                              <w:marTop w:val="0"/>
                                                                                                              <w:marBottom w:val="0"/>
                                                                                                              <w:divBdr>
                                                                                                                <w:top w:val="none" w:sz="0" w:space="0" w:color="auto"/>
                                                                                                                <w:left w:val="none" w:sz="0" w:space="0" w:color="auto"/>
                                                                                                                <w:bottom w:val="none" w:sz="0" w:space="0" w:color="auto"/>
                                                                                                                <w:right w:val="none" w:sz="0" w:space="0" w:color="auto"/>
                                                                                                              </w:divBdr>
                                                                                                              <w:divsChild>
                                                                                                                <w:div w:id="973364380">
                                                                                                                  <w:marLeft w:val="0"/>
                                                                                                                  <w:marRight w:val="0"/>
                                                                                                                  <w:marTop w:val="0"/>
                                                                                                                  <w:marBottom w:val="0"/>
                                                                                                                  <w:divBdr>
                                                                                                                    <w:top w:val="none" w:sz="0" w:space="0" w:color="auto"/>
                                                                                                                    <w:left w:val="none" w:sz="0" w:space="0" w:color="auto"/>
                                                                                                                    <w:bottom w:val="none" w:sz="0" w:space="0" w:color="auto"/>
                                                                                                                    <w:right w:val="none" w:sz="0" w:space="0" w:color="auto"/>
                                                                                                                  </w:divBdr>
                                                                                                                  <w:divsChild>
                                                                                                                    <w:div w:id="1604460544">
                                                                                                                      <w:marLeft w:val="0"/>
                                                                                                                      <w:marRight w:val="0"/>
                                                                                                                      <w:marTop w:val="0"/>
                                                                                                                      <w:marBottom w:val="0"/>
                                                                                                                      <w:divBdr>
                                                                                                                        <w:top w:val="none" w:sz="0" w:space="0" w:color="auto"/>
                                                                                                                        <w:left w:val="none" w:sz="0" w:space="0" w:color="auto"/>
                                                                                                                        <w:bottom w:val="none" w:sz="0" w:space="0" w:color="auto"/>
                                                                                                                        <w:right w:val="none" w:sz="0" w:space="0" w:color="auto"/>
                                                                                                                      </w:divBdr>
                                                                                                                      <w:divsChild>
                                                                                                                        <w:div w:id="1216087226">
                                                                                                                          <w:marLeft w:val="0"/>
                                                                                                                          <w:marRight w:val="0"/>
                                                                                                                          <w:marTop w:val="0"/>
                                                                                                                          <w:marBottom w:val="0"/>
                                                                                                                          <w:divBdr>
                                                                                                                            <w:top w:val="none" w:sz="0" w:space="0" w:color="auto"/>
                                                                                                                            <w:left w:val="none" w:sz="0" w:space="0" w:color="auto"/>
                                                                                                                            <w:bottom w:val="none" w:sz="0" w:space="0" w:color="auto"/>
                                                                                                                            <w:right w:val="none" w:sz="0" w:space="0" w:color="auto"/>
                                                                                                                          </w:divBdr>
                                                                                                                          <w:divsChild>
                                                                                                                            <w:div w:id="1078018525">
                                                                                                                              <w:marLeft w:val="0"/>
                                                                                                                              <w:marRight w:val="0"/>
                                                                                                                              <w:marTop w:val="0"/>
                                                                                                                              <w:marBottom w:val="0"/>
                                                                                                                              <w:divBdr>
                                                                                                                                <w:top w:val="none" w:sz="0" w:space="0" w:color="auto"/>
                                                                                                                                <w:left w:val="none" w:sz="0" w:space="0" w:color="auto"/>
                                                                                                                                <w:bottom w:val="none" w:sz="0" w:space="0" w:color="auto"/>
                                                                                                                                <w:right w:val="none" w:sz="0" w:space="0" w:color="auto"/>
                                                                                                                              </w:divBdr>
                                                                                                                              <w:divsChild>
                                                                                                                                <w:div w:id="1189375189">
                                                                                                                                  <w:marLeft w:val="0"/>
                                                                                                                                  <w:marRight w:val="0"/>
                                                                                                                                  <w:marTop w:val="0"/>
                                                                                                                                  <w:marBottom w:val="0"/>
                                                                                                                                  <w:divBdr>
                                                                                                                                    <w:top w:val="none" w:sz="0" w:space="0" w:color="auto"/>
                                                                                                                                    <w:left w:val="none" w:sz="0" w:space="0" w:color="auto"/>
                                                                                                                                    <w:bottom w:val="none" w:sz="0" w:space="0" w:color="auto"/>
                                                                                                                                    <w:right w:val="none" w:sz="0" w:space="0" w:color="auto"/>
                                                                                                                                  </w:divBdr>
                                                                                                                                  <w:divsChild>
                                                                                                                                    <w:div w:id="1356153916">
                                                                                                                                      <w:marLeft w:val="0"/>
                                                                                                                                      <w:marRight w:val="0"/>
                                                                                                                                      <w:marTop w:val="0"/>
                                                                                                                                      <w:marBottom w:val="0"/>
                                                                                                                                      <w:divBdr>
                                                                                                                                        <w:top w:val="none" w:sz="0" w:space="0" w:color="auto"/>
                                                                                                                                        <w:left w:val="none" w:sz="0" w:space="0" w:color="auto"/>
                                                                                                                                        <w:bottom w:val="none" w:sz="0" w:space="0" w:color="auto"/>
                                                                                                                                        <w:right w:val="none" w:sz="0" w:space="0" w:color="auto"/>
                                                                                                                                      </w:divBdr>
                                                                                                                                      <w:divsChild>
                                                                                                                                        <w:div w:id="2028097463">
                                                                                                                                          <w:marLeft w:val="0"/>
                                                                                                                                          <w:marRight w:val="0"/>
                                                                                                                                          <w:marTop w:val="0"/>
                                                                                                                                          <w:marBottom w:val="0"/>
                                                                                                                                          <w:divBdr>
                                                                                                                                            <w:top w:val="none" w:sz="0" w:space="0" w:color="auto"/>
                                                                                                                                            <w:left w:val="none" w:sz="0" w:space="0" w:color="auto"/>
                                                                                                                                            <w:bottom w:val="none" w:sz="0" w:space="0" w:color="auto"/>
                                                                                                                                            <w:right w:val="none" w:sz="0" w:space="0" w:color="auto"/>
                                                                                                                                          </w:divBdr>
                                                                                                                                          <w:divsChild>
                                                                                                                                            <w:div w:id="1848207160">
                                                                                                                                              <w:marLeft w:val="0"/>
                                                                                                                                              <w:marRight w:val="0"/>
                                                                                                                                              <w:marTop w:val="0"/>
                                                                                                                                              <w:marBottom w:val="0"/>
                                                                                                                                              <w:divBdr>
                                                                                                                                                <w:top w:val="none" w:sz="0" w:space="0" w:color="auto"/>
                                                                                                                                                <w:left w:val="none" w:sz="0" w:space="0" w:color="auto"/>
                                                                                                                                                <w:bottom w:val="none" w:sz="0" w:space="0" w:color="auto"/>
                                                                                                                                                <w:right w:val="none" w:sz="0" w:space="0" w:color="auto"/>
                                                                                                                                              </w:divBdr>
                                                                                                                                              <w:divsChild>
                                                                                                                                                <w:div w:id="919488486">
                                                                                                                                                  <w:marLeft w:val="0"/>
                                                                                                                                                  <w:marRight w:val="0"/>
                                                                                                                                                  <w:marTop w:val="0"/>
                                                                                                                                                  <w:marBottom w:val="0"/>
                                                                                                                                                  <w:divBdr>
                                                                                                                                                    <w:top w:val="none" w:sz="0" w:space="0" w:color="auto"/>
                                                                                                                                                    <w:left w:val="none" w:sz="0" w:space="0" w:color="auto"/>
                                                                                                                                                    <w:bottom w:val="none" w:sz="0" w:space="0" w:color="auto"/>
                                                                                                                                                    <w:right w:val="none" w:sz="0" w:space="0" w:color="auto"/>
                                                                                                                                                  </w:divBdr>
                                                                                                                                                  <w:divsChild>
                                                                                                                                                    <w:div w:id="1646667653">
                                                                                                                                                      <w:marLeft w:val="0"/>
                                                                                                                                                      <w:marRight w:val="0"/>
                                                                                                                                                      <w:marTop w:val="0"/>
                                                                                                                                                      <w:marBottom w:val="0"/>
                                                                                                                                                      <w:divBdr>
                                                                                                                                                        <w:top w:val="none" w:sz="0" w:space="0" w:color="auto"/>
                                                                                                                                                        <w:left w:val="none" w:sz="0" w:space="0" w:color="auto"/>
                                                                                                                                                        <w:bottom w:val="none" w:sz="0" w:space="0" w:color="auto"/>
                                                                                                                                                        <w:right w:val="none" w:sz="0" w:space="0" w:color="auto"/>
                                                                                                                                                      </w:divBdr>
                                                                                                                                                      <w:divsChild>
                                                                                                                                                        <w:div w:id="14558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303530">
          <w:marLeft w:val="0"/>
          <w:marRight w:val="0"/>
          <w:marTop w:val="0"/>
          <w:marBottom w:val="0"/>
          <w:divBdr>
            <w:top w:val="none" w:sz="0" w:space="0" w:color="auto"/>
            <w:left w:val="none" w:sz="0" w:space="0" w:color="auto"/>
            <w:bottom w:val="none" w:sz="0" w:space="0" w:color="auto"/>
            <w:right w:val="none" w:sz="0" w:space="0" w:color="auto"/>
          </w:divBdr>
        </w:div>
        <w:div w:id="1861241239">
          <w:marLeft w:val="0"/>
          <w:marRight w:val="0"/>
          <w:marTop w:val="0"/>
          <w:marBottom w:val="0"/>
          <w:divBdr>
            <w:top w:val="none" w:sz="0" w:space="0" w:color="auto"/>
            <w:left w:val="none" w:sz="0" w:space="0" w:color="auto"/>
            <w:bottom w:val="none" w:sz="0" w:space="0" w:color="auto"/>
            <w:right w:val="none" w:sz="0" w:space="0" w:color="auto"/>
          </w:divBdr>
        </w:div>
      </w:divsChild>
    </w:div>
    <w:div w:id="1641690285">
      <w:bodyDiv w:val="1"/>
      <w:marLeft w:val="0"/>
      <w:marRight w:val="0"/>
      <w:marTop w:val="0"/>
      <w:marBottom w:val="0"/>
      <w:divBdr>
        <w:top w:val="none" w:sz="0" w:space="0" w:color="auto"/>
        <w:left w:val="none" w:sz="0" w:space="0" w:color="auto"/>
        <w:bottom w:val="none" w:sz="0" w:space="0" w:color="auto"/>
        <w:right w:val="none" w:sz="0" w:space="0" w:color="auto"/>
      </w:divBdr>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592470005">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2143578362">
          <w:marLeft w:val="0"/>
          <w:marRight w:val="0"/>
          <w:marTop w:val="0"/>
          <w:marBottom w:val="0"/>
          <w:divBdr>
            <w:top w:val="none" w:sz="0" w:space="0" w:color="auto"/>
            <w:left w:val="none" w:sz="0" w:space="0" w:color="auto"/>
            <w:bottom w:val="none" w:sz="0" w:space="0" w:color="auto"/>
            <w:right w:val="none" w:sz="0" w:space="0" w:color="auto"/>
          </w:divBdr>
        </w:div>
      </w:divsChild>
    </w:div>
    <w:div w:id="1686783540">
      <w:bodyDiv w:val="1"/>
      <w:marLeft w:val="0"/>
      <w:marRight w:val="0"/>
      <w:marTop w:val="0"/>
      <w:marBottom w:val="0"/>
      <w:divBdr>
        <w:top w:val="none" w:sz="0" w:space="0" w:color="auto"/>
        <w:left w:val="none" w:sz="0" w:space="0" w:color="auto"/>
        <w:bottom w:val="none" w:sz="0" w:space="0" w:color="auto"/>
        <w:right w:val="none" w:sz="0" w:space="0" w:color="auto"/>
      </w:divBdr>
      <w:divsChild>
        <w:div w:id="154783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71238">
              <w:marLeft w:val="0"/>
              <w:marRight w:val="0"/>
              <w:marTop w:val="0"/>
              <w:marBottom w:val="0"/>
              <w:divBdr>
                <w:top w:val="none" w:sz="0" w:space="0" w:color="auto"/>
                <w:left w:val="none" w:sz="0" w:space="0" w:color="auto"/>
                <w:bottom w:val="none" w:sz="0" w:space="0" w:color="auto"/>
                <w:right w:val="none" w:sz="0" w:space="0" w:color="auto"/>
              </w:divBdr>
              <w:divsChild>
                <w:div w:id="1537615778">
                  <w:marLeft w:val="0"/>
                  <w:marRight w:val="0"/>
                  <w:marTop w:val="0"/>
                  <w:marBottom w:val="0"/>
                  <w:divBdr>
                    <w:top w:val="none" w:sz="0" w:space="0" w:color="auto"/>
                    <w:left w:val="none" w:sz="0" w:space="0" w:color="auto"/>
                    <w:bottom w:val="none" w:sz="0" w:space="0" w:color="auto"/>
                    <w:right w:val="none" w:sz="0" w:space="0" w:color="auto"/>
                  </w:divBdr>
                </w:div>
                <w:div w:id="1994866178">
                  <w:marLeft w:val="0"/>
                  <w:marRight w:val="0"/>
                  <w:marTop w:val="0"/>
                  <w:marBottom w:val="0"/>
                  <w:divBdr>
                    <w:top w:val="none" w:sz="0" w:space="0" w:color="auto"/>
                    <w:left w:val="none" w:sz="0" w:space="0" w:color="auto"/>
                    <w:bottom w:val="none" w:sz="0" w:space="0" w:color="auto"/>
                    <w:right w:val="none" w:sz="0" w:space="0" w:color="auto"/>
                  </w:divBdr>
                </w:div>
                <w:div w:id="1865556971">
                  <w:marLeft w:val="0"/>
                  <w:marRight w:val="0"/>
                  <w:marTop w:val="0"/>
                  <w:marBottom w:val="0"/>
                  <w:divBdr>
                    <w:top w:val="none" w:sz="0" w:space="0" w:color="auto"/>
                    <w:left w:val="none" w:sz="0" w:space="0" w:color="auto"/>
                    <w:bottom w:val="none" w:sz="0" w:space="0" w:color="auto"/>
                    <w:right w:val="none" w:sz="0" w:space="0" w:color="auto"/>
                  </w:divBdr>
                </w:div>
                <w:div w:id="2029060597">
                  <w:marLeft w:val="0"/>
                  <w:marRight w:val="0"/>
                  <w:marTop w:val="0"/>
                  <w:marBottom w:val="0"/>
                  <w:divBdr>
                    <w:top w:val="none" w:sz="0" w:space="0" w:color="auto"/>
                    <w:left w:val="none" w:sz="0" w:space="0" w:color="auto"/>
                    <w:bottom w:val="none" w:sz="0" w:space="0" w:color="auto"/>
                    <w:right w:val="none" w:sz="0" w:space="0" w:color="auto"/>
                  </w:divBdr>
                </w:div>
                <w:div w:id="703559660">
                  <w:marLeft w:val="0"/>
                  <w:marRight w:val="0"/>
                  <w:marTop w:val="0"/>
                  <w:marBottom w:val="0"/>
                  <w:divBdr>
                    <w:top w:val="none" w:sz="0" w:space="0" w:color="auto"/>
                    <w:left w:val="none" w:sz="0" w:space="0" w:color="auto"/>
                    <w:bottom w:val="none" w:sz="0" w:space="0" w:color="auto"/>
                    <w:right w:val="none" w:sz="0" w:space="0" w:color="auto"/>
                  </w:divBdr>
                </w:div>
                <w:div w:id="1278026421">
                  <w:marLeft w:val="0"/>
                  <w:marRight w:val="0"/>
                  <w:marTop w:val="0"/>
                  <w:marBottom w:val="0"/>
                  <w:divBdr>
                    <w:top w:val="none" w:sz="0" w:space="0" w:color="auto"/>
                    <w:left w:val="none" w:sz="0" w:space="0" w:color="auto"/>
                    <w:bottom w:val="none" w:sz="0" w:space="0" w:color="auto"/>
                    <w:right w:val="none" w:sz="0" w:space="0" w:color="auto"/>
                  </w:divBdr>
                </w:div>
                <w:div w:id="242644508">
                  <w:marLeft w:val="0"/>
                  <w:marRight w:val="0"/>
                  <w:marTop w:val="0"/>
                  <w:marBottom w:val="0"/>
                  <w:divBdr>
                    <w:top w:val="none" w:sz="0" w:space="0" w:color="auto"/>
                    <w:left w:val="none" w:sz="0" w:space="0" w:color="auto"/>
                    <w:bottom w:val="none" w:sz="0" w:space="0" w:color="auto"/>
                    <w:right w:val="none" w:sz="0" w:space="0" w:color="auto"/>
                  </w:divBdr>
                </w:div>
                <w:div w:id="1211500519">
                  <w:marLeft w:val="0"/>
                  <w:marRight w:val="0"/>
                  <w:marTop w:val="0"/>
                  <w:marBottom w:val="0"/>
                  <w:divBdr>
                    <w:top w:val="none" w:sz="0" w:space="0" w:color="auto"/>
                    <w:left w:val="none" w:sz="0" w:space="0" w:color="auto"/>
                    <w:bottom w:val="none" w:sz="0" w:space="0" w:color="auto"/>
                    <w:right w:val="none" w:sz="0" w:space="0" w:color="auto"/>
                  </w:divBdr>
                </w:div>
                <w:div w:id="1038313864">
                  <w:marLeft w:val="0"/>
                  <w:marRight w:val="0"/>
                  <w:marTop w:val="0"/>
                  <w:marBottom w:val="0"/>
                  <w:divBdr>
                    <w:top w:val="none" w:sz="0" w:space="0" w:color="auto"/>
                    <w:left w:val="none" w:sz="0" w:space="0" w:color="auto"/>
                    <w:bottom w:val="none" w:sz="0" w:space="0" w:color="auto"/>
                    <w:right w:val="none" w:sz="0" w:space="0" w:color="auto"/>
                  </w:divBdr>
                </w:div>
                <w:div w:id="643124603">
                  <w:marLeft w:val="0"/>
                  <w:marRight w:val="0"/>
                  <w:marTop w:val="0"/>
                  <w:marBottom w:val="0"/>
                  <w:divBdr>
                    <w:top w:val="none" w:sz="0" w:space="0" w:color="auto"/>
                    <w:left w:val="none" w:sz="0" w:space="0" w:color="auto"/>
                    <w:bottom w:val="none" w:sz="0" w:space="0" w:color="auto"/>
                    <w:right w:val="none" w:sz="0" w:space="0" w:color="auto"/>
                  </w:divBdr>
                </w:div>
                <w:div w:id="1529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51672">
      <w:bodyDiv w:val="1"/>
      <w:marLeft w:val="0"/>
      <w:marRight w:val="0"/>
      <w:marTop w:val="0"/>
      <w:marBottom w:val="0"/>
      <w:divBdr>
        <w:top w:val="none" w:sz="0" w:space="0" w:color="auto"/>
        <w:left w:val="none" w:sz="0" w:space="0" w:color="auto"/>
        <w:bottom w:val="none" w:sz="0" w:space="0" w:color="auto"/>
        <w:right w:val="none" w:sz="0" w:space="0" w:color="auto"/>
      </w:divBdr>
    </w:div>
    <w:div w:id="1706521918">
      <w:bodyDiv w:val="1"/>
      <w:marLeft w:val="0"/>
      <w:marRight w:val="0"/>
      <w:marTop w:val="0"/>
      <w:marBottom w:val="0"/>
      <w:divBdr>
        <w:top w:val="none" w:sz="0" w:space="0" w:color="auto"/>
        <w:left w:val="none" w:sz="0" w:space="0" w:color="auto"/>
        <w:bottom w:val="none" w:sz="0" w:space="0" w:color="auto"/>
        <w:right w:val="none" w:sz="0" w:space="0" w:color="auto"/>
      </w:divBdr>
      <w:divsChild>
        <w:div w:id="904679859">
          <w:marLeft w:val="0"/>
          <w:marRight w:val="0"/>
          <w:marTop w:val="0"/>
          <w:marBottom w:val="0"/>
          <w:divBdr>
            <w:top w:val="none" w:sz="0" w:space="0" w:color="auto"/>
            <w:left w:val="none" w:sz="0" w:space="0" w:color="auto"/>
            <w:bottom w:val="none" w:sz="0" w:space="0" w:color="auto"/>
            <w:right w:val="none" w:sz="0" w:space="0" w:color="auto"/>
          </w:divBdr>
        </w:div>
        <w:div w:id="1567572815">
          <w:marLeft w:val="0"/>
          <w:marRight w:val="0"/>
          <w:marTop w:val="0"/>
          <w:marBottom w:val="0"/>
          <w:divBdr>
            <w:top w:val="none" w:sz="0" w:space="0" w:color="auto"/>
            <w:left w:val="none" w:sz="0" w:space="0" w:color="auto"/>
            <w:bottom w:val="none" w:sz="0" w:space="0" w:color="auto"/>
            <w:right w:val="none" w:sz="0" w:space="0" w:color="auto"/>
          </w:divBdr>
        </w:div>
        <w:div w:id="1121538456">
          <w:marLeft w:val="0"/>
          <w:marRight w:val="0"/>
          <w:marTop w:val="0"/>
          <w:marBottom w:val="0"/>
          <w:divBdr>
            <w:top w:val="none" w:sz="0" w:space="0" w:color="auto"/>
            <w:left w:val="none" w:sz="0" w:space="0" w:color="auto"/>
            <w:bottom w:val="none" w:sz="0" w:space="0" w:color="auto"/>
            <w:right w:val="none" w:sz="0" w:space="0" w:color="auto"/>
          </w:divBdr>
        </w:div>
      </w:divsChild>
    </w:div>
    <w:div w:id="1717658774">
      <w:bodyDiv w:val="1"/>
      <w:marLeft w:val="0"/>
      <w:marRight w:val="0"/>
      <w:marTop w:val="0"/>
      <w:marBottom w:val="0"/>
      <w:divBdr>
        <w:top w:val="none" w:sz="0" w:space="0" w:color="auto"/>
        <w:left w:val="none" w:sz="0" w:space="0" w:color="auto"/>
        <w:bottom w:val="none" w:sz="0" w:space="0" w:color="auto"/>
        <w:right w:val="none" w:sz="0" w:space="0" w:color="auto"/>
      </w:divBdr>
      <w:divsChild>
        <w:div w:id="521935926">
          <w:marLeft w:val="0"/>
          <w:marRight w:val="0"/>
          <w:marTop w:val="0"/>
          <w:marBottom w:val="0"/>
          <w:divBdr>
            <w:top w:val="none" w:sz="0" w:space="0" w:color="auto"/>
            <w:left w:val="none" w:sz="0" w:space="0" w:color="auto"/>
            <w:bottom w:val="none" w:sz="0" w:space="0" w:color="auto"/>
            <w:right w:val="none" w:sz="0" w:space="0" w:color="auto"/>
          </w:divBdr>
          <w:divsChild>
            <w:div w:id="1721130942">
              <w:marLeft w:val="0"/>
              <w:marRight w:val="0"/>
              <w:marTop w:val="0"/>
              <w:marBottom w:val="0"/>
              <w:divBdr>
                <w:top w:val="none" w:sz="0" w:space="0" w:color="auto"/>
                <w:left w:val="none" w:sz="0" w:space="0" w:color="auto"/>
                <w:bottom w:val="none" w:sz="0" w:space="0" w:color="auto"/>
                <w:right w:val="none" w:sz="0" w:space="0" w:color="auto"/>
              </w:divBdr>
              <w:divsChild>
                <w:div w:id="1743212856">
                  <w:marLeft w:val="0"/>
                  <w:marRight w:val="0"/>
                  <w:marTop w:val="0"/>
                  <w:marBottom w:val="0"/>
                  <w:divBdr>
                    <w:top w:val="none" w:sz="0" w:space="0" w:color="auto"/>
                    <w:left w:val="none" w:sz="0" w:space="0" w:color="auto"/>
                    <w:bottom w:val="none" w:sz="0" w:space="0" w:color="auto"/>
                    <w:right w:val="none" w:sz="0" w:space="0" w:color="auto"/>
                  </w:divBdr>
                  <w:divsChild>
                    <w:div w:id="155003786">
                      <w:marLeft w:val="0"/>
                      <w:marRight w:val="0"/>
                      <w:marTop w:val="0"/>
                      <w:marBottom w:val="0"/>
                      <w:divBdr>
                        <w:top w:val="none" w:sz="0" w:space="0" w:color="auto"/>
                        <w:left w:val="none" w:sz="0" w:space="0" w:color="auto"/>
                        <w:bottom w:val="none" w:sz="0" w:space="0" w:color="auto"/>
                        <w:right w:val="none" w:sz="0" w:space="0" w:color="auto"/>
                      </w:divBdr>
                      <w:divsChild>
                        <w:div w:id="447042986">
                          <w:marLeft w:val="0"/>
                          <w:marRight w:val="0"/>
                          <w:marTop w:val="0"/>
                          <w:marBottom w:val="0"/>
                          <w:divBdr>
                            <w:top w:val="none" w:sz="0" w:space="0" w:color="auto"/>
                            <w:left w:val="none" w:sz="0" w:space="0" w:color="auto"/>
                            <w:bottom w:val="none" w:sz="0" w:space="0" w:color="auto"/>
                            <w:right w:val="none" w:sz="0" w:space="0" w:color="auto"/>
                          </w:divBdr>
                          <w:divsChild>
                            <w:div w:id="1923561073">
                              <w:marLeft w:val="0"/>
                              <w:marRight w:val="0"/>
                              <w:marTop w:val="0"/>
                              <w:marBottom w:val="0"/>
                              <w:divBdr>
                                <w:top w:val="none" w:sz="0" w:space="0" w:color="auto"/>
                                <w:left w:val="none" w:sz="0" w:space="0" w:color="auto"/>
                                <w:bottom w:val="none" w:sz="0" w:space="0" w:color="auto"/>
                                <w:right w:val="none" w:sz="0" w:space="0" w:color="auto"/>
                              </w:divBdr>
                              <w:divsChild>
                                <w:div w:id="402265352">
                                  <w:marLeft w:val="0"/>
                                  <w:marRight w:val="0"/>
                                  <w:marTop w:val="0"/>
                                  <w:marBottom w:val="0"/>
                                  <w:divBdr>
                                    <w:top w:val="none" w:sz="0" w:space="0" w:color="auto"/>
                                    <w:left w:val="none" w:sz="0" w:space="0" w:color="auto"/>
                                    <w:bottom w:val="none" w:sz="0" w:space="0" w:color="auto"/>
                                    <w:right w:val="none" w:sz="0" w:space="0" w:color="auto"/>
                                  </w:divBdr>
                                  <w:divsChild>
                                    <w:div w:id="2035227757">
                                      <w:marLeft w:val="0"/>
                                      <w:marRight w:val="0"/>
                                      <w:marTop w:val="0"/>
                                      <w:marBottom w:val="0"/>
                                      <w:divBdr>
                                        <w:top w:val="none" w:sz="0" w:space="0" w:color="auto"/>
                                        <w:left w:val="none" w:sz="0" w:space="0" w:color="auto"/>
                                        <w:bottom w:val="none" w:sz="0" w:space="0" w:color="auto"/>
                                        <w:right w:val="none" w:sz="0" w:space="0" w:color="auto"/>
                                      </w:divBdr>
                                      <w:divsChild>
                                        <w:div w:id="1964918405">
                                          <w:marLeft w:val="0"/>
                                          <w:marRight w:val="0"/>
                                          <w:marTop w:val="0"/>
                                          <w:marBottom w:val="0"/>
                                          <w:divBdr>
                                            <w:top w:val="none" w:sz="0" w:space="0" w:color="auto"/>
                                            <w:left w:val="none" w:sz="0" w:space="0" w:color="auto"/>
                                            <w:bottom w:val="none" w:sz="0" w:space="0" w:color="auto"/>
                                            <w:right w:val="none" w:sz="0" w:space="0" w:color="auto"/>
                                          </w:divBdr>
                                          <w:divsChild>
                                            <w:div w:id="1445537924">
                                              <w:marLeft w:val="0"/>
                                              <w:marRight w:val="0"/>
                                              <w:marTop w:val="0"/>
                                              <w:marBottom w:val="0"/>
                                              <w:divBdr>
                                                <w:top w:val="none" w:sz="0" w:space="0" w:color="auto"/>
                                                <w:left w:val="none" w:sz="0" w:space="0" w:color="auto"/>
                                                <w:bottom w:val="none" w:sz="0" w:space="0" w:color="auto"/>
                                                <w:right w:val="none" w:sz="0" w:space="0" w:color="auto"/>
                                              </w:divBdr>
                                              <w:divsChild>
                                                <w:div w:id="85713">
                                                  <w:marLeft w:val="0"/>
                                                  <w:marRight w:val="0"/>
                                                  <w:marTop w:val="0"/>
                                                  <w:marBottom w:val="0"/>
                                                  <w:divBdr>
                                                    <w:top w:val="none" w:sz="0" w:space="0" w:color="auto"/>
                                                    <w:left w:val="none" w:sz="0" w:space="0" w:color="auto"/>
                                                    <w:bottom w:val="none" w:sz="0" w:space="0" w:color="auto"/>
                                                    <w:right w:val="none" w:sz="0" w:space="0" w:color="auto"/>
                                                  </w:divBdr>
                                                  <w:divsChild>
                                                    <w:div w:id="1261448699">
                                                      <w:marLeft w:val="0"/>
                                                      <w:marRight w:val="0"/>
                                                      <w:marTop w:val="0"/>
                                                      <w:marBottom w:val="0"/>
                                                      <w:divBdr>
                                                        <w:top w:val="none" w:sz="0" w:space="0" w:color="auto"/>
                                                        <w:left w:val="none" w:sz="0" w:space="0" w:color="auto"/>
                                                        <w:bottom w:val="none" w:sz="0" w:space="0" w:color="auto"/>
                                                        <w:right w:val="none" w:sz="0" w:space="0" w:color="auto"/>
                                                      </w:divBdr>
                                                      <w:divsChild>
                                                        <w:div w:id="288628920">
                                                          <w:marLeft w:val="0"/>
                                                          <w:marRight w:val="0"/>
                                                          <w:marTop w:val="0"/>
                                                          <w:marBottom w:val="0"/>
                                                          <w:divBdr>
                                                            <w:top w:val="none" w:sz="0" w:space="0" w:color="auto"/>
                                                            <w:left w:val="none" w:sz="0" w:space="0" w:color="auto"/>
                                                            <w:bottom w:val="none" w:sz="0" w:space="0" w:color="auto"/>
                                                            <w:right w:val="none" w:sz="0" w:space="0" w:color="auto"/>
                                                          </w:divBdr>
                                                          <w:divsChild>
                                                            <w:div w:id="1466312557">
                                                              <w:marLeft w:val="0"/>
                                                              <w:marRight w:val="0"/>
                                                              <w:marTop w:val="0"/>
                                                              <w:marBottom w:val="0"/>
                                                              <w:divBdr>
                                                                <w:top w:val="none" w:sz="0" w:space="0" w:color="auto"/>
                                                                <w:left w:val="none" w:sz="0" w:space="0" w:color="auto"/>
                                                                <w:bottom w:val="none" w:sz="0" w:space="0" w:color="auto"/>
                                                                <w:right w:val="none" w:sz="0" w:space="0" w:color="auto"/>
                                                              </w:divBdr>
                                                              <w:divsChild>
                                                                <w:div w:id="570773809">
                                                                  <w:marLeft w:val="0"/>
                                                                  <w:marRight w:val="0"/>
                                                                  <w:marTop w:val="0"/>
                                                                  <w:marBottom w:val="0"/>
                                                                  <w:divBdr>
                                                                    <w:top w:val="none" w:sz="0" w:space="0" w:color="auto"/>
                                                                    <w:left w:val="none" w:sz="0" w:space="0" w:color="auto"/>
                                                                    <w:bottom w:val="none" w:sz="0" w:space="0" w:color="auto"/>
                                                                    <w:right w:val="none" w:sz="0" w:space="0" w:color="auto"/>
                                                                  </w:divBdr>
                                                                  <w:divsChild>
                                                                    <w:div w:id="1478495127">
                                                                      <w:marLeft w:val="0"/>
                                                                      <w:marRight w:val="0"/>
                                                                      <w:marTop w:val="0"/>
                                                                      <w:marBottom w:val="0"/>
                                                                      <w:divBdr>
                                                                        <w:top w:val="none" w:sz="0" w:space="0" w:color="auto"/>
                                                                        <w:left w:val="none" w:sz="0" w:space="0" w:color="auto"/>
                                                                        <w:bottom w:val="none" w:sz="0" w:space="0" w:color="auto"/>
                                                                        <w:right w:val="none" w:sz="0" w:space="0" w:color="auto"/>
                                                                      </w:divBdr>
                                                                      <w:divsChild>
                                                                        <w:div w:id="208802082">
                                                                          <w:marLeft w:val="0"/>
                                                                          <w:marRight w:val="0"/>
                                                                          <w:marTop w:val="0"/>
                                                                          <w:marBottom w:val="0"/>
                                                                          <w:divBdr>
                                                                            <w:top w:val="none" w:sz="0" w:space="0" w:color="auto"/>
                                                                            <w:left w:val="none" w:sz="0" w:space="0" w:color="auto"/>
                                                                            <w:bottom w:val="none" w:sz="0" w:space="0" w:color="auto"/>
                                                                            <w:right w:val="none" w:sz="0" w:space="0" w:color="auto"/>
                                                                          </w:divBdr>
                                                                          <w:divsChild>
                                                                            <w:div w:id="777993284">
                                                                              <w:marLeft w:val="0"/>
                                                                              <w:marRight w:val="0"/>
                                                                              <w:marTop w:val="0"/>
                                                                              <w:marBottom w:val="0"/>
                                                                              <w:divBdr>
                                                                                <w:top w:val="none" w:sz="0" w:space="0" w:color="auto"/>
                                                                                <w:left w:val="none" w:sz="0" w:space="0" w:color="auto"/>
                                                                                <w:bottom w:val="none" w:sz="0" w:space="0" w:color="auto"/>
                                                                                <w:right w:val="none" w:sz="0" w:space="0" w:color="auto"/>
                                                                              </w:divBdr>
                                                                              <w:divsChild>
                                                                                <w:div w:id="1589077567">
                                                                                  <w:marLeft w:val="0"/>
                                                                                  <w:marRight w:val="0"/>
                                                                                  <w:marTop w:val="0"/>
                                                                                  <w:marBottom w:val="0"/>
                                                                                  <w:divBdr>
                                                                                    <w:top w:val="none" w:sz="0" w:space="0" w:color="auto"/>
                                                                                    <w:left w:val="none" w:sz="0" w:space="0" w:color="auto"/>
                                                                                    <w:bottom w:val="none" w:sz="0" w:space="0" w:color="auto"/>
                                                                                    <w:right w:val="none" w:sz="0" w:space="0" w:color="auto"/>
                                                                                  </w:divBdr>
                                                                                  <w:divsChild>
                                                                                    <w:div w:id="665715785">
                                                                                      <w:marLeft w:val="0"/>
                                                                                      <w:marRight w:val="0"/>
                                                                                      <w:marTop w:val="0"/>
                                                                                      <w:marBottom w:val="0"/>
                                                                                      <w:divBdr>
                                                                                        <w:top w:val="none" w:sz="0" w:space="0" w:color="auto"/>
                                                                                        <w:left w:val="none" w:sz="0" w:space="0" w:color="auto"/>
                                                                                        <w:bottom w:val="none" w:sz="0" w:space="0" w:color="auto"/>
                                                                                        <w:right w:val="none" w:sz="0" w:space="0" w:color="auto"/>
                                                                                      </w:divBdr>
                                                                                      <w:divsChild>
                                                                                        <w:div w:id="24865830">
                                                                                          <w:marLeft w:val="0"/>
                                                                                          <w:marRight w:val="0"/>
                                                                                          <w:marTop w:val="0"/>
                                                                                          <w:marBottom w:val="0"/>
                                                                                          <w:divBdr>
                                                                                            <w:top w:val="none" w:sz="0" w:space="0" w:color="auto"/>
                                                                                            <w:left w:val="none" w:sz="0" w:space="0" w:color="auto"/>
                                                                                            <w:bottom w:val="none" w:sz="0" w:space="0" w:color="auto"/>
                                                                                            <w:right w:val="none" w:sz="0" w:space="0" w:color="auto"/>
                                                                                          </w:divBdr>
                                                                                          <w:divsChild>
                                                                                            <w:div w:id="1471945920">
                                                                                              <w:marLeft w:val="0"/>
                                                                                              <w:marRight w:val="0"/>
                                                                                              <w:marTop w:val="0"/>
                                                                                              <w:marBottom w:val="0"/>
                                                                                              <w:divBdr>
                                                                                                <w:top w:val="none" w:sz="0" w:space="0" w:color="auto"/>
                                                                                                <w:left w:val="none" w:sz="0" w:space="0" w:color="auto"/>
                                                                                                <w:bottom w:val="none" w:sz="0" w:space="0" w:color="auto"/>
                                                                                                <w:right w:val="none" w:sz="0" w:space="0" w:color="auto"/>
                                                                                              </w:divBdr>
                                                                                              <w:divsChild>
                                                                                                <w:div w:id="1726296300">
                                                                                                  <w:marLeft w:val="0"/>
                                                                                                  <w:marRight w:val="0"/>
                                                                                                  <w:marTop w:val="0"/>
                                                                                                  <w:marBottom w:val="0"/>
                                                                                                  <w:divBdr>
                                                                                                    <w:top w:val="none" w:sz="0" w:space="0" w:color="auto"/>
                                                                                                    <w:left w:val="none" w:sz="0" w:space="0" w:color="auto"/>
                                                                                                    <w:bottom w:val="none" w:sz="0" w:space="0" w:color="auto"/>
                                                                                                    <w:right w:val="none" w:sz="0" w:space="0" w:color="auto"/>
                                                                                                  </w:divBdr>
                                                                                                  <w:divsChild>
                                                                                                    <w:div w:id="1454984287">
                                                                                                      <w:marLeft w:val="120"/>
                                                                                                      <w:marRight w:val="300"/>
                                                                                                      <w:marTop w:val="120"/>
                                                                                                      <w:marBottom w:val="120"/>
                                                                                                      <w:divBdr>
                                                                                                        <w:top w:val="none" w:sz="0" w:space="0" w:color="auto"/>
                                                                                                        <w:left w:val="none" w:sz="0" w:space="0" w:color="auto"/>
                                                                                                        <w:bottom w:val="none" w:sz="0" w:space="0" w:color="auto"/>
                                                                                                        <w:right w:val="none" w:sz="0" w:space="0" w:color="auto"/>
                                                                                                      </w:divBdr>
                                                                                                      <w:divsChild>
                                                                                                        <w:div w:id="180290796">
                                                                                                          <w:marLeft w:val="780"/>
                                                                                                          <w:marRight w:val="240"/>
                                                                                                          <w:marTop w:val="180"/>
                                                                                                          <w:marBottom w:val="0"/>
                                                                                                          <w:divBdr>
                                                                                                            <w:top w:val="none" w:sz="0" w:space="0" w:color="auto"/>
                                                                                                            <w:left w:val="none" w:sz="0" w:space="0" w:color="auto"/>
                                                                                                            <w:bottom w:val="none" w:sz="0" w:space="0" w:color="auto"/>
                                                                                                            <w:right w:val="none" w:sz="0" w:space="0" w:color="auto"/>
                                                                                                          </w:divBdr>
                                                                                                          <w:divsChild>
                                                                                                            <w:div w:id="1136022387">
                                                                                                              <w:marLeft w:val="0"/>
                                                                                                              <w:marRight w:val="0"/>
                                                                                                              <w:marTop w:val="0"/>
                                                                                                              <w:marBottom w:val="0"/>
                                                                                                              <w:divBdr>
                                                                                                                <w:top w:val="none" w:sz="0" w:space="0" w:color="auto"/>
                                                                                                                <w:left w:val="none" w:sz="0" w:space="0" w:color="auto"/>
                                                                                                                <w:bottom w:val="none" w:sz="0" w:space="0" w:color="auto"/>
                                                                                                                <w:right w:val="none" w:sz="0" w:space="0" w:color="auto"/>
                                                                                                              </w:divBdr>
                                                                                                              <w:divsChild>
                                                                                                                <w:div w:id="52513565">
                                                                                                                  <w:marLeft w:val="0"/>
                                                                                                                  <w:marRight w:val="0"/>
                                                                                                                  <w:marTop w:val="0"/>
                                                                                                                  <w:marBottom w:val="0"/>
                                                                                                                  <w:divBdr>
                                                                                                                    <w:top w:val="none" w:sz="0" w:space="0" w:color="auto"/>
                                                                                                                    <w:left w:val="none" w:sz="0" w:space="0" w:color="auto"/>
                                                                                                                    <w:bottom w:val="none" w:sz="0" w:space="0" w:color="auto"/>
                                                                                                                    <w:right w:val="none" w:sz="0" w:space="0" w:color="auto"/>
                                                                                                                  </w:divBdr>
                                                                                                                  <w:divsChild>
                                                                                                                    <w:div w:id="1353726983">
                                                                                                                      <w:marLeft w:val="0"/>
                                                                                                                      <w:marRight w:val="0"/>
                                                                                                                      <w:marTop w:val="0"/>
                                                                                                                      <w:marBottom w:val="0"/>
                                                                                                                      <w:divBdr>
                                                                                                                        <w:top w:val="none" w:sz="0" w:space="0" w:color="auto"/>
                                                                                                                        <w:left w:val="none" w:sz="0" w:space="0" w:color="auto"/>
                                                                                                                        <w:bottom w:val="none" w:sz="0" w:space="0" w:color="auto"/>
                                                                                                                        <w:right w:val="none" w:sz="0" w:space="0" w:color="auto"/>
                                                                                                                      </w:divBdr>
                                                                                                                      <w:divsChild>
                                                                                                                        <w:div w:id="1384015694">
                                                                                                                          <w:marLeft w:val="0"/>
                                                                                                                          <w:marRight w:val="0"/>
                                                                                                                          <w:marTop w:val="0"/>
                                                                                                                          <w:marBottom w:val="0"/>
                                                                                                                          <w:divBdr>
                                                                                                                            <w:top w:val="none" w:sz="0" w:space="0" w:color="auto"/>
                                                                                                                            <w:left w:val="none" w:sz="0" w:space="0" w:color="auto"/>
                                                                                                                            <w:bottom w:val="none" w:sz="0" w:space="0" w:color="auto"/>
                                                                                                                            <w:right w:val="none" w:sz="0" w:space="0" w:color="auto"/>
                                                                                                                          </w:divBdr>
                                                                                                                          <w:divsChild>
                                                                                                                            <w:div w:id="941299726">
                                                                                                                              <w:marLeft w:val="0"/>
                                                                                                                              <w:marRight w:val="0"/>
                                                                                                                              <w:marTop w:val="0"/>
                                                                                                                              <w:marBottom w:val="0"/>
                                                                                                                              <w:divBdr>
                                                                                                                                <w:top w:val="none" w:sz="0" w:space="0" w:color="auto"/>
                                                                                                                                <w:left w:val="none" w:sz="0" w:space="0" w:color="auto"/>
                                                                                                                                <w:bottom w:val="none" w:sz="0" w:space="0" w:color="auto"/>
                                                                                                                                <w:right w:val="none" w:sz="0" w:space="0" w:color="auto"/>
                                                                                                                              </w:divBdr>
                                                                                                                              <w:divsChild>
                                                                                                                                <w:div w:id="826088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11484">
                                                                                                                                      <w:marLeft w:val="0"/>
                                                                                                                                      <w:marRight w:val="0"/>
                                                                                                                                      <w:marTop w:val="0"/>
                                                                                                                                      <w:marBottom w:val="0"/>
                                                                                                                                      <w:divBdr>
                                                                                                                                        <w:top w:val="none" w:sz="0" w:space="0" w:color="auto"/>
                                                                                                                                        <w:left w:val="none" w:sz="0" w:space="0" w:color="auto"/>
                                                                                                                                        <w:bottom w:val="none" w:sz="0" w:space="0" w:color="auto"/>
                                                                                                                                        <w:right w:val="none" w:sz="0" w:space="0" w:color="auto"/>
                                                                                                                                      </w:divBdr>
                                                                                                                                      <w:divsChild>
                                                                                                                                        <w:div w:id="21450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73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68718">
                                                                                                                                      <w:marLeft w:val="0"/>
                                                                                                                                      <w:marRight w:val="0"/>
                                                                                                                                      <w:marTop w:val="0"/>
                                                                                                                                      <w:marBottom w:val="0"/>
                                                                                                                                      <w:divBdr>
                                                                                                                                        <w:top w:val="none" w:sz="0" w:space="0" w:color="auto"/>
                                                                                                                                        <w:left w:val="none" w:sz="0" w:space="0" w:color="auto"/>
                                                                                                                                        <w:bottom w:val="none" w:sz="0" w:space="0" w:color="auto"/>
                                                                                                                                        <w:right w:val="none" w:sz="0" w:space="0" w:color="auto"/>
                                                                                                                                      </w:divBdr>
                                                                                                                                      <w:divsChild>
                                                                                                                                        <w:div w:id="12533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6292370">
      <w:bodyDiv w:val="1"/>
      <w:marLeft w:val="0"/>
      <w:marRight w:val="0"/>
      <w:marTop w:val="0"/>
      <w:marBottom w:val="0"/>
      <w:divBdr>
        <w:top w:val="none" w:sz="0" w:space="0" w:color="auto"/>
        <w:left w:val="none" w:sz="0" w:space="0" w:color="auto"/>
        <w:bottom w:val="none" w:sz="0" w:space="0" w:color="auto"/>
        <w:right w:val="none" w:sz="0" w:space="0" w:color="auto"/>
      </w:divBdr>
    </w:div>
    <w:div w:id="1804421966">
      <w:bodyDiv w:val="1"/>
      <w:marLeft w:val="0"/>
      <w:marRight w:val="0"/>
      <w:marTop w:val="0"/>
      <w:marBottom w:val="0"/>
      <w:divBdr>
        <w:top w:val="none" w:sz="0" w:space="0" w:color="auto"/>
        <w:left w:val="none" w:sz="0" w:space="0" w:color="auto"/>
        <w:bottom w:val="none" w:sz="0" w:space="0" w:color="auto"/>
        <w:right w:val="none" w:sz="0" w:space="0" w:color="auto"/>
      </w:divBdr>
      <w:divsChild>
        <w:div w:id="54396498">
          <w:marLeft w:val="0"/>
          <w:marRight w:val="0"/>
          <w:marTop w:val="0"/>
          <w:marBottom w:val="0"/>
          <w:divBdr>
            <w:top w:val="none" w:sz="0" w:space="0" w:color="auto"/>
            <w:left w:val="none" w:sz="0" w:space="0" w:color="auto"/>
            <w:bottom w:val="none" w:sz="0" w:space="0" w:color="auto"/>
            <w:right w:val="none" w:sz="0" w:space="0" w:color="auto"/>
          </w:divBdr>
        </w:div>
        <w:div w:id="159584003">
          <w:marLeft w:val="0"/>
          <w:marRight w:val="0"/>
          <w:marTop w:val="0"/>
          <w:marBottom w:val="0"/>
          <w:divBdr>
            <w:top w:val="none" w:sz="0" w:space="0" w:color="auto"/>
            <w:left w:val="none" w:sz="0" w:space="0" w:color="auto"/>
            <w:bottom w:val="none" w:sz="0" w:space="0" w:color="auto"/>
            <w:right w:val="none" w:sz="0" w:space="0" w:color="auto"/>
          </w:divBdr>
        </w:div>
        <w:div w:id="946885755">
          <w:marLeft w:val="0"/>
          <w:marRight w:val="0"/>
          <w:marTop w:val="0"/>
          <w:marBottom w:val="0"/>
          <w:divBdr>
            <w:top w:val="none" w:sz="0" w:space="0" w:color="auto"/>
            <w:left w:val="none" w:sz="0" w:space="0" w:color="auto"/>
            <w:bottom w:val="none" w:sz="0" w:space="0" w:color="auto"/>
            <w:right w:val="none" w:sz="0" w:space="0" w:color="auto"/>
          </w:divBdr>
        </w:div>
        <w:div w:id="993492292">
          <w:marLeft w:val="0"/>
          <w:marRight w:val="0"/>
          <w:marTop w:val="0"/>
          <w:marBottom w:val="0"/>
          <w:divBdr>
            <w:top w:val="none" w:sz="0" w:space="0" w:color="auto"/>
            <w:left w:val="none" w:sz="0" w:space="0" w:color="auto"/>
            <w:bottom w:val="none" w:sz="0" w:space="0" w:color="auto"/>
            <w:right w:val="none" w:sz="0" w:space="0" w:color="auto"/>
          </w:divBdr>
        </w:div>
        <w:div w:id="1240486534">
          <w:marLeft w:val="0"/>
          <w:marRight w:val="0"/>
          <w:marTop w:val="0"/>
          <w:marBottom w:val="0"/>
          <w:divBdr>
            <w:top w:val="none" w:sz="0" w:space="0" w:color="auto"/>
            <w:left w:val="none" w:sz="0" w:space="0" w:color="auto"/>
            <w:bottom w:val="none" w:sz="0" w:space="0" w:color="auto"/>
            <w:right w:val="none" w:sz="0" w:space="0" w:color="auto"/>
          </w:divBdr>
        </w:div>
        <w:div w:id="2132507718">
          <w:marLeft w:val="0"/>
          <w:marRight w:val="0"/>
          <w:marTop w:val="0"/>
          <w:marBottom w:val="0"/>
          <w:divBdr>
            <w:top w:val="none" w:sz="0" w:space="0" w:color="auto"/>
            <w:left w:val="none" w:sz="0" w:space="0" w:color="auto"/>
            <w:bottom w:val="none" w:sz="0" w:space="0" w:color="auto"/>
            <w:right w:val="none" w:sz="0" w:space="0" w:color="auto"/>
          </w:divBdr>
        </w:div>
        <w:div w:id="2142261861">
          <w:marLeft w:val="0"/>
          <w:marRight w:val="0"/>
          <w:marTop w:val="0"/>
          <w:marBottom w:val="0"/>
          <w:divBdr>
            <w:top w:val="none" w:sz="0" w:space="0" w:color="auto"/>
            <w:left w:val="none" w:sz="0" w:space="0" w:color="auto"/>
            <w:bottom w:val="none" w:sz="0" w:space="0" w:color="auto"/>
            <w:right w:val="none" w:sz="0" w:space="0" w:color="auto"/>
          </w:divBdr>
        </w:div>
      </w:divsChild>
    </w:div>
    <w:div w:id="1831561632">
      <w:bodyDiv w:val="1"/>
      <w:marLeft w:val="0"/>
      <w:marRight w:val="0"/>
      <w:marTop w:val="0"/>
      <w:marBottom w:val="0"/>
      <w:divBdr>
        <w:top w:val="none" w:sz="0" w:space="0" w:color="auto"/>
        <w:left w:val="none" w:sz="0" w:space="0" w:color="auto"/>
        <w:bottom w:val="none" w:sz="0" w:space="0" w:color="auto"/>
        <w:right w:val="none" w:sz="0" w:space="0" w:color="auto"/>
      </w:divBdr>
    </w:div>
    <w:div w:id="1856531699">
      <w:bodyDiv w:val="1"/>
      <w:marLeft w:val="0"/>
      <w:marRight w:val="0"/>
      <w:marTop w:val="0"/>
      <w:marBottom w:val="0"/>
      <w:divBdr>
        <w:top w:val="none" w:sz="0" w:space="0" w:color="auto"/>
        <w:left w:val="none" w:sz="0" w:space="0" w:color="auto"/>
        <w:bottom w:val="none" w:sz="0" w:space="0" w:color="auto"/>
        <w:right w:val="none" w:sz="0" w:space="0" w:color="auto"/>
      </w:divBdr>
    </w:div>
    <w:div w:id="1867021007">
      <w:bodyDiv w:val="1"/>
      <w:marLeft w:val="0"/>
      <w:marRight w:val="0"/>
      <w:marTop w:val="0"/>
      <w:marBottom w:val="0"/>
      <w:divBdr>
        <w:top w:val="none" w:sz="0" w:space="0" w:color="auto"/>
        <w:left w:val="none" w:sz="0" w:space="0" w:color="auto"/>
        <w:bottom w:val="none" w:sz="0" w:space="0" w:color="auto"/>
        <w:right w:val="none" w:sz="0" w:space="0" w:color="auto"/>
      </w:divBdr>
    </w:div>
    <w:div w:id="1868564597">
      <w:bodyDiv w:val="1"/>
      <w:marLeft w:val="0"/>
      <w:marRight w:val="0"/>
      <w:marTop w:val="0"/>
      <w:marBottom w:val="0"/>
      <w:divBdr>
        <w:top w:val="none" w:sz="0" w:space="0" w:color="auto"/>
        <w:left w:val="none" w:sz="0" w:space="0" w:color="auto"/>
        <w:bottom w:val="none" w:sz="0" w:space="0" w:color="auto"/>
        <w:right w:val="none" w:sz="0" w:space="0" w:color="auto"/>
      </w:divBdr>
    </w:div>
    <w:div w:id="1880243435">
      <w:bodyDiv w:val="1"/>
      <w:marLeft w:val="0"/>
      <w:marRight w:val="0"/>
      <w:marTop w:val="0"/>
      <w:marBottom w:val="0"/>
      <w:divBdr>
        <w:top w:val="none" w:sz="0" w:space="0" w:color="auto"/>
        <w:left w:val="none" w:sz="0" w:space="0" w:color="auto"/>
        <w:bottom w:val="none" w:sz="0" w:space="0" w:color="auto"/>
        <w:right w:val="none" w:sz="0" w:space="0" w:color="auto"/>
      </w:divBdr>
    </w:div>
    <w:div w:id="1888224706">
      <w:bodyDiv w:val="1"/>
      <w:marLeft w:val="0"/>
      <w:marRight w:val="0"/>
      <w:marTop w:val="0"/>
      <w:marBottom w:val="0"/>
      <w:divBdr>
        <w:top w:val="none" w:sz="0" w:space="0" w:color="auto"/>
        <w:left w:val="none" w:sz="0" w:space="0" w:color="auto"/>
        <w:bottom w:val="none" w:sz="0" w:space="0" w:color="auto"/>
        <w:right w:val="none" w:sz="0" w:space="0" w:color="auto"/>
      </w:divBdr>
    </w:div>
    <w:div w:id="1899705426">
      <w:bodyDiv w:val="1"/>
      <w:marLeft w:val="0"/>
      <w:marRight w:val="0"/>
      <w:marTop w:val="0"/>
      <w:marBottom w:val="0"/>
      <w:divBdr>
        <w:top w:val="none" w:sz="0" w:space="0" w:color="auto"/>
        <w:left w:val="none" w:sz="0" w:space="0" w:color="auto"/>
        <w:bottom w:val="none" w:sz="0" w:space="0" w:color="auto"/>
        <w:right w:val="none" w:sz="0" w:space="0" w:color="auto"/>
      </w:divBdr>
    </w:div>
    <w:div w:id="1907907909">
      <w:bodyDiv w:val="1"/>
      <w:marLeft w:val="0"/>
      <w:marRight w:val="0"/>
      <w:marTop w:val="0"/>
      <w:marBottom w:val="0"/>
      <w:divBdr>
        <w:top w:val="none" w:sz="0" w:space="0" w:color="auto"/>
        <w:left w:val="none" w:sz="0" w:space="0" w:color="auto"/>
        <w:bottom w:val="none" w:sz="0" w:space="0" w:color="auto"/>
        <w:right w:val="none" w:sz="0" w:space="0" w:color="auto"/>
      </w:divBdr>
      <w:divsChild>
        <w:div w:id="791746938">
          <w:marLeft w:val="0"/>
          <w:marRight w:val="0"/>
          <w:marTop w:val="0"/>
          <w:marBottom w:val="0"/>
          <w:divBdr>
            <w:top w:val="none" w:sz="0" w:space="0" w:color="auto"/>
            <w:left w:val="none" w:sz="0" w:space="0" w:color="auto"/>
            <w:bottom w:val="none" w:sz="0" w:space="0" w:color="auto"/>
            <w:right w:val="none" w:sz="0" w:space="0" w:color="auto"/>
          </w:divBdr>
        </w:div>
        <w:div w:id="1819806746">
          <w:marLeft w:val="0"/>
          <w:marRight w:val="0"/>
          <w:marTop w:val="0"/>
          <w:marBottom w:val="0"/>
          <w:divBdr>
            <w:top w:val="none" w:sz="0" w:space="0" w:color="auto"/>
            <w:left w:val="none" w:sz="0" w:space="0" w:color="auto"/>
            <w:bottom w:val="none" w:sz="0" w:space="0" w:color="auto"/>
            <w:right w:val="none" w:sz="0" w:space="0" w:color="auto"/>
          </w:divBdr>
        </w:div>
        <w:div w:id="1236821116">
          <w:marLeft w:val="0"/>
          <w:marRight w:val="0"/>
          <w:marTop w:val="0"/>
          <w:marBottom w:val="0"/>
          <w:divBdr>
            <w:top w:val="none" w:sz="0" w:space="0" w:color="auto"/>
            <w:left w:val="none" w:sz="0" w:space="0" w:color="auto"/>
            <w:bottom w:val="none" w:sz="0" w:space="0" w:color="auto"/>
            <w:right w:val="none" w:sz="0" w:space="0" w:color="auto"/>
          </w:divBdr>
        </w:div>
        <w:div w:id="224025773">
          <w:marLeft w:val="0"/>
          <w:marRight w:val="0"/>
          <w:marTop w:val="0"/>
          <w:marBottom w:val="0"/>
          <w:divBdr>
            <w:top w:val="none" w:sz="0" w:space="0" w:color="auto"/>
            <w:left w:val="none" w:sz="0" w:space="0" w:color="auto"/>
            <w:bottom w:val="none" w:sz="0" w:space="0" w:color="auto"/>
            <w:right w:val="none" w:sz="0" w:space="0" w:color="auto"/>
          </w:divBdr>
        </w:div>
      </w:divsChild>
    </w:div>
    <w:div w:id="1908488816">
      <w:bodyDiv w:val="1"/>
      <w:marLeft w:val="0"/>
      <w:marRight w:val="0"/>
      <w:marTop w:val="0"/>
      <w:marBottom w:val="0"/>
      <w:divBdr>
        <w:top w:val="none" w:sz="0" w:space="0" w:color="auto"/>
        <w:left w:val="none" w:sz="0" w:space="0" w:color="auto"/>
        <w:bottom w:val="none" w:sz="0" w:space="0" w:color="auto"/>
        <w:right w:val="none" w:sz="0" w:space="0" w:color="auto"/>
      </w:divBdr>
    </w:div>
    <w:div w:id="1921216092">
      <w:bodyDiv w:val="1"/>
      <w:marLeft w:val="0"/>
      <w:marRight w:val="0"/>
      <w:marTop w:val="0"/>
      <w:marBottom w:val="0"/>
      <w:divBdr>
        <w:top w:val="none" w:sz="0" w:space="0" w:color="auto"/>
        <w:left w:val="none" w:sz="0" w:space="0" w:color="auto"/>
        <w:bottom w:val="none" w:sz="0" w:space="0" w:color="auto"/>
        <w:right w:val="none" w:sz="0" w:space="0" w:color="auto"/>
      </w:divBdr>
    </w:div>
    <w:div w:id="1932159061">
      <w:bodyDiv w:val="1"/>
      <w:marLeft w:val="0"/>
      <w:marRight w:val="0"/>
      <w:marTop w:val="0"/>
      <w:marBottom w:val="0"/>
      <w:divBdr>
        <w:top w:val="none" w:sz="0" w:space="0" w:color="auto"/>
        <w:left w:val="none" w:sz="0" w:space="0" w:color="auto"/>
        <w:bottom w:val="none" w:sz="0" w:space="0" w:color="auto"/>
        <w:right w:val="none" w:sz="0" w:space="0" w:color="auto"/>
      </w:divBdr>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69154544">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00944669">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sChild>
    </w:div>
    <w:div w:id="1948080971">
      <w:bodyDiv w:val="1"/>
      <w:marLeft w:val="0"/>
      <w:marRight w:val="0"/>
      <w:marTop w:val="0"/>
      <w:marBottom w:val="0"/>
      <w:divBdr>
        <w:top w:val="none" w:sz="0" w:space="0" w:color="auto"/>
        <w:left w:val="none" w:sz="0" w:space="0" w:color="auto"/>
        <w:bottom w:val="none" w:sz="0" w:space="0" w:color="auto"/>
        <w:right w:val="none" w:sz="0" w:space="0" w:color="auto"/>
      </w:divBdr>
    </w:div>
    <w:div w:id="1959144928">
      <w:bodyDiv w:val="1"/>
      <w:marLeft w:val="0"/>
      <w:marRight w:val="0"/>
      <w:marTop w:val="0"/>
      <w:marBottom w:val="0"/>
      <w:divBdr>
        <w:top w:val="none" w:sz="0" w:space="0" w:color="auto"/>
        <w:left w:val="none" w:sz="0" w:space="0" w:color="auto"/>
        <w:bottom w:val="none" w:sz="0" w:space="0" w:color="auto"/>
        <w:right w:val="none" w:sz="0" w:space="0" w:color="auto"/>
      </w:divBdr>
    </w:div>
    <w:div w:id="1965191151">
      <w:bodyDiv w:val="1"/>
      <w:marLeft w:val="0"/>
      <w:marRight w:val="0"/>
      <w:marTop w:val="0"/>
      <w:marBottom w:val="0"/>
      <w:divBdr>
        <w:top w:val="none" w:sz="0" w:space="0" w:color="auto"/>
        <w:left w:val="none" w:sz="0" w:space="0" w:color="auto"/>
        <w:bottom w:val="none" w:sz="0" w:space="0" w:color="auto"/>
        <w:right w:val="none" w:sz="0" w:space="0" w:color="auto"/>
      </w:divBdr>
      <w:divsChild>
        <w:div w:id="13728264">
          <w:marLeft w:val="0"/>
          <w:marRight w:val="0"/>
          <w:marTop w:val="0"/>
          <w:marBottom w:val="0"/>
          <w:divBdr>
            <w:top w:val="none" w:sz="0" w:space="0" w:color="auto"/>
            <w:left w:val="none" w:sz="0" w:space="0" w:color="auto"/>
            <w:bottom w:val="none" w:sz="0" w:space="0" w:color="auto"/>
            <w:right w:val="none" w:sz="0" w:space="0" w:color="auto"/>
          </w:divBdr>
        </w:div>
        <w:div w:id="358358690">
          <w:marLeft w:val="0"/>
          <w:marRight w:val="0"/>
          <w:marTop w:val="0"/>
          <w:marBottom w:val="0"/>
          <w:divBdr>
            <w:top w:val="none" w:sz="0" w:space="0" w:color="auto"/>
            <w:left w:val="none" w:sz="0" w:space="0" w:color="auto"/>
            <w:bottom w:val="none" w:sz="0" w:space="0" w:color="auto"/>
            <w:right w:val="none" w:sz="0" w:space="0" w:color="auto"/>
          </w:divBdr>
        </w:div>
        <w:div w:id="1042904329">
          <w:marLeft w:val="0"/>
          <w:marRight w:val="0"/>
          <w:marTop w:val="0"/>
          <w:marBottom w:val="0"/>
          <w:divBdr>
            <w:top w:val="none" w:sz="0" w:space="0" w:color="auto"/>
            <w:left w:val="none" w:sz="0" w:space="0" w:color="auto"/>
            <w:bottom w:val="none" w:sz="0" w:space="0" w:color="auto"/>
            <w:right w:val="none" w:sz="0" w:space="0" w:color="auto"/>
          </w:divBdr>
        </w:div>
        <w:div w:id="1113138185">
          <w:marLeft w:val="0"/>
          <w:marRight w:val="0"/>
          <w:marTop w:val="0"/>
          <w:marBottom w:val="0"/>
          <w:divBdr>
            <w:top w:val="none" w:sz="0" w:space="0" w:color="auto"/>
            <w:left w:val="none" w:sz="0" w:space="0" w:color="auto"/>
            <w:bottom w:val="none" w:sz="0" w:space="0" w:color="auto"/>
            <w:right w:val="none" w:sz="0" w:space="0" w:color="auto"/>
          </w:divBdr>
        </w:div>
        <w:div w:id="1980185984">
          <w:marLeft w:val="0"/>
          <w:marRight w:val="0"/>
          <w:marTop w:val="0"/>
          <w:marBottom w:val="0"/>
          <w:divBdr>
            <w:top w:val="none" w:sz="0" w:space="0" w:color="auto"/>
            <w:left w:val="none" w:sz="0" w:space="0" w:color="auto"/>
            <w:bottom w:val="none" w:sz="0" w:space="0" w:color="auto"/>
            <w:right w:val="none" w:sz="0" w:space="0" w:color="auto"/>
          </w:divBdr>
        </w:div>
      </w:divsChild>
    </w:div>
    <w:div w:id="1986155980">
      <w:bodyDiv w:val="1"/>
      <w:marLeft w:val="0"/>
      <w:marRight w:val="0"/>
      <w:marTop w:val="0"/>
      <w:marBottom w:val="0"/>
      <w:divBdr>
        <w:top w:val="none" w:sz="0" w:space="0" w:color="auto"/>
        <w:left w:val="none" w:sz="0" w:space="0" w:color="auto"/>
        <w:bottom w:val="none" w:sz="0" w:space="0" w:color="auto"/>
        <w:right w:val="none" w:sz="0" w:space="0" w:color="auto"/>
      </w:divBdr>
    </w:div>
    <w:div w:id="1987317064">
      <w:bodyDiv w:val="1"/>
      <w:marLeft w:val="0"/>
      <w:marRight w:val="0"/>
      <w:marTop w:val="0"/>
      <w:marBottom w:val="0"/>
      <w:divBdr>
        <w:top w:val="none" w:sz="0" w:space="0" w:color="auto"/>
        <w:left w:val="none" w:sz="0" w:space="0" w:color="auto"/>
        <w:bottom w:val="none" w:sz="0" w:space="0" w:color="auto"/>
        <w:right w:val="none" w:sz="0" w:space="0" w:color="auto"/>
      </w:divBdr>
      <w:divsChild>
        <w:div w:id="972248954">
          <w:marLeft w:val="-600"/>
          <w:marRight w:val="0"/>
          <w:marTop w:val="0"/>
          <w:marBottom w:val="0"/>
          <w:divBdr>
            <w:top w:val="none" w:sz="0" w:space="0" w:color="auto"/>
            <w:left w:val="none" w:sz="0" w:space="0" w:color="auto"/>
            <w:bottom w:val="none" w:sz="0" w:space="0" w:color="auto"/>
            <w:right w:val="none" w:sz="0" w:space="0" w:color="auto"/>
          </w:divBdr>
          <w:divsChild>
            <w:div w:id="19086497">
              <w:marLeft w:val="0"/>
              <w:marRight w:val="0"/>
              <w:marTop w:val="0"/>
              <w:marBottom w:val="0"/>
              <w:divBdr>
                <w:top w:val="none" w:sz="0" w:space="0" w:color="auto"/>
                <w:left w:val="none" w:sz="0" w:space="0" w:color="auto"/>
                <w:bottom w:val="none" w:sz="0" w:space="0" w:color="auto"/>
                <w:right w:val="none" w:sz="0" w:space="0" w:color="auto"/>
              </w:divBdr>
              <w:divsChild>
                <w:div w:id="1155727640">
                  <w:marLeft w:val="0"/>
                  <w:marRight w:val="0"/>
                  <w:marTop w:val="0"/>
                  <w:marBottom w:val="0"/>
                  <w:divBdr>
                    <w:top w:val="none" w:sz="0" w:space="0" w:color="auto"/>
                    <w:left w:val="none" w:sz="0" w:space="0" w:color="auto"/>
                    <w:bottom w:val="none" w:sz="0" w:space="0" w:color="auto"/>
                    <w:right w:val="none" w:sz="0" w:space="0" w:color="auto"/>
                  </w:divBdr>
                </w:div>
              </w:divsChild>
            </w:div>
            <w:div w:id="1130975533">
              <w:marLeft w:val="0"/>
              <w:marRight w:val="0"/>
              <w:marTop w:val="0"/>
              <w:marBottom w:val="0"/>
              <w:divBdr>
                <w:top w:val="none" w:sz="0" w:space="0" w:color="auto"/>
                <w:left w:val="none" w:sz="0" w:space="0" w:color="auto"/>
                <w:bottom w:val="none" w:sz="0" w:space="0" w:color="auto"/>
                <w:right w:val="none" w:sz="0" w:space="0" w:color="auto"/>
              </w:divBdr>
              <w:divsChild>
                <w:div w:id="2277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085">
          <w:marLeft w:val="-600"/>
          <w:marRight w:val="0"/>
          <w:marTop w:val="0"/>
          <w:marBottom w:val="0"/>
          <w:divBdr>
            <w:top w:val="none" w:sz="0" w:space="0" w:color="auto"/>
            <w:left w:val="none" w:sz="0" w:space="0" w:color="auto"/>
            <w:bottom w:val="none" w:sz="0" w:space="0" w:color="auto"/>
            <w:right w:val="none" w:sz="0" w:space="0" w:color="auto"/>
          </w:divBdr>
          <w:divsChild>
            <w:div w:id="964314183">
              <w:marLeft w:val="0"/>
              <w:marRight w:val="0"/>
              <w:marTop w:val="0"/>
              <w:marBottom w:val="0"/>
              <w:divBdr>
                <w:top w:val="none" w:sz="0" w:space="0" w:color="auto"/>
                <w:left w:val="none" w:sz="0" w:space="0" w:color="auto"/>
                <w:bottom w:val="none" w:sz="0" w:space="0" w:color="auto"/>
                <w:right w:val="none" w:sz="0" w:space="0" w:color="auto"/>
              </w:divBdr>
              <w:divsChild>
                <w:div w:id="3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494">
      <w:bodyDiv w:val="1"/>
      <w:marLeft w:val="0"/>
      <w:marRight w:val="0"/>
      <w:marTop w:val="0"/>
      <w:marBottom w:val="0"/>
      <w:divBdr>
        <w:top w:val="none" w:sz="0" w:space="0" w:color="auto"/>
        <w:left w:val="none" w:sz="0" w:space="0" w:color="auto"/>
        <w:bottom w:val="none" w:sz="0" w:space="0" w:color="auto"/>
        <w:right w:val="none" w:sz="0" w:space="0" w:color="auto"/>
      </w:divBdr>
    </w:div>
    <w:div w:id="2020888604">
      <w:bodyDiv w:val="1"/>
      <w:marLeft w:val="0"/>
      <w:marRight w:val="0"/>
      <w:marTop w:val="0"/>
      <w:marBottom w:val="0"/>
      <w:divBdr>
        <w:top w:val="none" w:sz="0" w:space="0" w:color="auto"/>
        <w:left w:val="none" w:sz="0" w:space="0" w:color="auto"/>
        <w:bottom w:val="none" w:sz="0" w:space="0" w:color="auto"/>
        <w:right w:val="none" w:sz="0" w:space="0" w:color="auto"/>
      </w:divBdr>
    </w:div>
    <w:div w:id="2047681240">
      <w:bodyDiv w:val="1"/>
      <w:marLeft w:val="0"/>
      <w:marRight w:val="0"/>
      <w:marTop w:val="0"/>
      <w:marBottom w:val="0"/>
      <w:divBdr>
        <w:top w:val="none" w:sz="0" w:space="0" w:color="auto"/>
        <w:left w:val="none" w:sz="0" w:space="0" w:color="auto"/>
        <w:bottom w:val="none" w:sz="0" w:space="0" w:color="auto"/>
        <w:right w:val="none" w:sz="0" w:space="0" w:color="auto"/>
      </w:divBdr>
    </w:div>
    <w:div w:id="2064136325">
      <w:bodyDiv w:val="1"/>
      <w:marLeft w:val="0"/>
      <w:marRight w:val="0"/>
      <w:marTop w:val="0"/>
      <w:marBottom w:val="0"/>
      <w:divBdr>
        <w:top w:val="none" w:sz="0" w:space="0" w:color="auto"/>
        <w:left w:val="none" w:sz="0" w:space="0" w:color="auto"/>
        <w:bottom w:val="none" w:sz="0" w:space="0" w:color="auto"/>
        <w:right w:val="none" w:sz="0" w:space="0" w:color="auto"/>
      </w:divBdr>
    </w:div>
    <w:div w:id="2072921065">
      <w:bodyDiv w:val="1"/>
      <w:marLeft w:val="0"/>
      <w:marRight w:val="0"/>
      <w:marTop w:val="0"/>
      <w:marBottom w:val="0"/>
      <w:divBdr>
        <w:top w:val="none" w:sz="0" w:space="0" w:color="auto"/>
        <w:left w:val="none" w:sz="0" w:space="0" w:color="auto"/>
        <w:bottom w:val="none" w:sz="0" w:space="0" w:color="auto"/>
        <w:right w:val="none" w:sz="0" w:space="0" w:color="auto"/>
      </w:divBdr>
    </w:div>
    <w:div w:id="2078284741">
      <w:bodyDiv w:val="1"/>
      <w:marLeft w:val="0"/>
      <w:marRight w:val="0"/>
      <w:marTop w:val="0"/>
      <w:marBottom w:val="0"/>
      <w:divBdr>
        <w:top w:val="none" w:sz="0" w:space="0" w:color="auto"/>
        <w:left w:val="none" w:sz="0" w:space="0" w:color="auto"/>
        <w:bottom w:val="none" w:sz="0" w:space="0" w:color="auto"/>
        <w:right w:val="none" w:sz="0" w:space="0" w:color="auto"/>
      </w:divBdr>
    </w:div>
    <w:div w:id="2103410341">
      <w:bodyDiv w:val="1"/>
      <w:marLeft w:val="0"/>
      <w:marRight w:val="0"/>
      <w:marTop w:val="0"/>
      <w:marBottom w:val="0"/>
      <w:divBdr>
        <w:top w:val="none" w:sz="0" w:space="0" w:color="auto"/>
        <w:left w:val="none" w:sz="0" w:space="0" w:color="auto"/>
        <w:bottom w:val="none" w:sz="0" w:space="0" w:color="auto"/>
        <w:right w:val="none" w:sz="0" w:space="0" w:color="auto"/>
      </w:divBdr>
    </w:div>
    <w:div w:id="2110808769">
      <w:bodyDiv w:val="1"/>
      <w:marLeft w:val="0"/>
      <w:marRight w:val="0"/>
      <w:marTop w:val="0"/>
      <w:marBottom w:val="0"/>
      <w:divBdr>
        <w:top w:val="none" w:sz="0" w:space="0" w:color="auto"/>
        <w:left w:val="none" w:sz="0" w:space="0" w:color="auto"/>
        <w:bottom w:val="none" w:sz="0" w:space="0" w:color="auto"/>
        <w:right w:val="none" w:sz="0" w:space="0" w:color="auto"/>
      </w:divBdr>
      <w:divsChild>
        <w:div w:id="38930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79590">
              <w:marLeft w:val="0"/>
              <w:marRight w:val="0"/>
              <w:marTop w:val="0"/>
              <w:marBottom w:val="0"/>
              <w:divBdr>
                <w:top w:val="none" w:sz="0" w:space="0" w:color="auto"/>
                <w:left w:val="none" w:sz="0" w:space="0" w:color="auto"/>
                <w:bottom w:val="none" w:sz="0" w:space="0" w:color="auto"/>
                <w:right w:val="none" w:sz="0" w:space="0" w:color="auto"/>
              </w:divBdr>
              <w:divsChild>
                <w:div w:id="11371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5671">
      <w:bodyDiv w:val="1"/>
      <w:marLeft w:val="0"/>
      <w:marRight w:val="0"/>
      <w:marTop w:val="0"/>
      <w:marBottom w:val="0"/>
      <w:divBdr>
        <w:top w:val="none" w:sz="0" w:space="0" w:color="auto"/>
        <w:left w:val="none" w:sz="0" w:space="0" w:color="auto"/>
        <w:bottom w:val="none" w:sz="0" w:space="0" w:color="auto"/>
        <w:right w:val="none" w:sz="0" w:space="0" w:color="auto"/>
      </w:divBdr>
      <w:divsChild>
        <w:div w:id="638730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721886">
              <w:marLeft w:val="0"/>
              <w:marRight w:val="0"/>
              <w:marTop w:val="0"/>
              <w:marBottom w:val="0"/>
              <w:divBdr>
                <w:top w:val="none" w:sz="0" w:space="0" w:color="auto"/>
                <w:left w:val="none" w:sz="0" w:space="0" w:color="auto"/>
                <w:bottom w:val="none" w:sz="0" w:space="0" w:color="auto"/>
                <w:right w:val="none" w:sz="0" w:space="0" w:color="auto"/>
              </w:divBdr>
              <w:divsChild>
                <w:div w:id="15624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769550666">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1776972455">
          <w:marLeft w:val="0"/>
          <w:marRight w:val="0"/>
          <w:marTop w:val="0"/>
          <w:marBottom w:val="0"/>
          <w:divBdr>
            <w:top w:val="none" w:sz="0" w:space="0" w:color="auto"/>
            <w:left w:val="none" w:sz="0" w:space="0" w:color="auto"/>
            <w:bottom w:val="none" w:sz="0" w:space="0" w:color="auto"/>
            <w:right w:val="none" w:sz="0" w:space="0" w:color="auto"/>
          </w:divBdr>
        </w:div>
      </w:divsChild>
    </w:div>
    <w:div w:id="2129734906">
      <w:bodyDiv w:val="1"/>
      <w:marLeft w:val="0"/>
      <w:marRight w:val="0"/>
      <w:marTop w:val="0"/>
      <w:marBottom w:val="0"/>
      <w:divBdr>
        <w:top w:val="none" w:sz="0" w:space="0" w:color="auto"/>
        <w:left w:val="none" w:sz="0" w:space="0" w:color="auto"/>
        <w:bottom w:val="none" w:sz="0" w:space="0" w:color="auto"/>
        <w:right w:val="none" w:sz="0" w:space="0" w:color="auto"/>
      </w:divBdr>
    </w:div>
    <w:div w:id="214473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FA868-DB2C-4949-A444-FD3A3608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4964</Words>
  <Characters>28296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Porter</dc:creator>
  <cp:lastModifiedBy>Sara Porter</cp:lastModifiedBy>
  <cp:revision>2</cp:revision>
  <cp:lastPrinted>2023-06-08T13:47:00Z</cp:lastPrinted>
  <dcterms:created xsi:type="dcterms:W3CDTF">2023-11-10T14:45:00Z</dcterms:created>
  <dcterms:modified xsi:type="dcterms:W3CDTF">2023-11-10T14:45:00Z</dcterms:modified>
</cp:coreProperties>
</file>