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645D7" w14:textId="1D0CEED5" w:rsidR="009C54E3" w:rsidRPr="00962E10" w:rsidRDefault="009C54E3" w:rsidP="006F0471">
      <w:pPr>
        <w:ind w:left="426" w:hanging="426"/>
        <w:jc w:val="center"/>
        <w:rPr>
          <w:rFonts w:asciiTheme="minorHAnsi" w:hAnsiTheme="minorHAnsi" w:cstheme="minorHAnsi"/>
          <w:b/>
          <w:sz w:val="22"/>
          <w:szCs w:val="22"/>
        </w:rPr>
      </w:pPr>
      <w:r w:rsidRPr="00962E10">
        <w:rPr>
          <w:rFonts w:asciiTheme="minorHAnsi" w:hAnsiTheme="minorHAnsi" w:cstheme="minorHAnsi"/>
          <w:b/>
          <w:sz w:val="22"/>
          <w:szCs w:val="22"/>
        </w:rPr>
        <w:t>WATLINGTON PARISH COUNCIL</w:t>
      </w:r>
    </w:p>
    <w:p w14:paraId="2822426B" w14:textId="4A069FD8" w:rsidR="009C54E3" w:rsidRPr="00962E10" w:rsidRDefault="009C54E3" w:rsidP="006F0471">
      <w:pPr>
        <w:jc w:val="center"/>
        <w:rPr>
          <w:rFonts w:asciiTheme="minorHAnsi" w:hAnsiTheme="minorHAnsi" w:cstheme="minorHAnsi"/>
          <w:b/>
          <w:sz w:val="22"/>
          <w:szCs w:val="22"/>
        </w:rPr>
      </w:pPr>
      <w:r w:rsidRPr="00962E10">
        <w:rPr>
          <w:rFonts w:asciiTheme="minorHAnsi" w:hAnsiTheme="minorHAnsi" w:cstheme="minorHAnsi"/>
          <w:b/>
          <w:sz w:val="22"/>
          <w:szCs w:val="22"/>
        </w:rPr>
        <w:t xml:space="preserve">Minutes of the </w:t>
      </w:r>
      <w:r w:rsidR="002B1EAE">
        <w:rPr>
          <w:rFonts w:asciiTheme="minorHAnsi" w:hAnsiTheme="minorHAnsi" w:cstheme="minorHAnsi"/>
          <w:b/>
          <w:sz w:val="22"/>
          <w:szCs w:val="22"/>
        </w:rPr>
        <w:t>Full Council</w:t>
      </w:r>
      <w:r w:rsidRPr="00962E10">
        <w:rPr>
          <w:rFonts w:asciiTheme="minorHAnsi" w:hAnsiTheme="minorHAnsi" w:cstheme="minorHAnsi"/>
          <w:b/>
          <w:sz w:val="22"/>
          <w:szCs w:val="22"/>
        </w:rPr>
        <w:t xml:space="preserve"> Meeting held Tuesday, </w:t>
      </w:r>
      <w:r w:rsidR="00AB238F">
        <w:rPr>
          <w:rFonts w:asciiTheme="minorHAnsi" w:hAnsiTheme="minorHAnsi" w:cstheme="minorHAnsi"/>
          <w:b/>
          <w:sz w:val="22"/>
          <w:szCs w:val="22"/>
        </w:rPr>
        <w:t>5</w:t>
      </w:r>
      <w:r w:rsidR="00AB238F" w:rsidRPr="00AB238F">
        <w:rPr>
          <w:rFonts w:asciiTheme="minorHAnsi" w:hAnsiTheme="minorHAnsi" w:cstheme="minorHAnsi"/>
          <w:b/>
          <w:sz w:val="22"/>
          <w:szCs w:val="22"/>
          <w:vertAlign w:val="superscript"/>
        </w:rPr>
        <w:t>th</w:t>
      </w:r>
      <w:r w:rsidR="00AB238F">
        <w:rPr>
          <w:rFonts w:asciiTheme="minorHAnsi" w:hAnsiTheme="minorHAnsi" w:cstheme="minorHAnsi"/>
          <w:b/>
          <w:sz w:val="22"/>
          <w:szCs w:val="22"/>
        </w:rPr>
        <w:t xml:space="preserve"> September</w:t>
      </w:r>
      <w:r w:rsidRPr="00962E10">
        <w:rPr>
          <w:rFonts w:asciiTheme="minorHAnsi" w:hAnsiTheme="minorHAnsi" w:cstheme="minorHAnsi"/>
          <w:b/>
          <w:sz w:val="22"/>
          <w:szCs w:val="22"/>
        </w:rPr>
        <w:t xml:space="preserve"> 202</w:t>
      </w:r>
      <w:r w:rsidR="00F824FC" w:rsidRPr="00962E10">
        <w:rPr>
          <w:rFonts w:asciiTheme="minorHAnsi" w:hAnsiTheme="minorHAnsi" w:cstheme="minorHAnsi"/>
          <w:b/>
          <w:sz w:val="22"/>
          <w:szCs w:val="22"/>
        </w:rPr>
        <w:t>3</w:t>
      </w:r>
      <w:r w:rsidRPr="00962E10">
        <w:rPr>
          <w:rFonts w:asciiTheme="minorHAnsi" w:hAnsiTheme="minorHAnsi" w:cstheme="minorHAnsi"/>
          <w:b/>
          <w:sz w:val="22"/>
          <w:szCs w:val="22"/>
        </w:rPr>
        <w:t xml:space="preserve"> at 7.</w:t>
      </w:r>
      <w:r w:rsidR="002B1EAE">
        <w:rPr>
          <w:rFonts w:asciiTheme="minorHAnsi" w:hAnsiTheme="minorHAnsi" w:cstheme="minorHAnsi"/>
          <w:b/>
          <w:sz w:val="22"/>
          <w:szCs w:val="22"/>
        </w:rPr>
        <w:t>00</w:t>
      </w:r>
      <w:r w:rsidRPr="00962E10">
        <w:rPr>
          <w:rFonts w:asciiTheme="minorHAnsi" w:hAnsiTheme="minorHAnsi" w:cstheme="minorHAnsi"/>
          <w:b/>
          <w:sz w:val="22"/>
          <w:szCs w:val="22"/>
        </w:rPr>
        <w:t>pm in the Village Hall, Watlington</w:t>
      </w:r>
    </w:p>
    <w:p w14:paraId="455AB945" w14:textId="77777777" w:rsidR="009C54E3" w:rsidRPr="00962E10" w:rsidRDefault="009C54E3" w:rsidP="006F0471">
      <w:pPr>
        <w:pStyle w:val="NoSpacing"/>
        <w:jc w:val="both"/>
        <w:rPr>
          <w:rFonts w:cstheme="minorHAnsi"/>
          <w:b/>
        </w:rPr>
      </w:pPr>
    </w:p>
    <w:p w14:paraId="448260F6" w14:textId="365BBD98" w:rsidR="009C54E3" w:rsidRPr="00962E10" w:rsidRDefault="009C54E3" w:rsidP="006F0471">
      <w:pPr>
        <w:pStyle w:val="NoSpacing"/>
        <w:tabs>
          <w:tab w:val="left" w:pos="709"/>
        </w:tabs>
        <w:jc w:val="both"/>
        <w:rPr>
          <w:rFonts w:cstheme="minorHAnsi"/>
        </w:rPr>
      </w:pPr>
      <w:r w:rsidRPr="00962E10">
        <w:rPr>
          <w:rFonts w:cstheme="minorHAnsi"/>
        </w:rPr>
        <w:tab/>
        <w:t>Present:</w:t>
      </w:r>
      <w:r w:rsidRPr="00962E10">
        <w:rPr>
          <w:rFonts w:cstheme="minorHAnsi"/>
        </w:rPr>
        <w:tab/>
        <w:t>Chairman</w:t>
      </w:r>
      <w:r w:rsidRPr="00962E10">
        <w:rPr>
          <w:rFonts w:cstheme="minorHAnsi"/>
        </w:rPr>
        <w:tab/>
      </w:r>
      <w:r w:rsidRPr="00962E10">
        <w:rPr>
          <w:rFonts w:cstheme="minorHAnsi"/>
        </w:rPr>
        <w:tab/>
      </w:r>
      <w:r w:rsidRPr="00962E10">
        <w:rPr>
          <w:rFonts w:cstheme="minorHAnsi"/>
        </w:rPr>
        <w:tab/>
        <w:t>Cllr J Golding</w:t>
      </w:r>
    </w:p>
    <w:p w14:paraId="58CE8F7D" w14:textId="51457AC0" w:rsidR="009C54E3" w:rsidRPr="00962E10" w:rsidRDefault="009C54E3" w:rsidP="006F0471">
      <w:pPr>
        <w:pStyle w:val="NoSpacing"/>
        <w:tabs>
          <w:tab w:val="left" w:pos="709"/>
        </w:tabs>
        <w:jc w:val="both"/>
        <w:rPr>
          <w:rFonts w:cstheme="minorHAnsi"/>
        </w:rPr>
      </w:pPr>
      <w:r w:rsidRPr="00962E10">
        <w:rPr>
          <w:rFonts w:cstheme="minorHAnsi"/>
        </w:rPr>
        <w:tab/>
      </w:r>
      <w:r w:rsidRPr="00962E10">
        <w:rPr>
          <w:rFonts w:cstheme="minorHAnsi"/>
        </w:rPr>
        <w:tab/>
      </w:r>
      <w:r w:rsidRPr="00962E10">
        <w:rPr>
          <w:rFonts w:cstheme="minorHAnsi"/>
        </w:rPr>
        <w:tab/>
      </w:r>
      <w:r w:rsidRPr="00962E10">
        <w:rPr>
          <w:rFonts w:cstheme="minorHAnsi"/>
        </w:rPr>
        <w:tab/>
        <w:t>Vice Chairman</w:t>
      </w:r>
      <w:r w:rsidRPr="00962E10">
        <w:rPr>
          <w:rFonts w:cstheme="minorHAnsi"/>
        </w:rPr>
        <w:tab/>
      </w:r>
      <w:r w:rsidRPr="00962E10">
        <w:rPr>
          <w:rFonts w:cstheme="minorHAnsi"/>
        </w:rPr>
        <w:tab/>
      </w:r>
      <w:r w:rsidRPr="00962E10">
        <w:rPr>
          <w:rFonts w:cstheme="minorHAnsi"/>
        </w:rPr>
        <w:tab/>
        <w:t>Cllr B Leedell</w:t>
      </w:r>
    </w:p>
    <w:p w14:paraId="74688258" w14:textId="573EF269" w:rsidR="002F17C3" w:rsidRDefault="009C54E3" w:rsidP="006F0471">
      <w:pPr>
        <w:pStyle w:val="NoSpacing"/>
        <w:tabs>
          <w:tab w:val="left" w:pos="709"/>
        </w:tabs>
        <w:jc w:val="both"/>
        <w:rPr>
          <w:rFonts w:cstheme="minorHAnsi"/>
        </w:rPr>
      </w:pPr>
      <w:r w:rsidRPr="00962E10">
        <w:rPr>
          <w:rFonts w:cstheme="minorHAnsi"/>
        </w:rPr>
        <w:tab/>
      </w:r>
      <w:r w:rsidRPr="00962E10">
        <w:rPr>
          <w:rFonts w:cstheme="minorHAnsi"/>
        </w:rPr>
        <w:tab/>
      </w:r>
      <w:r w:rsidRPr="00962E10">
        <w:rPr>
          <w:rFonts w:cstheme="minorHAnsi"/>
        </w:rPr>
        <w:tab/>
      </w:r>
      <w:r w:rsidRPr="00962E10">
        <w:rPr>
          <w:rFonts w:cstheme="minorHAnsi"/>
        </w:rPr>
        <w:tab/>
        <w:t>Councillors</w:t>
      </w:r>
      <w:r w:rsidRPr="00962E10">
        <w:rPr>
          <w:rFonts w:cstheme="minorHAnsi"/>
        </w:rPr>
        <w:tab/>
      </w:r>
      <w:r w:rsidRPr="00962E10">
        <w:rPr>
          <w:rFonts w:cstheme="minorHAnsi"/>
        </w:rPr>
        <w:tab/>
      </w:r>
      <w:r w:rsidRPr="00962E10">
        <w:rPr>
          <w:rFonts w:cstheme="minorHAnsi"/>
        </w:rPr>
        <w:tab/>
      </w:r>
      <w:r w:rsidR="002F17C3" w:rsidRPr="00962E10">
        <w:rPr>
          <w:rFonts w:cstheme="minorHAnsi"/>
        </w:rPr>
        <w:t>Cllr J Bellamy</w:t>
      </w:r>
    </w:p>
    <w:p w14:paraId="561B1AF9" w14:textId="1FEE38E8" w:rsidR="00AB238F" w:rsidRPr="00962E10" w:rsidRDefault="00AB238F" w:rsidP="006F0471">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Cllr M Berliner</w:t>
      </w:r>
    </w:p>
    <w:p w14:paraId="423EEE15" w14:textId="75B223DE" w:rsidR="002F17C3" w:rsidRPr="00962E10" w:rsidRDefault="002F17C3" w:rsidP="006F0471">
      <w:pPr>
        <w:pStyle w:val="NoSpacing"/>
        <w:tabs>
          <w:tab w:val="left" w:pos="709"/>
        </w:tabs>
        <w:jc w:val="both"/>
        <w:rPr>
          <w:rFonts w:cstheme="minorHAnsi"/>
        </w:rPr>
      </w:pPr>
      <w:r w:rsidRPr="00962E10">
        <w:rPr>
          <w:rFonts w:cstheme="minorHAnsi"/>
        </w:rPr>
        <w:tab/>
      </w:r>
      <w:r w:rsidRPr="00962E10">
        <w:rPr>
          <w:rFonts w:cstheme="minorHAnsi"/>
        </w:rPr>
        <w:tab/>
      </w:r>
      <w:r w:rsidRPr="00962E10">
        <w:rPr>
          <w:rFonts w:cstheme="minorHAnsi"/>
        </w:rPr>
        <w:tab/>
      </w:r>
      <w:r w:rsidRPr="00962E10">
        <w:rPr>
          <w:rFonts w:cstheme="minorHAnsi"/>
        </w:rPr>
        <w:tab/>
      </w:r>
      <w:r w:rsidRPr="00962E10">
        <w:rPr>
          <w:rFonts w:cstheme="minorHAnsi"/>
        </w:rPr>
        <w:tab/>
      </w:r>
      <w:r w:rsidRPr="00962E10">
        <w:rPr>
          <w:rFonts w:cstheme="minorHAnsi"/>
        </w:rPr>
        <w:tab/>
      </w:r>
      <w:r w:rsidRPr="00962E10">
        <w:rPr>
          <w:rFonts w:cstheme="minorHAnsi"/>
        </w:rPr>
        <w:tab/>
      </w:r>
      <w:r w:rsidRPr="00962E10">
        <w:rPr>
          <w:rFonts w:cstheme="minorHAnsi"/>
        </w:rPr>
        <w:tab/>
        <w:t xml:space="preserve">Cllr </w:t>
      </w:r>
      <w:r w:rsidR="00AB238F">
        <w:rPr>
          <w:rFonts w:cstheme="minorHAnsi"/>
        </w:rPr>
        <w:t>E Burry</w:t>
      </w:r>
    </w:p>
    <w:p w14:paraId="35FC38D5" w14:textId="77777777" w:rsidR="009C54E3" w:rsidRPr="00962E10" w:rsidRDefault="009C54E3" w:rsidP="006F0471">
      <w:pPr>
        <w:ind w:left="1440" w:firstLine="720"/>
        <w:rPr>
          <w:rFonts w:asciiTheme="minorHAnsi" w:hAnsiTheme="minorHAnsi" w:cstheme="minorHAnsi"/>
          <w:sz w:val="22"/>
          <w:szCs w:val="22"/>
        </w:rPr>
      </w:pPr>
      <w:r w:rsidRPr="00962E10">
        <w:rPr>
          <w:rFonts w:asciiTheme="minorHAnsi" w:hAnsiTheme="minorHAnsi" w:cstheme="minorHAnsi"/>
          <w:sz w:val="22"/>
          <w:szCs w:val="22"/>
        </w:rPr>
        <w:t>Parish Clerk</w:t>
      </w:r>
      <w:r w:rsidRPr="00962E10">
        <w:rPr>
          <w:rFonts w:asciiTheme="minorHAnsi" w:hAnsiTheme="minorHAnsi" w:cstheme="minorHAnsi"/>
          <w:sz w:val="22"/>
          <w:szCs w:val="22"/>
        </w:rPr>
        <w:tab/>
      </w:r>
      <w:r w:rsidRPr="00962E10">
        <w:rPr>
          <w:rFonts w:asciiTheme="minorHAnsi" w:hAnsiTheme="minorHAnsi" w:cstheme="minorHAnsi"/>
          <w:sz w:val="22"/>
          <w:szCs w:val="22"/>
        </w:rPr>
        <w:tab/>
      </w:r>
      <w:r w:rsidRPr="00962E10">
        <w:rPr>
          <w:rFonts w:asciiTheme="minorHAnsi" w:hAnsiTheme="minorHAnsi" w:cstheme="minorHAnsi"/>
          <w:sz w:val="22"/>
          <w:szCs w:val="22"/>
        </w:rPr>
        <w:tab/>
        <w:t>Mrs S Porter</w:t>
      </w:r>
    </w:p>
    <w:p w14:paraId="281D259D" w14:textId="1B71D9AC" w:rsidR="009C54E3" w:rsidRPr="00962E10" w:rsidRDefault="009C54E3" w:rsidP="006F0471">
      <w:pPr>
        <w:rPr>
          <w:rFonts w:asciiTheme="minorHAnsi" w:hAnsiTheme="minorHAnsi" w:cstheme="minorHAnsi"/>
          <w:sz w:val="22"/>
          <w:szCs w:val="22"/>
        </w:rPr>
      </w:pPr>
      <w:r w:rsidRPr="00962E10">
        <w:rPr>
          <w:rFonts w:asciiTheme="minorHAnsi" w:hAnsiTheme="minorHAnsi" w:cstheme="minorHAnsi"/>
          <w:sz w:val="22"/>
          <w:szCs w:val="22"/>
        </w:rPr>
        <w:tab/>
      </w:r>
      <w:r w:rsidRPr="00962E10">
        <w:rPr>
          <w:rFonts w:asciiTheme="minorHAnsi" w:hAnsiTheme="minorHAnsi" w:cstheme="minorHAnsi"/>
          <w:sz w:val="22"/>
          <w:szCs w:val="22"/>
        </w:rPr>
        <w:tab/>
      </w:r>
      <w:r w:rsidRPr="00962E10">
        <w:rPr>
          <w:rFonts w:asciiTheme="minorHAnsi" w:hAnsiTheme="minorHAnsi" w:cstheme="minorHAnsi"/>
          <w:sz w:val="22"/>
          <w:szCs w:val="22"/>
        </w:rPr>
        <w:tab/>
        <w:t>Member(s) of Public</w:t>
      </w:r>
      <w:r w:rsidRPr="00962E10">
        <w:rPr>
          <w:rFonts w:asciiTheme="minorHAnsi" w:hAnsiTheme="minorHAnsi" w:cstheme="minorHAnsi"/>
          <w:sz w:val="22"/>
          <w:szCs w:val="22"/>
        </w:rPr>
        <w:tab/>
      </w:r>
      <w:r w:rsidRPr="00962E10">
        <w:rPr>
          <w:rFonts w:asciiTheme="minorHAnsi" w:hAnsiTheme="minorHAnsi" w:cstheme="minorHAnsi"/>
          <w:sz w:val="22"/>
          <w:szCs w:val="22"/>
        </w:rPr>
        <w:tab/>
      </w:r>
      <w:r w:rsidR="002B1EAE">
        <w:rPr>
          <w:rFonts w:asciiTheme="minorHAnsi" w:hAnsiTheme="minorHAnsi" w:cstheme="minorHAnsi"/>
          <w:sz w:val="22"/>
          <w:szCs w:val="22"/>
        </w:rPr>
        <w:t>0</w:t>
      </w:r>
    </w:p>
    <w:p w14:paraId="0138B089" w14:textId="77777777" w:rsidR="009C54E3" w:rsidRPr="00A5637A" w:rsidRDefault="009C54E3" w:rsidP="006F0471">
      <w:pPr>
        <w:pStyle w:val="NoSpacing"/>
        <w:tabs>
          <w:tab w:val="left" w:pos="709"/>
        </w:tabs>
        <w:jc w:val="both"/>
        <w:rPr>
          <w:rFonts w:cstheme="minorHAnsi"/>
          <w:sz w:val="18"/>
          <w:szCs w:val="18"/>
        </w:rPr>
      </w:pPr>
    </w:p>
    <w:p w14:paraId="4B1F8F09" w14:textId="77777777" w:rsidR="006F0471" w:rsidRPr="00A5637A" w:rsidRDefault="006F0471" w:rsidP="006F0471">
      <w:pPr>
        <w:pStyle w:val="NoSpacing"/>
        <w:tabs>
          <w:tab w:val="left" w:pos="709"/>
        </w:tabs>
        <w:jc w:val="both"/>
        <w:rPr>
          <w:rFonts w:cstheme="minorHAnsi"/>
          <w:sz w:val="18"/>
          <w:szCs w:val="18"/>
        </w:rPr>
      </w:pPr>
    </w:p>
    <w:p w14:paraId="547717F3" w14:textId="57BD162B" w:rsidR="002F17C3" w:rsidRPr="00962E10" w:rsidRDefault="00AB238F" w:rsidP="006F0471">
      <w:pPr>
        <w:pStyle w:val="NoSpacing"/>
        <w:tabs>
          <w:tab w:val="left" w:pos="709"/>
        </w:tabs>
        <w:contextualSpacing/>
        <w:jc w:val="both"/>
        <w:rPr>
          <w:rFonts w:cstheme="minorHAnsi"/>
          <w:b/>
        </w:rPr>
      </w:pPr>
      <w:r>
        <w:rPr>
          <w:rFonts w:cstheme="minorHAnsi"/>
          <w:b/>
        </w:rPr>
        <w:t>114</w:t>
      </w:r>
      <w:r w:rsidR="002F17C3" w:rsidRPr="00962E10">
        <w:rPr>
          <w:rFonts w:cstheme="minorHAnsi"/>
          <w:b/>
        </w:rPr>
        <w:t>/</w:t>
      </w:r>
      <w:r w:rsidR="00E86C03" w:rsidRPr="00962E10">
        <w:rPr>
          <w:rFonts w:cstheme="minorHAnsi"/>
          <w:b/>
        </w:rPr>
        <w:t>23</w:t>
      </w:r>
      <w:r w:rsidR="002F17C3" w:rsidRPr="00962E10">
        <w:rPr>
          <w:rFonts w:cstheme="minorHAnsi"/>
          <w:b/>
        </w:rPr>
        <w:tab/>
        <w:t>Apologies for absence</w:t>
      </w:r>
    </w:p>
    <w:p w14:paraId="34F517C4" w14:textId="7AE4E42A" w:rsidR="002F17C3" w:rsidRDefault="002F17C3" w:rsidP="006F0471">
      <w:pPr>
        <w:ind w:left="720"/>
        <w:jc w:val="both"/>
        <w:rPr>
          <w:rFonts w:asciiTheme="minorHAnsi" w:hAnsiTheme="minorHAnsi" w:cstheme="minorHAnsi"/>
          <w:sz w:val="22"/>
          <w:szCs w:val="22"/>
        </w:rPr>
      </w:pPr>
      <w:r w:rsidRPr="00962E10">
        <w:rPr>
          <w:rFonts w:asciiTheme="minorHAnsi" w:hAnsiTheme="minorHAnsi" w:cstheme="minorHAnsi"/>
          <w:sz w:val="22"/>
          <w:szCs w:val="22"/>
        </w:rPr>
        <w:t xml:space="preserve">Apologies for absence had been received from </w:t>
      </w:r>
      <w:r w:rsidR="007C472A">
        <w:rPr>
          <w:rFonts w:asciiTheme="minorHAnsi" w:hAnsiTheme="minorHAnsi" w:cstheme="minorHAnsi"/>
          <w:sz w:val="22"/>
          <w:szCs w:val="22"/>
        </w:rPr>
        <w:t xml:space="preserve">Cllr </w:t>
      </w:r>
      <w:r w:rsidR="00AB238F">
        <w:rPr>
          <w:rFonts w:asciiTheme="minorHAnsi" w:hAnsiTheme="minorHAnsi" w:cstheme="minorHAnsi"/>
          <w:sz w:val="22"/>
          <w:szCs w:val="22"/>
        </w:rPr>
        <w:t>R Rockcliffe</w:t>
      </w:r>
      <w:r w:rsidR="007C472A">
        <w:rPr>
          <w:rFonts w:asciiTheme="minorHAnsi" w:hAnsiTheme="minorHAnsi" w:cstheme="minorHAnsi"/>
          <w:sz w:val="22"/>
          <w:szCs w:val="22"/>
        </w:rPr>
        <w:t xml:space="preserve"> (</w:t>
      </w:r>
      <w:r w:rsidR="00AB238F">
        <w:rPr>
          <w:rFonts w:asciiTheme="minorHAnsi" w:hAnsiTheme="minorHAnsi" w:cstheme="minorHAnsi"/>
          <w:sz w:val="22"/>
          <w:szCs w:val="22"/>
        </w:rPr>
        <w:t>prior commitment</w:t>
      </w:r>
      <w:r w:rsidR="007C472A">
        <w:rPr>
          <w:rFonts w:asciiTheme="minorHAnsi" w:hAnsiTheme="minorHAnsi" w:cstheme="minorHAnsi"/>
          <w:sz w:val="22"/>
          <w:szCs w:val="22"/>
        </w:rPr>
        <w:t xml:space="preserve">) and </w:t>
      </w:r>
      <w:r w:rsidR="00AB238F">
        <w:rPr>
          <w:rFonts w:asciiTheme="minorHAnsi" w:hAnsiTheme="minorHAnsi" w:cstheme="minorHAnsi"/>
          <w:sz w:val="22"/>
          <w:szCs w:val="22"/>
        </w:rPr>
        <w:t xml:space="preserve">Borough </w:t>
      </w:r>
      <w:r w:rsidR="00DD1129" w:rsidRPr="00962E10">
        <w:rPr>
          <w:rFonts w:asciiTheme="minorHAnsi" w:hAnsiTheme="minorHAnsi" w:cstheme="minorHAnsi"/>
          <w:sz w:val="22"/>
          <w:szCs w:val="22"/>
        </w:rPr>
        <w:t xml:space="preserve">Cllr </w:t>
      </w:r>
      <w:r w:rsidR="00AB238F">
        <w:rPr>
          <w:rFonts w:asciiTheme="minorHAnsi" w:hAnsiTheme="minorHAnsi" w:cstheme="minorHAnsi"/>
          <w:sz w:val="22"/>
          <w:szCs w:val="22"/>
        </w:rPr>
        <w:t xml:space="preserve">J </w:t>
      </w:r>
      <w:proofErr w:type="spellStart"/>
      <w:r w:rsidR="00AB238F">
        <w:rPr>
          <w:rFonts w:asciiTheme="minorHAnsi" w:hAnsiTheme="minorHAnsi" w:cstheme="minorHAnsi"/>
          <w:sz w:val="22"/>
          <w:szCs w:val="22"/>
        </w:rPr>
        <w:t>Bhondi</w:t>
      </w:r>
      <w:proofErr w:type="spellEnd"/>
      <w:r w:rsidRPr="00962E10">
        <w:rPr>
          <w:rFonts w:asciiTheme="minorHAnsi" w:hAnsiTheme="minorHAnsi" w:cstheme="minorHAnsi"/>
          <w:sz w:val="22"/>
          <w:szCs w:val="22"/>
        </w:rPr>
        <w:t xml:space="preserve"> (</w:t>
      </w:r>
      <w:r w:rsidR="00AB238F">
        <w:rPr>
          <w:rFonts w:asciiTheme="minorHAnsi" w:hAnsiTheme="minorHAnsi" w:cstheme="minorHAnsi"/>
          <w:sz w:val="22"/>
          <w:szCs w:val="22"/>
        </w:rPr>
        <w:t>family commitment</w:t>
      </w:r>
      <w:r w:rsidRPr="00962E10">
        <w:rPr>
          <w:rFonts w:asciiTheme="minorHAnsi" w:hAnsiTheme="minorHAnsi" w:cstheme="minorHAnsi"/>
          <w:sz w:val="22"/>
          <w:szCs w:val="22"/>
        </w:rPr>
        <w:t>)</w:t>
      </w:r>
      <w:r w:rsidR="007C472A">
        <w:rPr>
          <w:rFonts w:asciiTheme="minorHAnsi" w:hAnsiTheme="minorHAnsi" w:cstheme="minorHAnsi"/>
          <w:sz w:val="22"/>
          <w:szCs w:val="22"/>
        </w:rPr>
        <w:t>.</w:t>
      </w:r>
    </w:p>
    <w:p w14:paraId="3F839A14" w14:textId="77777777" w:rsidR="007C472A" w:rsidRPr="00A5637A" w:rsidRDefault="007C472A" w:rsidP="006F0471">
      <w:pPr>
        <w:ind w:left="720"/>
        <w:jc w:val="both"/>
        <w:rPr>
          <w:rFonts w:asciiTheme="minorHAnsi" w:hAnsiTheme="minorHAnsi" w:cstheme="minorHAnsi"/>
          <w:sz w:val="18"/>
          <w:szCs w:val="18"/>
        </w:rPr>
      </w:pPr>
    </w:p>
    <w:p w14:paraId="399D8FFF" w14:textId="02DFC4AC" w:rsidR="002F17C3" w:rsidRPr="00962E10" w:rsidRDefault="002F17C3" w:rsidP="006F0471">
      <w:pPr>
        <w:ind w:left="720"/>
        <w:jc w:val="both"/>
        <w:rPr>
          <w:rFonts w:asciiTheme="minorHAnsi" w:hAnsiTheme="minorHAnsi" w:cstheme="minorHAnsi"/>
          <w:sz w:val="22"/>
          <w:szCs w:val="22"/>
        </w:rPr>
      </w:pPr>
      <w:r w:rsidRPr="00962E10">
        <w:rPr>
          <w:rFonts w:asciiTheme="minorHAnsi" w:hAnsiTheme="minorHAnsi" w:cstheme="minorHAnsi"/>
          <w:sz w:val="22"/>
          <w:szCs w:val="22"/>
        </w:rPr>
        <w:t>The apologies were accepted.</w:t>
      </w:r>
    </w:p>
    <w:p w14:paraId="5D88A485" w14:textId="5E1C5856" w:rsidR="00DD1129" w:rsidRPr="00A5637A" w:rsidRDefault="00DD1129" w:rsidP="006F0471">
      <w:pPr>
        <w:ind w:left="720"/>
        <w:jc w:val="both"/>
        <w:rPr>
          <w:rFonts w:asciiTheme="minorHAnsi" w:hAnsiTheme="minorHAnsi" w:cstheme="minorHAnsi"/>
          <w:sz w:val="18"/>
          <w:szCs w:val="18"/>
        </w:rPr>
      </w:pPr>
    </w:p>
    <w:p w14:paraId="01528A15" w14:textId="47C5EF84" w:rsidR="00E86C03" w:rsidRPr="00C56FD1" w:rsidRDefault="00AB238F" w:rsidP="00E86C03">
      <w:pPr>
        <w:pStyle w:val="NoSpacing"/>
        <w:tabs>
          <w:tab w:val="left" w:pos="709"/>
        </w:tabs>
        <w:contextualSpacing/>
        <w:jc w:val="both"/>
        <w:rPr>
          <w:rFonts w:cstheme="minorHAnsi"/>
          <w:b/>
        </w:rPr>
      </w:pPr>
      <w:r>
        <w:rPr>
          <w:rFonts w:cstheme="minorHAnsi"/>
          <w:b/>
        </w:rPr>
        <w:t>115</w:t>
      </w:r>
      <w:r w:rsidR="00E86C03" w:rsidRPr="00C56FD1">
        <w:rPr>
          <w:rFonts w:cstheme="minorHAnsi"/>
          <w:b/>
        </w:rPr>
        <w:t>/23</w:t>
      </w:r>
      <w:r w:rsidR="00E86C03" w:rsidRPr="00C56FD1">
        <w:rPr>
          <w:rFonts w:cstheme="minorHAnsi"/>
          <w:b/>
        </w:rPr>
        <w:tab/>
        <w:t>Declarations of interest and requests for dispensation</w:t>
      </w:r>
    </w:p>
    <w:p w14:paraId="6D829B85" w14:textId="20FFBD90" w:rsidR="00AB238F" w:rsidRPr="00C56FD1" w:rsidRDefault="00AB238F" w:rsidP="00AB238F">
      <w:pPr>
        <w:pStyle w:val="NoSpacing"/>
        <w:tabs>
          <w:tab w:val="left" w:pos="709"/>
        </w:tabs>
        <w:ind w:left="720"/>
        <w:contextualSpacing/>
        <w:jc w:val="both"/>
        <w:rPr>
          <w:rFonts w:cstheme="minorHAnsi"/>
          <w:color w:val="000000"/>
          <w:shd w:val="clear" w:color="auto" w:fill="FFFFFF"/>
        </w:rPr>
      </w:pPr>
      <w:r w:rsidRPr="00C56FD1">
        <w:rPr>
          <w:rFonts w:cstheme="minorHAnsi"/>
          <w:color w:val="000000"/>
          <w:shd w:val="clear" w:color="auto" w:fill="FFFFFF"/>
        </w:rPr>
        <w:t xml:space="preserve">The </w:t>
      </w:r>
      <w:r>
        <w:rPr>
          <w:rFonts w:cstheme="minorHAnsi"/>
          <w:color w:val="000000"/>
          <w:shd w:val="clear" w:color="auto" w:fill="FFFFFF"/>
        </w:rPr>
        <w:t xml:space="preserve">Vice </w:t>
      </w:r>
      <w:r w:rsidRPr="00C56FD1">
        <w:rPr>
          <w:rFonts w:cstheme="minorHAnsi"/>
          <w:color w:val="000000"/>
          <w:shd w:val="clear" w:color="auto" w:fill="FFFFFF"/>
        </w:rPr>
        <w:t xml:space="preserve">Chairman, Cllr </w:t>
      </w:r>
      <w:r>
        <w:rPr>
          <w:rFonts w:cstheme="minorHAnsi"/>
          <w:color w:val="000000"/>
          <w:shd w:val="clear" w:color="auto" w:fill="FFFFFF"/>
        </w:rPr>
        <w:t>Leedell</w:t>
      </w:r>
      <w:r w:rsidRPr="00C56FD1">
        <w:rPr>
          <w:rFonts w:cstheme="minorHAnsi"/>
          <w:color w:val="000000"/>
          <w:shd w:val="clear" w:color="auto" w:fill="FFFFFF"/>
        </w:rPr>
        <w:t>, declared a Pe</w:t>
      </w:r>
      <w:r>
        <w:rPr>
          <w:rFonts w:cstheme="minorHAnsi"/>
          <w:color w:val="000000"/>
          <w:shd w:val="clear" w:color="auto" w:fill="FFFFFF"/>
        </w:rPr>
        <w:t xml:space="preserve">cuniary </w:t>
      </w:r>
      <w:r w:rsidRPr="00C56FD1">
        <w:rPr>
          <w:rFonts w:cstheme="minorHAnsi"/>
          <w:color w:val="000000"/>
          <w:shd w:val="clear" w:color="auto" w:fill="FFFFFF"/>
        </w:rPr>
        <w:t xml:space="preserve">Interest in Item </w:t>
      </w:r>
      <w:r w:rsidR="0037446A">
        <w:rPr>
          <w:rFonts w:cstheme="minorHAnsi"/>
          <w:color w:val="000000"/>
          <w:shd w:val="clear" w:color="auto" w:fill="FFFFFF"/>
        </w:rPr>
        <w:t>117.6</w:t>
      </w:r>
      <w:r w:rsidRPr="00C56FD1">
        <w:rPr>
          <w:rFonts w:cstheme="minorHAnsi"/>
          <w:color w:val="000000"/>
          <w:shd w:val="clear" w:color="auto" w:fill="FFFFFF"/>
        </w:rPr>
        <w:t xml:space="preserve">/23, </w:t>
      </w:r>
      <w:r>
        <w:rPr>
          <w:rFonts w:cstheme="minorHAnsi"/>
          <w:color w:val="000000"/>
          <w:shd w:val="clear" w:color="auto" w:fill="FFFFFF"/>
        </w:rPr>
        <w:t>Bills for Payment</w:t>
      </w:r>
      <w:r w:rsidRPr="00C56FD1">
        <w:rPr>
          <w:rFonts w:cstheme="minorHAnsi"/>
          <w:color w:val="000000"/>
          <w:shd w:val="clear" w:color="auto" w:fill="FFFFFF"/>
        </w:rPr>
        <w:t xml:space="preserve">, as </w:t>
      </w:r>
      <w:r>
        <w:rPr>
          <w:rFonts w:cstheme="minorHAnsi"/>
          <w:color w:val="000000"/>
          <w:shd w:val="clear" w:color="auto" w:fill="FFFFFF"/>
        </w:rPr>
        <w:t xml:space="preserve">this related to two direct </w:t>
      </w:r>
      <w:r w:rsidR="0037446A">
        <w:rPr>
          <w:rFonts w:cstheme="minorHAnsi"/>
          <w:color w:val="000000"/>
          <w:shd w:val="clear" w:color="auto" w:fill="FFFFFF"/>
        </w:rPr>
        <w:t>financial imbursements</w:t>
      </w:r>
      <w:r>
        <w:rPr>
          <w:rFonts w:cstheme="minorHAnsi"/>
          <w:color w:val="000000"/>
          <w:shd w:val="clear" w:color="auto" w:fill="FFFFFF"/>
        </w:rPr>
        <w:t xml:space="preserve"> to her</w:t>
      </w:r>
      <w:r w:rsidRPr="00C56FD1">
        <w:rPr>
          <w:rFonts w:cstheme="minorHAnsi"/>
          <w:color w:val="000000"/>
          <w:shd w:val="clear" w:color="auto" w:fill="FFFFFF"/>
        </w:rPr>
        <w:t>.</w:t>
      </w:r>
    </w:p>
    <w:p w14:paraId="46952E4F" w14:textId="77777777" w:rsidR="00AB238F" w:rsidRPr="00A5637A" w:rsidRDefault="00AB238F" w:rsidP="00AB238F">
      <w:pPr>
        <w:pStyle w:val="NoSpacing"/>
        <w:tabs>
          <w:tab w:val="left" w:pos="709"/>
        </w:tabs>
        <w:ind w:left="720"/>
        <w:contextualSpacing/>
        <w:jc w:val="both"/>
        <w:rPr>
          <w:rFonts w:cstheme="minorHAnsi"/>
          <w:color w:val="000000"/>
          <w:sz w:val="18"/>
          <w:szCs w:val="18"/>
          <w:shd w:val="clear" w:color="auto" w:fill="FFFFFF"/>
        </w:rPr>
      </w:pPr>
    </w:p>
    <w:p w14:paraId="5687F808" w14:textId="72E3A0C3" w:rsidR="00E86C03" w:rsidRPr="00C56FD1" w:rsidRDefault="00E86C03" w:rsidP="00E86C03">
      <w:pPr>
        <w:pStyle w:val="NoSpacing"/>
        <w:tabs>
          <w:tab w:val="left" w:pos="709"/>
        </w:tabs>
        <w:ind w:left="720"/>
        <w:contextualSpacing/>
        <w:jc w:val="both"/>
        <w:rPr>
          <w:rFonts w:cstheme="minorHAnsi"/>
          <w:color w:val="000000"/>
          <w:shd w:val="clear" w:color="auto" w:fill="FFFFFF"/>
        </w:rPr>
      </w:pPr>
      <w:r w:rsidRPr="00C56FD1">
        <w:rPr>
          <w:rFonts w:cstheme="minorHAnsi"/>
          <w:color w:val="000000"/>
          <w:shd w:val="clear" w:color="auto" w:fill="FFFFFF"/>
        </w:rPr>
        <w:t>The Chairman, Cllr Golding, declared a Personal Interest in Item</w:t>
      </w:r>
      <w:bookmarkStart w:id="0" w:name="_Hlk125719557"/>
      <w:r w:rsidR="00C56FD1" w:rsidRPr="00C56FD1">
        <w:rPr>
          <w:rFonts w:cstheme="minorHAnsi"/>
          <w:color w:val="000000"/>
          <w:shd w:val="clear" w:color="auto" w:fill="FFFFFF"/>
        </w:rPr>
        <w:t xml:space="preserve"> </w:t>
      </w:r>
      <w:r w:rsidR="00A5637A">
        <w:rPr>
          <w:rFonts w:cstheme="minorHAnsi"/>
          <w:color w:val="000000"/>
          <w:shd w:val="clear" w:color="auto" w:fill="FFFFFF"/>
        </w:rPr>
        <w:t>126</w:t>
      </w:r>
      <w:r w:rsidR="00334C00" w:rsidRPr="00C56FD1">
        <w:rPr>
          <w:rFonts w:cstheme="minorHAnsi"/>
          <w:color w:val="000000"/>
          <w:shd w:val="clear" w:color="auto" w:fill="FFFFFF"/>
        </w:rPr>
        <w:t>.1</w:t>
      </w:r>
      <w:r w:rsidRPr="00C56FD1">
        <w:rPr>
          <w:rFonts w:cstheme="minorHAnsi"/>
          <w:color w:val="000000"/>
          <w:shd w:val="clear" w:color="auto" w:fill="FFFFFF"/>
        </w:rPr>
        <w:t>/23</w:t>
      </w:r>
      <w:bookmarkEnd w:id="0"/>
      <w:r w:rsidRPr="00C56FD1">
        <w:rPr>
          <w:rFonts w:cstheme="minorHAnsi"/>
          <w:color w:val="000000"/>
          <w:shd w:val="clear" w:color="auto" w:fill="FFFFFF"/>
        </w:rPr>
        <w:t>, Allotments, as she was a tenant on the Paige Close allotment site.</w:t>
      </w:r>
    </w:p>
    <w:p w14:paraId="394331C9" w14:textId="77777777" w:rsidR="00E86C03" w:rsidRPr="00A5637A" w:rsidRDefault="00E86C03" w:rsidP="00E86C03">
      <w:pPr>
        <w:pStyle w:val="NoSpacing"/>
        <w:tabs>
          <w:tab w:val="left" w:pos="709"/>
        </w:tabs>
        <w:ind w:left="720"/>
        <w:contextualSpacing/>
        <w:jc w:val="both"/>
        <w:rPr>
          <w:rFonts w:cstheme="minorHAnsi"/>
          <w:color w:val="000000"/>
          <w:sz w:val="18"/>
          <w:szCs w:val="18"/>
          <w:shd w:val="clear" w:color="auto" w:fill="FFFFFF"/>
        </w:rPr>
      </w:pPr>
    </w:p>
    <w:p w14:paraId="61D9BA05" w14:textId="370A9927" w:rsidR="00E86C03" w:rsidRPr="00C56FD1" w:rsidRDefault="00E86C03" w:rsidP="00E86C03">
      <w:pPr>
        <w:pStyle w:val="NoSpacing"/>
        <w:tabs>
          <w:tab w:val="left" w:pos="709"/>
        </w:tabs>
        <w:ind w:left="720"/>
        <w:contextualSpacing/>
        <w:jc w:val="both"/>
        <w:rPr>
          <w:rFonts w:cstheme="minorHAnsi"/>
          <w:color w:val="000000"/>
          <w:shd w:val="clear" w:color="auto" w:fill="FFFFFF"/>
        </w:rPr>
      </w:pPr>
      <w:r w:rsidRPr="00C56FD1">
        <w:rPr>
          <w:rFonts w:cstheme="minorHAnsi"/>
          <w:color w:val="000000"/>
          <w:shd w:val="clear" w:color="auto" w:fill="FFFFFF"/>
        </w:rPr>
        <w:t>Cllr Bellamy declared a Personal Interest in Item</w:t>
      </w:r>
      <w:r w:rsidR="00C56FD1" w:rsidRPr="00C56FD1">
        <w:rPr>
          <w:rFonts w:cstheme="minorHAnsi"/>
          <w:color w:val="000000"/>
          <w:shd w:val="clear" w:color="auto" w:fill="FFFFFF"/>
        </w:rPr>
        <w:t xml:space="preserve"> </w:t>
      </w:r>
      <w:r w:rsidR="00A5637A">
        <w:rPr>
          <w:rFonts w:cstheme="minorHAnsi"/>
          <w:color w:val="000000"/>
          <w:shd w:val="clear" w:color="auto" w:fill="FFFFFF"/>
        </w:rPr>
        <w:t>126</w:t>
      </w:r>
      <w:r w:rsidR="00286830" w:rsidRPr="00C56FD1">
        <w:rPr>
          <w:rFonts w:cstheme="minorHAnsi"/>
          <w:color w:val="000000"/>
          <w:shd w:val="clear" w:color="auto" w:fill="FFFFFF"/>
        </w:rPr>
        <w:t>.1</w:t>
      </w:r>
      <w:r w:rsidRPr="00C56FD1">
        <w:rPr>
          <w:rFonts w:cstheme="minorHAnsi"/>
          <w:color w:val="000000"/>
          <w:shd w:val="clear" w:color="auto" w:fill="FFFFFF"/>
        </w:rPr>
        <w:t>/23, Allotments, as he was a tenant on the Paige Close allotment site.</w:t>
      </w:r>
    </w:p>
    <w:p w14:paraId="78C22F06" w14:textId="77777777" w:rsidR="00E86C03" w:rsidRPr="00A5637A" w:rsidRDefault="00E86C03" w:rsidP="00E86C03">
      <w:pPr>
        <w:pStyle w:val="NoSpacing"/>
        <w:tabs>
          <w:tab w:val="left" w:pos="709"/>
        </w:tabs>
        <w:ind w:left="720"/>
        <w:contextualSpacing/>
        <w:jc w:val="both"/>
        <w:rPr>
          <w:rFonts w:cstheme="minorHAnsi"/>
          <w:color w:val="000000"/>
          <w:sz w:val="18"/>
          <w:szCs w:val="18"/>
          <w:shd w:val="clear" w:color="auto" w:fill="FFFFFF"/>
        </w:rPr>
      </w:pPr>
    </w:p>
    <w:p w14:paraId="248DF3C0" w14:textId="7E27037A" w:rsidR="002F17C3" w:rsidRPr="00962E10" w:rsidRDefault="00AB238F" w:rsidP="006F0471">
      <w:pPr>
        <w:pStyle w:val="NoSpacing"/>
        <w:tabs>
          <w:tab w:val="left" w:pos="709"/>
        </w:tabs>
        <w:contextualSpacing/>
        <w:jc w:val="both"/>
        <w:rPr>
          <w:rFonts w:cstheme="minorHAnsi"/>
          <w:b/>
        </w:rPr>
      </w:pPr>
      <w:r>
        <w:rPr>
          <w:rFonts w:cstheme="minorHAnsi"/>
          <w:b/>
        </w:rPr>
        <w:t>116</w:t>
      </w:r>
      <w:r w:rsidR="002F17C3" w:rsidRPr="00962E10">
        <w:rPr>
          <w:rFonts w:cstheme="minorHAnsi"/>
          <w:b/>
        </w:rPr>
        <w:t>/</w:t>
      </w:r>
      <w:r w:rsidR="00E86C03" w:rsidRPr="00962E10">
        <w:rPr>
          <w:rFonts w:cstheme="minorHAnsi"/>
          <w:b/>
        </w:rPr>
        <w:t>23</w:t>
      </w:r>
      <w:r w:rsidR="002F17C3" w:rsidRPr="00962E10">
        <w:rPr>
          <w:rFonts w:cstheme="minorHAnsi"/>
          <w:b/>
        </w:rPr>
        <w:tab/>
        <w:t>Approval of the minutes of the Council meeting</w:t>
      </w:r>
    </w:p>
    <w:p w14:paraId="74CCE370" w14:textId="77777777" w:rsidR="002F17C3" w:rsidRPr="00A5637A" w:rsidRDefault="002F17C3" w:rsidP="006F0471">
      <w:pPr>
        <w:jc w:val="both"/>
        <w:rPr>
          <w:rFonts w:asciiTheme="minorHAnsi" w:hAnsiTheme="minorHAnsi" w:cstheme="minorHAnsi"/>
          <w:sz w:val="18"/>
          <w:szCs w:val="18"/>
        </w:rPr>
      </w:pPr>
    </w:p>
    <w:p w14:paraId="733E45F5" w14:textId="2E0F1155" w:rsidR="002F17C3" w:rsidRPr="00962E10" w:rsidRDefault="002F17C3" w:rsidP="006F0471">
      <w:pPr>
        <w:pStyle w:val="NoSpacing"/>
        <w:tabs>
          <w:tab w:val="left" w:pos="709"/>
        </w:tabs>
        <w:ind w:left="709"/>
        <w:contextualSpacing/>
        <w:jc w:val="both"/>
        <w:rPr>
          <w:rFonts w:cstheme="minorHAnsi"/>
          <w:b/>
        </w:rPr>
      </w:pPr>
      <w:r w:rsidRPr="00962E10">
        <w:rPr>
          <w:rFonts w:cstheme="minorHAnsi"/>
          <w:b/>
        </w:rPr>
        <w:t>Proposed –</w:t>
      </w:r>
      <w:r w:rsidR="00E86C03" w:rsidRPr="00962E10">
        <w:rPr>
          <w:rFonts w:cstheme="minorHAnsi"/>
          <w:b/>
        </w:rPr>
        <w:t xml:space="preserve"> </w:t>
      </w:r>
      <w:r w:rsidR="00AB238F">
        <w:rPr>
          <w:rFonts w:cstheme="minorHAnsi"/>
          <w:b/>
        </w:rPr>
        <w:t xml:space="preserve">Chairman, </w:t>
      </w:r>
      <w:r w:rsidRPr="00962E10">
        <w:rPr>
          <w:rFonts w:cstheme="minorHAnsi"/>
          <w:b/>
        </w:rPr>
        <w:t xml:space="preserve">Cllr </w:t>
      </w:r>
      <w:r w:rsidR="00AB238F">
        <w:rPr>
          <w:rFonts w:cstheme="minorHAnsi"/>
          <w:b/>
        </w:rPr>
        <w:t>Golding</w:t>
      </w:r>
      <w:r w:rsidR="00E86C03" w:rsidRPr="00962E10">
        <w:rPr>
          <w:rFonts w:cstheme="minorHAnsi"/>
          <w:b/>
        </w:rPr>
        <w:tab/>
      </w:r>
      <w:r w:rsidR="00E86C03" w:rsidRPr="00962E10">
        <w:rPr>
          <w:rFonts w:cstheme="minorHAnsi"/>
          <w:b/>
        </w:rPr>
        <w:tab/>
      </w:r>
      <w:r w:rsidR="00E86C03" w:rsidRPr="00962E10">
        <w:rPr>
          <w:rFonts w:cstheme="minorHAnsi"/>
          <w:b/>
        </w:rPr>
        <w:tab/>
      </w:r>
      <w:r w:rsidRPr="00962E10">
        <w:rPr>
          <w:rFonts w:cstheme="minorHAnsi"/>
          <w:b/>
        </w:rPr>
        <w:t xml:space="preserve">Seconded – </w:t>
      </w:r>
      <w:r w:rsidR="00AB238F">
        <w:rPr>
          <w:rFonts w:cstheme="minorHAnsi"/>
          <w:b/>
        </w:rPr>
        <w:t xml:space="preserve">Vice </w:t>
      </w:r>
      <w:r w:rsidR="007C472A">
        <w:rPr>
          <w:rFonts w:cstheme="minorHAnsi"/>
          <w:b/>
        </w:rPr>
        <w:t xml:space="preserve">Chairman, </w:t>
      </w:r>
      <w:r w:rsidRPr="00962E10">
        <w:rPr>
          <w:rFonts w:cstheme="minorHAnsi"/>
          <w:b/>
        </w:rPr>
        <w:t xml:space="preserve">Cllr </w:t>
      </w:r>
      <w:r w:rsidR="00AB238F">
        <w:rPr>
          <w:rFonts w:cstheme="minorHAnsi"/>
          <w:b/>
        </w:rPr>
        <w:t>Leedell</w:t>
      </w:r>
    </w:p>
    <w:p w14:paraId="370EB507" w14:textId="77777777" w:rsidR="002F17C3" w:rsidRPr="00A5637A" w:rsidRDefault="002F17C3" w:rsidP="006F0471">
      <w:pPr>
        <w:pStyle w:val="NoSpacing"/>
        <w:tabs>
          <w:tab w:val="left" w:pos="709"/>
        </w:tabs>
        <w:ind w:left="709"/>
        <w:contextualSpacing/>
        <w:jc w:val="both"/>
        <w:rPr>
          <w:rFonts w:cstheme="minorHAnsi"/>
          <w:b/>
          <w:sz w:val="18"/>
          <w:szCs w:val="18"/>
        </w:rPr>
      </w:pPr>
    </w:p>
    <w:p w14:paraId="4A438C1C" w14:textId="231A079F" w:rsidR="002F17C3" w:rsidRPr="00962E10" w:rsidRDefault="002F17C3" w:rsidP="006F0471">
      <w:pPr>
        <w:pStyle w:val="NoSpacing"/>
        <w:tabs>
          <w:tab w:val="left" w:pos="709"/>
        </w:tabs>
        <w:ind w:left="709"/>
        <w:contextualSpacing/>
        <w:jc w:val="both"/>
        <w:rPr>
          <w:rFonts w:cstheme="minorHAnsi"/>
          <w:b/>
        </w:rPr>
      </w:pPr>
      <w:r w:rsidRPr="00962E10">
        <w:rPr>
          <w:rFonts w:cstheme="minorHAnsi"/>
          <w:b/>
        </w:rPr>
        <w:t xml:space="preserve">That the minutes of the Council Meeting held on </w:t>
      </w:r>
      <w:r w:rsidR="007C472A">
        <w:rPr>
          <w:rFonts w:cstheme="minorHAnsi"/>
          <w:b/>
        </w:rPr>
        <w:t>Tuesday</w:t>
      </w:r>
      <w:r w:rsidRPr="00962E10">
        <w:rPr>
          <w:rFonts w:cstheme="minorHAnsi"/>
          <w:b/>
        </w:rPr>
        <w:t xml:space="preserve">, </w:t>
      </w:r>
      <w:r w:rsidR="00AB238F">
        <w:rPr>
          <w:rFonts w:cstheme="minorHAnsi"/>
          <w:b/>
        </w:rPr>
        <w:t>25</w:t>
      </w:r>
      <w:r w:rsidR="00AB238F" w:rsidRPr="00AB238F">
        <w:rPr>
          <w:rFonts w:cstheme="minorHAnsi"/>
          <w:b/>
          <w:vertAlign w:val="superscript"/>
        </w:rPr>
        <w:t>th</w:t>
      </w:r>
      <w:r w:rsidR="00AB238F">
        <w:rPr>
          <w:rFonts w:cstheme="minorHAnsi"/>
          <w:b/>
        </w:rPr>
        <w:t xml:space="preserve"> July</w:t>
      </w:r>
      <w:r w:rsidRPr="00962E10">
        <w:rPr>
          <w:rFonts w:cstheme="minorHAnsi"/>
          <w:b/>
        </w:rPr>
        <w:t xml:space="preserve"> 20</w:t>
      </w:r>
      <w:r w:rsidR="00E86C03" w:rsidRPr="00962E10">
        <w:rPr>
          <w:rFonts w:cstheme="minorHAnsi"/>
          <w:b/>
        </w:rPr>
        <w:t>23</w:t>
      </w:r>
      <w:r w:rsidRPr="00962E10">
        <w:rPr>
          <w:rFonts w:cstheme="minorHAnsi"/>
          <w:b/>
        </w:rPr>
        <w:t xml:space="preserve"> (items </w:t>
      </w:r>
      <w:r w:rsidR="00AB238F">
        <w:rPr>
          <w:rFonts w:cstheme="minorHAnsi"/>
          <w:b/>
        </w:rPr>
        <w:t>97</w:t>
      </w:r>
      <w:r w:rsidRPr="00962E10">
        <w:rPr>
          <w:rFonts w:cstheme="minorHAnsi"/>
          <w:b/>
        </w:rPr>
        <w:t>/</w:t>
      </w:r>
      <w:r w:rsidR="00E86C03" w:rsidRPr="00962E10">
        <w:rPr>
          <w:rFonts w:cstheme="minorHAnsi"/>
          <w:b/>
        </w:rPr>
        <w:t>23</w:t>
      </w:r>
      <w:r w:rsidRPr="00962E10">
        <w:rPr>
          <w:rFonts w:cstheme="minorHAnsi"/>
          <w:b/>
        </w:rPr>
        <w:t>-</w:t>
      </w:r>
      <w:r w:rsidR="00AB238F">
        <w:rPr>
          <w:rFonts w:cstheme="minorHAnsi"/>
          <w:b/>
        </w:rPr>
        <w:t>113</w:t>
      </w:r>
      <w:r w:rsidRPr="00962E10">
        <w:rPr>
          <w:rFonts w:cstheme="minorHAnsi"/>
          <w:b/>
        </w:rPr>
        <w:t>/</w:t>
      </w:r>
      <w:r w:rsidR="00E86C03" w:rsidRPr="00962E10">
        <w:rPr>
          <w:rFonts w:cstheme="minorHAnsi"/>
          <w:b/>
        </w:rPr>
        <w:t>23</w:t>
      </w:r>
      <w:r w:rsidRPr="00962E10">
        <w:rPr>
          <w:rFonts w:cstheme="minorHAnsi"/>
          <w:b/>
        </w:rPr>
        <w:t>) are approved and signed as a true and accurate record.</w:t>
      </w:r>
    </w:p>
    <w:p w14:paraId="1C62DB5A" w14:textId="77777777" w:rsidR="002F17C3" w:rsidRPr="00A5637A" w:rsidRDefault="002F17C3" w:rsidP="006F0471">
      <w:pPr>
        <w:pStyle w:val="NoSpacing"/>
        <w:tabs>
          <w:tab w:val="left" w:pos="709"/>
        </w:tabs>
        <w:ind w:left="709"/>
        <w:contextualSpacing/>
        <w:jc w:val="both"/>
        <w:rPr>
          <w:rFonts w:cstheme="minorHAnsi"/>
          <w:b/>
          <w:sz w:val="18"/>
          <w:szCs w:val="18"/>
        </w:rPr>
      </w:pPr>
    </w:p>
    <w:p w14:paraId="1785C29F" w14:textId="77777777" w:rsidR="002F17C3" w:rsidRPr="00962E10" w:rsidRDefault="002F17C3" w:rsidP="006F0471">
      <w:pPr>
        <w:pStyle w:val="NoSpacing"/>
        <w:tabs>
          <w:tab w:val="left" w:pos="709"/>
        </w:tabs>
        <w:ind w:left="709"/>
        <w:contextualSpacing/>
        <w:jc w:val="both"/>
        <w:rPr>
          <w:rFonts w:cstheme="minorHAnsi"/>
          <w:b/>
        </w:rPr>
      </w:pPr>
      <w:r w:rsidRPr="00962E10">
        <w:rPr>
          <w:rFonts w:cstheme="minorHAnsi"/>
          <w:b/>
        </w:rPr>
        <w:t>All in favour</w:t>
      </w:r>
    </w:p>
    <w:p w14:paraId="018806B6" w14:textId="77777777" w:rsidR="002F17C3" w:rsidRPr="00A5637A" w:rsidRDefault="002F17C3" w:rsidP="006F0471">
      <w:pPr>
        <w:pStyle w:val="NoSpacing"/>
        <w:tabs>
          <w:tab w:val="left" w:pos="709"/>
        </w:tabs>
        <w:ind w:left="709"/>
        <w:contextualSpacing/>
        <w:jc w:val="both"/>
        <w:rPr>
          <w:rFonts w:cstheme="minorHAnsi"/>
          <w:sz w:val="18"/>
          <w:szCs w:val="18"/>
        </w:rPr>
      </w:pPr>
    </w:p>
    <w:p w14:paraId="5A762964" w14:textId="77777777" w:rsidR="002F17C3" w:rsidRPr="00962E10" w:rsidRDefault="002F17C3" w:rsidP="006F0471">
      <w:pPr>
        <w:pStyle w:val="NoSpacing"/>
        <w:tabs>
          <w:tab w:val="left" w:pos="709"/>
        </w:tabs>
        <w:ind w:left="709"/>
        <w:contextualSpacing/>
        <w:jc w:val="both"/>
        <w:rPr>
          <w:rFonts w:cstheme="minorHAnsi"/>
        </w:rPr>
      </w:pPr>
      <w:r w:rsidRPr="00962E10">
        <w:rPr>
          <w:rFonts w:cstheme="minorHAnsi"/>
        </w:rPr>
        <w:t>The Chairman, Cllr Golding, duly signed and dated the minutes of the meeting.</w:t>
      </w:r>
    </w:p>
    <w:p w14:paraId="021EC0CB" w14:textId="77777777" w:rsidR="002F17C3" w:rsidRPr="00A5637A" w:rsidRDefault="002F17C3" w:rsidP="006F0471">
      <w:pPr>
        <w:jc w:val="both"/>
        <w:rPr>
          <w:rFonts w:asciiTheme="minorHAnsi" w:hAnsiTheme="minorHAnsi" w:cstheme="minorHAnsi"/>
          <w:bCs/>
          <w:sz w:val="18"/>
          <w:szCs w:val="18"/>
        </w:rPr>
      </w:pPr>
    </w:p>
    <w:p w14:paraId="4C55286A" w14:textId="255DD552" w:rsidR="007A62E3" w:rsidRPr="00962E10" w:rsidRDefault="00D1725B" w:rsidP="006F0471">
      <w:pPr>
        <w:pStyle w:val="NoSpacing"/>
        <w:tabs>
          <w:tab w:val="left" w:pos="709"/>
        </w:tabs>
        <w:ind w:left="720"/>
        <w:contextualSpacing/>
        <w:jc w:val="both"/>
        <w:rPr>
          <w:rFonts w:cstheme="minorHAnsi"/>
          <w:b/>
          <w:u w:val="single"/>
        </w:rPr>
      </w:pPr>
      <w:r w:rsidRPr="00962E10">
        <w:rPr>
          <w:rFonts w:cstheme="minorHAnsi"/>
          <w:b/>
          <w:u w:val="single"/>
        </w:rPr>
        <w:t>PUBLIC OPEN FORUM</w:t>
      </w:r>
    </w:p>
    <w:p w14:paraId="18E6FC57" w14:textId="46FB6887" w:rsidR="00D1725B" w:rsidRPr="00962E10" w:rsidRDefault="00D1725B" w:rsidP="006F0471">
      <w:pPr>
        <w:pStyle w:val="NoSpacing"/>
        <w:tabs>
          <w:tab w:val="left" w:pos="709"/>
        </w:tabs>
        <w:ind w:left="720"/>
        <w:contextualSpacing/>
        <w:jc w:val="both"/>
        <w:rPr>
          <w:rFonts w:cstheme="minorHAnsi"/>
        </w:rPr>
      </w:pPr>
      <w:r w:rsidRPr="00962E10">
        <w:rPr>
          <w:rFonts w:cstheme="minorHAnsi"/>
        </w:rPr>
        <w:t xml:space="preserve">The </w:t>
      </w:r>
      <w:r w:rsidR="00126465" w:rsidRPr="00962E10">
        <w:rPr>
          <w:rFonts w:cstheme="minorHAnsi"/>
        </w:rPr>
        <w:t>Chairman, Cllr Golding</w:t>
      </w:r>
      <w:r w:rsidRPr="00962E10">
        <w:rPr>
          <w:rFonts w:cstheme="minorHAnsi"/>
        </w:rPr>
        <w:t xml:space="preserve">, adjourned the meeting at </w:t>
      </w:r>
      <w:r w:rsidR="00F454A9" w:rsidRPr="00962E10">
        <w:rPr>
          <w:rFonts w:cstheme="minorHAnsi"/>
        </w:rPr>
        <w:t>7</w:t>
      </w:r>
      <w:r w:rsidRPr="00962E10">
        <w:rPr>
          <w:rFonts w:cstheme="minorHAnsi"/>
        </w:rPr>
        <w:t>.</w:t>
      </w:r>
      <w:r w:rsidR="008A07EE">
        <w:rPr>
          <w:rFonts w:cstheme="minorHAnsi"/>
        </w:rPr>
        <w:t>0</w:t>
      </w:r>
      <w:r w:rsidR="000E5FD2">
        <w:rPr>
          <w:rFonts w:cstheme="minorHAnsi"/>
        </w:rPr>
        <w:t>4</w:t>
      </w:r>
      <w:r w:rsidRPr="00962E10">
        <w:rPr>
          <w:rFonts w:cstheme="minorHAnsi"/>
        </w:rPr>
        <w:t>pm.</w:t>
      </w:r>
    </w:p>
    <w:p w14:paraId="1E3EB663" w14:textId="68BE65CD" w:rsidR="003E6EBE" w:rsidRPr="00A5637A" w:rsidRDefault="003E6EBE" w:rsidP="006F0471">
      <w:pPr>
        <w:pStyle w:val="NoSpacing"/>
        <w:tabs>
          <w:tab w:val="left" w:pos="709"/>
        </w:tabs>
        <w:ind w:left="720"/>
        <w:contextualSpacing/>
        <w:jc w:val="both"/>
        <w:rPr>
          <w:rFonts w:cstheme="minorHAnsi"/>
          <w:sz w:val="18"/>
          <w:szCs w:val="18"/>
        </w:rPr>
      </w:pPr>
    </w:p>
    <w:p w14:paraId="5F5556FF" w14:textId="77777777" w:rsidR="00680923" w:rsidRPr="00962E10" w:rsidRDefault="00680923" w:rsidP="006F0471">
      <w:pPr>
        <w:pStyle w:val="NoSpacing"/>
        <w:ind w:left="720"/>
        <w:jc w:val="both"/>
        <w:rPr>
          <w:rFonts w:cstheme="minorHAnsi"/>
          <w:b/>
        </w:rPr>
      </w:pPr>
      <w:r w:rsidRPr="00962E10">
        <w:rPr>
          <w:rFonts w:cstheme="minorHAnsi"/>
          <w:b/>
        </w:rPr>
        <w:t>Reports</w:t>
      </w:r>
    </w:p>
    <w:p w14:paraId="67F764F4" w14:textId="77777777" w:rsidR="00680923" w:rsidRPr="00962E10" w:rsidRDefault="00680923" w:rsidP="006F0471">
      <w:pPr>
        <w:pStyle w:val="NoSpacing"/>
        <w:ind w:left="720"/>
        <w:jc w:val="both"/>
        <w:rPr>
          <w:rFonts w:cstheme="minorHAnsi"/>
          <w:b/>
        </w:rPr>
      </w:pPr>
      <w:r w:rsidRPr="00962E10">
        <w:rPr>
          <w:rFonts w:cstheme="minorHAnsi"/>
          <w:b/>
        </w:rPr>
        <w:t>County Cllr Brian Long</w:t>
      </w:r>
    </w:p>
    <w:p w14:paraId="04A76CD6" w14:textId="33562BFC" w:rsidR="00A5429D" w:rsidRPr="00962E10" w:rsidRDefault="00680923" w:rsidP="006F0471">
      <w:pPr>
        <w:ind w:left="720"/>
        <w:jc w:val="both"/>
        <w:rPr>
          <w:rFonts w:asciiTheme="minorHAnsi" w:hAnsiTheme="minorHAnsi" w:cstheme="minorHAnsi"/>
          <w:sz w:val="22"/>
          <w:szCs w:val="22"/>
        </w:rPr>
      </w:pPr>
      <w:r w:rsidRPr="00962E10">
        <w:rPr>
          <w:rFonts w:asciiTheme="minorHAnsi" w:hAnsiTheme="minorHAnsi" w:cstheme="minorHAnsi"/>
          <w:sz w:val="22"/>
          <w:szCs w:val="22"/>
        </w:rPr>
        <w:t xml:space="preserve">County Cllr Long </w:t>
      </w:r>
      <w:r w:rsidR="00517F41" w:rsidRPr="00962E10">
        <w:rPr>
          <w:rFonts w:asciiTheme="minorHAnsi" w:hAnsiTheme="minorHAnsi" w:cstheme="minorHAnsi"/>
          <w:sz w:val="22"/>
          <w:szCs w:val="22"/>
        </w:rPr>
        <w:t>was not present at the meeting and no prior written report had been received</w:t>
      </w:r>
      <w:r w:rsidR="00A5429D" w:rsidRPr="00962E10">
        <w:rPr>
          <w:rFonts w:asciiTheme="minorHAnsi" w:hAnsiTheme="minorHAnsi" w:cstheme="minorHAnsi"/>
          <w:sz w:val="22"/>
          <w:szCs w:val="22"/>
        </w:rPr>
        <w:t>.</w:t>
      </w:r>
    </w:p>
    <w:p w14:paraId="55C7624D" w14:textId="77777777" w:rsidR="00B2409E" w:rsidRPr="00A5637A" w:rsidRDefault="00B2409E" w:rsidP="006F0471">
      <w:pPr>
        <w:ind w:left="720"/>
        <w:jc w:val="both"/>
        <w:rPr>
          <w:rFonts w:asciiTheme="minorHAnsi" w:hAnsiTheme="minorHAnsi" w:cstheme="minorHAnsi"/>
          <w:sz w:val="18"/>
          <w:szCs w:val="18"/>
        </w:rPr>
      </w:pPr>
    </w:p>
    <w:p w14:paraId="574D10D0" w14:textId="77777777" w:rsidR="00680923" w:rsidRPr="00962E10" w:rsidRDefault="00680923" w:rsidP="006F0471">
      <w:pPr>
        <w:pStyle w:val="NoSpacing"/>
        <w:ind w:left="720"/>
        <w:jc w:val="both"/>
        <w:rPr>
          <w:rFonts w:cstheme="minorHAnsi"/>
          <w:b/>
        </w:rPr>
      </w:pPr>
      <w:r w:rsidRPr="00962E10">
        <w:rPr>
          <w:rFonts w:cstheme="minorHAnsi"/>
          <w:b/>
        </w:rPr>
        <w:t xml:space="preserve">Borough Cllr </w:t>
      </w:r>
      <w:r w:rsidR="00CB469F" w:rsidRPr="00962E10">
        <w:rPr>
          <w:rFonts w:cstheme="minorHAnsi"/>
          <w:b/>
        </w:rPr>
        <w:t xml:space="preserve">Jim </w:t>
      </w:r>
      <w:proofErr w:type="spellStart"/>
      <w:r w:rsidR="00CB469F" w:rsidRPr="00962E10">
        <w:rPr>
          <w:rFonts w:cstheme="minorHAnsi"/>
          <w:b/>
        </w:rPr>
        <w:t>Bhondi</w:t>
      </w:r>
      <w:proofErr w:type="spellEnd"/>
    </w:p>
    <w:p w14:paraId="1624858F" w14:textId="2B81F949" w:rsidR="00B9410A" w:rsidRPr="00962E10" w:rsidRDefault="00B9410A" w:rsidP="006F0471">
      <w:pPr>
        <w:ind w:left="720"/>
        <w:jc w:val="both"/>
        <w:rPr>
          <w:rFonts w:asciiTheme="minorHAnsi" w:hAnsiTheme="minorHAnsi" w:cstheme="minorHAnsi"/>
          <w:sz w:val="22"/>
          <w:szCs w:val="22"/>
        </w:rPr>
      </w:pPr>
      <w:r w:rsidRPr="00962E10">
        <w:rPr>
          <w:rFonts w:asciiTheme="minorHAnsi" w:hAnsiTheme="minorHAnsi" w:cstheme="minorHAnsi"/>
          <w:sz w:val="22"/>
          <w:szCs w:val="22"/>
        </w:rPr>
        <w:t xml:space="preserve">Borough Cllr </w:t>
      </w:r>
      <w:proofErr w:type="spellStart"/>
      <w:r w:rsidRPr="00962E10">
        <w:rPr>
          <w:rFonts w:asciiTheme="minorHAnsi" w:hAnsiTheme="minorHAnsi" w:cstheme="minorHAnsi"/>
          <w:sz w:val="22"/>
          <w:szCs w:val="22"/>
        </w:rPr>
        <w:t>Bhondi</w:t>
      </w:r>
      <w:proofErr w:type="spellEnd"/>
      <w:r w:rsidRPr="00962E10">
        <w:rPr>
          <w:rFonts w:asciiTheme="minorHAnsi" w:hAnsiTheme="minorHAnsi" w:cstheme="minorHAnsi"/>
          <w:sz w:val="22"/>
          <w:szCs w:val="22"/>
        </w:rPr>
        <w:t xml:space="preserve"> was not present at the meeting and no prior written report had been received.</w:t>
      </w:r>
    </w:p>
    <w:p w14:paraId="256D8C02" w14:textId="376D003C" w:rsidR="00517F41" w:rsidRPr="00A5637A" w:rsidRDefault="00517F41" w:rsidP="006F0471">
      <w:pPr>
        <w:ind w:left="720"/>
        <w:jc w:val="both"/>
        <w:rPr>
          <w:rFonts w:asciiTheme="minorHAnsi" w:hAnsiTheme="minorHAnsi" w:cstheme="minorHAnsi"/>
          <w:sz w:val="18"/>
          <w:szCs w:val="18"/>
        </w:rPr>
      </w:pPr>
    </w:p>
    <w:p w14:paraId="0F0752A7" w14:textId="77777777" w:rsidR="008A07EE" w:rsidRDefault="00956CD2" w:rsidP="008A07EE">
      <w:pPr>
        <w:pStyle w:val="NoSpacing"/>
        <w:tabs>
          <w:tab w:val="left" w:pos="709"/>
        </w:tabs>
        <w:contextualSpacing/>
        <w:jc w:val="both"/>
        <w:rPr>
          <w:rFonts w:cstheme="minorHAnsi"/>
          <w:b/>
        </w:rPr>
      </w:pPr>
      <w:r w:rsidRPr="00962E10">
        <w:rPr>
          <w:rFonts w:cstheme="minorHAnsi"/>
          <w:b/>
        </w:rPr>
        <w:tab/>
      </w:r>
      <w:r w:rsidR="00680923" w:rsidRPr="00962E10">
        <w:rPr>
          <w:rFonts w:cstheme="minorHAnsi"/>
          <w:b/>
        </w:rPr>
        <w:t>Public Participation</w:t>
      </w:r>
    </w:p>
    <w:p w14:paraId="79648711" w14:textId="00B4A3E2" w:rsidR="008A07EE" w:rsidRDefault="008A07EE" w:rsidP="008A07EE">
      <w:pPr>
        <w:pStyle w:val="NoSpacing"/>
        <w:tabs>
          <w:tab w:val="left" w:pos="709"/>
        </w:tabs>
        <w:contextualSpacing/>
        <w:jc w:val="both"/>
        <w:rPr>
          <w:rFonts w:cstheme="minorHAnsi"/>
          <w:bCs/>
        </w:rPr>
      </w:pPr>
      <w:r>
        <w:rPr>
          <w:rFonts w:cstheme="minorHAnsi"/>
          <w:b/>
        </w:rPr>
        <w:tab/>
      </w:r>
      <w:r>
        <w:rPr>
          <w:rFonts w:cstheme="minorHAnsi"/>
          <w:bCs/>
        </w:rPr>
        <w:t>No members of public were present at the meeting.</w:t>
      </w:r>
    </w:p>
    <w:p w14:paraId="348BD0F0" w14:textId="76F6E964" w:rsidR="00E6042B" w:rsidRPr="00A5637A" w:rsidRDefault="00E6042B" w:rsidP="008A07EE">
      <w:pPr>
        <w:pStyle w:val="NoSpacing"/>
        <w:tabs>
          <w:tab w:val="left" w:pos="709"/>
        </w:tabs>
        <w:contextualSpacing/>
        <w:jc w:val="both"/>
        <w:rPr>
          <w:rFonts w:cstheme="minorHAnsi"/>
          <w:b/>
          <w:sz w:val="18"/>
          <w:szCs w:val="18"/>
        </w:rPr>
      </w:pPr>
      <w:r w:rsidRPr="00A5637A">
        <w:rPr>
          <w:rFonts w:cstheme="minorHAnsi"/>
          <w:sz w:val="18"/>
          <w:szCs w:val="18"/>
        </w:rPr>
        <w:tab/>
      </w:r>
    </w:p>
    <w:p w14:paraId="5BC92840" w14:textId="639D98B8" w:rsidR="00AC266D" w:rsidRPr="00962E10" w:rsidRDefault="009A1DE1" w:rsidP="006F0471">
      <w:pPr>
        <w:shd w:val="clear" w:color="auto" w:fill="FFFFFF"/>
        <w:ind w:left="720"/>
        <w:jc w:val="both"/>
        <w:textAlignment w:val="baseline"/>
        <w:rPr>
          <w:rFonts w:asciiTheme="minorHAnsi" w:hAnsiTheme="minorHAnsi" w:cstheme="minorHAnsi"/>
          <w:sz w:val="22"/>
          <w:szCs w:val="22"/>
          <w:lang w:eastAsia="en-GB"/>
        </w:rPr>
      </w:pPr>
      <w:r w:rsidRPr="00962E10">
        <w:rPr>
          <w:rFonts w:asciiTheme="minorHAnsi" w:hAnsiTheme="minorHAnsi" w:cstheme="minorHAnsi"/>
          <w:sz w:val="22"/>
          <w:szCs w:val="22"/>
          <w:lang w:eastAsia="en-GB"/>
        </w:rPr>
        <w:t xml:space="preserve">The </w:t>
      </w:r>
      <w:r w:rsidR="00126465" w:rsidRPr="00962E10">
        <w:rPr>
          <w:rFonts w:asciiTheme="minorHAnsi" w:hAnsiTheme="minorHAnsi" w:cstheme="minorHAnsi"/>
          <w:sz w:val="22"/>
          <w:szCs w:val="22"/>
          <w:lang w:eastAsia="en-GB"/>
        </w:rPr>
        <w:t>Chairman, Cllr Golding</w:t>
      </w:r>
      <w:r w:rsidRPr="00962E10">
        <w:rPr>
          <w:rFonts w:asciiTheme="minorHAnsi" w:hAnsiTheme="minorHAnsi" w:cstheme="minorHAnsi"/>
          <w:sz w:val="22"/>
          <w:szCs w:val="22"/>
          <w:lang w:eastAsia="en-GB"/>
        </w:rPr>
        <w:t xml:space="preserve">, resumed the meeting at </w:t>
      </w:r>
      <w:r w:rsidR="008A07EE">
        <w:rPr>
          <w:rFonts w:asciiTheme="minorHAnsi" w:hAnsiTheme="minorHAnsi" w:cstheme="minorHAnsi"/>
          <w:sz w:val="22"/>
          <w:szCs w:val="22"/>
          <w:lang w:eastAsia="en-GB"/>
        </w:rPr>
        <w:t>7.0</w:t>
      </w:r>
      <w:r w:rsidR="00AB238F">
        <w:rPr>
          <w:rFonts w:asciiTheme="minorHAnsi" w:hAnsiTheme="minorHAnsi" w:cstheme="minorHAnsi"/>
          <w:sz w:val="22"/>
          <w:szCs w:val="22"/>
          <w:lang w:eastAsia="en-GB"/>
        </w:rPr>
        <w:t>5</w:t>
      </w:r>
      <w:r w:rsidRPr="00962E10">
        <w:rPr>
          <w:rFonts w:asciiTheme="minorHAnsi" w:hAnsiTheme="minorHAnsi" w:cstheme="minorHAnsi"/>
          <w:sz w:val="22"/>
          <w:szCs w:val="22"/>
          <w:lang w:eastAsia="en-GB"/>
        </w:rPr>
        <w:t>pm.</w:t>
      </w:r>
    </w:p>
    <w:p w14:paraId="3B080939" w14:textId="77777777" w:rsidR="00335F76" w:rsidRPr="00A5637A" w:rsidRDefault="00335F76" w:rsidP="006F0471">
      <w:pPr>
        <w:shd w:val="clear" w:color="auto" w:fill="FFFFFF"/>
        <w:ind w:left="720"/>
        <w:jc w:val="both"/>
        <w:textAlignment w:val="baseline"/>
        <w:rPr>
          <w:rFonts w:asciiTheme="minorHAnsi" w:hAnsiTheme="minorHAnsi" w:cstheme="minorHAnsi"/>
          <w:sz w:val="18"/>
          <w:szCs w:val="18"/>
          <w:lang w:eastAsia="en-GB"/>
        </w:rPr>
      </w:pPr>
    </w:p>
    <w:p w14:paraId="571976E6" w14:textId="51F8E521" w:rsidR="00456127" w:rsidRPr="00962E10" w:rsidRDefault="00AB238F" w:rsidP="006F0471">
      <w:pPr>
        <w:pStyle w:val="NoSpacing"/>
        <w:jc w:val="both"/>
        <w:rPr>
          <w:rFonts w:cstheme="minorHAnsi"/>
          <w:b/>
        </w:rPr>
      </w:pPr>
      <w:r>
        <w:rPr>
          <w:rFonts w:cstheme="minorHAnsi"/>
          <w:b/>
        </w:rPr>
        <w:t>117</w:t>
      </w:r>
      <w:r w:rsidR="00456127" w:rsidRPr="00962E10">
        <w:rPr>
          <w:rFonts w:cstheme="minorHAnsi"/>
          <w:b/>
        </w:rPr>
        <w:t>/</w:t>
      </w:r>
      <w:r w:rsidR="00E86C03" w:rsidRPr="00962E10">
        <w:rPr>
          <w:rFonts w:cstheme="minorHAnsi"/>
          <w:b/>
        </w:rPr>
        <w:t>23</w:t>
      </w:r>
      <w:r w:rsidR="00456127" w:rsidRPr="00962E10">
        <w:rPr>
          <w:rFonts w:cstheme="minorHAnsi"/>
          <w:b/>
        </w:rPr>
        <w:tab/>
        <w:t>Finances and Clerks Report</w:t>
      </w:r>
    </w:p>
    <w:p w14:paraId="06F33385" w14:textId="1A663F8F" w:rsidR="00456127" w:rsidRPr="00962E10" w:rsidRDefault="00AB238F" w:rsidP="006F0471">
      <w:pPr>
        <w:pStyle w:val="NoSpacing"/>
        <w:ind w:left="720"/>
        <w:jc w:val="both"/>
        <w:rPr>
          <w:rFonts w:cstheme="minorHAnsi"/>
          <w:b/>
        </w:rPr>
      </w:pPr>
      <w:r>
        <w:rPr>
          <w:rFonts w:cstheme="minorHAnsi"/>
          <w:b/>
        </w:rPr>
        <w:t>117</w:t>
      </w:r>
      <w:r w:rsidR="00456127" w:rsidRPr="00962E10">
        <w:rPr>
          <w:rFonts w:cstheme="minorHAnsi"/>
          <w:b/>
        </w:rPr>
        <w:t>.</w:t>
      </w:r>
      <w:r w:rsidR="00041A9F" w:rsidRPr="00962E10">
        <w:rPr>
          <w:rFonts w:cstheme="minorHAnsi"/>
          <w:b/>
        </w:rPr>
        <w:t>1</w:t>
      </w:r>
      <w:r w:rsidR="00456127" w:rsidRPr="00962E10">
        <w:rPr>
          <w:rFonts w:cstheme="minorHAnsi"/>
          <w:b/>
        </w:rPr>
        <w:t>/</w:t>
      </w:r>
      <w:r w:rsidR="00E86C03" w:rsidRPr="00962E10">
        <w:rPr>
          <w:rFonts w:cstheme="minorHAnsi"/>
          <w:b/>
        </w:rPr>
        <w:t>23</w:t>
      </w:r>
      <w:r w:rsidR="00456127" w:rsidRPr="00962E10">
        <w:rPr>
          <w:rFonts w:cstheme="minorHAnsi"/>
          <w:b/>
        </w:rPr>
        <w:t xml:space="preserve"> Clerks Finance Report</w:t>
      </w:r>
    </w:p>
    <w:p w14:paraId="3B0C2040" w14:textId="320626F4" w:rsidR="00796613" w:rsidRPr="00962E10" w:rsidRDefault="00EF5A6E" w:rsidP="006F0471">
      <w:pPr>
        <w:pStyle w:val="NoSpacing"/>
        <w:ind w:left="720"/>
        <w:jc w:val="both"/>
        <w:rPr>
          <w:rFonts w:cstheme="minorHAnsi"/>
        </w:rPr>
      </w:pPr>
      <w:r w:rsidRPr="00962E10">
        <w:rPr>
          <w:rFonts w:cstheme="minorHAnsi"/>
        </w:rPr>
        <w:t>The Clerk had circulated the bank reconciliation</w:t>
      </w:r>
      <w:r w:rsidR="00BC2687">
        <w:rPr>
          <w:rFonts w:cstheme="minorHAnsi"/>
        </w:rPr>
        <w:t>s</w:t>
      </w:r>
      <w:r w:rsidRPr="00962E10">
        <w:rPr>
          <w:rFonts w:cstheme="minorHAnsi"/>
        </w:rPr>
        <w:t>, period</w:t>
      </w:r>
      <w:r w:rsidR="00AB238F">
        <w:rPr>
          <w:rFonts w:cstheme="minorHAnsi"/>
        </w:rPr>
        <w:t>s</w:t>
      </w:r>
      <w:r w:rsidR="00840341" w:rsidRPr="00962E10">
        <w:rPr>
          <w:rFonts w:cstheme="minorHAnsi"/>
        </w:rPr>
        <w:t xml:space="preserve"> </w:t>
      </w:r>
      <w:r w:rsidRPr="00962E10">
        <w:rPr>
          <w:rFonts w:cstheme="minorHAnsi"/>
        </w:rPr>
        <w:t xml:space="preserve">ending </w:t>
      </w:r>
      <w:r w:rsidR="000E5FD2">
        <w:rPr>
          <w:rFonts w:cstheme="minorHAnsi"/>
        </w:rPr>
        <w:t>Ju</w:t>
      </w:r>
      <w:r w:rsidR="00AB238F">
        <w:rPr>
          <w:rFonts w:cstheme="minorHAnsi"/>
        </w:rPr>
        <w:t>ly</w:t>
      </w:r>
      <w:r w:rsidR="008803D2" w:rsidRPr="00962E10">
        <w:rPr>
          <w:rFonts w:cstheme="minorHAnsi"/>
        </w:rPr>
        <w:t xml:space="preserve"> 20</w:t>
      </w:r>
      <w:r w:rsidR="00E86C03" w:rsidRPr="00962E10">
        <w:rPr>
          <w:rFonts w:cstheme="minorHAnsi"/>
        </w:rPr>
        <w:t>23</w:t>
      </w:r>
      <w:r w:rsidR="00AB238F">
        <w:rPr>
          <w:rFonts w:cstheme="minorHAnsi"/>
        </w:rPr>
        <w:t xml:space="preserve"> and August 2023</w:t>
      </w:r>
      <w:r w:rsidRPr="00962E10">
        <w:rPr>
          <w:rFonts w:cstheme="minorHAnsi"/>
        </w:rPr>
        <w:t>, current bank account statements and finance summary</w:t>
      </w:r>
      <w:r w:rsidR="00172731" w:rsidRPr="00962E10">
        <w:rPr>
          <w:rFonts w:cstheme="minorHAnsi"/>
        </w:rPr>
        <w:t xml:space="preserve"> with </w:t>
      </w:r>
      <w:r w:rsidRPr="00962E10">
        <w:rPr>
          <w:rFonts w:cstheme="minorHAnsi"/>
        </w:rPr>
        <w:t xml:space="preserve">the agenda.  </w:t>
      </w:r>
      <w:r w:rsidR="00796613" w:rsidRPr="00962E10">
        <w:rPr>
          <w:rFonts w:cstheme="minorHAnsi"/>
        </w:rPr>
        <w:t>The bank balances were as follows:</w:t>
      </w:r>
    </w:p>
    <w:p w14:paraId="5B3E1429" w14:textId="77777777" w:rsidR="00796613" w:rsidRPr="00962E10" w:rsidRDefault="00796613" w:rsidP="006F0471">
      <w:pPr>
        <w:pStyle w:val="NoSpacing"/>
        <w:tabs>
          <w:tab w:val="left" w:pos="709"/>
        </w:tabs>
        <w:contextualSpacing/>
        <w:jc w:val="both"/>
        <w:rPr>
          <w:rFonts w:cstheme="minorHAnsi"/>
        </w:rPr>
        <w:sectPr w:rsidR="00796613" w:rsidRPr="00962E10" w:rsidSect="00515508">
          <w:footerReference w:type="default" r:id="rId8"/>
          <w:pgSz w:w="11906" w:h="16838"/>
          <w:pgMar w:top="567" w:right="851" w:bottom="851" w:left="851" w:header="709" w:footer="851" w:gutter="0"/>
          <w:cols w:space="708"/>
          <w:docGrid w:linePitch="360"/>
        </w:sectPr>
      </w:pPr>
    </w:p>
    <w:p w14:paraId="42758259" w14:textId="77777777" w:rsidR="002740FC" w:rsidRPr="00F35487" w:rsidRDefault="002740FC" w:rsidP="002740FC">
      <w:pPr>
        <w:tabs>
          <w:tab w:val="left" w:pos="3100"/>
          <w:tab w:val="left" w:pos="5085"/>
          <w:tab w:val="left" w:pos="6912"/>
          <w:tab w:val="left" w:pos="7196"/>
          <w:tab w:val="left" w:pos="11165"/>
          <w:tab w:val="left" w:pos="11448"/>
        </w:tabs>
        <w:ind w:left="142"/>
        <w:rPr>
          <w:rFonts w:asciiTheme="minorHAnsi" w:hAnsiTheme="minorHAnsi" w:cstheme="minorHAnsi"/>
          <w:b/>
          <w:color w:val="000000"/>
          <w:sz w:val="18"/>
          <w:szCs w:val="18"/>
          <w:lang w:eastAsia="en-GB"/>
        </w:rPr>
      </w:pPr>
      <w:r>
        <w:rPr>
          <w:rFonts w:asciiTheme="minorHAnsi" w:hAnsiTheme="minorHAnsi" w:cstheme="minorHAnsi"/>
          <w:b/>
          <w:bCs/>
          <w:color w:val="000000"/>
          <w:sz w:val="18"/>
          <w:szCs w:val="18"/>
          <w:lang w:eastAsia="en-GB"/>
        </w:rPr>
        <w:lastRenderedPageBreak/>
        <w:t>July 2023</w:t>
      </w:r>
    </w:p>
    <w:tbl>
      <w:tblPr>
        <w:tblW w:w="15026" w:type="dxa"/>
        <w:tblInd w:w="250" w:type="dxa"/>
        <w:tblLook w:val="04A0" w:firstRow="1" w:lastRow="0" w:firstColumn="1" w:lastColumn="0" w:noHBand="0" w:noVBand="1"/>
      </w:tblPr>
      <w:tblGrid>
        <w:gridCol w:w="2850"/>
        <w:gridCol w:w="1985"/>
        <w:gridCol w:w="1827"/>
        <w:gridCol w:w="284"/>
        <w:gridCol w:w="2268"/>
        <w:gridCol w:w="1701"/>
        <w:gridCol w:w="285"/>
        <w:gridCol w:w="2266"/>
        <w:gridCol w:w="1560"/>
      </w:tblGrid>
      <w:tr w:rsidR="002740FC" w:rsidRPr="00E6042B" w14:paraId="23F3652D"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1167A95"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96F55" w14:textId="77777777" w:rsidR="002740FC" w:rsidRPr="00E6042B" w:rsidRDefault="002740FC" w:rsidP="00B76DFD">
            <w:pPr>
              <w:jc w:val="right"/>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Community Account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5E0FB7A" w14:textId="77777777" w:rsidR="002740FC" w:rsidRPr="00E6042B" w:rsidRDefault="002740FC" w:rsidP="00B76DFD">
            <w:pPr>
              <w:jc w:val="right"/>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Business Account</w:t>
            </w:r>
          </w:p>
        </w:tc>
        <w:tc>
          <w:tcPr>
            <w:tcW w:w="284" w:type="dxa"/>
            <w:tcBorders>
              <w:top w:val="nil"/>
              <w:left w:val="nil"/>
              <w:bottom w:val="nil"/>
              <w:right w:val="nil"/>
            </w:tcBorders>
            <w:shd w:val="clear" w:color="auto" w:fill="auto"/>
            <w:noWrap/>
            <w:vAlign w:val="center"/>
            <w:hideMark/>
          </w:tcPr>
          <w:p w14:paraId="331C4ADE" w14:textId="77777777" w:rsidR="002740FC" w:rsidRPr="00E6042B" w:rsidRDefault="002740FC" w:rsidP="00B76DFD">
            <w:pPr>
              <w:rPr>
                <w:rFonts w:asciiTheme="minorHAnsi" w:hAnsiTheme="minorHAnsi" w:cstheme="minorHAnsi"/>
                <w:color w:val="000000"/>
                <w:sz w:val="18"/>
                <w:szCs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70EE6E"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xml:space="preserve">Reconciliation </w:t>
            </w:r>
            <w:r w:rsidRPr="00E6042B">
              <w:rPr>
                <w:rFonts w:asciiTheme="minorHAnsi" w:hAnsiTheme="minorHAnsi" w:cstheme="minorHAnsi"/>
                <w:b/>
                <w:bCs/>
                <w:color w:val="000000"/>
                <w:sz w:val="18"/>
                <w:szCs w:val="18"/>
                <w:lang w:eastAsia="en-GB"/>
              </w:rPr>
              <w:t>Community Account</w:t>
            </w:r>
          </w:p>
        </w:tc>
        <w:tc>
          <w:tcPr>
            <w:tcW w:w="285" w:type="dxa"/>
            <w:tcBorders>
              <w:top w:val="nil"/>
              <w:left w:val="single" w:sz="4" w:space="0" w:color="auto"/>
              <w:bottom w:val="nil"/>
              <w:right w:val="nil"/>
            </w:tcBorders>
            <w:shd w:val="clear" w:color="auto" w:fill="auto"/>
            <w:noWrap/>
            <w:vAlign w:val="center"/>
            <w:hideMark/>
          </w:tcPr>
          <w:p w14:paraId="0A77CC41" w14:textId="77777777" w:rsidR="002740FC" w:rsidRPr="00E6042B" w:rsidRDefault="002740FC" w:rsidP="00B76DFD">
            <w:pPr>
              <w:rPr>
                <w:rFonts w:asciiTheme="minorHAnsi" w:hAnsiTheme="minorHAnsi" w:cstheme="minorHAnsi"/>
                <w:color w:val="000000"/>
                <w:sz w:val="18"/>
                <w:szCs w:val="18"/>
                <w:lang w:eastAsia="en-GB"/>
              </w:rPr>
            </w:pPr>
          </w:p>
        </w:tc>
        <w:tc>
          <w:tcPr>
            <w:tcW w:w="38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3885F"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xml:space="preserve">Reconciliation </w:t>
            </w:r>
            <w:r w:rsidRPr="00E6042B">
              <w:rPr>
                <w:rFonts w:asciiTheme="minorHAnsi" w:hAnsiTheme="minorHAnsi" w:cstheme="minorHAnsi"/>
                <w:b/>
                <w:bCs/>
                <w:color w:val="000000"/>
                <w:sz w:val="18"/>
                <w:szCs w:val="18"/>
                <w:lang w:eastAsia="en-GB"/>
              </w:rPr>
              <w:t>Business Account</w:t>
            </w:r>
          </w:p>
        </w:tc>
      </w:tr>
      <w:tr w:rsidR="002740FC" w:rsidRPr="00E6042B" w14:paraId="247CD0B1"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B7D3FD2" w14:textId="77777777" w:rsidR="002740FC" w:rsidRPr="00E6042B" w:rsidRDefault="002740FC" w:rsidP="00B76DFD">
            <w:pPr>
              <w:rPr>
                <w:rFonts w:asciiTheme="minorHAnsi" w:hAnsiTheme="minorHAnsi" w:cstheme="minorHAnsi"/>
                <w:color w:val="0070C0"/>
                <w:sz w:val="18"/>
                <w:szCs w:val="18"/>
                <w:lang w:eastAsia="en-GB"/>
              </w:rPr>
            </w:pPr>
            <w:r w:rsidRPr="00E6042B">
              <w:rPr>
                <w:rFonts w:asciiTheme="minorHAnsi" w:hAnsiTheme="minorHAnsi" w:cstheme="minorHAnsi"/>
                <w:color w:val="0070C0"/>
                <w:sz w:val="18"/>
                <w:szCs w:val="18"/>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063847" w14:textId="77777777" w:rsidR="002740FC" w:rsidRPr="00E6042B" w:rsidRDefault="002740FC" w:rsidP="00B76DFD">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w:t>
            </w:r>
            <w:r w:rsidRPr="00E6042B">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043.59</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CA9BF3A" w14:textId="77777777" w:rsidR="002740FC" w:rsidRPr="00E6042B" w:rsidRDefault="002740FC" w:rsidP="00B76DFD">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129</w:t>
            </w:r>
            <w:r w:rsidRPr="00E6042B">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716.20</w:t>
            </w:r>
          </w:p>
        </w:tc>
        <w:tc>
          <w:tcPr>
            <w:tcW w:w="284" w:type="dxa"/>
            <w:tcBorders>
              <w:top w:val="nil"/>
              <w:left w:val="nil"/>
              <w:bottom w:val="nil"/>
              <w:right w:val="nil"/>
            </w:tcBorders>
            <w:shd w:val="clear" w:color="auto" w:fill="auto"/>
            <w:noWrap/>
            <w:vAlign w:val="center"/>
            <w:hideMark/>
          </w:tcPr>
          <w:p w14:paraId="271A0032"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8635C3" w14:textId="77777777" w:rsidR="002740FC" w:rsidRPr="00E6042B" w:rsidRDefault="002740FC" w:rsidP="00B76DFD">
            <w:pPr>
              <w:rPr>
                <w:rFonts w:asciiTheme="minorHAnsi" w:hAnsiTheme="minorHAnsi" w:cstheme="minorHAnsi"/>
                <w:color w:val="0070C0"/>
                <w:sz w:val="18"/>
                <w:szCs w:val="18"/>
                <w:lang w:eastAsia="en-GB"/>
              </w:rPr>
            </w:pPr>
            <w:r w:rsidRPr="00E6042B">
              <w:rPr>
                <w:rFonts w:asciiTheme="minorHAnsi" w:hAnsiTheme="minorHAnsi" w:cstheme="minorHAnsi"/>
                <w:color w:val="0070C0"/>
                <w:sz w:val="18"/>
                <w:szCs w:val="18"/>
                <w:lang w:eastAsia="en-GB"/>
              </w:rPr>
              <w:t xml:space="preserve">Bank Statement </w:t>
            </w:r>
            <w:r w:rsidRPr="00E6042B">
              <w:rPr>
                <w:rFonts w:asciiTheme="minorHAnsi" w:hAnsiTheme="minorHAnsi" w:cstheme="minorHAnsi"/>
                <w:b/>
                <w:bCs/>
                <w:color w:val="002060"/>
                <w:sz w:val="18"/>
                <w:szCs w:val="18"/>
                <w:lang w:eastAsia="en-GB"/>
              </w:rPr>
              <w:t>01.0</w:t>
            </w:r>
            <w:r>
              <w:rPr>
                <w:rFonts w:asciiTheme="minorHAnsi" w:hAnsiTheme="minorHAnsi" w:cstheme="minorHAnsi"/>
                <w:b/>
                <w:bCs/>
                <w:color w:val="002060"/>
                <w:sz w:val="18"/>
                <w:szCs w:val="18"/>
                <w:lang w:eastAsia="en-GB"/>
              </w:rPr>
              <w:t>7</w:t>
            </w:r>
            <w:r w:rsidRPr="00E6042B">
              <w:rPr>
                <w:rFonts w:asciiTheme="minorHAnsi" w:hAnsiTheme="minorHAnsi" w:cstheme="minorHAnsi"/>
                <w:b/>
                <w:bCs/>
                <w:color w:val="002060"/>
                <w:sz w:val="18"/>
                <w:szCs w:val="18"/>
                <w:lang w:eastAsia="en-GB"/>
              </w:rPr>
              <w:t>.2023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C94B23" w14:textId="77777777" w:rsidR="002740FC" w:rsidRPr="00E6042B" w:rsidRDefault="002740FC" w:rsidP="00B76DFD">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w:t>
            </w:r>
            <w:r w:rsidRPr="00E6042B">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043.59</w:t>
            </w:r>
          </w:p>
        </w:tc>
        <w:tc>
          <w:tcPr>
            <w:tcW w:w="285" w:type="dxa"/>
            <w:tcBorders>
              <w:top w:val="nil"/>
              <w:left w:val="nil"/>
              <w:bottom w:val="nil"/>
              <w:right w:val="nil"/>
            </w:tcBorders>
            <w:shd w:val="clear" w:color="auto" w:fill="auto"/>
            <w:noWrap/>
            <w:vAlign w:val="center"/>
            <w:hideMark/>
          </w:tcPr>
          <w:p w14:paraId="03545AA1"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58EF4" w14:textId="77777777" w:rsidR="002740FC" w:rsidRPr="00E6042B" w:rsidRDefault="002740FC" w:rsidP="00B76DFD">
            <w:pPr>
              <w:rPr>
                <w:rFonts w:asciiTheme="minorHAnsi" w:hAnsiTheme="minorHAnsi" w:cstheme="minorHAnsi"/>
                <w:color w:val="0070C0"/>
                <w:sz w:val="18"/>
                <w:szCs w:val="18"/>
                <w:lang w:eastAsia="en-GB"/>
              </w:rPr>
            </w:pPr>
            <w:r w:rsidRPr="00E6042B">
              <w:rPr>
                <w:rFonts w:asciiTheme="minorHAnsi" w:hAnsiTheme="minorHAnsi" w:cstheme="minorHAnsi"/>
                <w:color w:val="0070C0"/>
                <w:sz w:val="18"/>
                <w:szCs w:val="18"/>
                <w:lang w:eastAsia="en-GB"/>
              </w:rPr>
              <w:t xml:space="preserve">Bank Statement </w:t>
            </w:r>
            <w:r w:rsidRPr="00E6042B">
              <w:rPr>
                <w:rFonts w:asciiTheme="minorHAnsi" w:hAnsiTheme="minorHAnsi" w:cstheme="minorHAnsi"/>
                <w:b/>
                <w:bCs/>
                <w:color w:val="002060"/>
                <w:sz w:val="18"/>
                <w:szCs w:val="18"/>
                <w:lang w:eastAsia="en-GB"/>
              </w:rPr>
              <w:t>01.0</w:t>
            </w:r>
            <w:r>
              <w:rPr>
                <w:rFonts w:asciiTheme="minorHAnsi" w:hAnsiTheme="minorHAnsi" w:cstheme="minorHAnsi"/>
                <w:b/>
                <w:bCs/>
                <w:color w:val="002060"/>
                <w:sz w:val="18"/>
                <w:szCs w:val="18"/>
                <w:lang w:eastAsia="en-GB"/>
              </w:rPr>
              <w:t>7</w:t>
            </w:r>
            <w:r w:rsidRPr="00E6042B">
              <w:rPr>
                <w:rFonts w:asciiTheme="minorHAnsi" w:hAnsiTheme="minorHAnsi" w:cstheme="minorHAnsi"/>
                <w:b/>
                <w:bCs/>
                <w:color w:val="002060"/>
                <w:sz w:val="18"/>
                <w:szCs w:val="18"/>
                <w:lang w:eastAsia="en-GB"/>
              </w:rPr>
              <w:t>.2023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A16E2" w14:textId="77777777" w:rsidR="002740FC" w:rsidRPr="00E6042B" w:rsidRDefault="002740FC" w:rsidP="00B76DFD">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129</w:t>
            </w:r>
            <w:r w:rsidRPr="00E6042B">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716.20</w:t>
            </w:r>
          </w:p>
        </w:tc>
      </w:tr>
      <w:tr w:rsidR="002740FC" w:rsidRPr="00E6042B" w14:paraId="2D30CCE1"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35EE20D" w14:textId="77777777" w:rsidR="002740FC" w:rsidRPr="00E6042B" w:rsidRDefault="002740FC" w:rsidP="00B76DFD">
            <w:pPr>
              <w:rPr>
                <w:rFonts w:asciiTheme="minorHAnsi" w:hAnsiTheme="minorHAnsi" w:cstheme="minorHAnsi"/>
                <w:b/>
                <w:bCs/>
                <w:color w:val="0070C0"/>
                <w:sz w:val="18"/>
                <w:szCs w:val="18"/>
                <w:lang w:eastAsia="en-GB"/>
              </w:rPr>
            </w:pPr>
            <w:r w:rsidRPr="00E6042B">
              <w:rPr>
                <w:rFonts w:asciiTheme="minorHAnsi" w:hAnsiTheme="minorHAnsi" w:cstheme="minorHAnsi"/>
                <w:b/>
                <w:bCs/>
                <w:color w:val="0070C0"/>
                <w:sz w:val="18"/>
                <w:szCs w:val="18"/>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2FF10" w14:textId="77777777" w:rsidR="002740FC" w:rsidRPr="00E6042B" w:rsidRDefault="002740FC" w:rsidP="00B76DFD">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5CFE9B2" w14:textId="77777777" w:rsidR="002740FC" w:rsidRPr="00E6042B" w:rsidRDefault="002740FC" w:rsidP="00B76DFD">
            <w:pPr>
              <w:jc w:val="right"/>
              <w:rPr>
                <w:rFonts w:asciiTheme="minorHAnsi" w:hAnsiTheme="minorHAnsi" w:cstheme="minorHAnsi"/>
                <w:b/>
                <w:bCs/>
                <w:color w:val="0070C0"/>
                <w:sz w:val="18"/>
                <w:szCs w:val="18"/>
                <w:u w:val="double"/>
                <w:lang w:eastAsia="en-GB"/>
              </w:rPr>
            </w:pPr>
            <w:r>
              <w:rPr>
                <w:rFonts w:asciiTheme="minorHAnsi" w:hAnsiTheme="minorHAnsi" w:cstheme="minorHAnsi"/>
                <w:b/>
                <w:bCs/>
                <w:color w:val="0070C0"/>
                <w:sz w:val="18"/>
                <w:szCs w:val="18"/>
                <w:u w:val="double"/>
                <w:lang w:eastAsia="en-GB"/>
              </w:rPr>
              <w:t>130</w:t>
            </w:r>
            <w:r w:rsidRPr="00E6042B">
              <w:rPr>
                <w:rFonts w:asciiTheme="minorHAnsi" w:hAnsiTheme="minorHAnsi" w:cstheme="minorHAnsi"/>
                <w:b/>
                <w:bCs/>
                <w:color w:val="0070C0"/>
                <w:sz w:val="18"/>
                <w:szCs w:val="18"/>
                <w:u w:val="double"/>
                <w:lang w:eastAsia="en-GB"/>
              </w:rPr>
              <w:t>,</w:t>
            </w:r>
            <w:r>
              <w:rPr>
                <w:rFonts w:asciiTheme="minorHAnsi" w:hAnsiTheme="minorHAnsi" w:cstheme="minorHAnsi"/>
                <w:b/>
                <w:bCs/>
                <w:color w:val="0070C0"/>
                <w:sz w:val="18"/>
                <w:szCs w:val="18"/>
                <w:u w:val="double"/>
                <w:lang w:eastAsia="en-GB"/>
              </w:rPr>
              <w:t>759.79</w:t>
            </w:r>
          </w:p>
        </w:tc>
        <w:tc>
          <w:tcPr>
            <w:tcW w:w="284" w:type="dxa"/>
            <w:tcBorders>
              <w:top w:val="nil"/>
              <w:left w:val="nil"/>
              <w:bottom w:val="nil"/>
              <w:right w:val="nil"/>
            </w:tcBorders>
            <w:shd w:val="clear" w:color="auto" w:fill="auto"/>
            <w:noWrap/>
            <w:vAlign w:val="center"/>
            <w:hideMark/>
          </w:tcPr>
          <w:p w14:paraId="2445262F"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D6AEB9"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Receipts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993EC" w14:textId="77777777" w:rsidR="002740FC" w:rsidRPr="00E6042B" w:rsidRDefault="002740FC" w:rsidP="00B76DFD">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13</w:t>
            </w:r>
            <w:r w:rsidRPr="00E6042B">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035.90</w:t>
            </w:r>
          </w:p>
        </w:tc>
        <w:tc>
          <w:tcPr>
            <w:tcW w:w="285" w:type="dxa"/>
            <w:tcBorders>
              <w:top w:val="nil"/>
              <w:left w:val="nil"/>
              <w:bottom w:val="nil"/>
              <w:right w:val="nil"/>
            </w:tcBorders>
            <w:shd w:val="clear" w:color="auto" w:fill="auto"/>
            <w:noWrap/>
            <w:vAlign w:val="center"/>
            <w:hideMark/>
          </w:tcPr>
          <w:p w14:paraId="12AC9EBA"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51FED2"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96912" w14:textId="77777777" w:rsidR="002740FC" w:rsidRPr="00E6042B" w:rsidRDefault="002740FC" w:rsidP="00B76DFD">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xml:space="preserve">-  </w:t>
            </w:r>
            <w:r w:rsidRPr="00E6042B">
              <w:rPr>
                <w:rFonts w:asciiTheme="minorHAnsi" w:hAnsiTheme="minorHAnsi" w:cstheme="minorHAnsi"/>
                <w:color w:val="000000"/>
                <w:sz w:val="18"/>
                <w:szCs w:val="18"/>
                <w:lang w:eastAsia="en-GB"/>
              </w:rPr>
              <w:t xml:space="preserve">  </w:t>
            </w:r>
          </w:p>
        </w:tc>
      </w:tr>
      <w:tr w:rsidR="002740FC" w:rsidRPr="00E6042B" w14:paraId="1DA77A0C"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430AF87"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A9514" w14:textId="77777777" w:rsidR="002740FC" w:rsidRPr="00E6042B" w:rsidRDefault="002740FC" w:rsidP="00B76DFD">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8C5DB3B" w14:textId="77777777" w:rsidR="002740FC" w:rsidRPr="00E6042B" w:rsidRDefault="002740FC" w:rsidP="00B76DFD">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097864C4"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E701E"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Payments Cleared</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02297" w14:textId="77777777" w:rsidR="002740FC" w:rsidRPr="00E6042B" w:rsidRDefault="002740FC" w:rsidP="00B76DFD">
            <w:pPr>
              <w:jc w:val="right"/>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xml:space="preserve">- </w:t>
            </w:r>
            <w:r>
              <w:rPr>
                <w:rFonts w:asciiTheme="minorHAnsi" w:hAnsiTheme="minorHAnsi" w:cstheme="minorHAnsi"/>
                <w:color w:val="000000"/>
                <w:sz w:val="18"/>
                <w:szCs w:val="18"/>
                <w:lang w:eastAsia="en-GB"/>
              </w:rPr>
              <w:t>12</w:t>
            </w:r>
            <w:r w:rsidRPr="00E6042B">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418.93</w:t>
            </w:r>
          </w:p>
        </w:tc>
        <w:tc>
          <w:tcPr>
            <w:tcW w:w="285" w:type="dxa"/>
            <w:tcBorders>
              <w:top w:val="nil"/>
              <w:left w:val="nil"/>
              <w:bottom w:val="nil"/>
              <w:right w:val="nil"/>
            </w:tcBorders>
            <w:shd w:val="clear" w:color="auto" w:fill="auto"/>
            <w:noWrap/>
            <w:vAlign w:val="center"/>
            <w:hideMark/>
          </w:tcPr>
          <w:p w14:paraId="7F9BBFB6"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6A68D"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Payments Cleared</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002566" w14:textId="77777777" w:rsidR="002740FC" w:rsidRPr="00E6042B" w:rsidRDefault="002740FC" w:rsidP="00B76DFD">
            <w:pPr>
              <w:jc w:val="right"/>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 xml:space="preserve"> 7,000.00</w:t>
            </w:r>
            <w:r w:rsidRPr="00E6042B">
              <w:rPr>
                <w:rFonts w:asciiTheme="minorHAnsi" w:hAnsiTheme="minorHAnsi" w:cstheme="minorHAnsi"/>
                <w:color w:val="000000"/>
                <w:sz w:val="18"/>
                <w:szCs w:val="18"/>
                <w:lang w:eastAsia="en-GB"/>
              </w:rPr>
              <w:t xml:space="preserve"> </w:t>
            </w:r>
          </w:p>
        </w:tc>
      </w:tr>
      <w:tr w:rsidR="002740FC" w:rsidRPr="00E6042B" w14:paraId="468C1F62"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D01D67B"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Unpresented Payments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8E0866"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5E4F11F"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3B02F15A"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1E149" w14:textId="77777777" w:rsidR="002740FC" w:rsidRPr="00E6042B" w:rsidRDefault="002740FC" w:rsidP="00B76DFD">
            <w:pPr>
              <w:rPr>
                <w:rFonts w:asciiTheme="minorHAnsi" w:hAnsiTheme="minorHAnsi" w:cstheme="minorHAnsi"/>
                <w:color w:val="0070C0"/>
                <w:sz w:val="18"/>
                <w:szCs w:val="18"/>
                <w:lang w:eastAsia="en-GB"/>
              </w:rPr>
            </w:pPr>
            <w:r w:rsidRPr="00E6042B">
              <w:rPr>
                <w:rFonts w:asciiTheme="minorHAnsi" w:hAnsiTheme="minorHAnsi" w:cstheme="minorHAnsi"/>
                <w:color w:val="0070C0"/>
                <w:sz w:val="18"/>
                <w:szCs w:val="18"/>
                <w:lang w:eastAsia="en-GB"/>
              </w:rPr>
              <w:t xml:space="preserve">Bank Statement </w:t>
            </w:r>
            <w:r w:rsidRPr="00E6042B">
              <w:rPr>
                <w:rFonts w:asciiTheme="minorHAnsi" w:hAnsiTheme="minorHAnsi" w:cstheme="minorHAnsi"/>
                <w:b/>
                <w:bCs/>
                <w:color w:val="002060"/>
                <w:sz w:val="18"/>
                <w:szCs w:val="18"/>
                <w:lang w:eastAsia="en-GB"/>
              </w:rPr>
              <w:t>3</w:t>
            </w:r>
            <w:r>
              <w:rPr>
                <w:rFonts w:asciiTheme="minorHAnsi" w:hAnsiTheme="minorHAnsi" w:cstheme="minorHAnsi"/>
                <w:b/>
                <w:bCs/>
                <w:color w:val="002060"/>
                <w:sz w:val="18"/>
                <w:szCs w:val="18"/>
                <w:lang w:eastAsia="en-GB"/>
              </w:rPr>
              <w:t>1.07</w:t>
            </w:r>
            <w:r w:rsidRPr="00E6042B">
              <w:rPr>
                <w:rFonts w:asciiTheme="minorHAnsi" w:hAnsiTheme="minorHAnsi" w:cstheme="minorHAnsi"/>
                <w:b/>
                <w:bCs/>
                <w:color w:val="002060"/>
                <w:sz w:val="18"/>
                <w:szCs w:val="18"/>
                <w:lang w:eastAsia="en-GB"/>
              </w:rPr>
              <w:t>.2023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C9453" w14:textId="77777777" w:rsidR="002740FC" w:rsidRPr="00E6042B" w:rsidRDefault="002740FC" w:rsidP="00B76DFD">
            <w:pPr>
              <w:jc w:val="right"/>
              <w:rPr>
                <w:rFonts w:asciiTheme="minorHAnsi" w:hAnsiTheme="minorHAnsi" w:cstheme="minorHAnsi"/>
                <w:b/>
                <w:color w:val="0070C0"/>
                <w:sz w:val="18"/>
                <w:szCs w:val="18"/>
                <w:u w:val="single"/>
                <w:lang w:eastAsia="en-GB"/>
              </w:rPr>
            </w:pPr>
            <w:r>
              <w:rPr>
                <w:rFonts w:asciiTheme="minorHAnsi" w:hAnsiTheme="minorHAnsi" w:cstheme="minorHAnsi"/>
                <w:b/>
                <w:color w:val="0070C0"/>
                <w:sz w:val="18"/>
                <w:szCs w:val="18"/>
                <w:u w:val="single"/>
                <w:lang w:eastAsia="en-GB"/>
              </w:rPr>
              <w:t>1</w:t>
            </w:r>
            <w:r w:rsidRPr="00E6042B">
              <w:rPr>
                <w:rFonts w:asciiTheme="minorHAnsi" w:hAnsiTheme="minorHAnsi" w:cstheme="minorHAnsi"/>
                <w:b/>
                <w:color w:val="0070C0"/>
                <w:sz w:val="18"/>
                <w:szCs w:val="18"/>
                <w:u w:val="single"/>
                <w:lang w:eastAsia="en-GB"/>
              </w:rPr>
              <w:t>,</w:t>
            </w:r>
            <w:r>
              <w:rPr>
                <w:rFonts w:asciiTheme="minorHAnsi" w:hAnsiTheme="minorHAnsi" w:cstheme="minorHAnsi"/>
                <w:b/>
                <w:color w:val="0070C0"/>
                <w:sz w:val="18"/>
                <w:szCs w:val="18"/>
                <w:u w:val="single"/>
                <w:lang w:eastAsia="en-GB"/>
              </w:rPr>
              <w:t>660.56</w:t>
            </w:r>
          </w:p>
        </w:tc>
        <w:tc>
          <w:tcPr>
            <w:tcW w:w="285" w:type="dxa"/>
            <w:tcBorders>
              <w:top w:val="nil"/>
              <w:left w:val="nil"/>
              <w:bottom w:val="nil"/>
              <w:right w:val="nil"/>
            </w:tcBorders>
            <w:shd w:val="clear" w:color="auto" w:fill="auto"/>
            <w:noWrap/>
            <w:vAlign w:val="center"/>
            <w:hideMark/>
          </w:tcPr>
          <w:p w14:paraId="76B2EFB8"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34F31" w14:textId="77777777" w:rsidR="002740FC" w:rsidRPr="00E6042B" w:rsidRDefault="002740FC" w:rsidP="00B76DFD">
            <w:pPr>
              <w:rPr>
                <w:rFonts w:asciiTheme="minorHAnsi" w:hAnsiTheme="minorHAnsi" w:cstheme="minorHAnsi"/>
                <w:color w:val="0070C0"/>
                <w:sz w:val="18"/>
                <w:szCs w:val="18"/>
                <w:lang w:eastAsia="en-GB"/>
              </w:rPr>
            </w:pPr>
            <w:r w:rsidRPr="00E6042B">
              <w:rPr>
                <w:rFonts w:asciiTheme="minorHAnsi" w:hAnsiTheme="minorHAnsi" w:cstheme="minorHAnsi"/>
                <w:color w:val="0070C0"/>
                <w:sz w:val="18"/>
                <w:szCs w:val="18"/>
                <w:lang w:eastAsia="en-GB"/>
              </w:rPr>
              <w:t xml:space="preserve">Bank Statement </w:t>
            </w:r>
            <w:r w:rsidRPr="00E6042B">
              <w:rPr>
                <w:rFonts w:asciiTheme="minorHAnsi" w:hAnsiTheme="minorHAnsi" w:cstheme="minorHAnsi"/>
                <w:b/>
                <w:bCs/>
                <w:color w:val="002060"/>
                <w:sz w:val="18"/>
                <w:szCs w:val="18"/>
                <w:lang w:eastAsia="en-GB"/>
              </w:rPr>
              <w:t>3</w:t>
            </w:r>
            <w:r>
              <w:rPr>
                <w:rFonts w:asciiTheme="minorHAnsi" w:hAnsiTheme="minorHAnsi" w:cstheme="minorHAnsi"/>
                <w:b/>
                <w:bCs/>
                <w:color w:val="002060"/>
                <w:sz w:val="18"/>
                <w:szCs w:val="18"/>
                <w:lang w:eastAsia="en-GB"/>
              </w:rPr>
              <w:t>1.07</w:t>
            </w:r>
            <w:r w:rsidRPr="00E6042B">
              <w:rPr>
                <w:rFonts w:asciiTheme="minorHAnsi" w:hAnsiTheme="minorHAnsi" w:cstheme="minorHAnsi"/>
                <w:b/>
                <w:bCs/>
                <w:color w:val="002060"/>
                <w:sz w:val="18"/>
                <w:szCs w:val="18"/>
                <w:lang w:eastAsia="en-GB"/>
              </w:rPr>
              <w:t>.2023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1F3A1" w14:textId="77777777" w:rsidR="002740FC" w:rsidRPr="00E6042B" w:rsidRDefault="002740FC" w:rsidP="00B76DFD">
            <w:pPr>
              <w:jc w:val="right"/>
              <w:rPr>
                <w:rFonts w:asciiTheme="minorHAnsi" w:hAnsiTheme="minorHAnsi" w:cstheme="minorHAnsi"/>
                <w:b/>
                <w:bCs/>
                <w:color w:val="0070C0"/>
                <w:sz w:val="18"/>
                <w:szCs w:val="18"/>
                <w:u w:val="single"/>
                <w:lang w:eastAsia="en-GB"/>
              </w:rPr>
            </w:pPr>
            <w:r>
              <w:rPr>
                <w:rFonts w:asciiTheme="minorHAnsi" w:hAnsiTheme="minorHAnsi" w:cstheme="minorHAnsi"/>
                <w:b/>
                <w:bCs/>
                <w:color w:val="0070C0"/>
                <w:sz w:val="18"/>
                <w:szCs w:val="18"/>
                <w:u w:val="single"/>
                <w:lang w:eastAsia="en-GB"/>
              </w:rPr>
              <w:t>122</w:t>
            </w:r>
            <w:r w:rsidRPr="00E6042B">
              <w:rPr>
                <w:rFonts w:asciiTheme="minorHAnsi" w:hAnsiTheme="minorHAnsi" w:cstheme="minorHAnsi"/>
                <w:b/>
                <w:bCs/>
                <w:color w:val="0070C0"/>
                <w:sz w:val="18"/>
                <w:szCs w:val="18"/>
                <w:u w:val="single"/>
                <w:lang w:eastAsia="en-GB"/>
              </w:rPr>
              <w:t>,</w:t>
            </w:r>
            <w:r>
              <w:rPr>
                <w:rFonts w:asciiTheme="minorHAnsi" w:hAnsiTheme="minorHAnsi" w:cstheme="minorHAnsi"/>
                <w:b/>
                <w:bCs/>
                <w:color w:val="0070C0"/>
                <w:sz w:val="18"/>
                <w:szCs w:val="18"/>
                <w:u w:val="single"/>
                <w:lang w:eastAsia="en-GB"/>
              </w:rPr>
              <w:t>716.20</w:t>
            </w:r>
          </w:p>
        </w:tc>
      </w:tr>
      <w:tr w:rsidR="002740FC" w:rsidRPr="00E6042B" w14:paraId="66305281"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089CDFC7"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17B5C"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3C263663"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21015620"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1BB27" w14:textId="77777777" w:rsidR="002740FC" w:rsidRPr="00E6042B" w:rsidRDefault="002740FC" w:rsidP="00B76DFD">
            <w:pPr>
              <w:rPr>
                <w:rFonts w:asciiTheme="minorHAnsi" w:hAnsiTheme="minorHAnsi" w:cstheme="minorHAnsi"/>
                <w:color w:val="FF0000"/>
                <w:sz w:val="18"/>
                <w:szCs w:val="18"/>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5A37B" w14:textId="77777777" w:rsidR="002740FC" w:rsidRPr="00E6042B" w:rsidRDefault="002740FC" w:rsidP="00B76DFD">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36DD7722"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3017D5" w14:textId="77777777" w:rsidR="002740FC" w:rsidRPr="00E6042B" w:rsidRDefault="002740FC" w:rsidP="00B76DFD">
            <w:pPr>
              <w:rPr>
                <w:rFonts w:asciiTheme="minorHAnsi" w:hAnsiTheme="minorHAnsi" w:cstheme="minorHAnsi"/>
                <w:color w:val="FF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0F4754" w14:textId="77777777" w:rsidR="002740FC" w:rsidRPr="00E6042B" w:rsidRDefault="002740FC" w:rsidP="00B76DFD">
            <w:pPr>
              <w:jc w:val="right"/>
              <w:rPr>
                <w:rFonts w:asciiTheme="minorHAnsi" w:hAnsiTheme="minorHAnsi" w:cstheme="minorHAnsi"/>
                <w:color w:val="000000"/>
                <w:sz w:val="18"/>
                <w:szCs w:val="18"/>
                <w:lang w:eastAsia="en-GB"/>
              </w:rPr>
            </w:pPr>
          </w:p>
        </w:tc>
      </w:tr>
      <w:tr w:rsidR="002740FC" w:rsidRPr="00E6042B" w14:paraId="2AC57323"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6DA1BC4"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82689" w14:textId="77777777" w:rsidR="002740FC" w:rsidRPr="00E6042B" w:rsidRDefault="002740FC" w:rsidP="00B76DFD">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E9B4B09" w14:textId="77777777" w:rsidR="002740FC" w:rsidRPr="00E6042B" w:rsidRDefault="002740FC" w:rsidP="00B76DFD">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169A5603"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E27E57"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Unpresented Payments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5B3DC"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78A1DA1B"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9402E"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Unpresented Payments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02703"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 </w:t>
            </w:r>
          </w:p>
        </w:tc>
      </w:tr>
      <w:tr w:rsidR="002740FC" w:rsidRPr="00E6042B" w14:paraId="1C483BE0"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73DEBF68"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1F3BD" w14:textId="77777777" w:rsidR="002740FC" w:rsidRPr="00E6042B" w:rsidRDefault="002740FC" w:rsidP="00B76DFD">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w:t>
            </w:r>
            <w:r w:rsidRPr="00E6042B">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043.59</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FD07659" w14:textId="77777777" w:rsidR="002740FC" w:rsidRPr="00E6042B" w:rsidRDefault="002740FC" w:rsidP="00B76DFD">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129</w:t>
            </w:r>
            <w:r w:rsidRPr="00E6042B">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716.20</w:t>
            </w:r>
          </w:p>
        </w:tc>
        <w:tc>
          <w:tcPr>
            <w:tcW w:w="284" w:type="dxa"/>
            <w:tcBorders>
              <w:top w:val="nil"/>
              <w:left w:val="nil"/>
              <w:bottom w:val="nil"/>
              <w:right w:val="nil"/>
            </w:tcBorders>
            <w:shd w:val="clear" w:color="auto" w:fill="auto"/>
            <w:noWrap/>
            <w:vAlign w:val="center"/>
            <w:hideMark/>
          </w:tcPr>
          <w:p w14:paraId="1B590243"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B87438" w14:textId="77777777" w:rsidR="002740FC" w:rsidRPr="00E6042B" w:rsidRDefault="002740FC" w:rsidP="00B76DFD">
            <w:pPr>
              <w:rPr>
                <w:rFonts w:asciiTheme="minorHAnsi" w:hAnsiTheme="minorHAnsi" w:cstheme="minorHAnsi"/>
                <w:color w:val="FF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4F64CD" w14:textId="77777777" w:rsidR="002740FC" w:rsidRPr="00E6042B" w:rsidRDefault="002740FC" w:rsidP="00B76DFD">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23DB1239"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6D107"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DB57C"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 </w:t>
            </w:r>
          </w:p>
        </w:tc>
      </w:tr>
      <w:tr w:rsidR="002740FC" w:rsidRPr="00E6042B" w14:paraId="2B106956"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A2DD486" w14:textId="77777777" w:rsidR="002740FC" w:rsidRPr="00E6042B" w:rsidRDefault="002740FC" w:rsidP="00B76DFD">
            <w:pPr>
              <w:rPr>
                <w:rFonts w:asciiTheme="minorHAnsi" w:hAnsiTheme="minorHAnsi" w:cstheme="minorHAnsi"/>
                <w:b/>
                <w:bCs/>
                <w:sz w:val="18"/>
                <w:szCs w:val="18"/>
                <w:lang w:eastAsia="en-GB"/>
              </w:rPr>
            </w:pPr>
            <w:r w:rsidRPr="00E6042B">
              <w:rPr>
                <w:rFonts w:asciiTheme="minorHAnsi" w:hAnsiTheme="minorHAnsi" w:cstheme="minorHAnsi"/>
                <w:b/>
                <w:bCs/>
                <w:sz w:val="18"/>
                <w:szCs w:val="18"/>
                <w:lang w:eastAsia="en-GB"/>
              </w:rPr>
              <w:t>Total 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ECB7B" w14:textId="77777777" w:rsidR="002740FC" w:rsidRPr="00E6042B" w:rsidRDefault="002740FC" w:rsidP="00B76DFD">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3110D5D" w14:textId="77777777" w:rsidR="002740FC" w:rsidRPr="00E6042B" w:rsidRDefault="002740FC" w:rsidP="00B76DFD">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130</w:t>
            </w:r>
            <w:r w:rsidRPr="00E6042B">
              <w:rPr>
                <w:rFonts w:asciiTheme="minorHAnsi" w:hAnsiTheme="minorHAnsi" w:cstheme="minorHAnsi"/>
                <w:b/>
                <w:bCs/>
                <w:sz w:val="18"/>
                <w:szCs w:val="18"/>
                <w:u w:val="double"/>
                <w:lang w:eastAsia="en-GB"/>
              </w:rPr>
              <w:t>,</w:t>
            </w:r>
            <w:r>
              <w:rPr>
                <w:rFonts w:asciiTheme="minorHAnsi" w:hAnsiTheme="minorHAnsi" w:cstheme="minorHAnsi"/>
                <w:b/>
                <w:bCs/>
                <w:sz w:val="18"/>
                <w:szCs w:val="18"/>
                <w:u w:val="double"/>
                <w:lang w:eastAsia="en-GB"/>
              </w:rPr>
              <w:t>759.79</w:t>
            </w:r>
          </w:p>
        </w:tc>
        <w:tc>
          <w:tcPr>
            <w:tcW w:w="284" w:type="dxa"/>
            <w:tcBorders>
              <w:top w:val="nil"/>
              <w:left w:val="nil"/>
              <w:bottom w:val="nil"/>
              <w:right w:val="nil"/>
            </w:tcBorders>
            <w:shd w:val="clear" w:color="auto" w:fill="auto"/>
            <w:noWrap/>
            <w:vAlign w:val="center"/>
            <w:hideMark/>
          </w:tcPr>
          <w:p w14:paraId="203AA757"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32866E" w14:textId="77777777" w:rsidR="002740FC" w:rsidRPr="00E6042B" w:rsidRDefault="002740FC" w:rsidP="00B76DFD">
            <w:pPr>
              <w:rPr>
                <w:rFonts w:asciiTheme="minorHAnsi" w:hAnsiTheme="minorHAnsi" w:cstheme="minorHAnsi"/>
                <w:color w:val="FF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5BEAEC" w14:textId="77777777" w:rsidR="002740FC" w:rsidRPr="00E6042B" w:rsidRDefault="002740FC" w:rsidP="00B76DFD">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27504C15"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38E48"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63307" w14:textId="77777777" w:rsidR="002740FC" w:rsidRPr="00E6042B" w:rsidRDefault="002740FC" w:rsidP="00B76DFD">
            <w:pPr>
              <w:jc w:val="right"/>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r>
      <w:tr w:rsidR="002740FC" w:rsidRPr="00E6042B" w14:paraId="598F7EB4"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2FA5E142"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F72BA" w14:textId="77777777" w:rsidR="002740FC" w:rsidRPr="00E6042B" w:rsidRDefault="002740FC" w:rsidP="00B76DFD">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13</w:t>
            </w:r>
            <w:r w:rsidRPr="00E6042B">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035.90</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0A10391" w14:textId="77777777" w:rsidR="002740FC" w:rsidRPr="00E6042B" w:rsidRDefault="002740FC" w:rsidP="00B76DFD">
            <w:pPr>
              <w:pStyle w:val="ListParagraph"/>
              <w:jc w:val="right"/>
              <w:rPr>
                <w:rFonts w:asciiTheme="minorHAnsi" w:hAnsiTheme="minorHAnsi" w:cstheme="minorHAnsi"/>
                <w:color w:val="000000"/>
                <w:sz w:val="18"/>
                <w:szCs w:val="18"/>
              </w:rPr>
            </w:pPr>
            <w:r>
              <w:rPr>
                <w:rFonts w:asciiTheme="minorHAnsi" w:hAnsiTheme="minorHAnsi" w:cstheme="minorHAnsi"/>
                <w:color w:val="000000"/>
                <w:sz w:val="18"/>
                <w:szCs w:val="18"/>
              </w:rPr>
              <w:t xml:space="preserve">-  </w:t>
            </w:r>
            <w:r w:rsidRPr="00E6042B">
              <w:rPr>
                <w:rFonts w:asciiTheme="minorHAnsi" w:hAnsiTheme="minorHAnsi" w:cstheme="minorHAnsi"/>
                <w:color w:val="000000"/>
                <w:sz w:val="18"/>
                <w:szCs w:val="18"/>
              </w:rPr>
              <w:t xml:space="preserve"> </w:t>
            </w:r>
          </w:p>
        </w:tc>
        <w:tc>
          <w:tcPr>
            <w:tcW w:w="284" w:type="dxa"/>
            <w:tcBorders>
              <w:top w:val="nil"/>
              <w:left w:val="nil"/>
              <w:bottom w:val="nil"/>
              <w:right w:val="nil"/>
            </w:tcBorders>
            <w:shd w:val="clear" w:color="auto" w:fill="auto"/>
            <w:noWrap/>
            <w:vAlign w:val="center"/>
            <w:hideMark/>
          </w:tcPr>
          <w:p w14:paraId="0C129BC9"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40EF13C9" w14:textId="77777777" w:rsidR="002740FC" w:rsidRPr="00E6042B" w:rsidRDefault="002740FC" w:rsidP="00B76DFD">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6CE7A" w14:textId="77777777" w:rsidR="002740FC" w:rsidRPr="00E6042B" w:rsidRDefault="002740FC" w:rsidP="00B76DFD">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01BBEA9A"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23C5FA"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ECBDB" w14:textId="77777777" w:rsidR="002740FC" w:rsidRPr="00E6042B" w:rsidRDefault="002740FC" w:rsidP="00B76DFD">
            <w:pPr>
              <w:jc w:val="right"/>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r>
      <w:tr w:rsidR="002740FC" w:rsidRPr="00E6042B" w14:paraId="3F0371F2"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70FC99D4"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Payments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A63D13" w14:textId="77777777" w:rsidR="002740FC" w:rsidRPr="00E6042B" w:rsidRDefault="002740FC" w:rsidP="00B76DFD">
            <w:pPr>
              <w:jc w:val="right"/>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xml:space="preserve">- </w:t>
            </w:r>
            <w:r>
              <w:rPr>
                <w:rFonts w:asciiTheme="minorHAnsi" w:hAnsiTheme="minorHAnsi" w:cstheme="minorHAnsi"/>
                <w:color w:val="000000"/>
                <w:sz w:val="18"/>
                <w:szCs w:val="18"/>
                <w:lang w:eastAsia="en-GB"/>
              </w:rPr>
              <w:t>12</w:t>
            </w:r>
            <w:r w:rsidRPr="00E6042B">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418.93</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581BA78" w14:textId="77777777" w:rsidR="002740FC" w:rsidRPr="00E6042B" w:rsidRDefault="002740FC" w:rsidP="00B76DFD">
            <w:pPr>
              <w:jc w:val="right"/>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 xml:space="preserve"> 7,000.00</w:t>
            </w:r>
            <w:r w:rsidRPr="00E6042B">
              <w:rPr>
                <w:rFonts w:asciiTheme="minorHAnsi" w:hAnsiTheme="minorHAnsi" w:cstheme="minorHAnsi"/>
                <w:color w:val="000000"/>
                <w:sz w:val="18"/>
                <w:szCs w:val="18"/>
                <w:lang w:eastAsia="en-GB"/>
              </w:rPr>
              <w:t xml:space="preserve">  </w:t>
            </w:r>
          </w:p>
        </w:tc>
        <w:tc>
          <w:tcPr>
            <w:tcW w:w="284" w:type="dxa"/>
            <w:tcBorders>
              <w:top w:val="nil"/>
              <w:left w:val="nil"/>
              <w:bottom w:val="nil"/>
              <w:right w:val="nil"/>
            </w:tcBorders>
            <w:shd w:val="clear" w:color="auto" w:fill="auto"/>
            <w:noWrap/>
            <w:vAlign w:val="center"/>
            <w:hideMark/>
          </w:tcPr>
          <w:p w14:paraId="0CDB931F"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5EA7B3BF" w14:textId="77777777" w:rsidR="002740FC" w:rsidRPr="00E6042B" w:rsidRDefault="002740FC" w:rsidP="00B76DFD">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A79C06" w14:textId="77777777" w:rsidR="002740FC" w:rsidRPr="00E6042B" w:rsidRDefault="002740FC" w:rsidP="00B76DFD">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531972C3"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481DA"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647F5" w14:textId="77777777" w:rsidR="002740FC" w:rsidRPr="00E6042B" w:rsidRDefault="002740FC" w:rsidP="00B76DFD">
            <w:pPr>
              <w:jc w:val="right"/>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r>
      <w:tr w:rsidR="002740FC" w:rsidRPr="00E6042B" w14:paraId="780CD271"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023738FE" w14:textId="77777777" w:rsidR="002740FC" w:rsidRPr="00E6042B" w:rsidRDefault="002740FC" w:rsidP="00B76DFD">
            <w:pPr>
              <w:rPr>
                <w:rFonts w:asciiTheme="minorHAnsi" w:hAnsiTheme="minorHAnsi" w:cstheme="minorHAnsi"/>
                <w:color w:val="0070C0"/>
                <w:sz w:val="18"/>
                <w:szCs w:val="18"/>
                <w:lang w:eastAsia="en-GB"/>
              </w:rPr>
            </w:pPr>
            <w:r w:rsidRPr="00E6042B">
              <w:rPr>
                <w:rFonts w:asciiTheme="minorHAnsi" w:hAnsiTheme="minorHAnsi" w:cstheme="minorHAnsi"/>
                <w:color w:val="0070C0"/>
                <w:sz w:val="18"/>
                <w:szCs w:val="18"/>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22737" w14:textId="77777777" w:rsidR="002740FC" w:rsidRPr="00E6042B" w:rsidRDefault="002740FC" w:rsidP="00B76DFD">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w:t>
            </w:r>
            <w:r w:rsidRPr="00E6042B">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660.56</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0F732A3" w14:textId="77777777" w:rsidR="002740FC" w:rsidRPr="00E6042B" w:rsidRDefault="002740FC" w:rsidP="00B76DFD">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122</w:t>
            </w:r>
            <w:r w:rsidRPr="00E6042B">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716.20</w:t>
            </w:r>
          </w:p>
        </w:tc>
        <w:tc>
          <w:tcPr>
            <w:tcW w:w="284" w:type="dxa"/>
            <w:tcBorders>
              <w:top w:val="nil"/>
              <w:left w:val="nil"/>
              <w:bottom w:val="nil"/>
              <w:right w:val="nil"/>
            </w:tcBorders>
            <w:shd w:val="clear" w:color="auto" w:fill="auto"/>
            <w:noWrap/>
            <w:vAlign w:val="center"/>
            <w:hideMark/>
          </w:tcPr>
          <w:p w14:paraId="365E76E6"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42DAB" w14:textId="77777777" w:rsidR="002740FC" w:rsidRPr="00E6042B" w:rsidRDefault="002740FC" w:rsidP="00B76DFD">
            <w:pPr>
              <w:rPr>
                <w:rFonts w:asciiTheme="minorHAnsi" w:hAnsiTheme="minorHAnsi" w:cstheme="minorHAnsi"/>
                <w:sz w:val="18"/>
                <w:szCs w:val="18"/>
              </w:rPr>
            </w:pPr>
            <w:r w:rsidRPr="00E6042B">
              <w:rPr>
                <w:rFonts w:asciiTheme="minorHAnsi" w:hAnsiTheme="minorHAnsi" w:cstheme="minorHAnsi"/>
                <w:color w:val="FF0000"/>
                <w:sz w:val="18"/>
                <w:szCs w:val="18"/>
                <w:lang w:eastAsia="en-GB"/>
              </w:rPr>
              <w:t>Unpresented Receipts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8EA56"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w:t>
            </w:r>
          </w:p>
        </w:tc>
        <w:tc>
          <w:tcPr>
            <w:tcW w:w="285" w:type="dxa"/>
            <w:tcBorders>
              <w:top w:val="nil"/>
              <w:left w:val="nil"/>
              <w:bottom w:val="nil"/>
              <w:right w:val="nil"/>
            </w:tcBorders>
            <w:shd w:val="clear" w:color="auto" w:fill="auto"/>
            <w:noWrap/>
            <w:vAlign w:val="center"/>
            <w:hideMark/>
          </w:tcPr>
          <w:p w14:paraId="0622D0B1"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ACDC10"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FF0000"/>
                <w:sz w:val="18"/>
                <w:szCs w:val="18"/>
                <w:lang w:eastAsia="en-GB"/>
              </w:rPr>
              <w:t>Unpresented 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3096A" w14:textId="77777777" w:rsidR="002740FC" w:rsidRPr="00E6042B" w:rsidRDefault="002740FC" w:rsidP="00B76DFD">
            <w:pPr>
              <w:jc w:val="right"/>
              <w:rPr>
                <w:rFonts w:asciiTheme="minorHAnsi" w:hAnsiTheme="minorHAnsi" w:cstheme="minorHAnsi"/>
                <w:color w:val="000000"/>
                <w:sz w:val="18"/>
                <w:szCs w:val="18"/>
                <w:lang w:eastAsia="en-GB"/>
              </w:rPr>
            </w:pPr>
            <w:r w:rsidRPr="00E6042B">
              <w:rPr>
                <w:rFonts w:asciiTheme="minorHAnsi" w:hAnsiTheme="minorHAnsi" w:cstheme="minorHAnsi"/>
                <w:color w:val="FF0000"/>
                <w:sz w:val="18"/>
                <w:szCs w:val="18"/>
                <w:lang w:eastAsia="en-GB"/>
              </w:rPr>
              <w:t>-</w:t>
            </w:r>
          </w:p>
        </w:tc>
      </w:tr>
      <w:tr w:rsidR="002740FC" w:rsidRPr="00E6042B" w14:paraId="3D3C1BD8"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EF22177" w14:textId="77777777" w:rsidR="002740FC" w:rsidRPr="00E6042B" w:rsidRDefault="002740FC" w:rsidP="00B76DFD">
            <w:pPr>
              <w:rPr>
                <w:rFonts w:asciiTheme="minorHAnsi" w:hAnsiTheme="minorHAnsi" w:cstheme="minorHAnsi"/>
                <w:b/>
                <w:bCs/>
                <w:color w:val="0070C0"/>
                <w:sz w:val="18"/>
                <w:szCs w:val="18"/>
                <w:lang w:eastAsia="en-GB"/>
              </w:rPr>
            </w:pPr>
            <w:r w:rsidRPr="00E6042B">
              <w:rPr>
                <w:rFonts w:asciiTheme="minorHAnsi" w:hAnsiTheme="minorHAnsi" w:cstheme="minorHAnsi"/>
                <w:b/>
                <w:bCs/>
                <w:color w:val="0070C0"/>
                <w:sz w:val="18"/>
                <w:szCs w:val="18"/>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A8675" w14:textId="77777777" w:rsidR="002740FC" w:rsidRPr="00E6042B" w:rsidRDefault="002740FC" w:rsidP="00B76DFD">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B050122" w14:textId="77777777" w:rsidR="002740FC" w:rsidRPr="00E6042B" w:rsidRDefault="002740FC" w:rsidP="00B76DFD">
            <w:pPr>
              <w:jc w:val="right"/>
              <w:rPr>
                <w:rFonts w:asciiTheme="minorHAnsi" w:hAnsiTheme="minorHAnsi" w:cstheme="minorHAnsi"/>
                <w:b/>
                <w:bCs/>
                <w:color w:val="0070C0"/>
                <w:sz w:val="18"/>
                <w:szCs w:val="18"/>
                <w:u w:val="double"/>
                <w:lang w:eastAsia="en-GB"/>
              </w:rPr>
            </w:pPr>
            <w:r>
              <w:rPr>
                <w:rFonts w:asciiTheme="minorHAnsi" w:hAnsiTheme="minorHAnsi" w:cstheme="minorHAnsi"/>
                <w:b/>
                <w:bCs/>
                <w:color w:val="0070C0"/>
                <w:sz w:val="18"/>
                <w:szCs w:val="18"/>
                <w:u w:val="double"/>
                <w:lang w:eastAsia="en-GB"/>
              </w:rPr>
              <w:t>124</w:t>
            </w:r>
            <w:r w:rsidRPr="00E6042B">
              <w:rPr>
                <w:rFonts w:asciiTheme="minorHAnsi" w:hAnsiTheme="minorHAnsi" w:cstheme="minorHAnsi"/>
                <w:b/>
                <w:bCs/>
                <w:color w:val="0070C0"/>
                <w:sz w:val="18"/>
                <w:szCs w:val="18"/>
                <w:u w:val="double"/>
                <w:lang w:eastAsia="en-GB"/>
              </w:rPr>
              <w:t>,</w:t>
            </w:r>
            <w:r>
              <w:rPr>
                <w:rFonts w:asciiTheme="minorHAnsi" w:hAnsiTheme="minorHAnsi" w:cstheme="minorHAnsi"/>
                <w:b/>
                <w:bCs/>
                <w:color w:val="0070C0"/>
                <w:sz w:val="18"/>
                <w:szCs w:val="18"/>
                <w:u w:val="double"/>
                <w:lang w:eastAsia="en-GB"/>
              </w:rPr>
              <w:t>376.76</w:t>
            </w:r>
          </w:p>
        </w:tc>
        <w:tc>
          <w:tcPr>
            <w:tcW w:w="284" w:type="dxa"/>
            <w:tcBorders>
              <w:top w:val="nil"/>
              <w:left w:val="nil"/>
              <w:bottom w:val="nil"/>
              <w:right w:val="nil"/>
            </w:tcBorders>
            <w:shd w:val="clear" w:color="auto" w:fill="auto"/>
            <w:noWrap/>
            <w:vAlign w:val="center"/>
            <w:hideMark/>
          </w:tcPr>
          <w:p w14:paraId="7A094BE4"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B1622A" w14:textId="77777777" w:rsidR="002740FC" w:rsidRPr="00E6042B" w:rsidRDefault="002740FC" w:rsidP="00B76DFD">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0FB44F" w14:textId="77777777" w:rsidR="002740FC" w:rsidRPr="00E6042B" w:rsidRDefault="002740FC" w:rsidP="00B76DFD">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tcPr>
          <w:p w14:paraId="7E850660"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527C3F"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7561F8" w14:textId="77777777" w:rsidR="002740FC" w:rsidRPr="00E6042B" w:rsidRDefault="002740FC" w:rsidP="00B76DFD">
            <w:pPr>
              <w:jc w:val="right"/>
              <w:rPr>
                <w:rFonts w:asciiTheme="minorHAnsi" w:hAnsiTheme="minorHAnsi" w:cstheme="minorHAnsi"/>
                <w:color w:val="FF0000"/>
                <w:sz w:val="18"/>
                <w:szCs w:val="18"/>
                <w:lang w:eastAsia="en-GB"/>
              </w:rPr>
            </w:pPr>
          </w:p>
        </w:tc>
      </w:tr>
      <w:tr w:rsidR="002740FC" w:rsidRPr="00E6042B" w14:paraId="469BAFD3"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6050283"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Unpresented Payments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E3BA6"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38323E5"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09050B2B"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8A3795" w14:textId="77777777" w:rsidR="002740FC" w:rsidRPr="00E6042B" w:rsidRDefault="002740FC" w:rsidP="00B76DFD">
            <w:pPr>
              <w:rPr>
                <w:rFonts w:asciiTheme="minorHAnsi" w:hAnsiTheme="minorHAnsi" w:cstheme="minorHAnsi"/>
                <w:color w:val="FF0000"/>
                <w:sz w:val="18"/>
                <w:szCs w:val="18"/>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30321" w14:textId="77777777" w:rsidR="002740FC" w:rsidRPr="00E6042B" w:rsidRDefault="002740FC" w:rsidP="00B76DFD">
            <w:pPr>
              <w:jc w:val="right"/>
              <w:rPr>
                <w:rFonts w:asciiTheme="minorHAnsi" w:hAnsiTheme="minorHAnsi" w:cstheme="minorHAnsi"/>
                <w:color w:val="FF0000"/>
                <w:sz w:val="18"/>
                <w:szCs w:val="18"/>
                <w:u w:val="single"/>
                <w:lang w:eastAsia="en-GB"/>
              </w:rPr>
            </w:pPr>
          </w:p>
        </w:tc>
        <w:tc>
          <w:tcPr>
            <w:tcW w:w="285" w:type="dxa"/>
            <w:tcBorders>
              <w:top w:val="nil"/>
              <w:left w:val="nil"/>
              <w:bottom w:val="nil"/>
              <w:right w:val="nil"/>
            </w:tcBorders>
            <w:shd w:val="clear" w:color="auto" w:fill="auto"/>
            <w:noWrap/>
            <w:vAlign w:val="center"/>
            <w:hideMark/>
          </w:tcPr>
          <w:p w14:paraId="131BE514"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2FECCF"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C920C" w14:textId="77777777" w:rsidR="002740FC" w:rsidRPr="00E6042B" w:rsidRDefault="002740FC" w:rsidP="00B76DFD">
            <w:pPr>
              <w:jc w:val="right"/>
              <w:rPr>
                <w:rFonts w:asciiTheme="minorHAnsi" w:hAnsiTheme="minorHAnsi" w:cstheme="minorHAnsi"/>
                <w:color w:val="FF0000"/>
                <w:sz w:val="18"/>
                <w:szCs w:val="18"/>
                <w:u w:val="single"/>
                <w:lang w:eastAsia="en-GB"/>
              </w:rPr>
            </w:pPr>
          </w:p>
        </w:tc>
      </w:tr>
      <w:tr w:rsidR="002740FC" w:rsidRPr="00E6042B" w14:paraId="6A0BFB77"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DB506D8"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47A78"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66AF395"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300F787E"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E39B0"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7EC74" w14:textId="77777777" w:rsidR="002740FC" w:rsidRPr="00E6042B" w:rsidRDefault="002740FC" w:rsidP="00B76DFD">
            <w:pPr>
              <w:jc w:val="right"/>
              <w:rPr>
                <w:rFonts w:asciiTheme="minorHAnsi" w:hAnsiTheme="minorHAnsi" w:cstheme="minorHAnsi"/>
                <w:color w:val="FF0000"/>
                <w:sz w:val="18"/>
                <w:szCs w:val="18"/>
                <w:u w:val="single"/>
                <w:lang w:eastAsia="en-GB"/>
              </w:rPr>
            </w:pPr>
            <w:r w:rsidRPr="00E6042B">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7D46FDF8"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8A1F83"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7A759" w14:textId="77777777" w:rsidR="002740FC" w:rsidRPr="00E6042B" w:rsidRDefault="002740FC" w:rsidP="00B76DFD">
            <w:pPr>
              <w:jc w:val="right"/>
              <w:rPr>
                <w:rFonts w:asciiTheme="minorHAnsi" w:hAnsiTheme="minorHAnsi" w:cstheme="minorHAnsi"/>
                <w:color w:val="FF0000"/>
                <w:sz w:val="18"/>
                <w:szCs w:val="18"/>
                <w:lang w:eastAsia="en-GB"/>
              </w:rPr>
            </w:pPr>
          </w:p>
        </w:tc>
      </w:tr>
      <w:tr w:rsidR="002740FC" w:rsidRPr="00E6042B" w14:paraId="79D5667A"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8BAE111"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92509" w14:textId="77777777" w:rsidR="002740FC" w:rsidRPr="00E6042B" w:rsidRDefault="002740FC" w:rsidP="00B76DFD">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w:t>
            </w:r>
            <w:r w:rsidRPr="00E6042B">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660.56</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AEEBEA2" w14:textId="77777777" w:rsidR="002740FC" w:rsidRPr="00E6042B" w:rsidRDefault="002740FC" w:rsidP="00B76DFD">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122</w:t>
            </w:r>
            <w:r w:rsidRPr="00E6042B">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716.20</w:t>
            </w:r>
          </w:p>
        </w:tc>
        <w:tc>
          <w:tcPr>
            <w:tcW w:w="284" w:type="dxa"/>
            <w:tcBorders>
              <w:top w:val="nil"/>
              <w:left w:val="nil"/>
              <w:bottom w:val="nil"/>
              <w:right w:val="nil"/>
            </w:tcBorders>
            <w:shd w:val="clear" w:color="auto" w:fill="auto"/>
            <w:noWrap/>
            <w:vAlign w:val="center"/>
            <w:hideMark/>
          </w:tcPr>
          <w:p w14:paraId="44142A10"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E8027"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737ED"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u w:val="single"/>
                <w:lang w:eastAsia="en-GB"/>
              </w:rPr>
              <w:t xml:space="preserve">-   </w:t>
            </w:r>
          </w:p>
        </w:tc>
        <w:tc>
          <w:tcPr>
            <w:tcW w:w="285" w:type="dxa"/>
            <w:tcBorders>
              <w:top w:val="nil"/>
              <w:left w:val="nil"/>
              <w:bottom w:val="nil"/>
              <w:right w:val="nil"/>
            </w:tcBorders>
            <w:shd w:val="clear" w:color="auto" w:fill="auto"/>
            <w:noWrap/>
            <w:vAlign w:val="center"/>
            <w:hideMark/>
          </w:tcPr>
          <w:p w14:paraId="2D195E2F" w14:textId="77777777" w:rsidR="002740FC" w:rsidRPr="00E6042B" w:rsidRDefault="002740FC" w:rsidP="00B76DFD">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EF7CF"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585A9" w14:textId="77777777" w:rsidR="002740FC" w:rsidRPr="00E6042B" w:rsidRDefault="002740FC" w:rsidP="00B76DFD">
            <w:pPr>
              <w:jc w:val="right"/>
              <w:rPr>
                <w:rFonts w:asciiTheme="minorHAnsi" w:hAnsiTheme="minorHAnsi" w:cstheme="minorHAnsi"/>
                <w:color w:val="FF0000"/>
                <w:sz w:val="18"/>
                <w:szCs w:val="18"/>
                <w:u w:val="single"/>
                <w:lang w:eastAsia="en-GB"/>
              </w:rPr>
            </w:pPr>
            <w:r w:rsidRPr="00E6042B">
              <w:rPr>
                <w:rFonts w:asciiTheme="minorHAnsi" w:hAnsiTheme="minorHAnsi" w:cstheme="minorHAnsi"/>
                <w:color w:val="FF0000"/>
                <w:sz w:val="18"/>
                <w:szCs w:val="18"/>
                <w:u w:val="single"/>
                <w:lang w:eastAsia="en-GB"/>
              </w:rPr>
              <w:t xml:space="preserve">-   </w:t>
            </w:r>
          </w:p>
        </w:tc>
      </w:tr>
      <w:tr w:rsidR="002740FC" w:rsidRPr="00E6042B" w14:paraId="616EB44C"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0AC95E78" w14:textId="77777777" w:rsidR="002740FC" w:rsidRPr="00E6042B" w:rsidRDefault="002740FC" w:rsidP="00B76DFD">
            <w:pPr>
              <w:rPr>
                <w:rFonts w:asciiTheme="minorHAnsi" w:hAnsiTheme="minorHAnsi" w:cstheme="minorHAnsi"/>
                <w:b/>
                <w:bCs/>
                <w:sz w:val="18"/>
                <w:szCs w:val="18"/>
                <w:lang w:eastAsia="en-GB"/>
              </w:rPr>
            </w:pPr>
            <w:r w:rsidRPr="00E6042B">
              <w:rPr>
                <w:rFonts w:asciiTheme="minorHAnsi" w:hAnsiTheme="minorHAnsi" w:cstheme="minorHAnsi"/>
                <w:b/>
                <w:bCs/>
                <w:sz w:val="18"/>
                <w:szCs w:val="18"/>
                <w:lang w:eastAsia="en-GB"/>
              </w:rPr>
              <w:t>Total 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9D6B7" w14:textId="77777777" w:rsidR="002740FC" w:rsidRPr="00E6042B" w:rsidRDefault="002740FC" w:rsidP="00B76DFD">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7EF225E" w14:textId="77777777" w:rsidR="002740FC" w:rsidRPr="00E6042B" w:rsidRDefault="002740FC" w:rsidP="00B76DFD">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124</w:t>
            </w:r>
            <w:r w:rsidRPr="00E6042B">
              <w:rPr>
                <w:rFonts w:asciiTheme="minorHAnsi" w:hAnsiTheme="minorHAnsi" w:cstheme="minorHAnsi"/>
                <w:b/>
                <w:bCs/>
                <w:sz w:val="18"/>
                <w:szCs w:val="18"/>
                <w:u w:val="double"/>
                <w:lang w:eastAsia="en-GB"/>
              </w:rPr>
              <w:t>,</w:t>
            </w:r>
            <w:r>
              <w:rPr>
                <w:rFonts w:asciiTheme="minorHAnsi" w:hAnsiTheme="minorHAnsi" w:cstheme="minorHAnsi"/>
                <w:b/>
                <w:bCs/>
                <w:sz w:val="18"/>
                <w:szCs w:val="18"/>
                <w:u w:val="double"/>
                <w:lang w:eastAsia="en-GB"/>
              </w:rPr>
              <w:t>376.76</w:t>
            </w:r>
          </w:p>
        </w:tc>
        <w:tc>
          <w:tcPr>
            <w:tcW w:w="284" w:type="dxa"/>
            <w:tcBorders>
              <w:top w:val="nil"/>
              <w:left w:val="nil"/>
              <w:bottom w:val="nil"/>
              <w:right w:val="nil"/>
            </w:tcBorders>
            <w:shd w:val="clear" w:color="auto" w:fill="auto"/>
            <w:noWrap/>
            <w:vAlign w:val="center"/>
            <w:hideMark/>
          </w:tcPr>
          <w:p w14:paraId="3C063B9A"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295969"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b/>
                <w:bCs/>
                <w:color w:val="000000"/>
                <w:sz w:val="18"/>
                <w:szCs w:val="18"/>
                <w:lang w:eastAsia="en-GB"/>
              </w:rPr>
              <w:t>Closing Balance</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580284" w14:textId="77777777" w:rsidR="002740FC" w:rsidRPr="00E6042B" w:rsidRDefault="002740FC" w:rsidP="00B76DFD">
            <w:pPr>
              <w:jc w:val="right"/>
              <w:rPr>
                <w:rFonts w:asciiTheme="minorHAnsi" w:hAnsiTheme="minorHAnsi" w:cstheme="minorHAnsi"/>
                <w:color w:val="FF0000"/>
                <w:sz w:val="18"/>
                <w:szCs w:val="18"/>
                <w:lang w:eastAsia="en-GB"/>
              </w:rPr>
            </w:pPr>
            <w:r>
              <w:rPr>
                <w:rFonts w:asciiTheme="minorHAnsi" w:hAnsiTheme="minorHAnsi" w:cstheme="minorHAnsi"/>
                <w:b/>
                <w:bCs/>
                <w:color w:val="000000"/>
                <w:sz w:val="18"/>
                <w:szCs w:val="18"/>
                <w:u w:val="double"/>
                <w:lang w:eastAsia="en-GB"/>
              </w:rPr>
              <w:t>1</w:t>
            </w:r>
            <w:r w:rsidRPr="00E6042B">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660.56</w:t>
            </w:r>
          </w:p>
        </w:tc>
        <w:tc>
          <w:tcPr>
            <w:tcW w:w="285" w:type="dxa"/>
            <w:tcBorders>
              <w:top w:val="nil"/>
              <w:left w:val="nil"/>
              <w:bottom w:val="nil"/>
              <w:right w:val="nil"/>
            </w:tcBorders>
            <w:shd w:val="clear" w:color="auto" w:fill="auto"/>
            <w:noWrap/>
            <w:vAlign w:val="center"/>
          </w:tcPr>
          <w:p w14:paraId="4A652E9C" w14:textId="77777777" w:rsidR="002740FC" w:rsidRPr="00E6042B" w:rsidRDefault="002740FC" w:rsidP="00B76DFD">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B9FA67"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b/>
                <w:bCs/>
                <w:color w:val="000000"/>
                <w:sz w:val="18"/>
                <w:szCs w:val="18"/>
                <w:lang w:eastAsia="en-GB"/>
              </w:rPr>
              <w:t>Closing Balance</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C81231" w14:textId="77777777" w:rsidR="002740FC" w:rsidRPr="00E6042B" w:rsidRDefault="002740FC" w:rsidP="00B76DFD">
            <w:pPr>
              <w:jc w:val="right"/>
              <w:rPr>
                <w:rFonts w:asciiTheme="minorHAnsi" w:hAnsiTheme="minorHAnsi" w:cstheme="minorHAnsi"/>
                <w:color w:val="FF0000"/>
                <w:sz w:val="18"/>
                <w:szCs w:val="18"/>
                <w:u w:val="single"/>
                <w:lang w:eastAsia="en-GB"/>
              </w:rPr>
            </w:pPr>
            <w:r>
              <w:rPr>
                <w:rFonts w:asciiTheme="minorHAnsi" w:hAnsiTheme="minorHAnsi" w:cstheme="minorHAnsi"/>
                <w:b/>
                <w:bCs/>
                <w:color w:val="000000"/>
                <w:sz w:val="18"/>
                <w:szCs w:val="18"/>
                <w:u w:val="double"/>
                <w:lang w:eastAsia="en-GB"/>
              </w:rPr>
              <w:t>122</w:t>
            </w:r>
            <w:r w:rsidRPr="00E6042B">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716.20</w:t>
            </w:r>
          </w:p>
        </w:tc>
      </w:tr>
      <w:tr w:rsidR="002740FC" w:rsidRPr="00E6042B" w14:paraId="5DF2876C" w14:textId="77777777" w:rsidTr="00B76DFD">
        <w:trPr>
          <w:trHeight w:val="249"/>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7A0EC" w14:textId="77777777" w:rsidR="002740FC" w:rsidRPr="00E6042B" w:rsidRDefault="002740FC" w:rsidP="00B76DFD">
            <w:pPr>
              <w:rPr>
                <w:rFonts w:asciiTheme="minorHAnsi" w:hAnsiTheme="minorHAnsi" w:cstheme="minorHAnsi"/>
                <w:b/>
                <w:bCs/>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56B5C" w14:textId="77777777" w:rsidR="002740FC" w:rsidRPr="00E6042B" w:rsidRDefault="002740FC" w:rsidP="00B76DFD">
            <w:pPr>
              <w:jc w:val="right"/>
              <w:rPr>
                <w:rFonts w:asciiTheme="minorHAnsi" w:hAnsiTheme="minorHAnsi" w:cstheme="minorHAnsi"/>
                <w:b/>
                <w:bCs/>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45202" w14:textId="77777777" w:rsidR="002740FC" w:rsidRPr="00E6042B" w:rsidRDefault="002740FC" w:rsidP="00B76DFD">
            <w:pPr>
              <w:jc w:val="right"/>
              <w:rPr>
                <w:rFonts w:asciiTheme="minorHAnsi" w:hAnsiTheme="minorHAnsi" w:cstheme="minorHAnsi"/>
                <w:b/>
                <w:bCs/>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562AE94C"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4E8E4"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color w:val="00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75C54" w14:textId="77777777" w:rsidR="002740FC" w:rsidRPr="00E6042B" w:rsidRDefault="002740FC" w:rsidP="00B76DFD">
            <w:pPr>
              <w:tabs>
                <w:tab w:val="left" w:pos="1187"/>
              </w:tabs>
              <w:jc w:val="right"/>
              <w:rPr>
                <w:rFonts w:asciiTheme="minorHAnsi" w:hAnsiTheme="minorHAnsi" w:cstheme="minorHAnsi"/>
                <w:b/>
                <w:bCs/>
                <w:color w:val="000000"/>
                <w:sz w:val="18"/>
                <w:szCs w:val="18"/>
                <w:u w:val="double"/>
                <w:lang w:eastAsia="en-GB"/>
              </w:rPr>
            </w:pPr>
          </w:p>
        </w:tc>
        <w:tc>
          <w:tcPr>
            <w:tcW w:w="285" w:type="dxa"/>
            <w:tcBorders>
              <w:top w:val="nil"/>
              <w:left w:val="nil"/>
              <w:bottom w:val="nil"/>
              <w:right w:val="nil"/>
            </w:tcBorders>
            <w:shd w:val="clear" w:color="auto" w:fill="auto"/>
            <w:noWrap/>
            <w:vAlign w:val="center"/>
            <w:hideMark/>
          </w:tcPr>
          <w:p w14:paraId="648DD2C3"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B7149"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Total Closing Balances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95CD52" w14:textId="77777777" w:rsidR="002740FC" w:rsidRPr="00E6042B" w:rsidRDefault="002740FC" w:rsidP="00B76DFD">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124</w:t>
            </w:r>
            <w:r w:rsidRPr="00E6042B">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376.76</w:t>
            </w:r>
          </w:p>
        </w:tc>
      </w:tr>
      <w:tr w:rsidR="002740FC" w:rsidRPr="00E6042B" w14:paraId="3C0E14E5" w14:textId="77777777" w:rsidTr="00B76DFD">
        <w:trPr>
          <w:trHeight w:val="249"/>
        </w:trPr>
        <w:tc>
          <w:tcPr>
            <w:tcW w:w="66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222C3"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Earmarked Funds</w:t>
            </w:r>
          </w:p>
        </w:tc>
        <w:tc>
          <w:tcPr>
            <w:tcW w:w="284" w:type="dxa"/>
            <w:tcBorders>
              <w:top w:val="nil"/>
              <w:left w:val="single" w:sz="4" w:space="0" w:color="auto"/>
              <w:bottom w:val="nil"/>
              <w:right w:val="nil"/>
            </w:tcBorders>
            <w:shd w:val="clear" w:color="auto" w:fill="auto"/>
            <w:noWrap/>
            <w:vAlign w:val="center"/>
            <w:hideMark/>
          </w:tcPr>
          <w:p w14:paraId="503C553A"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359E695D" w14:textId="77777777" w:rsidR="002740FC" w:rsidRPr="00E6042B" w:rsidRDefault="002740FC" w:rsidP="00B76DFD">
            <w:pPr>
              <w:rPr>
                <w:rFonts w:asciiTheme="minorHAnsi" w:hAnsiTheme="minorHAnsi" w:cstheme="minorHAnsi"/>
                <w:color w:val="000000"/>
                <w:sz w:val="18"/>
                <w:szCs w:val="18"/>
                <w:lang w:eastAsia="en-GB"/>
              </w:rPr>
            </w:pPr>
          </w:p>
        </w:tc>
        <w:tc>
          <w:tcPr>
            <w:tcW w:w="1701" w:type="dxa"/>
            <w:tcBorders>
              <w:top w:val="nil"/>
              <w:left w:val="nil"/>
              <w:bottom w:val="nil"/>
              <w:right w:val="nil"/>
            </w:tcBorders>
            <w:shd w:val="clear" w:color="auto" w:fill="auto"/>
            <w:noWrap/>
            <w:vAlign w:val="center"/>
            <w:hideMark/>
          </w:tcPr>
          <w:p w14:paraId="193CDFB7"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F5F3B88"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137BB843"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C588C61"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65A28E10"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45CC1"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sz w:val="18"/>
                <w:szCs w:val="18"/>
                <w:lang w:eastAsia="en-GB"/>
              </w:rPr>
              <w:t>Operating Costs (6 Months)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A6F722" w14:textId="77777777" w:rsidR="002740FC" w:rsidRPr="00E6042B" w:rsidRDefault="002740FC" w:rsidP="00B76DFD">
            <w:pPr>
              <w:jc w:val="right"/>
              <w:rPr>
                <w:rFonts w:asciiTheme="minorHAnsi" w:hAnsiTheme="minorHAnsi" w:cstheme="minorHAnsi"/>
                <w:sz w:val="18"/>
                <w:szCs w:val="18"/>
                <w:lang w:eastAsia="en-GB"/>
              </w:rPr>
            </w:pPr>
            <w:r w:rsidRPr="00E6042B">
              <w:rPr>
                <w:rFonts w:asciiTheme="minorHAnsi" w:hAnsiTheme="minorHAnsi" w:cstheme="minorHAnsi"/>
                <w:sz w:val="18"/>
                <w:szCs w:val="18"/>
                <w:lang w:eastAsia="en-GB"/>
              </w:rPr>
              <w:t>3</w:t>
            </w:r>
            <w:r>
              <w:rPr>
                <w:rFonts w:asciiTheme="minorHAnsi" w:hAnsiTheme="minorHAnsi" w:cstheme="minorHAnsi"/>
                <w:sz w:val="18"/>
                <w:szCs w:val="18"/>
                <w:lang w:eastAsia="en-GB"/>
              </w:rPr>
              <w:t>2</w:t>
            </w:r>
            <w:r w:rsidRPr="00E6042B">
              <w:rPr>
                <w:rFonts w:asciiTheme="minorHAnsi" w:hAnsiTheme="minorHAnsi" w:cstheme="minorHAnsi"/>
                <w:sz w:val="18"/>
                <w:szCs w:val="18"/>
                <w:lang w:eastAsia="en-GB"/>
              </w:rPr>
              <w:t>,500.00</w:t>
            </w:r>
          </w:p>
        </w:tc>
        <w:tc>
          <w:tcPr>
            <w:tcW w:w="284" w:type="dxa"/>
            <w:tcBorders>
              <w:top w:val="nil"/>
              <w:left w:val="nil"/>
              <w:bottom w:val="nil"/>
              <w:right w:val="nil"/>
            </w:tcBorders>
            <w:shd w:val="clear" w:color="auto" w:fill="auto"/>
            <w:noWrap/>
            <w:vAlign w:val="center"/>
            <w:hideMark/>
          </w:tcPr>
          <w:p w14:paraId="5063B4D6"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1C1D4C49" w14:textId="77777777" w:rsidR="002740FC" w:rsidRPr="00E6042B" w:rsidRDefault="002740FC" w:rsidP="00B76DFD">
            <w:pPr>
              <w:rPr>
                <w:rFonts w:asciiTheme="minorHAnsi" w:hAnsiTheme="minorHAnsi" w:cstheme="minorHAnsi"/>
                <w:i/>
                <w:color w:val="0070C0"/>
                <w:sz w:val="18"/>
                <w:szCs w:val="18"/>
                <w:lang w:eastAsia="en-GB"/>
              </w:rPr>
            </w:pPr>
            <w:r w:rsidRPr="00E6042B">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vAlign w:val="center"/>
          </w:tcPr>
          <w:p w14:paraId="2B045E7E"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vAlign w:val="center"/>
          </w:tcPr>
          <w:p w14:paraId="61A9D6AC"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vAlign w:val="center"/>
          </w:tcPr>
          <w:p w14:paraId="4B9D6897"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vAlign w:val="center"/>
          </w:tcPr>
          <w:p w14:paraId="70C2361B"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18BD4164"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30D727"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PWLB - Martingales Estate (£7,000 27</w:t>
            </w:r>
            <w:r w:rsidRPr="00E6042B">
              <w:rPr>
                <w:rFonts w:asciiTheme="minorHAnsi" w:hAnsiTheme="minorHAnsi" w:cstheme="minorHAnsi"/>
                <w:color w:val="000000"/>
                <w:sz w:val="18"/>
                <w:szCs w:val="18"/>
                <w:vertAlign w:val="superscript"/>
                <w:lang w:eastAsia="en-GB"/>
              </w:rPr>
              <w:t>th</w:t>
            </w:r>
            <w:r w:rsidRPr="00E6042B">
              <w:rPr>
                <w:rFonts w:asciiTheme="minorHAnsi" w:hAnsiTheme="minorHAnsi" w:cstheme="minorHAnsi"/>
                <w:color w:val="000000"/>
                <w:sz w:val="18"/>
                <w:szCs w:val="18"/>
                <w:lang w:eastAsia="en-GB"/>
              </w:rPr>
              <w:t xml:space="preserve"> June per annum)</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AB6C0" w14:textId="77777777" w:rsidR="002740FC" w:rsidRPr="00E6042B" w:rsidRDefault="002740FC" w:rsidP="00B76DFD">
            <w:pPr>
              <w:jc w:val="right"/>
              <w:rPr>
                <w:rFonts w:asciiTheme="minorHAnsi" w:hAnsiTheme="minorHAnsi" w:cstheme="minorHAnsi"/>
                <w:sz w:val="18"/>
                <w:szCs w:val="18"/>
                <w:lang w:eastAsia="en-GB"/>
              </w:rPr>
            </w:pPr>
            <w:r w:rsidRPr="00E6042B">
              <w:rPr>
                <w:rFonts w:asciiTheme="minorHAnsi" w:hAnsiTheme="minorHAnsi" w:cstheme="minorHAnsi"/>
                <w:sz w:val="18"/>
                <w:szCs w:val="18"/>
                <w:lang w:eastAsia="en-GB"/>
              </w:rPr>
              <w:t xml:space="preserve">                 </w:t>
            </w:r>
            <w:r>
              <w:rPr>
                <w:rFonts w:asciiTheme="minorHAnsi" w:hAnsiTheme="minorHAnsi" w:cstheme="minorHAnsi"/>
                <w:sz w:val="18"/>
                <w:szCs w:val="18"/>
                <w:lang w:eastAsia="en-GB"/>
              </w:rPr>
              <w:t>-</w:t>
            </w:r>
            <w:r w:rsidRPr="00E6042B">
              <w:rPr>
                <w:rFonts w:asciiTheme="minorHAnsi" w:hAnsiTheme="minorHAnsi" w:cstheme="minorHAnsi"/>
                <w:sz w:val="18"/>
                <w:szCs w:val="18"/>
                <w:lang w:eastAsia="en-GB"/>
              </w:rPr>
              <w:t xml:space="preserve"> </w:t>
            </w:r>
          </w:p>
        </w:tc>
        <w:tc>
          <w:tcPr>
            <w:tcW w:w="284" w:type="dxa"/>
            <w:tcBorders>
              <w:top w:val="nil"/>
              <w:left w:val="nil"/>
              <w:bottom w:val="nil"/>
              <w:right w:val="nil"/>
            </w:tcBorders>
            <w:shd w:val="clear" w:color="auto" w:fill="auto"/>
            <w:noWrap/>
            <w:vAlign w:val="center"/>
            <w:hideMark/>
          </w:tcPr>
          <w:p w14:paraId="3A01DDCF"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74A723FD" w14:textId="77777777" w:rsidR="002740FC" w:rsidRPr="00E6042B" w:rsidRDefault="002740FC" w:rsidP="00B76DFD">
            <w:pPr>
              <w:rPr>
                <w:rFonts w:asciiTheme="minorHAnsi" w:hAnsiTheme="minorHAnsi" w:cstheme="minorHAnsi"/>
                <w:i/>
                <w:color w:val="C00000"/>
                <w:sz w:val="18"/>
                <w:szCs w:val="18"/>
                <w:lang w:eastAsia="en-GB"/>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4B1CA04A"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43E08A2"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7ADDE8D8"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2E3A96F0"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64C3B491"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8268C1"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PWLB Repayments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97C45" w14:textId="77777777" w:rsidR="002740FC" w:rsidRPr="00E6042B" w:rsidRDefault="002740FC" w:rsidP="00B76DFD">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w:t>
            </w:r>
          </w:p>
        </w:tc>
        <w:tc>
          <w:tcPr>
            <w:tcW w:w="284" w:type="dxa"/>
            <w:tcBorders>
              <w:top w:val="nil"/>
              <w:left w:val="nil"/>
              <w:bottom w:val="nil"/>
              <w:right w:val="nil"/>
            </w:tcBorders>
            <w:shd w:val="clear" w:color="auto" w:fill="auto"/>
            <w:noWrap/>
            <w:vAlign w:val="center"/>
            <w:hideMark/>
          </w:tcPr>
          <w:p w14:paraId="562139D5"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tcPr>
          <w:p w14:paraId="53B48741" w14:textId="77777777" w:rsidR="002740FC" w:rsidRPr="00E6042B" w:rsidRDefault="002740FC" w:rsidP="00B76DFD">
            <w:pPr>
              <w:rPr>
                <w:rFonts w:asciiTheme="minorHAnsi" w:hAnsiTheme="minorHAnsi" w:cstheme="minorHAnsi"/>
                <w:color w:val="C0000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4FB5B183"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0867D3D2"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1235E1FA"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382B009F"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042FB7DA" w14:textId="77777777" w:rsidTr="00B76DFD">
        <w:trPr>
          <w:trHeight w:val="249"/>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42F31297" w14:textId="77777777" w:rsidR="002740FC" w:rsidRPr="00E6042B" w:rsidRDefault="002740FC" w:rsidP="00B76DFD">
            <w:pPr>
              <w:rPr>
                <w:rFonts w:asciiTheme="minorHAnsi" w:hAnsiTheme="minorHAnsi" w:cstheme="minorHAnsi"/>
                <w:sz w:val="18"/>
                <w:szCs w:val="18"/>
                <w:lang w:eastAsia="en-GB"/>
              </w:rPr>
            </w:pPr>
            <w:r w:rsidRPr="00E6042B">
              <w:rPr>
                <w:rFonts w:asciiTheme="minorHAnsi" w:hAnsiTheme="minorHAnsi" w:cstheme="minorHAnsi"/>
                <w:sz w:val="18"/>
                <w:szCs w:val="18"/>
                <w:lang w:eastAsia="en-GB"/>
              </w:rPr>
              <w:t>MUGA Maintenance (10 year to £30,000) Year 4</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D04A0" w14:textId="77777777" w:rsidR="002740FC" w:rsidRPr="00E6042B" w:rsidRDefault="002740FC" w:rsidP="00B76DFD">
            <w:pPr>
              <w:jc w:val="right"/>
              <w:rPr>
                <w:rFonts w:asciiTheme="minorHAnsi" w:hAnsiTheme="minorHAnsi" w:cstheme="minorHAnsi"/>
                <w:sz w:val="18"/>
                <w:szCs w:val="18"/>
                <w:lang w:eastAsia="en-GB"/>
              </w:rPr>
            </w:pPr>
            <w:r w:rsidRPr="00E6042B">
              <w:rPr>
                <w:rFonts w:asciiTheme="minorHAnsi" w:hAnsiTheme="minorHAnsi" w:cstheme="minorHAnsi"/>
                <w:sz w:val="18"/>
                <w:szCs w:val="18"/>
                <w:lang w:eastAsia="en-GB"/>
              </w:rPr>
              <w:t>1</w:t>
            </w:r>
            <w:r>
              <w:rPr>
                <w:rFonts w:asciiTheme="minorHAnsi" w:hAnsiTheme="minorHAnsi" w:cstheme="minorHAnsi"/>
                <w:sz w:val="18"/>
                <w:szCs w:val="18"/>
                <w:lang w:eastAsia="en-GB"/>
              </w:rPr>
              <w:t>8</w:t>
            </w:r>
            <w:r w:rsidRPr="00E6042B">
              <w:rPr>
                <w:rFonts w:asciiTheme="minorHAnsi" w:hAnsiTheme="minorHAnsi" w:cstheme="minorHAnsi"/>
                <w:sz w:val="18"/>
                <w:szCs w:val="18"/>
                <w:lang w:eastAsia="en-GB"/>
              </w:rPr>
              <w:t xml:space="preserve">,000.00 </w:t>
            </w:r>
          </w:p>
        </w:tc>
        <w:tc>
          <w:tcPr>
            <w:tcW w:w="284" w:type="dxa"/>
            <w:tcBorders>
              <w:top w:val="nil"/>
              <w:left w:val="nil"/>
              <w:bottom w:val="nil"/>
              <w:right w:val="nil"/>
            </w:tcBorders>
            <w:shd w:val="clear" w:color="auto" w:fill="auto"/>
            <w:noWrap/>
            <w:vAlign w:val="center"/>
            <w:hideMark/>
          </w:tcPr>
          <w:p w14:paraId="2E471277"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779C3CBE" w14:textId="77777777" w:rsidR="002740FC" w:rsidRPr="00E6042B" w:rsidRDefault="002740FC" w:rsidP="00B76DFD">
            <w:pPr>
              <w:rPr>
                <w:rFonts w:asciiTheme="minorHAnsi" w:hAnsiTheme="minorHAnsi" w:cstheme="minorHAnsi"/>
                <w:color w:val="C0000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3FD329E1"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2FA6319"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7AB87F0F"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2EF5F82"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7354E270" w14:textId="77777777" w:rsidTr="00B76DFD">
        <w:trPr>
          <w:trHeight w:val="249"/>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35ACCD75" w14:textId="77777777" w:rsidR="002740FC" w:rsidRPr="00E6042B" w:rsidRDefault="002740FC" w:rsidP="00B76DFD">
            <w:pPr>
              <w:rPr>
                <w:rFonts w:asciiTheme="minorHAnsi" w:hAnsiTheme="minorHAnsi" w:cstheme="minorHAnsi"/>
                <w:sz w:val="18"/>
                <w:szCs w:val="18"/>
                <w:lang w:eastAsia="en-GB"/>
              </w:rPr>
            </w:pPr>
            <w:r w:rsidRPr="00E6042B">
              <w:rPr>
                <w:rFonts w:asciiTheme="minorHAnsi" w:hAnsiTheme="minorHAnsi" w:cstheme="minorHAnsi"/>
                <w:sz w:val="18"/>
                <w:szCs w:val="18"/>
                <w:lang w:eastAsia="en-GB"/>
              </w:rPr>
              <w:t>Defibrillator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52E23D" w14:textId="77777777" w:rsidR="002740FC" w:rsidRPr="00E6042B" w:rsidRDefault="002740FC" w:rsidP="00B76DFD">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145.81</w:t>
            </w:r>
          </w:p>
        </w:tc>
        <w:tc>
          <w:tcPr>
            <w:tcW w:w="284" w:type="dxa"/>
            <w:tcBorders>
              <w:top w:val="nil"/>
              <w:left w:val="nil"/>
              <w:bottom w:val="nil"/>
              <w:right w:val="nil"/>
            </w:tcBorders>
            <w:shd w:val="clear" w:color="auto" w:fill="auto"/>
            <w:noWrap/>
            <w:vAlign w:val="center"/>
            <w:hideMark/>
          </w:tcPr>
          <w:p w14:paraId="23BE04BF"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4BC8CAE8" w14:textId="77777777" w:rsidR="002740FC" w:rsidRPr="00E6042B" w:rsidRDefault="002740FC" w:rsidP="00B76DFD">
            <w:pPr>
              <w:rPr>
                <w:rFonts w:asciiTheme="minorHAnsi" w:hAnsiTheme="minorHAnsi" w:cstheme="minorHAnsi"/>
                <w:color w:val="C0000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711D16F9"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04072F7E"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2B5B0F1"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2F51E1EC"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359ABD68"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FDC60" w14:textId="77777777" w:rsidR="002740FC" w:rsidRPr="00E6042B" w:rsidRDefault="002740FC" w:rsidP="00B76DFD">
            <w:pPr>
              <w:rPr>
                <w:rFonts w:asciiTheme="minorHAnsi" w:hAnsiTheme="minorHAnsi" w:cstheme="minorHAnsi"/>
                <w:sz w:val="18"/>
                <w:szCs w:val="18"/>
              </w:rPr>
            </w:pPr>
            <w:r w:rsidRPr="00E6042B">
              <w:rPr>
                <w:rFonts w:asciiTheme="minorHAnsi" w:hAnsiTheme="minorHAnsi" w:cstheme="minorHAnsi"/>
                <w:color w:val="000000"/>
                <w:sz w:val="18"/>
                <w:szCs w:val="18"/>
                <w:lang w:eastAsia="en-GB"/>
              </w:rPr>
              <w:t>Elections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601C1" w14:textId="77777777" w:rsidR="002740FC" w:rsidRPr="00E6042B" w:rsidRDefault="002740FC" w:rsidP="00B76DFD">
            <w:pPr>
              <w:jc w:val="right"/>
              <w:rPr>
                <w:rFonts w:asciiTheme="minorHAnsi" w:hAnsiTheme="minorHAnsi" w:cstheme="minorHAnsi"/>
                <w:color w:val="000000"/>
                <w:sz w:val="18"/>
                <w:szCs w:val="18"/>
                <w:lang w:eastAsia="en-GB"/>
              </w:rPr>
            </w:pPr>
            <w:r w:rsidRPr="00E6042B">
              <w:rPr>
                <w:rFonts w:asciiTheme="minorHAnsi" w:hAnsiTheme="minorHAnsi" w:cstheme="minorHAnsi"/>
                <w:sz w:val="18"/>
                <w:szCs w:val="18"/>
                <w:lang w:eastAsia="en-GB"/>
              </w:rPr>
              <w:t>1,000.00</w:t>
            </w:r>
          </w:p>
        </w:tc>
        <w:tc>
          <w:tcPr>
            <w:tcW w:w="284" w:type="dxa"/>
            <w:tcBorders>
              <w:top w:val="nil"/>
              <w:left w:val="nil"/>
              <w:bottom w:val="nil"/>
              <w:right w:val="nil"/>
            </w:tcBorders>
            <w:shd w:val="clear" w:color="auto" w:fill="auto"/>
            <w:noWrap/>
            <w:vAlign w:val="center"/>
            <w:hideMark/>
          </w:tcPr>
          <w:p w14:paraId="50EE0967"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56EB8869" w14:textId="77777777" w:rsidR="002740FC" w:rsidRPr="00E6042B" w:rsidRDefault="002740FC" w:rsidP="00B76DFD">
            <w:pPr>
              <w:rPr>
                <w:rFonts w:asciiTheme="minorHAnsi" w:hAnsiTheme="minorHAnsi" w:cstheme="minorHAnsi"/>
                <w:color w:val="C0000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24DD15BD"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5097B539"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7102312"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711E61CC"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78AAAFF6" w14:textId="77777777" w:rsidTr="00B76DFD">
        <w:trPr>
          <w:trHeight w:val="249"/>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0C6100A6" w14:textId="77777777" w:rsidR="002740FC" w:rsidRPr="00E6042B" w:rsidRDefault="002740FC" w:rsidP="00B76DFD">
            <w:pPr>
              <w:rPr>
                <w:rFonts w:asciiTheme="minorHAnsi" w:hAnsiTheme="minorHAnsi" w:cstheme="minorHAnsi"/>
                <w:sz w:val="18"/>
                <w:szCs w:val="18"/>
              </w:rPr>
            </w:pPr>
            <w:r w:rsidRPr="00E6042B">
              <w:rPr>
                <w:rFonts w:asciiTheme="minorHAnsi" w:hAnsiTheme="minorHAnsi" w:cstheme="minorHAnsi"/>
                <w:color w:val="000000"/>
                <w:sz w:val="18"/>
                <w:szCs w:val="18"/>
                <w:lang w:eastAsia="en-GB"/>
              </w:rPr>
              <w:t>Millennium Green Annual Grant</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286D2" w14:textId="77777777" w:rsidR="002740FC" w:rsidRPr="00E6042B" w:rsidRDefault="002740FC" w:rsidP="00B76DFD">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1,000.00</w:t>
            </w:r>
          </w:p>
        </w:tc>
        <w:tc>
          <w:tcPr>
            <w:tcW w:w="284" w:type="dxa"/>
            <w:tcBorders>
              <w:top w:val="nil"/>
              <w:left w:val="nil"/>
              <w:bottom w:val="nil"/>
              <w:right w:val="nil"/>
            </w:tcBorders>
            <w:shd w:val="clear" w:color="auto" w:fill="auto"/>
            <w:noWrap/>
            <w:vAlign w:val="center"/>
            <w:hideMark/>
          </w:tcPr>
          <w:p w14:paraId="5EDAE7B3"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0EF7ADD3" w14:textId="77777777" w:rsidR="002740FC" w:rsidRPr="00E6042B" w:rsidRDefault="002740FC" w:rsidP="00B76DFD">
            <w:pPr>
              <w:rPr>
                <w:rFonts w:asciiTheme="minorHAnsi" w:hAnsiTheme="minorHAnsi" w:cstheme="minorHAnsi"/>
                <w:color w:val="C00000"/>
                <w:sz w:val="18"/>
                <w:szCs w:val="18"/>
              </w:rPr>
            </w:pPr>
            <w:r w:rsidRPr="00E6042B">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4ED439D0"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3EBAC950"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1EC9D95B"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40A442FD"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018B5DCD"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72D5838" w14:textId="77777777" w:rsidR="002740FC" w:rsidRPr="00E6042B" w:rsidRDefault="002740FC" w:rsidP="00B76DFD">
            <w:pPr>
              <w:rPr>
                <w:rFonts w:asciiTheme="minorHAnsi" w:hAnsiTheme="minorHAnsi" w:cstheme="minorHAnsi"/>
                <w:sz w:val="18"/>
                <w:szCs w:val="18"/>
              </w:rPr>
            </w:pPr>
            <w:r w:rsidRPr="00E6042B">
              <w:rPr>
                <w:rFonts w:asciiTheme="minorHAnsi" w:hAnsiTheme="minorHAnsi" w:cstheme="minorHAnsi"/>
                <w:color w:val="000000"/>
                <w:sz w:val="18"/>
                <w:szCs w:val="18"/>
                <w:lang w:eastAsia="en-GB"/>
              </w:rPr>
              <w:t>S137 Grants /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9E2CE5" w14:textId="77777777" w:rsidR="002740FC" w:rsidRPr="00E6042B" w:rsidRDefault="002740FC" w:rsidP="00B76DFD">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200</w:t>
            </w:r>
            <w:r w:rsidRPr="00E6042B">
              <w:rPr>
                <w:rFonts w:asciiTheme="minorHAnsi" w:hAnsiTheme="minorHAnsi" w:cstheme="minorHAnsi"/>
                <w:color w:val="000000"/>
                <w:sz w:val="18"/>
                <w:szCs w:val="18"/>
                <w:lang w:eastAsia="en-GB"/>
              </w:rPr>
              <w:t>.00</w:t>
            </w:r>
          </w:p>
        </w:tc>
        <w:tc>
          <w:tcPr>
            <w:tcW w:w="284" w:type="dxa"/>
            <w:tcBorders>
              <w:top w:val="nil"/>
              <w:left w:val="nil"/>
              <w:bottom w:val="nil"/>
              <w:right w:val="nil"/>
            </w:tcBorders>
            <w:shd w:val="clear" w:color="auto" w:fill="auto"/>
            <w:noWrap/>
            <w:vAlign w:val="center"/>
            <w:hideMark/>
          </w:tcPr>
          <w:p w14:paraId="1C2D0AC9"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07038056" w14:textId="77777777" w:rsidR="002740FC" w:rsidRPr="00E6042B" w:rsidRDefault="002740FC" w:rsidP="00B76DFD">
            <w:pPr>
              <w:rPr>
                <w:rFonts w:asciiTheme="minorHAnsi" w:hAnsiTheme="minorHAnsi" w:cstheme="minorHAnsi"/>
                <w:color w:val="C00000"/>
                <w:sz w:val="18"/>
                <w:szCs w:val="18"/>
              </w:rPr>
            </w:pPr>
            <w:r w:rsidRPr="00E6042B">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2C5F2960"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59C32250"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E083A1E"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CAA6FB0"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77BC0335"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A9A310D"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CIL Levy</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58A6AC" w14:textId="77777777" w:rsidR="002740FC" w:rsidRPr="00E6042B" w:rsidRDefault="002740FC" w:rsidP="00B76DFD">
            <w:pPr>
              <w:jc w:val="right"/>
              <w:rPr>
                <w:rFonts w:asciiTheme="minorHAnsi" w:hAnsiTheme="minorHAnsi" w:cstheme="minorHAnsi"/>
                <w:sz w:val="18"/>
                <w:szCs w:val="18"/>
                <w:lang w:eastAsia="en-GB"/>
              </w:rPr>
            </w:pPr>
            <w:r w:rsidRPr="00E6042B">
              <w:rPr>
                <w:rFonts w:asciiTheme="minorHAnsi" w:hAnsiTheme="minorHAnsi" w:cstheme="minorHAnsi"/>
                <w:color w:val="000000"/>
                <w:sz w:val="18"/>
                <w:szCs w:val="18"/>
                <w:lang w:eastAsia="en-GB"/>
              </w:rPr>
              <w:t>3,099.89</w:t>
            </w:r>
          </w:p>
        </w:tc>
        <w:tc>
          <w:tcPr>
            <w:tcW w:w="284" w:type="dxa"/>
            <w:tcBorders>
              <w:top w:val="nil"/>
              <w:left w:val="nil"/>
              <w:bottom w:val="nil"/>
              <w:right w:val="nil"/>
            </w:tcBorders>
            <w:shd w:val="clear" w:color="auto" w:fill="auto"/>
            <w:noWrap/>
            <w:vAlign w:val="center"/>
            <w:hideMark/>
          </w:tcPr>
          <w:p w14:paraId="2BFF0FD1"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730E9E03" w14:textId="77777777" w:rsidR="002740FC" w:rsidRPr="00E6042B" w:rsidRDefault="002740FC" w:rsidP="00B76DFD">
            <w:pPr>
              <w:rPr>
                <w:rFonts w:asciiTheme="minorHAnsi" w:hAnsiTheme="minorHAnsi" w:cstheme="minorHAnsi"/>
                <w:color w:val="0070C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12D0D82C"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7101C5DB"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C105366"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495C5F2C"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2A2E191B"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2D3FB7F"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sz w:val="18"/>
                <w:szCs w:val="18"/>
              </w:rPr>
              <w:t>Neighbourhood Planning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63F8B4" w14:textId="77777777" w:rsidR="002740FC" w:rsidRPr="00E6042B" w:rsidRDefault="002740FC" w:rsidP="00B76DFD">
            <w:pPr>
              <w:jc w:val="right"/>
              <w:rPr>
                <w:rFonts w:asciiTheme="minorHAnsi" w:hAnsiTheme="minorHAnsi" w:cstheme="minorHAnsi"/>
                <w:sz w:val="18"/>
                <w:szCs w:val="18"/>
                <w:lang w:eastAsia="en-GB"/>
              </w:rPr>
            </w:pPr>
            <w:r w:rsidRPr="00E6042B">
              <w:rPr>
                <w:rFonts w:asciiTheme="minorHAnsi" w:hAnsiTheme="minorHAnsi" w:cstheme="minorHAnsi"/>
                <w:sz w:val="18"/>
                <w:szCs w:val="18"/>
                <w:lang w:eastAsia="en-GB"/>
              </w:rPr>
              <w:t>9,223.35</w:t>
            </w:r>
          </w:p>
        </w:tc>
        <w:tc>
          <w:tcPr>
            <w:tcW w:w="284" w:type="dxa"/>
            <w:tcBorders>
              <w:top w:val="nil"/>
              <w:left w:val="nil"/>
              <w:bottom w:val="nil"/>
              <w:right w:val="nil"/>
            </w:tcBorders>
            <w:shd w:val="clear" w:color="auto" w:fill="auto"/>
            <w:noWrap/>
            <w:vAlign w:val="center"/>
            <w:hideMark/>
          </w:tcPr>
          <w:p w14:paraId="2B48C266"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21568598" w14:textId="77777777" w:rsidR="002740FC" w:rsidRPr="00E6042B" w:rsidRDefault="002740FC" w:rsidP="00B76DFD">
            <w:pPr>
              <w:rPr>
                <w:rFonts w:asciiTheme="minorHAnsi" w:hAnsiTheme="minorHAnsi" w:cstheme="minorHAnsi"/>
                <w:color w:val="0070C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0F4FD716"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04FB29AF"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27AC503"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2AE4E4E6"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4668FAEA"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585FA93"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sz w:val="18"/>
                <w:szCs w:val="18"/>
              </w:rPr>
              <w:t>Neighbourhood Planning Grant</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EAA41B" w14:textId="77777777" w:rsidR="002740FC" w:rsidRPr="00E6042B" w:rsidRDefault="002740FC" w:rsidP="00B76DFD">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w:t>
            </w:r>
          </w:p>
        </w:tc>
        <w:tc>
          <w:tcPr>
            <w:tcW w:w="284" w:type="dxa"/>
            <w:tcBorders>
              <w:top w:val="nil"/>
              <w:left w:val="nil"/>
              <w:bottom w:val="nil"/>
              <w:right w:val="nil"/>
            </w:tcBorders>
            <w:shd w:val="clear" w:color="auto" w:fill="auto"/>
            <w:noWrap/>
            <w:vAlign w:val="center"/>
            <w:hideMark/>
          </w:tcPr>
          <w:p w14:paraId="27A67D52"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392280A4" w14:textId="77777777" w:rsidR="002740FC" w:rsidRPr="00E6042B" w:rsidRDefault="002740FC" w:rsidP="00B76DFD">
            <w:pPr>
              <w:rPr>
                <w:rFonts w:asciiTheme="minorHAnsi" w:hAnsiTheme="minorHAnsi" w:cstheme="minorHAnsi"/>
                <w:color w:val="0070C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7BADE2D9"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58E4A5C7"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56B8A260"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43A29F9"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476856A0"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46ECB75"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sz w:val="18"/>
                <w:szCs w:val="18"/>
                <w:lang w:eastAsia="en-GB"/>
              </w:rPr>
              <w:t>John Davis Way Highways Scheme</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802948" w14:textId="77777777" w:rsidR="002740FC" w:rsidRPr="00E6042B" w:rsidRDefault="002740FC" w:rsidP="00B76DFD">
            <w:pPr>
              <w:jc w:val="right"/>
              <w:rPr>
                <w:rFonts w:asciiTheme="minorHAnsi" w:hAnsiTheme="minorHAnsi" w:cstheme="minorHAnsi"/>
                <w:color w:val="000000"/>
                <w:sz w:val="18"/>
                <w:szCs w:val="18"/>
                <w:lang w:eastAsia="en-GB"/>
              </w:rPr>
            </w:pPr>
            <w:r w:rsidRPr="00E6042B">
              <w:rPr>
                <w:rFonts w:asciiTheme="minorHAnsi" w:hAnsiTheme="minorHAnsi" w:cstheme="minorHAnsi"/>
                <w:sz w:val="18"/>
                <w:szCs w:val="18"/>
                <w:lang w:eastAsia="en-GB"/>
              </w:rPr>
              <w:t>6,000.00</w:t>
            </w:r>
          </w:p>
        </w:tc>
        <w:tc>
          <w:tcPr>
            <w:tcW w:w="284" w:type="dxa"/>
            <w:tcBorders>
              <w:top w:val="nil"/>
              <w:left w:val="nil"/>
              <w:bottom w:val="nil"/>
              <w:right w:val="nil"/>
            </w:tcBorders>
            <w:shd w:val="clear" w:color="auto" w:fill="auto"/>
            <w:noWrap/>
            <w:vAlign w:val="center"/>
            <w:hideMark/>
          </w:tcPr>
          <w:p w14:paraId="74BCB0EE"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05DC8B62" w14:textId="77777777" w:rsidR="002740FC" w:rsidRPr="00E6042B" w:rsidRDefault="002740FC" w:rsidP="00B76DFD">
            <w:pPr>
              <w:rPr>
                <w:rFonts w:asciiTheme="minorHAnsi" w:hAnsiTheme="minorHAnsi" w:cstheme="minorHAnsi"/>
                <w:color w:val="0070C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78DBD7E2"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4F5FC87"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0BE5919A"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10F6A29"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2D805D9B"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8D006A8"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sz w:val="18"/>
                <w:szCs w:val="18"/>
                <w:lang w:eastAsia="en-GB"/>
              </w:rPr>
              <w:t>Sports Pavilion Bid Writing Fees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9C0165" w14:textId="77777777" w:rsidR="002740FC" w:rsidRPr="00E6042B" w:rsidRDefault="002740FC" w:rsidP="00B76DFD">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1</w:t>
            </w:r>
            <w:r w:rsidRPr="00E6042B">
              <w:rPr>
                <w:rFonts w:asciiTheme="minorHAnsi" w:hAnsiTheme="minorHAnsi" w:cstheme="minorHAnsi"/>
                <w:sz w:val="18"/>
                <w:szCs w:val="18"/>
                <w:lang w:eastAsia="en-GB"/>
              </w:rPr>
              <w:t>,</w:t>
            </w:r>
            <w:r>
              <w:rPr>
                <w:rFonts w:asciiTheme="minorHAnsi" w:hAnsiTheme="minorHAnsi" w:cstheme="minorHAnsi"/>
                <w:sz w:val="18"/>
                <w:szCs w:val="18"/>
                <w:lang w:eastAsia="en-GB"/>
              </w:rPr>
              <w:t>250</w:t>
            </w:r>
            <w:r w:rsidRPr="00E6042B">
              <w:rPr>
                <w:rFonts w:asciiTheme="minorHAnsi" w:hAnsiTheme="minorHAnsi" w:cstheme="minorHAnsi"/>
                <w:sz w:val="18"/>
                <w:szCs w:val="18"/>
                <w:lang w:eastAsia="en-GB"/>
              </w:rPr>
              <w:t>.00</w:t>
            </w:r>
          </w:p>
        </w:tc>
        <w:tc>
          <w:tcPr>
            <w:tcW w:w="284" w:type="dxa"/>
            <w:tcBorders>
              <w:top w:val="nil"/>
              <w:left w:val="nil"/>
              <w:bottom w:val="nil"/>
              <w:right w:val="nil"/>
            </w:tcBorders>
            <w:shd w:val="clear" w:color="auto" w:fill="auto"/>
            <w:noWrap/>
            <w:vAlign w:val="center"/>
            <w:hideMark/>
          </w:tcPr>
          <w:p w14:paraId="0EEE5989"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68ED8813" w14:textId="77777777" w:rsidR="002740FC" w:rsidRPr="00E6042B" w:rsidRDefault="002740FC" w:rsidP="00B76DFD">
            <w:pPr>
              <w:rPr>
                <w:rFonts w:asciiTheme="minorHAnsi" w:hAnsiTheme="minorHAnsi" w:cstheme="minorHAnsi"/>
                <w:color w:val="0070C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7B8A40A7"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01DF3B43"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BF11EBA"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C34B7EA"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3C30753B"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093D5BB"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Sports Pavilion</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7B3948" w14:textId="77777777" w:rsidR="002740FC" w:rsidRPr="00E6042B" w:rsidRDefault="002740FC" w:rsidP="00B76DFD">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7</w:t>
            </w:r>
            <w:r w:rsidRPr="00E6042B">
              <w:rPr>
                <w:rFonts w:asciiTheme="minorHAnsi" w:hAnsiTheme="minorHAnsi" w:cstheme="minorHAnsi"/>
                <w:color w:val="000000"/>
                <w:sz w:val="18"/>
                <w:szCs w:val="18"/>
                <w:lang w:eastAsia="en-GB"/>
              </w:rPr>
              <w:t>,8</w:t>
            </w:r>
            <w:r>
              <w:rPr>
                <w:rFonts w:asciiTheme="minorHAnsi" w:hAnsiTheme="minorHAnsi" w:cstheme="minorHAnsi"/>
                <w:color w:val="000000"/>
                <w:sz w:val="18"/>
                <w:szCs w:val="18"/>
                <w:lang w:eastAsia="en-GB"/>
              </w:rPr>
              <w:t>27.29</w:t>
            </w:r>
          </w:p>
        </w:tc>
        <w:tc>
          <w:tcPr>
            <w:tcW w:w="284" w:type="dxa"/>
            <w:tcBorders>
              <w:top w:val="nil"/>
              <w:left w:val="nil"/>
              <w:bottom w:val="nil"/>
              <w:right w:val="nil"/>
            </w:tcBorders>
            <w:shd w:val="clear" w:color="auto" w:fill="auto"/>
            <w:noWrap/>
            <w:vAlign w:val="center"/>
            <w:hideMark/>
          </w:tcPr>
          <w:p w14:paraId="3C514A89"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right w:val="nil"/>
            </w:tcBorders>
            <w:shd w:val="clear" w:color="auto" w:fill="auto"/>
            <w:noWrap/>
          </w:tcPr>
          <w:p w14:paraId="15A53945" w14:textId="77777777" w:rsidR="002740FC" w:rsidRPr="00E6042B" w:rsidRDefault="002740FC" w:rsidP="00B76DFD">
            <w:pPr>
              <w:rPr>
                <w:rFonts w:asciiTheme="minorHAnsi" w:hAnsiTheme="minorHAnsi" w:cstheme="minorHAnsi"/>
                <w:color w:val="0070C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right w:val="nil"/>
            </w:tcBorders>
            <w:shd w:val="clear" w:color="auto" w:fill="auto"/>
            <w:noWrap/>
            <w:vAlign w:val="center"/>
            <w:hideMark/>
          </w:tcPr>
          <w:p w14:paraId="7E92DB30"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right w:val="nil"/>
            </w:tcBorders>
            <w:shd w:val="clear" w:color="auto" w:fill="auto"/>
            <w:noWrap/>
            <w:vAlign w:val="center"/>
            <w:hideMark/>
          </w:tcPr>
          <w:p w14:paraId="62EFB972"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right w:val="nil"/>
            </w:tcBorders>
            <w:shd w:val="clear" w:color="auto" w:fill="auto"/>
            <w:noWrap/>
            <w:vAlign w:val="center"/>
            <w:hideMark/>
          </w:tcPr>
          <w:p w14:paraId="21AA31BE"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right w:val="nil"/>
            </w:tcBorders>
            <w:shd w:val="clear" w:color="auto" w:fill="auto"/>
            <w:noWrap/>
            <w:vAlign w:val="center"/>
            <w:hideMark/>
          </w:tcPr>
          <w:p w14:paraId="19430C02"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418DF08F"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A0E1D5F"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sz w:val="18"/>
                <w:szCs w:val="18"/>
                <w:lang w:eastAsia="en-GB"/>
              </w:rPr>
              <w:t>Land Sale</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897D2E" w14:textId="77777777" w:rsidR="002740FC" w:rsidRPr="00E6042B" w:rsidRDefault="002740FC" w:rsidP="00B76DFD">
            <w:pPr>
              <w:jc w:val="right"/>
              <w:rPr>
                <w:rFonts w:asciiTheme="minorHAnsi" w:hAnsiTheme="minorHAnsi" w:cstheme="minorHAnsi"/>
                <w:color w:val="000000"/>
                <w:sz w:val="18"/>
                <w:szCs w:val="18"/>
                <w:lang w:eastAsia="en-GB"/>
              </w:rPr>
            </w:pPr>
            <w:r w:rsidRPr="00E6042B">
              <w:rPr>
                <w:rFonts w:asciiTheme="minorHAnsi" w:hAnsiTheme="minorHAnsi" w:cstheme="minorHAnsi"/>
                <w:sz w:val="18"/>
                <w:szCs w:val="18"/>
                <w:lang w:eastAsia="en-GB"/>
              </w:rPr>
              <w:t>4,500.00</w:t>
            </w:r>
          </w:p>
        </w:tc>
        <w:tc>
          <w:tcPr>
            <w:tcW w:w="284" w:type="dxa"/>
            <w:tcBorders>
              <w:top w:val="nil"/>
              <w:left w:val="nil"/>
              <w:bottom w:val="nil"/>
              <w:right w:val="nil"/>
            </w:tcBorders>
            <w:shd w:val="clear" w:color="auto" w:fill="auto"/>
            <w:noWrap/>
            <w:vAlign w:val="center"/>
            <w:hideMark/>
          </w:tcPr>
          <w:p w14:paraId="07944C58"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right w:val="nil"/>
            </w:tcBorders>
            <w:shd w:val="clear" w:color="auto" w:fill="auto"/>
            <w:noWrap/>
          </w:tcPr>
          <w:p w14:paraId="5F417E8B" w14:textId="77777777" w:rsidR="002740FC" w:rsidRPr="00E6042B" w:rsidRDefault="002740FC" w:rsidP="00B76DFD">
            <w:pPr>
              <w:rPr>
                <w:rFonts w:asciiTheme="minorHAnsi" w:hAnsiTheme="minorHAnsi" w:cstheme="minorHAnsi"/>
                <w:color w:val="0070C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right w:val="nil"/>
            </w:tcBorders>
            <w:shd w:val="clear" w:color="auto" w:fill="auto"/>
            <w:noWrap/>
            <w:vAlign w:val="center"/>
            <w:hideMark/>
          </w:tcPr>
          <w:p w14:paraId="6EA08BA3"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right w:val="nil"/>
            </w:tcBorders>
            <w:shd w:val="clear" w:color="auto" w:fill="auto"/>
            <w:noWrap/>
            <w:vAlign w:val="center"/>
            <w:hideMark/>
          </w:tcPr>
          <w:p w14:paraId="2019D0B2"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right w:val="nil"/>
            </w:tcBorders>
            <w:shd w:val="clear" w:color="auto" w:fill="auto"/>
            <w:noWrap/>
            <w:vAlign w:val="center"/>
            <w:hideMark/>
          </w:tcPr>
          <w:p w14:paraId="19680679"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right w:val="nil"/>
            </w:tcBorders>
            <w:shd w:val="clear" w:color="auto" w:fill="auto"/>
            <w:noWrap/>
            <w:vAlign w:val="center"/>
            <w:hideMark/>
          </w:tcPr>
          <w:p w14:paraId="46CD0036"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2CC2D457"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D5268B9" w14:textId="77777777" w:rsidR="002740FC" w:rsidRPr="00E6042B" w:rsidRDefault="002740FC" w:rsidP="00B76DFD">
            <w:pPr>
              <w:rPr>
                <w:rFonts w:asciiTheme="minorHAnsi" w:hAnsiTheme="minorHAnsi" w:cstheme="minorHAnsi"/>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888C0C" w14:textId="77777777" w:rsidR="002740FC" w:rsidRPr="00E6042B" w:rsidRDefault="002740FC" w:rsidP="00B76DFD">
            <w:pPr>
              <w:jc w:val="right"/>
              <w:rPr>
                <w:rFonts w:asciiTheme="minorHAnsi" w:hAnsiTheme="minorHAnsi" w:cstheme="minorHAnsi"/>
                <w:sz w:val="18"/>
                <w:szCs w:val="18"/>
                <w:lang w:eastAsia="en-GB"/>
              </w:rPr>
            </w:pPr>
          </w:p>
        </w:tc>
        <w:tc>
          <w:tcPr>
            <w:tcW w:w="284" w:type="dxa"/>
            <w:tcBorders>
              <w:top w:val="nil"/>
              <w:left w:val="nil"/>
              <w:bottom w:val="nil"/>
              <w:right w:val="single" w:sz="4" w:space="0" w:color="auto"/>
            </w:tcBorders>
            <w:shd w:val="clear" w:color="auto" w:fill="auto"/>
            <w:noWrap/>
            <w:vAlign w:val="center"/>
            <w:hideMark/>
          </w:tcPr>
          <w:p w14:paraId="5A719887"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549A9"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Total Closing Balances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17B156" w14:textId="77777777" w:rsidR="002740FC" w:rsidRPr="00E6042B" w:rsidRDefault="002740FC" w:rsidP="00B76DFD">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124</w:t>
            </w:r>
            <w:r w:rsidRPr="00E6042B">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376.76</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AFB05"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CD34D"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r>
      <w:tr w:rsidR="002740FC" w:rsidRPr="00E6042B" w14:paraId="11119079"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8DD41"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Total Earmarked Reserves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2CEF2C" w14:textId="77777777" w:rsidR="002740FC" w:rsidRPr="00E6042B" w:rsidRDefault="002740FC" w:rsidP="00B76DFD">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84</w:t>
            </w:r>
            <w:r w:rsidRPr="00E6042B">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746.34</w:t>
            </w:r>
          </w:p>
        </w:tc>
        <w:tc>
          <w:tcPr>
            <w:tcW w:w="284" w:type="dxa"/>
            <w:tcBorders>
              <w:top w:val="nil"/>
              <w:left w:val="nil"/>
              <w:bottom w:val="nil"/>
              <w:right w:val="single" w:sz="4" w:space="0" w:color="auto"/>
            </w:tcBorders>
            <w:shd w:val="clear" w:color="auto" w:fill="auto"/>
            <w:noWrap/>
            <w:vAlign w:val="center"/>
            <w:hideMark/>
          </w:tcPr>
          <w:p w14:paraId="63E06A5C"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5D4388"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Total Earmarked Reserves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F498C4" w14:textId="77777777" w:rsidR="002740FC" w:rsidRPr="00E6042B" w:rsidRDefault="002740FC" w:rsidP="00B76DFD">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84</w:t>
            </w:r>
            <w:r w:rsidRPr="00E6042B">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746.34</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95614F"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Remaining Available Precept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2DFD4" w14:textId="77777777" w:rsidR="002740FC" w:rsidRPr="00E6042B" w:rsidRDefault="002740FC" w:rsidP="00B76DFD">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39</w:t>
            </w:r>
            <w:r w:rsidRPr="00E6042B">
              <w:rPr>
                <w:rFonts w:asciiTheme="minorHAnsi" w:hAnsiTheme="minorHAnsi" w:cstheme="minorHAnsi"/>
                <w:b/>
                <w:bCs/>
                <w:sz w:val="18"/>
                <w:szCs w:val="18"/>
                <w:u w:val="double"/>
                <w:lang w:eastAsia="en-GB"/>
              </w:rPr>
              <w:t>,</w:t>
            </w:r>
            <w:r>
              <w:rPr>
                <w:rFonts w:asciiTheme="minorHAnsi" w:hAnsiTheme="minorHAnsi" w:cstheme="minorHAnsi"/>
                <w:b/>
                <w:bCs/>
                <w:sz w:val="18"/>
                <w:szCs w:val="18"/>
                <w:u w:val="double"/>
                <w:lang w:eastAsia="en-GB"/>
              </w:rPr>
              <w:t>630.42</w:t>
            </w:r>
          </w:p>
        </w:tc>
      </w:tr>
    </w:tbl>
    <w:p w14:paraId="69E03E3B" w14:textId="77777777" w:rsidR="002740FC" w:rsidRPr="00F35487" w:rsidRDefault="002740FC" w:rsidP="002740FC">
      <w:pPr>
        <w:pStyle w:val="NoSpacing"/>
        <w:tabs>
          <w:tab w:val="left" w:pos="709"/>
        </w:tabs>
        <w:ind w:left="709"/>
        <w:contextualSpacing/>
        <w:jc w:val="both"/>
        <w:rPr>
          <w:rFonts w:cstheme="minorHAnsi"/>
          <w:b/>
          <w:sz w:val="18"/>
          <w:szCs w:val="18"/>
        </w:rPr>
        <w:sectPr w:rsidR="002740FC" w:rsidRPr="00F35487" w:rsidSect="008E3BF3">
          <w:pgSz w:w="16838" w:h="11906" w:orient="landscape"/>
          <w:pgMar w:top="851" w:right="851" w:bottom="851" w:left="709" w:header="709" w:footer="851" w:gutter="0"/>
          <w:cols w:space="708"/>
          <w:docGrid w:linePitch="360"/>
        </w:sectPr>
      </w:pPr>
    </w:p>
    <w:p w14:paraId="305110DA" w14:textId="07B46812" w:rsidR="002740FC" w:rsidRPr="00F35487" w:rsidRDefault="002740FC" w:rsidP="002740FC">
      <w:pPr>
        <w:tabs>
          <w:tab w:val="left" w:pos="3100"/>
          <w:tab w:val="left" w:pos="5085"/>
          <w:tab w:val="left" w:pos="6912"/>
          <w:tab w:val="left" w:pos="7196"/>
          <w:tab w:val="left" w:pos="11165"/>
          <w:tab w:val="left" w:pos="11448"/>
        </w:tabs>
        <w:ind w:left="142"/>
        <w:rPr>
          <w:rFonts w:asciiTheme="minorHAnsi" w:hAnsiTheme="minorHAnsi" w:cstheme="minorHAnsi"/>
          <w:b/>
          <w:color w:val="000000"/>
          <w:sz w:val="18"/>
          <w:szCs w:val="18"/>
          <w:lang w:eastAsia="en-GB"/>
        </w:rPr>
      </w:pPr>
      <w:r>
        <w:rPr>
          <w:rFonts w:asciiTheme="minorHAnsi" w:hAnsiTheme="minorHAnsi" w:cstheme="minorHAnsi"/>
          <w:b/>
          <w:bCs/>
          <w:color w:val="000000"/>
          <w:sz w:val="18"/>
          <w:szCs w:val="18"/>
          <w:lang w:eastAsia="en-GB"/>
        </w:rPr>
        <w:lastRenderedPageBreak/>
        <w:t>August 2023</w:t>
      </w:r>
    </w:p>
    <w:tbl>
      <w:tblPr>
        <w:tblW w:w="15026" w:type="dxa"/>
        <w:tblInd w:w="250" w:type="dxa"/>
        <w:tblLook w:val="04A0" w:firstRow="1" w:lastRow="0" w:firstColumn="1" w:lastColumn="0" w:noHBand="0" w:noVBand="1"/>
      </w:tblPr>
      <w:tblGrid>
        <w:gridCol w:w="2850"/>
        <w:gridCol w:w="1985"/>
        <w:gridCol w:w="1827"/>
        <w:gridCol w:w="284"/>
        <w:gridCol w:w="2268"/>
        <w:gridCol w:w="1701"/>
        <w:gridCol w:w="285"/>
        <w:gridCol w:w="2266"/>
        <w:gridCol w:w="1560"/>
      </w:tblGrid>
      <w:tr w:rsidR="002740FC" w:rsidRPr="00E6042B" w14:paraId="6279EBA9"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100454D"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F6719" w14:textId="77777777" w:rsidR="002740FC" w:rsidRPr="00E6042B" w:rsidRDefault="002740FC" w:rsidP="00B76DFD">
            <w:pPr>
              <w:jc w:val="right"/>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Community Account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36D318E7" w14:textId="77777777" w:rsidR="002740FC" w:rsidRPr="00E6042B" w:rsidRDefault="002740FC" w:rsidP="00B76DFD">
            <w:pPr>
              <w:jc w:val="right"/>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Business Account</w:t>
            </w:r>
          </w:p>
        </w:tc>
        <w:tc>
          <w:tcPr>
            <w:tcW w:w="284" w:type="dxa"/>
            <w:tcBorders>
              <w:top w:val="nil"/>
              <w:left w:val="nil"/>
              <w:bottom w:val="nil"/>
              <w:right w:val="nil"/>
            </w:tcBorders>
            <w:shd w:val="clear" w:color="auto" w:fill="auto"/>
            <w:noWrap/>
            <w:vAlign w:val="center"/>
            <w:hideMark/>
          </w:tcPr>
          <w:p w14:paraId="5B6F2245" w14:textId="77777777" w:rsidR="002740FC" w:rsidRPr="00E6042B" w:rsidRDefault="002740FC" w:rsidP="00B76DFD">
            <w:pPr>
              <w:rPr>
                <w:rFonts w:asciiTheme="minorHAnsi" w:hAnsiTheme="minorHAnsi" w:cstheme="minorHAnsi"/>
                <w:color w:val="000000"/>
                <w:sz w:val="18"/>
                <w:szCs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28E6D"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xml:space="preserve">Reconciliation </w:t>
            </w:r>
            <w:r w:rsidRPr="00E6042B">
              <w:rPr>
                <w:rFonts w:asciiTheme="minorHAnsi" w:hAnsiTheme="minorHAnsi" w:cstheme="minorHAnsi"/>
                <w:b/>
                <w:bCs/>
                <w:color w:val="000000"/>
                <w:sz w:val="18"/>
                <w:szCs w:val="18"/>
                <w:lang w:eastAsia="en-GB"/>
              </w:rPr>
              <w:t>Community Account</w:t>
            </w:r>
          </w:p>
        </w:tc>
        <w:tc>
          <w:tcPr>
            <w:tcW w:w="285" w:type="dxa"/>
            <w:tcBorders>
              <w:top w:val="nil"/>
              <w:left w:val="single" w:sz="4" w:space="0" w:color="auto"/>
              <w:bottom w:val="nil"/>
              <w:right w:val="nil"/>
            </w:tcBorders>
            <w:shd w:val="clear" w:color="auto" w:fill="auto"/>
            <w:noWrap/>
            <w:vAlign w:val="center"/>
            <w:hideMark/>
          </w:tcPr>
          <w:p w14:paraId="189ED1E1" w14:textId="77777777" w:rsidR="002740FC" w:rsidRPr="00E6042B" w:rsidRDefault="002740FC" w:rsidP="00B76DFD">
            <w:pPr>
              <w:rPr>
                <w:rFonts w:asciiTheme="minorHAnsi" w:hAnsiTheme="minorHAnsi" w:cstheme="minorHAnsi"/>
                <w:color w:val="000000"/>
                <w:sz w:val="18"/>
                <w:szCs w:val="18"/>
                <w:lang w:eastAsia="en-GB"/>
              </w:rPr>
            </w:pPr>
          </w:p>
        </w:tc>
        <w:tc>
          <w:tcPr>
            <w:tcW w:w="38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655E5"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xml:space="preserve">Reconciliation </w:t>
            </w:r>
            <w:r w:rsidRPr="00E6042B">
              <w:rPr>
                <w:rFonts w:asciiTheme="minorHAnsi" w:hAnsiTheme="minorHAnsi" w:cstheme="minorHAnsi"/>
                <w:b/>
                <w:bCs/>
                <w:color w:val="000000"/>
                <w:sz w:val="18"/>
                <w:szCs w:val="18"/>
                <w:lang w:eastAsia="en-GB"/>
              </w:rPr>
              <w:t>Business Account</w:t>
            </w:r>
          </w:p>
        </w:tc>
      </w:tr>
      <w:tr w:rsidR="002740FC" w:rsidRPr="00E6042B" w14:paraId="1B474C64"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7A529872" w14:textId="77777777" w:rsidR="002740FC" w:rsidRPr="00E6042B" w:rsidRDefault="002740FC" w:rsidP="002740FC">
            <w:pPr>
              <w:rPr>
                <w:rFonts w:asciiTheme="minorHAnsi" w:hAnsiTheme="minorHAnsi" w:cstheme="minorHAnsi"/>
                <w:color w:val="0070C0"/>
                <w:sz w:val="18"/>
                <w:szCs w:val="18"/>
                <w:lang w:eastAsia="en-GB"/>
              </w:rPr>
            </w:pPr>
            <w:r w:rsidRPr="00E6042B">
              <w:rPr>
                <w:rFonts w:asciiTheme="minorHAnsi" w:hAnsiTheme="minorHAnsi" w:cstheme="minorHAnsi"/>
                <w:color w:val="0070C0"/>
                <w:sz w:val="18"/>
                <w:szCs w:val="18"/>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F3663" w14:textId="00E9E11A" w:rsidR="002740FC" w:rsidRPr="00E6042B" w:rsidRDefault="002740FC" w:rsidP="002740FC">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w:t>
            </w:r>
            <w:r w:rsidRPr="00E6042B">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660.56</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5C6603C" w14:textId="285DD238" w:rsidR="002740FC" w:rsidRPr="00E6042B" w:rsidRDefault="002740FC" w:rsidP="002740FC">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122</w:t>
            </w:r>
            <w:r w:rsidRPr="00E6042B">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716.20</w:t>
            </w:r>
          </w:p>
        </w:tc>
        <w:tc>
          <w:tcPr>
            <w:tcW w:w="284" w:type="dxa"/>
            <w:tcBorders>
              <w:top w:val="nil"/>
              <w:left w:val="nil"/>
              <w:bottom w:val="nil"/>
              <w:right w:val="nil"/>
            </w:tcBorders>
            <w:shd w:val="clear" w:color="auto" w:fill="auto"/>
            <w:noWrap/>
            <w:vAlign w:val="center"/>
            <w:hideMark/>
          </w:tcPr>
          <w:p w14:paraId="3666C9B2" w14:textId="77777777" w:rsidR="002740FC" w:rsidRPr="00E6042B" w:rsidRDefault="002740FC" w:rsidP="002740FC">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47AB9" w14:textId="7B1E7172" w:rsidR="002740FC" w:rsidRPr="00E6042B" w:rsidRDefault="002740FC" w:rsidP="002740FC">
            <w:pPr>
              <w:rPr>
                <w:rFonts w:asciiTheme="minorHAnsi" w:hAnsiTheme="minorHAnsi" w:cstheme="minorHAnsi"/>
                <w:color w:val="0070C0"/>
                <w:sz w:val="18"/>
                <w:szCs w:val="18"/>
                <w:lang w:eastAsia="en-GB"/>
              </w:rPr>
            </w:pPr>
            <w:r w:rsidRPr="00E6042B">
              <w:rPr>
                <w:rFonts w:asciiTheme="minorHAnsi" w:hAnsiTheme="minorHAnsi" w:cstheme="minorHAnsi"/>
                <w:color w:val="0070C0"/>
                <w:sz w:val="18"/>
                <w:szCs w:val="18"/>
                <w:lang w:eastAsia="en-GB"/>
              </w:rPr>
              <w:t xml:space="preserve">Bank Statement </w:t>
            </w:r>
            <w:r w:rsidRPr="00E6042B">
              <w:rPr>
                <w:rFonts w:asciiTheme="minorHAnsi" w:hAnsiTheme="minorHAnsi" w:cstheme="minorHAnsi"/>
                <w:b/>
                <w:bCs/>
                <w:color w:val="002060"/>
                <w:sz w:val="18"/>
                <w:szCs w:val="18"/>
                <w:lang w:eastAsia="en-GB"/>
              </w:rPr>
              <w:t>01.0</w:t>
            </w:r>
            <w:r>
              <w:rPr>
                <w:rFonts w:asciiTheme="minorHAnsi" w:hAnsiTheme="minorHAnsi" w:cstheme="minorHAnsi"/>
                <w:b/>
                <w:bCs/>
                <w:color w:val="002060"/>
                <w:sz w:val="18"/>
                <w:szCs w:val="18"/>
                <w:lang w:eastAsia="en-GB"/>
              </w:rPr>
              <w:t>8</w:t>
            </w:r>
            <w:r w:rsidRPr="00E6042B">
              <w:rPr>
                <w:rFonts w:asciiTheme="minorHAnsi" w:hAnsiTheme="minorHAnsi" w:cstheme="minorHAnsi"/>
                <w:b/>
                <w:bCs/>
                <w:color w:val="002060"/>
                <w:sz w:val="18"/>
                <w:szCs w:val="18"/>
                <w:lang w:eastAsia="en-GB"/>
              </w:rPr>
              <w:t>.2023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4C281" w14:textId="4BBE323A" w:rsidR="002740FC" w:rsidRPr="00E6042B" w:rsidRDefault="002740FC" w:rsidP="002740FC">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w:t>
            </w:r>
            <w:r w:rsidRPr="00E6042B">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660.56</w:t>
            </w:r>
          </w:p>
        </w:tc>
        <w:tc>
          <w:tcPr>
            <w:tcW w:w="285" w:type="dxa"/>
            <w:tcBorders>
              <w:top w:val="nil"/>
              <w:left w:val="nil"/>
              <w:bottom w:val="nil"/>
              <w:right w:val="nil"/>
            </w:tcBorders>
            <w:shd w:val="clear" w:color="auto" w:fill="auto"/>
            <w:noWrap/>
            <w:vAlign w:val="center"/>
            <w:hideMark/>
          </w:tcPr>
          <w:p w14:paraId="3FD6AAA7" w14:textId="77777777" w:rsidR="002740FC" w:rsidRPr="00E6042B" w:rsidRDefault="002740FC" w:rsidP="002740FC">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D8FB4" w14:textId="544D4B47" w:rsidR="002740FC" w:rsidRPr="00E6042B" w:rsidRDefault="002740FC" w:rsidP="002740FC">
            <w:pPr>
              <w:rPr>
                <w:rFonts w:asciiTheme="minorHAnsi" w:hAnsiTheme="minorHAnsi" w:cstheme="minorHAnsi"/>
                <w:color w:val="0070C0"/>
                <w:sz w:val="18"/>
                <w:szCs w:val="18"/>
                <w:lang w:eastAsia="en-GB"/>
              </w:rPr>
            </w:pPr>
            <w:r w:rsidRPr="00E6042B">
              <w:rPr>
                <w:rFonts w:asciiTheme="minorHAnsi" w:hAnsiTheme="minorHAnsi" w:cstheme="minorHAnsi"/>
                <w:color w:val="0070C0"/>
                <w:sz w:val="18"/>
                <w:szCs w:val="18"/>
                <w:lang w:eastAsia="en-GB"/>
              </w:rPr>
              <w:t xml:space="preserve">Bank Statement </w:t>
            </w:r>
            <w:r w:rsidRPr="00E6042B">
              <w:rPr>
                <w:rFonts w:asciiTheme="minorHAnsi" w:hAnsiTheme="minorHAnsi" w:cstheme="minorHAnsi"/>
                <w:b/>
                <w:bCs/>
                <w:color w:val="002060"/>
                <w:sz w:val="18"/>
                <w:szCs w:val="18"/>
                <w:lang w:eastAsia="en-GB"/>
              </w:rPr>
              <w:t>01.0</w:t>
            </w:r>
            <w:r>
              <w:rPr>
                <w:rFonts w:asciiTheme="minorHAnsi" w:hAnsiTheme="minorHAnsi" w:cstheme="minorHAnsi"/>
                <w:b/>
                <w:bCs/>
                <w:color w:val="002060"/>
                <w:sz w:val="18"/>
                <w:szCs w:val="18"/>
                <w:lang w:eastAsia="en-GB"/>
              </w:rPr>
              <w:t>8</w:t>
            </w:r>
            <w:r w:rsidRPr="00E6042B">
              <w:rPr>
                <w:rFonts w:asciiTheme="minorHAnsi" w:hAnsiTheme="minorHAnsi" w:cstheme="minorHAnsi"/>
                <w:b/>
                <w:bCs/>
                <w:color w:val="002060"/>
                <w:sz w:val="18"/>
                <w:szCs w:val="18"/>
                <w:lang w:eastAsia="en-GB"/>
              </w:rPr>
              <w:t>.2023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5EA75D" w14:textId="0DAAFD50" w:rsidR="002740FC" w:rsidRPr="00E6042B" w:rsidRDefault="002740FC" w:rsidP="002740FC">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122</w:t>
            </w:r>
            <w:r w:rsidRPr="00E6042B">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716.20</w:t>
            </w:r>
          </w:p>
        </w:tc>
      </w:tr>
      <w:tr w:rsidR="002740FC" w:rsidRPr="00E6042B" w14:paraId="44F04C2A"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94A553F" w14:textId="77777777" w:rsidR="002740FC" w:rsidRPr="00E6042B" w:rsidRDefault="002740FC" w:rsidP="002740FC">
            <w:pPr>
              <w:rPr>
                <w:rFonts w:asciiTheme="minorHAnsi" w:hAnsiTheme="minorHAnsi" w:cstheme="minorHAnsi"/>
                <w:b/>
                <w:bCs/>
                <w:color w:val="0070C0"/>
                <w:sz w:val="18"/>
                <w:szCs w:val="18"/>
                <w:lang w:eastAsia="en-GB"/>
              </w:rPr>
            </w:pPr>
            <w:r w:rsidRPr="00E6042B">
              <w:rPr>
                <w:rFonts w:asciiTheme="minorHAnsi" w:hAnsiTheme="minorHAnsi" w:cstheme="minorHAnsi"/>
                <w:b/>
                <w:bCs/>
                <w:color w:val="0070C0"/>
                <w:sz w:val="18"/>
                <w:szCs w:val="18"/>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51F36" w14:textId="77777777" w:rsidR="002740FC" w:rsidRPr="00E6042B" w:rsidRDefault="002740FC" w:rsidP="002740FC">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67B45D6" w14:textId="5E448DC1" w:rsidR="002740FC" w:rsidRPr="00E6042B" w:rsidRDefault="002740FC" w:rsidP="002740FC">
            <w:pPr>
              <w:jc w:val="right"/>
              <w:rPr>
                <w:rFonts w:asciiTheme="minorHAnsi" w:hAnsiTheme="minorHAnsi" w:cstheme="minorHAnsi"/>
                <w:b/>
                <w:bCs/>
                <w:color w:val="0070C0"/>
                <w:sz w:val="18"/>
                <w:szCs w:val="18"/>
                <w:u w:val="double"/>
                <w:lang w:eastAsia="en-GB"/>
              </w:rPr>
            </w:pPr>
            <w:r>
              <w:rPr>
                <w:rFonts w:asciiTheme="minorHAnsi" w:hAnsiTheme="minorHAnsi" w:cstheme="minorHAnsi"/>
                <w:b/>
                <w:bCs/>
                <w:color w:val="0070C0"/>
                <w:sz w:val="18"/>
                <w:szCs w:val="18"/>
                <w:u w:val="double"/>
                <w:lang w:eastAsia="en-GB"/>
              </w:rPr>
              <w:t>124</w:t>
            </w:r>
            <w:r w:rsidRPr="00E6042B">
              <w:rPr>
                <w:rFonts w:asciiTheme="minorHAnsi" w:hAnsiTheme="minorHAnsi" w:cstheme="minorHAnsi"/>
                <w:b/>
                <w:bCs/>
                <w:color w:val="0070C0"/>
                <w:sz w:val="18"/>
                <w:szCs w:val="18"/>
                <w:u w:val="double"/>
                <w:lang w:eastAsia="en-GB"/>
              </w:rPr>
              <w:t>,</w:t>
            </w:r>
            <w:r>
              <w:rPr>
                <w:rFonts w:asciiTheme="minorHAnsi" w:hAnsiTheme="minorHAnsi" w:cstheme="minorHAnsi"/>
                <w:b/>
                <w:bCs/>
                <w:color w:val="0070C0"/>
                <w:sz w:val="18"/>
                <w:szCs w:val="18"/>
                <w:u w:val="double"/>
                <w:lang w:eastAsia="en-GB"/>
              </w:rPr>
              <w:t>376.76</w:t>
            </w:r>
          </w:p>
        </w:tc>
        <w:tc>
          <w:tcPr>
            <w:tcW w:w="284" w:type="dxa"/>
            <w:tcBorders>
              <w:top w:val="nil"/>
              <w:left w:val="nil"/>
              <w:bottom w:val="nil"/>
              <w:right w:val="nil"/>
            </w:tcBorders>
            <w:shd w:val="clear" w:color="auto" w:fill="auto"/>
            <w:noWrap/>
            <w:vAlign w:val="center"/>
            <w:hideMark/>
          </w:tcPr>
          <w:p w14:paraId="2233202D" w14:textId="77777777" w:rsidR="002740FC" w:rsidRPr="00E6042B" w:rsidRDefault="002740FC" w:rsidP="002740FC">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61460" w14:textId="77777777" w:rsidR="002740FC" w:rsidRPr="00E6042B" w:rsidRDefault="002740FC" w:rsidP="002740FC">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Receipts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858ED" w14:textId="06F15A4B" w:rsidR="002740FC" w:rsidRPr="00E6042B" w:rsidRDefault="002740FC" w:rsidP="002740FC">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2</w:t>
            </w:r>
            <w:r w:rsidRPr="00E6042B">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455.00</w:t>
            </w:r>
          </w:p>
        </w:tc>
        <w:tc>
          <w:tcPr>
            <w:tcW w:w="285" w:type="dxa"/>
            <w:tcBorders>
              <w:top w:val="nil"/>
              <w:left w:val="nil"/>
              <w:bottom w:val="nil"/>
              <w:right w:val="nil"/>
            </w:tcBorders>
            <w:shd w:val="clear" w:color="auto" w:fill="auto"/>
            <w:noWrap/>
            <w:vAlign w:val="center"/>
            <w:hideMark/>
          </w:tcPr>
          <w:p w14:paraId="1FE862D4" w14:textId="77777777" w:rsidR="002740FC" w:rsidRPr="00E6042B" w:rsidRDefault="002740FC" w:rsidP="002740FC">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4139E" w14:textId="24087303" w:rsidR="002740FC" w:rsidRPr="00E6042B" w:rsidRDefault="002740FC" w:rsidP="002740FC">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15B81" w14:textId="77777777" w:rsidR="002740FC" w:rsidRPr="00E6042B" w:rsidRDefault="002740FC" w:rsidP="002740FC">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xml:space="preserve">-  </w:t>
            </w:r>
            <w:r w:rsidRPr="00E6042B">
              <w:rPr>
                <w:rFonts w:asciiTheme="minorHAnsi" w:hAnsiTheme="minorHAnsi" w:cstheme="minorHAnsi"/>
                <w:color w:val="000000"/>
                <w:sz w:val="18"/>
                <w:szCs w:val="18"/>
                <w:lang w:eastAsia="en-GB"/>
              </w:rPr>
              <w:t xml:space="preserve">  </w:t>
            </w:r>
          </w:p>
        </w:tc>
      </w:tr>
      <w:tr w:rsidR="002740FC" w:rsidRPr="00E6042B" w14:paraId="02F07EE1"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1A6BB1A" w14:textId="77777777" w:rsidR="002740FC" w:rsidRPr="00E6042B" w:rsidRDefault="002740FC" w:rsidP="002740FC">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4B81B" w14:textId="77777777" w:rsidR="002740FC" w:rsidRPr="00E6042B" w:rsidRDefault="002740FC" w:rsidP="002740FC">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6F78740" w14:textId="77777777" w:rsidR="002740FC" w:rsidRPr="00E6042B" w:rsidRDefault="002740FC" w:rsidP="002740FC">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010C78DF" w14:textId="77777777" w:rsidR="002740FC" w:rsidRPr="00E6042B" w:rsidRDefault="002740FC" w:rsidP="002740FC">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5B596" w14:textId="77777777" w:rsidR="002740FC" w:rsidRPr="00E6042B" w:rsidRDefault="002740FC" w:rsidP="002740FC">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Payments Cleared</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42CA2" w14:textId="05C522A3" w:rsidR="002740FC" w:rsidRPr="00E6042B" w:rsidRDefault="002740FC" w:rsidP="002740FC">
            <w:pPr>
              <w:jc w:val="right"/>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xml:space="preserve">- </w:t>
            </w:r>
            <w:r>
              <w:rPr>
                <w:rFonts w:asciiTheme="minorHAnsi" w:hAnsiTheme="minorHAnsi" w:cstheme="minorHAnsi"/>
                <w:color w:val="000000"/>
                <w:sz w:val="18"/>
                <w:szCs w:val="18"/>
                <w:lang w:eastAsia="en-GB"/>
              </w:rPr>
              <w:t>3</w:t>
            </w:r>
            <w:r w:rsidRPr="00E6042B">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163.46</w:t>
            </w:r>
          </w:p>
        </w:tc>
        <w:tc>
          <w:tcPr>
            <w:tcW w:w="285" w:type="dxa"/>
            <w:tcBorders>
              <w:top w:val="nil"/>
              <w:left w:val="nil"/>
              <w:bottom w:val="nil"/>
              <w:right w:val="nil"/>
            </w:tcBorders>
            <w:shd w:val="clear" w:color="auto" w:fill="auto"/>
            <w:noWrap/>
            <w:vAlign w:val="center"/>
            <w:hideMark/>
          </w:tcPr>
          <w:p w14:paraId="698132CB" w14:textId="77777777" w:rsidR="002740FC" w:rsidRPr="00E6042B" w:rsidRDefault="002740FC" w:rsidP="002740FC">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867DD3" w14:textId="3733640E" w:rsidR="002740FC" w:rsidRPr="00E6042B" w:rsidRDefault="002740FC" w:rsidP="002740FC">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Payments Cleared</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5C697" w14:textId="0BA728FA" w:rsidR="002740FC" w:rsidRPr="00E6042B" w:rsidRDefault="002740FC" w:rsidP="002740FC">
            <w:pPr>
              <w:jc w:val="right"/>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 xml:space="preserve"> 1,500.00</w:t>
            </w:r>
            <w:r w:rsidRPr="00E6042B">
              <w:rPr>
                <w:rFonts w:asciiTheme="minorHAnsi" w:hAnsiTheme="minorHAnsi" w:cstheme="minorHAnsi"/>
                <w:color w:val="000000"/>
                <w:sz w:val="18"/>
                <w:szCs w:val="18"/>
                <w:lang w:eastAsia="en-GB"/>
              </w:rPr>
              <w:t xml:space="preserve"> </w:t>
            </w:r>
          </w:p>
        </w:tc>
      </w:tr>
      <w:tr w:rsidR="002740FC" w:rsidRPr="00E6042B" w14:paraId="2AA297BC"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F402021" w14:textId="77777777" w:rsidR="002740FC" w:rsidRPr="00E6042B" w:rsidRDefault="002740FC" w:rsidP="002740FC">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Unpresented Payments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D7A24" w14:textId="77777777" w:rsidR="002740FC" w:rsidRPr="00E6042B" w:rsidRDefault="002740FC" w:rsidP="002740FC">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7E393FE" w14:textId="77777777" w:rsidR="002740FC" w:rsidRPr="00E6042B" w:rsidRDefault="002740FC" w:rsidP="002740FC">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10B133BE" w14:textId="77777777" w:rsidR="002740FC" w:rsidRPr="00E6042B" w:rsidRDefault="002740FC" w:rsidP="002740FC">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AC9E6" w14:textId="60E56950" w:rsidR="002740FC" w:rsidRPr="00E6042B" w:rsidRDefault="002740FC" w:rsidP="002740FC">
            <w:pPr>
              <w:rPr>
                <w:rFonts w:asciiTheme="minorHAnsi" w:hAnsiTheme="minorHAnsi" w:cstheme="minorHAnsi"/>
                <w:color w:val="0070C0"/>
                <w:sz w:val="18"/>
                <w:szCs w:val="18"/>
                <w:lang w:eastAsia="en-GB"/>
              </w:rPr>
            </w:pPr>
            <w:r w:rsidRPr="00E6042B">
              <w:rPr>
                <w:rFonts w:asciiTheme="minorHAnsi" w:hAnsiTheme="minorHAnsi" w:cstheme="minorHAnsi"/>
                <w:color w:val="0070C0"/>
                <w:sz w:val="18"/>
                <w:szCs w:val="18"/>
                <w:lang w:eastAsia="en-GB"/>
              </w:rPr>
              <w:t xml:space="preserve">Bank Statement </w:t>
            </w:r>
            <w:r w:rsidRPr="00E6042B">
              <w:rPr>
                <w:rFonts w:asciiTheme="minorHAnsi" w:hAnsiTheme="minorHAnsi" w:cstheme="minorHAnsi"/>
                <w:b/>
                <w:bCs/>
                <w:color w:val="002060"/>
                <w:sz w:val="18"/>
                <w:szCs w:val="18"/>
                <w:lang w:eastAsia="en-GB"/>
              </w:rPr>
              <w:t>3</w:t>
            </w:r>
            <w:r>
              <w:rPr>
                <w:rFonts w:asciiTheme="minorHAnsi" w:hAnsiTheme="minorHAnsi" w:cstheme="minorHAnsi"/>
                <w:b/>
                <w:bCs/>
                <w:color w:val="002060"/>
                <w:sz w:val="18"/>
                <w:szCs w:val="18"/>
                <w:lang w:eastAsia="en-GB"/>
              </w:rPr>
              <w:t>1.08</w:t>
            </w:r>
            <w:r w:rsidRPr="00E6042B">
              <w:rPr>
                <w:rFonts w:asciiTheme="minorHAnsi" w:hAnsiTheme="minorHAnsi" w:cstheme="minorHAnsi"/>
                <w:b/>
                <w:bCs/>
                <w:color w:val="002060"/>
                <w:sz w:val="18"/>
                <w:szCs w:val="18"/>
                <w:lang w:eastAsia="en-GB"/>
              </w:rPr>
              <w:t>.2023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08082" w14:textId="642DCC98" w:rsidR="002740FC" w:rsidRPr="00E6042B" w:rsidRDefault="002740FC" w:rsidP="002740FC">
            <w:pPr>
              <w:jc w:val="right"/>
              <w:rPr>
                <w:rFonts w:asciiTheme="minorHAnsi" w:hAnsiTheme="minorHAnsi" w:cstheme="minorHAnsi"/>
                <w:b/>
                <w:color w:val="0070C0"/>
                <w:sz w:val="18"/>
                <w:szCs w:val="18"/>
                <w:u w:val="single"/>
                <w:lang w:eastAsia="en-GB"/>
              </w:rPr>
            </w:pPr>
            <w:r>
              <w:rPr>
                <w:rFonts w:asciiTheme="minorHAnsi" w:hAnsiTheme="minorHAnsi" w:cstheme="minorHAnsi"/>
                <w:b/>
                <w:color w:val="0070C0"/>
                <w:sz w:val="18"/>
                <w:szCs w:val="18"/>
                <w:u w:val="single"/>
                <w:lang w:eastAsia="en-GB"/>
              </w:rPr>
              <w:t>952.10</w:t>
            </w:r>
          </w:p>
        </w:tc>
        <w:tc>
          <w:tcPr>
            <w:tcW w:w="285" w:type="dxa"/>
            <w:tcBorders>
              <w:top w:val="nil"/>
              <w:left w:val="nil"/>
              <w:bottom w:val="nil"/>
              <w:right w:val="nil"/>
            </w:tcBorders>
            <w:shd w:val="clear" w:color="auto" w:fill="auto"/>
            <w:noWrap/>
            <w:vAlign w:val="center"/>
            <w:hideMark/>
          </w:tcPr>
          <w:p w14:paraId="5B0EA9C1" w14:textId="77777777" w:rsidR="002740FC" w:rsidRPr="00E6042B" w:rsidRDefault="002740FC" w:rsidP="002740FC">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34999" w14:textId="0B394977" w:rsidR="002740FC" w:rsidRPr="00E6042B" w:rsidRDefault="002740FC" w:rsidP="002740FC">
            <w:pPr>
              <w:rPr>
                <w:rFonts w:asciiTheme="minorHAnsi" w:hAnsiTheme="minorHAnsi" w:cstheme="minorHAnsi"/>
                <w:color w:val="0070C0"/>
                <w:sz w:val="18"/>
                <w:szCs w:val="18"/>
                <w:lang w:eastAsia="en-GB"/>
              </w:rPr>
            </w:pPr>
            <w:r w:rsidRPr="00E6042B">
              <w:rPr>
                <w:rFonts w:asciiTheme="minorHAnsi" w:hAnsiTheme="minorHAnsi" w:cstheme="minorHAnsi"/>
                <w:color w:val="0070C0"/>
                <w:sz w:val="18"/>
                <w:szCs w:val="18"/>
                <w:lang w:eastAsia="en-GB"/>
              </w:rPr>
              <w:t xml:space="preserve">Bank Statement </w:t>
            </w:r>
            <w:r w:rsidRPr="00E6042B">
              <w:rPr>
                <w:rFonts w:asciiTheme="minorHAnsi" w:hAnsiTheme="minorHAnsi" w:cstheme="minorHAnsi"/>
                <w:b/>
                <w:bCs/>
                <w:color w:val="002060"/>
                <w:sz w:val="18"/>
                <w:szCs w:val="18"/>
                <w:lang w:eastAsia="en-GB"/>
              </w:rPr>
              <w:t>3</w:t>
            </w:r>
            <w:r>
              <w:rPr>
                <w:rFonts w:asciiTheme="minorHAnsi" w:hAnsiTheme="minorHAnsi" w:cstheme="minorHAnsi"/>
                <w:b/>
                <w:bCs/>
                <w:color w:val="002060"/>
                <w:sz w:val="18"/>
                <w:szCs w:val="18"/>
                <w:lang w:eastAsia="en-GB"/>
              </w:rPr>
              <w:t>1.08</w:t>
            </w:r>
            <w:r w:rsidRPr="00E6042B">
              <w:rPr>
                <w:rFonts w:asciiTheme="minorHAnsi" w:hAnsiTheme="minorHAnsi" w:cstheme="minorHAnsi"/>
                <w:b/>
                <w:bCs/>
                <w:color w:val="002060"/>
                <w:sz w:val="18"/>
                <w:szCs w:val="18"/>
                <w:lang w:eastAsia="en-GB"/>
              </w:rPr>
              <w:t>.2023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B4F6C" w14:textId="5855208F" w:rsidR="002740FC" w:rsidRPr="00E6042B" w:rsidRDefault="002740FC" w:rsidP="002740FC">
            <w:pPr>
              <w:jc w:val="right"/>
              <w:rPr>
                <w:rFonts w:asciiTheme="minorHAnsi" w:hAnsiTheme="minorHAnsi" w:cstheme="minorHAnsi"/>
                <w:b/>
                <w:bCs/>
                <w:color w:val="0070C0"/>
                <w:sz w:val="18"/>
                <w:szCs w:val="18"/>
                <w:u w:val="single"/>
                <w:lang w:eastAsia="en-GB"/>
              </w:rPr>
            </w:pPr>
            <w:r>
              <w:rPr>
                <w:rFonts w:asciiTheme="minorHAnsi" w:hAnsiTheme="minorHAnsi" w:cstheme="minorHAnsi"/>
                <w:b/>
                <w:bCs/>
                <w:color w:val="0070C0"/>
                <w:sz w:val="18"/>
                <w:szCs w:val="18"/>
                <w:u w:val="single"/>
                <w:lang w:eastAsia="en-GB"/>
              </w:rPr>
              <w:t>121</w:t>
            </w:r>
            <w:r w:rsidRPr="00E6042B">
              <w:rPr>
                <w:rFonts w:asciiTheme="minorHAnsi" w:hAnsiTheme="minorHAnsi" w:cstheme="minorHAnsi"/>
                <w:b/>
                <w:bCs/>
                <w:color w:val="0070C0"/>
                <w:sz w:val="18"/>
                <w:szCs w:val="18"/>
                <w:u w:val="single"/>
                <w:lang w:eastAsia="en-GB"/>
              </w:rPr>
              <w:t>,</w:t>
            </w:r>
            <w:r>
              <w:rPr>
                <w:rFonts w:asciiTheme="minorHAnsi" w:hAnsiTheme="minorHAnsi" w:cstheme="minorHAnsi"/>
                <w:b/>
                <w:bCs/>
                <w:color w:val="0070C0"/>
                <w:sz w:val="18"/>
                <w:szCs w:val="18"/>
                <w:u w:val="single"/>
                <w:lang w:eastAsia="en-GB"/>
              </w:rPr>
              <w:t>216.20</w:t>
            </w:r>
          </w:p>
        </w:tc>
      </w:tr>
      <w:tr w:rsidR="002740FC" w:rsidRPr="00E6042B" w14:paraId="5EB55D76"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AA3D54C"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AA1D2"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65ECDA0"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2E037940"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4F451F" w14:textId="77777777" w:rsidR="002740FC" w:rsidRPr="00E6042B" w:rsidRDefault="002740FC" w:rsidP="00B76DFD">
            <w:pPr>
              <w:rPr>
                <w:rFonts w:asciiTheme="minorHAnsi" w:hAnsiTheme="minorHAnsi" w:cstheme="minorHAnsi"/>
                <w:color w:val="FF0000"/>
                <w:sz w:val="18"/>
                <w:szCs w:val="18"/>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B8AEE" w14:textId="77777777" w:rsidR="002740FC" w:rsidRPr="00E6042B" w:rsidRDefault="002740FC" w:rsidP="00B76DFD">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4DADB00A"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758D6" w14:textId="77777777" w:rsidR="002740FC" w:rsidRPr="00E6042B" w:rsidRDefault="002740FC" w:rsidP="00B76DFD">
            <w:pPr>
              <w:rPr>
                <w:rFonts w:asciiTheme="minorHAnsi" w:hAnsiTheme="minorHAnsi" w:cstheme="minorHAnsi"/>
                <w:color w:val="FF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7BE1F" w14:textId="77777777" w:rsidR="002740FC" w:rsidRPr="00E6042B" w:rsidRDefault="002740FC" w:rsidP="00B76DFD">
            <w:pPr>
              <w:jc w:val="right"/>
              <w:rPr>
                <w:rFonts w:asciiTheme="minorHAnsi" w:hAnsiTheme="minorHAnsi" w:cstheme="minorHAnsi"/>
                <w:color w:val="000000"/>
                <w:sz w:val="18"/>
                <w:szCs w:val="18"/>
                <w:lang w:eastAsia="en-GB"/>
              </w:rPr>
            </w:pPr>
          </w:p>
        </w:tc>
      </w:tr>
      <w:tr w:rsidR="002740FC" w:rsidRPr="00E6042B" w14:paraId="0D0A0E25"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ECF6C87"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37021" w14:textId="77777777" w:rsidR="002740FC" w:rsidRPr="00E6042B" w:rsidRDefault="002740FC" w:rsidP="00B76DFD">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B7169D9" w14:textId="77777777" w:rsidR="002740FC" w:rsidRPr="00E6042B" w:rsidRDefault="002740FC" w:rsidP="00B76DFD">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68F664B9"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830491"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Unpresented Payments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31613"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3E82CA38"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948ECD"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Unpresented Payments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371ABF"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 </w:t>
            </w:r>
          </w:p>
        </w:tc>
      </w:tr>
      <w:tr w:rsidR="002740FC" w:rsidRPr="00E6042B" w14:paraId="3FC664C8"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5CD658D"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BDB055" w14:textId="592D4404" w:rsidR="002740FC" w:rsidRPr="00E6042B" w:rsidRDefault="002740FC" w:rsidP="00B76DFD">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w:t>
            </w:r>
            <w:r w:rsidRPr="00E6042B">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660.56</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F228C1C" w14:textId="19DC7925" w:rsidR="002740FC" w:rsidRPr="00E6042B" w:rsidRDefault="002740FC" w:rsidP="00B76DFD">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122</w:t>
            </w:r>
            <w:r w:rsidRPr="00E6042B">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716.20</w:t>
            </w:r>
          </w:p>
        </w:tc>
        <w:tc>
          <w:tcPr>
            <w:tcW w:w="284" w:type="dxa"/>
            <w:tcBorders>
              <w:top w:val="nil"/>
              <w:left w:val="nil"/>
              <w:bottom w:val="nil"/>
              <w:right w:val="nil"/>
            </w:tcBorders>
            <w:shd w:val="clear" w:color="auto" w:fill="auto"/>
            <w:noWrap/>
            <w:vAlign w:val="center"/>
            <w:hideMark/>
          </w:tcPr>
          <w:p w14:paraId="4B660934"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7BF379" w14:textId="77777777" w:rsidR="002740FC" w:rsidRPr="00E6042B" w:rsidRDefault="002740FC" w:rsidP="00B76DFD">
            <w:pPr>
              <w:rPr>
                <w:rFonts w:asciiTheme="minorHAnsi" w:hAnsiTheme="minorHAnsi" w:cstheme="minorHAnsi"/>
                <w:color w:val="FF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382BCB" w14:textId="77777777" w:rsidR="002740FC" w:rsidRPr="00E6042B" w:rsidRDefault="002740FC" w:rsidP="00B76DFD">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7FF4E57B"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49E9C"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5BB7C"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 </w:t>
            </w:r>
          </w:p>
        </w:tc>
      </w:tr>
      <w:tr w:rsidR="002740FC" w:rsidRPr="00E6042B" w14:paraId="6A5A4281"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915133D" w14:textId="77777777" w:rsidR="002740FC" w:rsidRPr="00E6042B" w:rsidRDefault="002740FC" w:rsidP="00B76DFD">
            <w:pPr>
              <w:rPr>
                <w:rFonts w:asciiTheme="minorHAnsi" w:hAnsiTheme="minorHAnsi" w:cstheme="minorHAnsi"/>
                <w:b/>
                <w:bCs/>
                <w:sz w:val="18"/>
                <w:szCs w:val="18"/>
                <w:lang w:eastAsia="en-GB"/>
              </w:rPr>
            </w:pPr>
            <w:r w:rsidRPr="00E6042B">
              <w:rPr>
                <w:rFonts w:asciiTheme="minorHAnsi" w:hAnsiTheme="minorHAnsi" w:cstheme="minorHAnsi"/>
                <w:b/>
                <w:bCs/>
                <w:sz w:val="18"/>
                <w:szCs w:val="18"/>
                <w:lang w:eastAsia="en-GB"/>
              </w:rPr>
              <w:t>Total 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FE90B" w14:textId="77777777" w:rsidR="002740FC" w:rsidRPr="00E6042B" w:rsidRDefault="002740FC" w:rsidP="00B76DFD">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3EC3BB0" w14:textId="7AEDF6FB" w:rsidR="002740FC" w:rsidRPr="00E6042B" w:rsidRDefault="002740FC" w:rsidP="00B76DFD">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124</w:t>
            </w:r>
            <w:r w:rsidRPr="00E6042B">
              <w:rPr>
                <w:rFonts w:asciiTheme="minorHAnsi" w:hAnsiTheme="minorHAnsi" w:cstheme="minorHAnsi"/>
                <w:b/>
                <w:bCs/>
                <w:sz w:val="18"/>
                <w:szCs w:val="18"/>
                <w:u w:val="double"/>
                <w:lang w:eastAsia="en-GB"/>
              </w:rPr>
              <w:t>,</w:t>
            </w:r>
            <w:r>
              <w:rPr>
                <w:rFonts w:asciiTheme="minorHAnsi" w:hAnsiTheme="minorHAnsi" w:cstheme="minorHAnsi"/>
                <w:b/>
                <w:bCs/>
                <w:sz w:val="18"/>
                <w:szCs w:val="18"/>
                <w:u w:val="double"/>
                <w:lang w:eastAsia="en-GB"/>
              </w:rPr>
              <w:t>376.76</w:t>
            </w:r>
          </w:p>
        </w:tc>
        <w:tc>
          <w:tcPr>
            <w:tcW w:w="284" w:type="dxa"/>
            <w:tcBorders>
              <w:top w:val="nil"/>
              <w:left w:val="nil"/>
              <w:bottom w:val="nil"/>
              <w:right w:val="nil"/>
            </w:tcBorders>
            <w:shd w:val="clear" w:color="auto" w:fill="auto"/>
            <w:noWrap/>
            <w:vAlign w:val="center"/>
            <w:hideMark/>
          </w:tcPr>
          <w:p w14:paraId="58BAAFF8"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D9F8E" w14:textId="77777777" w:rsidR="002740FC" w:rsidRPr="00E6042B" w:rsidRDefault="002740FC" w:rsidP="00B76DFD">
            <w:pPr>
              <w:rPr>
                <w:rFonts w:asciiTheme="minorHAnsi" w:hAnsiTheme="minorHAnsi" w:cstheme="minorHAnsi"/>
                <w:color w:val="FF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EB19F" w14:textId="77777777" w:rsidR="002740FC" w:rsidRPr="00E6042B" w:rsidRDefault="002740FC" w:rsidP="00B76DFD">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125112F5"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0ED96"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77040" w14:textId="77777777" w:rsidR="002740FC" w:rsidRPr="00E6042B" w:rsidRDefault="002740FC" w:rsidP="00B76DFD">
            <w:pPr>
              <w:jc w:val="right"/>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r>
      <w:tr w:rsidR="002740FC" w:rsidRPr="00E6042B" w14:paraId="27518D0B"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23B6476D"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EDE0A" w14:textId="3235D511" w:rsidR="002740FC" w:rsidRPr="00E6042B" w:rsidRDefault="002740FC" w:rsidP="00B76DFD">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2</w:t>
            </w:r>
            <w:r w:rsidRPr="00E6042B">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455.00</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AF8FD5F" w14:textId="77777777" w:rsidR="002740FC" w:rsidRPr="00E6042B" w:rsidRDefault="002740FC" w:rsidP="00B76DFD">
            <w:pPr>
              <w:pStyle w:val="ListParagraph"/>
              <w:jc w:val="right"/>
              <w:rPr>
                <w:rFonts w:asciiTheme="minorHAnsi" w:hAnsiTheme="minorHAnsi" w:cstheme="minorHAnsi"/>
                <w:color w:val="000000"/>
                <w:sz w:val="18"/>
                <w:szCs w:val="18"/>
              </w:rPr>
            </w:pPr>
            <w:r>
              <w:rPr>
                <w:rFonts w:asciiTheme="minorHAnsi" w:hAnsiTheme="minorHAnsi" w:cstheme="minorHAnsi"/>
                <w:color w:val="000000"/>
                <w:sz w:val="18"/>
                <w:szCs w:val="18"/>
              </w:rPr>
              <w:t xml:space="preserve">-  </w:t>
            </w:r>
            <w:r w:rsidRPr="00E6042B">
              <w:rPr>
                <w:rFonts w:asciiTheme="minorHAnsi" w:hAnsiTheme="minorHAnsi" w:cstheme="minorHAnsi"/>
                <w:color w:val="000000"/>
                <w:sz w:val="18"/>
                <w:szCs w:val="18"/>
              </w:rPr>
              <w:t xml:space="preserve"> </w:t>
            </w:r>
          </w:p>
        </w:tc>
        <w:tc>
          <w:tcPr>
            <w:tcW w:w="284" w:type="dxa"/>
            <w:tcBorders>
              <w:top w:val="nil"/>
              <w:left w:val="nil"/>
              <w:bottom w:val="nil"/>
              <w:right w:val="nil"/>
            </w:tcBorders>
            <w:shd w:val="clear" w:color="auto" w:fill="auto"/>
            <w:noWrap/>
            <w:vAlign w:val="center"/>
            <w:hideMark/>
          </w:tcPr>
          <w:p w14:paraId="1D1D1A41"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0084E2F2" w14:textId="77777777" w:rsidR="002740FC" w:rsidRPr="00E6042B" w:rsidRDefault="002740FC" w:rsidP="00B76DFD">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2FB4A" w14:textId="77777777" w:rsidR="002740FC" w:rsidRPr="00E6042B" w:rsidRDefault="002740FC" w:rsidP="00B76DFD">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5E6F0127"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8C0E24"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754EC" w14:textId="77777777" w:rsidR="002740FC" w:rsidRPr="00E6042B" w:rsidRDefault="002740FC" w:rsidP="00B76DFD">
            <w:pPr>
              <w:jc w:val="right"/>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r>
      <w:tr w:rsidR="002740FC" w:rsidRPr="00E6042B" w14:paraId="749A6A6C"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7E9CB862"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Payments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5A7C30" w14:textId="633F8B52" w:rsidR="002740FC" w:rsidRPr="00E6042B" w:rsidRDefault="002740FC" w:rsidP="00B76DFD">
            <w:pPr>
              <w:jc w:val="right"/>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xml:space="preserve">- </w:t>
            </w:r>
            <w:r>
              <w:rPr>
                <w:rFonts w:asciiTheme="minorHAnsi" w:hAnsiTheme="minorHAnsi" w:cstheme="minorHAnsi"/>
                <w:color w:val="000000"/>
                <w:sz w:val="18"/>
                <w:szCs w:val="18"/>
                <w:lang w:eastAsia="en-GB"/>
              </w:rPr>
              <w:t>3</w:t>
            </w:r>
            <w:r w:rsidRPr="00E6042B">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163.46</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35B2F8D" w14:textId="0430388A" w:rsidR="002740FC" w:rsidRPr="00E6042B" w:rsidRDefault="002740FC" w:rsidP="00B76DFD">
            <w:pPr>
              <w:jc w:val="right"/>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 xml:space="preserve"> 1,500.00</w:t>
            </w:r>
            <w:r w:rsidRPr="00E6042B">
              <w:rPr>
                <w:rFonts w:asciiTheme="minorHAnsi" w:hAnsiTheme="minorHAnsi" w:cstheme="minorHAnsi"/>
                <w:color w:val="000000"/>
                <w:sz w:val="18"/>
                <w:szCs w:val="18"/>
                <w:lang w:eastAsia="en-GB"/>
              </w:rPr>
              <w:t xml:space="preserve">  </w:t>
            </w:r>
          </w:p>
        </w:tc>
        <w:tc>
          <w:tcPr>
            <w:tcW w:w="284" w:type="dxa"/>
            <w:tcBorders>
              <w:top w:val="nil"/>
              <w:left w:val="nil"/>
              <w:bottom w:val="nil"/>
              <w:right w:val="nil"/>
            </w:tcBorders>
            <w:shd w:val="clear" w:color="auto" w:fill="auto"/>
            <w:noWrap/>
            <w:vAlign w:val="center"/>
            <w:hideMark/>
          </w:tcPr>
          <w:p w14:paraId="0C3C2691"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7AA04357" w14:textId="77777777" w:rsidR="002740FC" w:rsidRPr="00E6042B" w:rsidRDefault="002740FC" w:rsidP="00B76DFD">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4696C" w14:textId="77777777" w:rsidR="002740FC" w:rsidRPr="00E6042B" w:rsidRDefault="002740FC" w:rsidP="00B76DFD">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688D4825"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15B3A6"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9929D" w14:textId="77777777" w:rsidR="002740FC" w:rsidRPr="00E6042B" w:rsidRDefault="002740FC" w:rsidP="00B76DFD">
            <w:pPr>
              <w:jc w:val="right"/>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r>
      <w:tr w:rsidR="002740FC" w:rsidRPr="00E6042B" w14:paraId="63612AFB"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2F1A5D2" w14:textId="77777777" w:rsidR="002740FC" w:rsidRPr="00E6042B" w:rsidRDefault="002740FC" w:rsidP="00B76DFD">
            <w:pPr>
              <w:rPr>
                <w:rFonts w:asciiTheme="minorHAnsi" w:hAnsiTheme="minorHAnsi" w:cstheme="minorHAnsi"/>
                <w:color w:val="0070C0"/>
                <w:sz w:val="18"/>
                <w:szCs w:val="18"/>
                <w:lang w:eastAsia="en-GB"/>
              </w:rPr>
            </w:pPr>
            <w:r w:rsidRPr="00E6042B">
              <w:rPr>
                <w:rFonts w:asciiTheme="minorHAnsi" w:hAnsiTheme="minorHAnsi" w:cstheme="minorHAnsi"/>
                <w:color w:val="0070C0"/>
                <w:sz w:val="18"/>
                <w:szCs w:val="18"/>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35B67" w14:textId="2098DF73" w:rsidR="002740FC" w:rsidRPr="00E6042B" w:rsidRDefault="002740FC" w:rsidP="00B76DFD">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952.10</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38670C2" w14:textId="63DA3C7E" w:rsidR="002740FC" w:rsidRPr="00E6042B" w:rsidRDefault="002740FC" w:rsidP="00B76DFD">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121</w:t>
            </w:r>
            <w:r w:rsidRPr="00E6042B">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216.20</w:t>
            </w:r>
          </w:p>
        </w:tc>
        <w:tc>
          <w:tcPr>
            <w:tcW w:w="284" w:type="dxa"/>
            <w:tcBorders>
              <w:top w:val="nil"/>
              <w:left w:val="nil"/>
              <w:bottom w:val="nil"/>
              <w:right w:val="nil"/>
            </w:tcBorders>
            <w:shd w:val="clear" w:color="auto" w:fill="auto"/>
            <w:noWrap/>
            <w:vAlign w:val="center"/>
            <w:hideMark/>
          </w:tcPr>
          <w:p w14:paraId="17A0A383"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D94B0" w14:textId="77777777" w:rsidR="002740FC" w:rsidRPr="00E6042B" w:rsidRDefault="002740FC" w:rsidP="00B76DFD">
            <w:pPr>
              <w:rPr>
                <w:rFonts w:asciiTheme="minorHAnsi" w:hAnsiTheme="minorHAnsi" w:cstheme="minorHAnsi"/>
                <w:sz w:val="18"/>
                <w:szCs w:val="18"/>
              </w:rPr>
            </w:pPr>
            <w:r w:rsidRPr="00E6042B">
              <w:rPr>
                <w:rFonts w:asciiTheme="minorHAnsi" w:hAnsiTheme="minorHAnsi" w:cstheme="minorHAnsi"/>
                <w:color w:val="FF0000"/>
                <w:sz w:val="18"/>
                <w:szCs w:val="18"/>
                <w:lang w:eastAsia="en-GB"/>
              </w:rPr>
              <w:t>Unpresented Receipts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DCAFB"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w:t>
            </w:r>
          </w:p>
        </w:tc>
        <w:tc>
          <w:tcPr>
            <w:tcW w:w="285" w:type="dxa"/>
            <w:tcBorders>
              <w:top w:val="nil"/>
              <w:left w:val="nil"/>
              <w:bottom w:val="nil"/>
              <w:right w:val="nil"/>
            </w:tcBorders>
            <w:shd w:val="clear" w:color="auto" w:fill="auto"/>
            <w:noWrap/>
            <w:vAlign w:val="center"/>
            <w:hideMark/>
          </w:tcPr>
          <w:p w14:paraId="25D0A4A6"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94740"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FF0000"/>
                <w:sz w:val="18"/>
                <w:szCs w:val="18"/>
                <w:lang w:eastAsia="en-GB"/>
              </w:rPr>
              <w:t>Unpresented 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F3F03" w14:textId="77777777" w:rsidR="002740FC" w:rsidRPr="00E6042B" w:rsidRDefault="002740FC" w:rsidP="00B76DFD">
            <w:pPr>
              <w:jc w:val="right"/>
              <w:rPr>
                <w:rFonts w:asciiTheme="minorHAnsi" w:hAnsiTheme="minorHAnsi" w:cstheme="minorHAnsi"/>
                <w:color w:val="000000"/>
                <w:sz w:val="18"/>
                <w:szCs w:val="18"/>
                <w:lang w:eastAsia="en-GB"/>
              </w:rPr>
            </w:pPr>
            <w:r w:rsidRPr="00E6042B">
              <w:rPr>
                <w:rFonts w:asciiTheme="minorHAnsi" w:hAnsiTheme="minorHAnsi" w:cstheme="minorHAnsi"/>
                <w:color w:val="FF0000"/>
                <w:sz w:val="18"/>
                <w:szCs w:val="18"/>
                <w:lang w:eastAsia="en-GB"/>
              </w:rPr>
              <w:t>-</w:t>
            </w:r>
          </w:p>
        </w:tc>
      </w:tr>
      <w:tr w:rsidR="002740FC" w:rsidRPr="00E6042B" w14:paraId="5C11EB0C"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21BAD7AC" w14:textId="77777777" w:rsidR="002740FC" w:rsidRPr="00E6042B" w:rsidRDefault="002740FC" w:rsidP="00B76DFD">
            <w:pPr>
              <w:rPr>
                <w:rFonts w:asciiTheme="minorHAnsi" w:hAnsiTheme="minorHAnsi" w:cstheme="minorHAnsi"/>
                <w:b/>
                <w:bCs/>
                <w:color w:val="0070C0"/>
                <w:sz w:val="18"/>
                <w:szCs w:val="18"/>
                <w:lang w:eastAsia="en-GB"/>
              </w:rPr>
            </w:pPr>
            <w:r w:rsidRPr="00E6042B">
              <w:rPr>
                <w:rFonts w:asciiTheme="minorHAnsi" w:hAnsiTheme="minorHAnsi" w:cstheme="minorHAnsi"/>
                <w:b/>
                <w:bCs/>
                <w:color w:val="0070C0"/>
                <w:sz w:val="18"/>
                <w:szCs w:val="18"/>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097F6" w14:textId="77777777" w:rsidR="002740FC" w:rsidRPr="00E6042B" w:rsidRDefault="002740FC" w:rsidP="00B76DFD">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4026DDF" w14:textId="78B23915" w:rsidR="002740FC" w:rsidRPr="00E6042B" w:rsidRDefault="002740FC" w:rsidP="00B76DFD">
            <w:pPr>
              <w:jc w:val="right"/>
              <w:rPr>
                <w:rFonts w:asciiTheme="minorHAnsi" w:hAnsiTheme="minorHAnsi" w:cstheme="minorHAnsi"/>
                <w:b/>
                <w:bCs/>
                <w:color w:val="0070C0"/>
                <w:sz w:val="18"/>
                <w:szCs w:val="18"/>
                <w:u w:val="double"/>
                <w:lang w:eastAsia="en-GB"/>
              </w:rPr>
            </w:pPr>
            <w:r>
              <w:rPr>
                <w:rFonts w:asciiTheme="minorHAnsi" w:hAnsiTheme="minorHAnsi" w:cstheme="minorHAnsi"/>
                <w:b/>
                <w:bCs/>
                <w:color w:val="0070C0"/>
                <w:sz w:val="18"/>
                <w:szCs w:val="18"/>
                <w:u w:val="double"/>
                <w:lang w:eastAsia="en-GB"/>
              </w:rPr>
              <w:t>122</w:t>
            </w:r>
            <w:r w:rsidRPr="00E6042B">
              <w:rPr>
                <w:rFonts w:asciiTheme="minorHAnsi" w:hAnsiTheme="minorHAnsi" w:cstheme="minorHAnsi"/>
                <w:b/>
                <w:bCs/>
                <w:color w:val="0070C0"/>
                <w:sz w:val="18"/>
                <w:szCs w:val="18"/>
                <w:u w:val="double"/>
                <w:lang w:eastAsia="en-GB"/>
              </w:rPr>
              <w:t>,</w:t>
            </w:r>
            <w:r>
              <w:rPr>
                <w:rFonts w:asciiTheme="minorHAnsi" w:hAnsiTheme="minorHAnsi" w:cstheme="minorHAnsi"/>
                <w:b/>
                <w:bCs/>
                <w:color w:val="0070C0"/>
                <w:sz w:val="18"/>
                <w:szCs w:val="18"/>
                <w:u w:val="double"/>
                <w:lang w:eastAsia="en-GB"/>
              </w:rPr>
              <w:t>168.30</w:t>
            </w:r>
          </w:p>
        </w:tc>
        <w:tc>
          <w:tcPr>
            <w:tcW w:w="284" w:type="dxa"/>
            <w:tcBorders>
              <w:top w:val="nil"/>
              <w:left w:val="nil"/>
              <w:bottom w:val="nil"/>
              <w:right w:val="nil"/>
            </w:tcBorders>
            <w:shd w:val="clear" w:color="auto" w:fill="auto"/>
            <w:noWrap/>
            <w:vAlign w:val="center"/>
            <w:hideMark/>
          </w:tcPr>
          <w:p w14:paraId="6C3DABA5"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EEDC85" w14:textId="77777777" w:rsidR="002740FC" w:rsidRPr="00E6042B" w:rsidRDefault="002740FC" w:rsidP="00B76DFD">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8E8C4C" w14:textId="77777777" w:rsidR="002740FC" w:rsidRPr="00E6042B" w:rsidRDefault="002740FC" w:rsidP="00B76DFD">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tcPr>
          <w:p w14:paraId="39A8F901"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657A73"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175483" w14:textId="77777777" w:rsidR="002740FC" w:rsidRPr="00E6042B" w:rsidRDefault="002740FC" w:rsidP="00B76DFD">
            <w:pPr>
              <w:jc w:val="right"/>
              <w:rPr>
                <w:rFonts w:asciiTheme="minorHAnsi" w:hAnsiTheme="minorHAnsi" w:cstheme="minorHAnsi"/>
                <w:color w:val="FF0000"/>
                <w:sz w:val="18"/>
                <w:szCs w:val="18"/>
                <w:lang w:eastAsia="en-GB"/>
              </w:rPr>
            </w:pPr>
          </w:p>
        </w:tc>
      </w:tr>
      <w:tr w:rsidR="002740FC" w:rsidRPr="00E6042B" w14:paraId="6AC9E639"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67313CF"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Unpresented Payments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BCDFA"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0A9F198"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72A64522"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71F49" w14:textId="77777777" w:rsidR="002740FC" w:rsidRPr="00E6042B" w:rsidRDefault="002740FC" w:rsidP="00B76DFD">
            <w:pPr>
              <w:rPr>
                <w:rFonts w:asciiTheme="minorHAnsi" w:hAnsiTheme="minorHAnsi" w:cstheme="minorHAnsi"/>
                <w:color w:val="FF0000"/>
                <w:sz w:val="18"/>
                <w:szCs w:val="18"/>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383020" w14:textId="77777777" w:rsidR="002740FC" w:rsidRPr="00E6042B" w:rsidRDefault="002740FC" w:rsidP="00B76DFD">
            <w:pPr>
              <w:jc w:val="right"/>
              <w:rPr>
                <w:rFonts w:asciiTheme="minorHAnsi" w:hAnsiTheme="minorHAnsi" w:cstheme="minorHAnsi"/>
                <w:color w:val="FF0000"/>
                <w:sz w:val="18"/>
                <w:szCs w:val="18"/>
                <w:u w:val="single"/>
                <w:lang w:eastAsia="en-GB"/>
              </w:rPr>
            </w:pPr>
          </w:p>
        </w:tc>
        <w:tc>
          <w:tcPr>
            <w:tcW w:w="285" w:type="dxa"/>
            <w:tcBorders>
              <w:top w:val="nil"/>
              <w:left w:val="nil"/>
              <w:bottom w:val="nil"/>
              <w:right w:val="nil"/>
            </w:tcBorders>
            <w:shd w:val="clear" w:color="auto" w:fill="auto"/>
            <w:noWrap/>
            <w:vAlign w:val="center"/>
            <w:hideMark/>
          </w:tcPr>
          <w:p w14:paraId="099B182A"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AC340"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21265F" w14:textId="77777777" w:rsidR="002740FC" w:rsidRPr="00E6042B" w:rsidRDefault="002740FC" w:rsidP="00B76DFD">
            <w:pPr>
              <w:jc w:val="right"/>
              <w:rPr>
                <w:rFonts w:asciiTheme="minorHAnsi" w:hAnsiTheme="minorHAnsi" w:cstheme="minorHAnsi"/>
                <w:color w:val="FF0000"/>
                <w:sz w:val="18"/>
                <w:szCs w:val="18"/>
                <w:u w:val="single"/>
                <w:lang w:eastAsia="en-GB"/>
              </w:rPr>
            </w:pPr>
          </w:p>
        </w:tc>
      </w:tr>
      <w:tr w:rsidR="002740FC" w:rsidRPr="00E6042B" w14:paraId="2503F8B4"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E91FF22"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5A0E2"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729B64C"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4643644A"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B4D31"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D1045" w14:textId="77777777" w:rsidR="002740FC" w:rsidRPr="00E6042B" w:rsidRDefault="002740FC" w:rsidP="00B76DFD">
            <w:pPr>
              <w:jc w:val="right"/>
              <w:rPr>
                <w:rFonts w:asciiTheme="minorHAnsi" w:hAnsiTheme="minorHAnsi" w:cstheme="minorHAnsi"/>
                <w:color w:val="FF0000"/>
                <w:sz w:val="18"/>
                <w:szCs w:val="18"/>
                <w:u w:val="single"/>
                <w:lang w:eastAsia="en-GB"/>
              </w:rPr>
            </w:pPr>
            <w:r w:rsidRPr="00E6042B">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1DE5D4C6"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208221"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CE96F" w14:textId="77777777" w:rsidR="002740FC" w:rsidRPr="00E6042B" w:rsidRDefault="002740FC" w:rsidP="00B76DFD">
            <w:pPr>
              <w:jc w:val="right"/>
              <w:rPr>
                <w:rFonts w:asciiTheme="minorHAnsi" w:hAnsiTheme="minorHAnsi" w:cstheme="minorHAnsi"/>
                <w:color w:val="FF0000"/>
                <w:sz w:val="18"/>
                <w:szCs w:val="18"/>
                <w:lang w:eastAsia="en-GB"/>
              </w:rPr>
            </w:pPr>
          </w:p>
        </w:tc>
      </w:tr>
      <w:tr w:rsidR="002740FC" w:rsidRPr="00E6042B" w14:paraId="7D7003E5"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2468DFC5"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D3BE4" w14:textId="774F0C47" w:rsidR="002740FC" w:rsidRPr="00E6042B" w:rsidRDefault="002740FC" w:rsidP="00B76DFD">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952.10</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1CF83EE" w14:textId="08E527E7" w:rsidR="002740FC" w:rsidRPr="00E6042B" w:rsidRDefault="002740FC" w:rsidP="00B76DFD">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121</w:t>
            </w:r>
            <w:r w:rsidRPr="00E6042B">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216.20</w:t>
            </w:r>
          </w:p>
        </w:tc>
        <w:tc>
          <w:tcPr>
            <w:tcW w:w="284" w:type="dxa"/>
            <w:tcBorders>
              <w:top w:val="nil"/>
              <w:left w:val="nil"/>
              <w:bottom w:val="nil"/>
              <w:right w:val="nil"/>
            </w:tcBorders>
            <w:shd w:val="clear" w:color="auto" w:fill="auto"/>
            <w:noWrap/>
            <w:vAlign w:val="center"/>
            <w:hideMark/>
          </w:tcPr>
          <w:p w14:paraId="3104FCBB"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05F69"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911F1"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u w:val="single"/>
                <w:lang w:eastAsia="en-GB"/>
              </w:rPr>
              <w:t xml:space="preserve">-   </w:t>
            </w:r>
          </w:p>
        </w:tc>
        <w:tc>
          <w:tcPr>
            <w:tcW w:w="285" w:type="dxa"/>
            <w:tcBorders>
              <w:top w:val="nil"/>
              <w:left w:val="nil"/>
              <w:bottom w:val="nil"/>
              <w:right w:val="nil"/>
            </w:tcBorders>
            <w:shd w:val="clear" w:color="auto" w:fill="auto"/>
            <w:noWrap/>
            <w:vAlign w:val="center"/>
            <w:hideMark/>
          </w:tcPr>
          <w:p w14:paraId="23721961" w14:textId="77777777" w:rsidR="002740FC" w:rsidRPr="00E6042B" w:rsidRDefault="002740FC" w:rsidP="00B76DFD">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45502"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7E2576" w14:textId="77777777" w:rsidR="002740FC" w:rsidRPr="00E6042B" w:rsidRDefault="002740FC" w:rsidP="00B76DFD">
            <w:pPr>
              <w:jc w:val="right"/>
              <w:rPr>
                <w:rFonts w:asciiTheme="minorHAnsi" w:hAnsiTheme="minorHAnsi" w:cstheme="minorHAnsi"/>
                <w:color w:val="FF0000"/>
                <w:sz w:val="18"/>
                <w:szCs w:val="18"/>
                <w:u w:val="single"/>
                <w:lang w:eastAsia="en-GB"/>
              </w:rPr>
            </w:pPr>
            <w:r w:rsidRPr="00E6042B">
              <w:rPr>
                <w:rFonts w:asciiTheme="minorHAnsi" w:hAnsiTheme="minorHAnsi" w:cstheme="minorHAnsi"/>
                <w:color w:val="FF0000"/>
                <w:sz w:val="18"/>
                <w:szCs w:val="18"/>
                <w:u w:val="single"/>
                <w:lang w:eastAsia="en-GB"/>
              </w:rPr>
              <w:t xml:space="preserve">-   </w:t>
            </w:r>
          </w:p>
        </w:tc>
      </w:tr>
      <w:tr w:rsidR="002740FC" w:rsidRPr="00E6042B" w14:paraId="3CB24859"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D5254D6" w14:textId="77777777" w:rsidR="002740FC" w:rsidRPr="00E6042B" w:rsidRDefault="002740FC" w:rsidP="00B76DFD">
            <w:pPr>
              <w:rPr>
                <w:rFonts w:asciiTheme="minorHAnsi" w:hAnsiTheme="minorHAnsi" w:cstheme="minorHAnsi"/>
                <w:b/>
                <w:bCs/>
                <w:sz w:val="18"/>
                <w:szCs w:val="18"/>
                <w:lang w:eastAsia="en-GB"/>
              </w:rPr>
            </w:pPr>
            <w:r w:rsidRPr="00E6042B">
              <w:rPr>
                <w:rFonts w:asciiTheme="minorHAnsi" w:hAnsiTheme="minorHAnsi" w:cstheme="minorHAnsi"/>
                <w:b/>
                <w:bCs/>
                <w:sz w:val="18"/>
                <w:szCs w:val="18"/>
                <w:lang w:eastAsia="en-GB"/>
              </w:rPr>
              <w:t>Total 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8D7E44" w14:textId="77777777" w:rsidR="002740FC" w:rsidRPr="00E6042B" w:rsidRDefault="002740FC" w:rsidP="00B76DFD">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131DF74" w14:textId="36AE2BE1" w:rsidR="002740FC" w:rsidRPr="00E6042B" w:rsidRDefault="002740FC" w:rsidP="00B76DFD">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122</w:t>
            </w:r>
            <w:r w:rsidRPr="00E6042B">
              <w:rPr>
                <w:rFonts w:asciiTheme="minorHAnsi" w:hAnsiTheme="minorHAnsi" w:cstheme="minorHAnsi"/>
                <w:b/>
                <w:bCs/>
                <w:sz w:val="18"/>
                <w:szCs w:val="18"/>
                <w:u w:val="double"/>
                <w:lang w:eastAsia="en-GB"/>
              </w:rPr>
              <w:t>,</w:t>
            </w:r>
            <w:r>
              <w:rPr>
                <w:rFonts w:asciiTheme="minorHAnsi" w:hAnsiTheme="minorHAnsi" w:cstheme="minorHAnsi"/>
                <w:b/>
                <w:bCs/>
                <w:sz w:val="18"/>
                <w:szCs w:val="18"/>
                <w:u w:val="double"/>
                <w:lang w:eastAsia="en-GB"/>
              </w:rPr>
              <w:t>168.30</w:t>
            </w:r>
          </w:p>
        </w:tc>
        <w:tc>
          <w:tcPr>
            <w:tcW w:w="284" w:type="dxa"/>
            <w:tcBorders>
              <w:top w:val="nil"/>
              <w:left w:val="nil"/>
              <w:bottom w:val="nil"/>
              <w:right w:val="nil"/>
            </w:tcBorders>
            <w:shd w:val="clear" w:color="auto" w:fill="auto"/>
            <w:noWrap/>
            <w:vAlign w:val="center"/>
            <w:hideMark/>
          </w:tcPr>
          <w:p w14:paraId="01563C70"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593940"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b/>
                <w:bCs/>
                <w:color w:val="000000"/>
                <w:sz w:val="18"/>
                <w:szCs w:val="18"/>
                <w:lang w:eastAsia="en-GB"/>
              </w:rPr>
              <w:t>Closing Balance</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63EAB" w14:textId="17D294D6" w:rsidR="002740FC" w:rsidRPr="00E6042B" w:rsidRDefault="002740FC" w:rsidP="00B76DFD">
            <w:pPr>
              <w:jc w:val="right"/>
              <w:rPr>
                <w:rFonts w:asciiTheme="minorHAnsi" w:hAnsiTheme="minorHAnsi" w:cstheme="minorHAnsi"/>
                <w:color w:val="FF0000"/>
                <w:sz w:val="18"/>
                <w:szCs w:val="18"/>
                <w:lang w:eastAsia="en-GB"/>
              </w:rPr>
            </w:pPr>
            <w:r>
              <w:rPr>
                <w:rFonts w:asciiTheme="minorHAnsi" w:hAnsiTheme="minorHAnsi" w:cstheme="minorHAnsi"/>
                <w:b/>
                <w:bCs/>
                <w:color w:val="000000"/>
                <w:sz w:val="18"/>
                <w:szCs w:val="18"/>
                <w:u w:val="double"/>
                <w:lang w:eastAsia="en-GB"/>
              </w:rPr>
              <w:t>952.10</w:t>
            </w:r>
          </w:p>
        </w:tc>
        <w:tc>
          <w:tcPr>
            <w:tcW w:w="285" w:type="dxa"/>
            <w:tcBorders>
              <w:top w:val="nil"/>
              <w:left w:val="nil"/>
              <w:bottom w:val="nil"/>
              <w:right w:val="nil"/>
            </w:tcBorders>
            <w:shd w:val="clear" w:color="auto" w:fill="auto"/>
            <w:noWrap/>
            <w:vAlign w:val="center"/>
          </w:tcPr>
          <w:p w14:paraId="7ACEF312" w14:textId="77777777" w:rsidR="002740FC" w:rsidRPr="00E6042B" w:rsidRDefault="002740FC" w:rsidP="00B76DFD">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4FE848"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b/>
                <w:bCs/>
                <w:color w:val="000000"/>
                <w:sz w:val="18"/>
                <w:szCs w:val="18"/>
                <w:lang w:eastAsia="en-GB"/>
              </w:rPr>
              <w:t>Closing Balance</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EFDFA" w14:textId="7F188EA6" w:rsidR="002740FC" w:rsidRPr="00E6042B" w:rsidRDefault="002740FC" w:rsidP="00B76DFD">
            <w:pPr>
              <w:jc w:val="right"/>
              <w:rPr>
                <w:rFonts w:asciiTheme="minorHAnsi" w:hAnsiTheme="minorHAnsi" w:cstheme="minorHAnsi"/>
                <w:color w:val="FF0000"/>
                <w:sz w:val="18"/>
                <w:szCs w:val="18"/>
                <w:u w:val="single"/>
                <w:lang w:eastAsia="en-GB"/>
              </w:rPr>
            </w:pPr>
            <w:r>
              <w:rPr>
                <w:rFonts w:asciiTheme="minorHAnsi" w:hAnsiTheme="minorHAnsi" w:cstheme="minorHAnsi"/>
                <w:b/>
                <w:bCs/>
                <w:color w:val="000000"/>
                <w:sz w:val="18"/>
                <w:szCs w:val="18"/>
                <w:u w:val="double"/>
                <w:lang w:eastAsia="en-GB"/>
              </w:rPr>
              <w:t>121</w:t>
            </w:r>
            <w:r w:rsidRPr="00E6042B">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216.20</w:t>
            </w:r>
          </w:p>
        </w:tc>
      </w:tr>
      <w:tr w:rsidR="002740FC" w:rsidRPr="00E6042B" w14:paraId="006CD190" w14:textId="77777777" w:rsidTr="00B76DFD">
        <w:trPr>
          <w:trHeight w:val="249"/>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E40B9" w14:textId="77777777" w:rsidR="002740FC" w:rsidRPr="00E6042B" w:rsidRDefault="002740FC" w:rsidP="00B76DFD">
            <w:pPr>
              <w:rPr>
                <w:rFonts w:asciiTheme="minorHAnsi" w:hAnsiTheme="minorHAnsi" w:cstheme="minorHAnsi"/>
                <w:b/>
                <w:bCs/>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5AA22" w14:textId="77777777" w:rsidR="002740FC" w:rsidRPr="00E6042B" w:rsidRDefault="002740FC" w:rsidP="00B76DFD">
            <w:pPr>
              <w:jc w:val="right"/>
              <w:rPr>
                <w:rFonts w:asciiTheme="minorHAnsi" w:hAnsiTheme="minorHAnsi" w:cstheme="minorHAnsi"/>
                <w:b/>
                <w:bCs/>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6CCBA5" w14:textId="77777777" w:rsidR="002740FC" w:rsidRPr="00E6042B" w:rsidRDefault="002740FC" w:rsidP="00B76DFD">
            <w:pPr>
              <w:jc w:val="right"/>
              <w:rPr>
                <w:rFonts w:asciiTheme="minorHAnsi" w:hAnsiTheme="minorHAnsi" w:cstheme="minorHAnsi"/>
                <w:b/>
                <w:bCs/>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57CD44FE"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CAC1F"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color w:val="00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C41806" w14:textId="77777777" w:rsidR="002740FC" w:rsidRPr="00E6042B" w:rsidRDefault="002740FC" w:rsidP="00B76DFD">
            <w:pPr>
              <w:tabs>
                <w:tab w:val="left" w:pos="1187"/>
              </w:tabs>
              <w:jc w:val="right"/>
              <w:rPr>
                <w:rFonts w:asciiTheme="minorHAnsi" w:hAnsiTheme="minorHAnsi" w:cstheme="minorHAnsi"/>
                <w:b/>
                <w:bCs/>
                <w:color w:val="000000"/>
                <w:sz w:val="18"/>
                <w:szCs w:val="18"/>
                <w:u w:val="double"/>
                <w:lang w:eastAsia="en-GB"/>
              </w:rPr>
            </w:pPr>
          </w:p>
        </w:tc>
        <w:tc>
          <w:tcPr>
            <w:tcW w:w="285" w:type="dxa"/>
            <w:tcBorders>
              <w:top w:val="nil"/>
              <w:left w:val="nil"/>
              <w:bottom w:val="nil"/>
              <w:right w:val="nil"/>
            </w:tcBorders>
            <w:shd w:val="clear" w:color="auto" w:fill="auto"/>
            <w:noWrap/>
            <w:vAlign w:val="center"/>
            <w:hideMark/>
          </w:tcPr>
          <w:p w14:paraId="31DA7446"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B6FF5"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Total Closing Balances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F2CB44" w14:textId="4464FE5D" w:rsidR="002740FC" w:rsidRPr="00E6042B" w:rsidRDefault="002740FC" w:rsidP="00B76DFD">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122</w:t>
            </w:r>
            <w:r w:rsidRPr="00E6042B">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168.30</w:t>
            </w:r>
          </w:p>
        </w:tc>
      </w:tr>
      <w:tr w:rsidR="002740FC" w:rsidRPr="00E6042B" w14:paraId="56C7D5E5" w14:textId="77777777" w:rsidTr="00B76DFD">
        <w:trPr>
          <w:trHeight w:val="249"/>
        </w:trPr>
        <w:tc>
          <w:tcPr>
            <w:tcW w:w="66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03D54"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Earmarked Funds</w:t>
            </w:r>
          </w:p>
        </w:tc>
        <w:tc>
          <w:tcPr>
            <w:tcW w:w="284" w:type="dxa"/>
            <w:tcBorders>
              <w:top w:val="nil"/>
              <w:left w:val="single" w:sz="4" w:space="0" w:color="auto"/>
              <w:bottom w:val="nil"/>
              <w:right w:val="nil"/>
            </w:tcBorders>
            <w:shd w:val="clear" w:color="auto" w:fill="auto"/>
            <w:noWrap/>
            <w:vAlign w:val="center"/>
            <w:hideMark/>
          </w:tcPr>
          <w:p w14:paraId="292DAC50"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58385479" w14:textId="77777777" w:rsidR="002740FC" w:rsidRPr="00E6042B" w:rsidRDefault="002740FC" w:rsidP="00B76DFD">
            <w:pPr>
              <w:rPr>
                <w:rFonts w:asciiTheme="minorHAnsi" w:hAnsiTheme="minorHAnsi" w:cstheme="minorHAnsi"/>
                <w:color w:val="000000"/>
                <w:sz w:val="18"/>
                <w:szCs w:val="18"/>
                <w:lang w:eastAsia="en-GB"/>
              </w:rPr>
            </w:pPr>
          </w:p>
        </w:tc>
        <w:tc>
          <w:tcPr>
            <w:tcW w:w="1701" w:type="dxa"/>
            <w:tcBorders>
              <w:top w:val="nil"/>
              <w:left w:val="nil"/>
              <w:bottom w:val="nil"/>
              <w:right w:val="nil"/>
            </w:tcBorders>
            <w:shd w:val="clear" w:color="auto" w:fill="auto"/>
            <w:noWrap/>
            <w:vAlign w:val="center"/>
            <w:hideMark/>
          </w:tcPr>
          <w:p w14:paraId="040D96E1"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1861DEF4"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7DB2E65E"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533C9909"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5CAAA1D2"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5940C"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sz w:val="18"/>
                <w:szCs w:val="18"/>
                <w:lang w:eastAsia="en-GB"/>
              </w:rPr>
              <w:t>Operating Costs (6 Months)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D72BE" w14:textId="77777777" w:rsidR="002740FC" w:rsidRPr="00E6042B" w:rsidRDefault="002740FC" w:rsidP="00B76DFD">
            <w:pPr>
              <w:jc w:val="right"/>
              <w:rPr>
                <w:rFonts w:asciiTheme="minorHAnsi" w:hAnsiTheme="minorHAnsi" w:cstheme="minorHAnsi"/>
                <w:sz w:val="18"/>
                <w:szCs w:val="18"/>
                <w:lang w:eastAsia="en-GB"/>
              </w:rPr>
            </w:pPr>
            <w:r w:rsidRPr="00E6042B">
              <w:rPr>
                <w:rFonts w:asciiTheme="minorHAnsi" w:hAnsiTheme="minorHAnsi" w:cstheme="minorHAnsi"/>
                <w:sz w:val="18"/>
                <w:szCs w:val="18"/>
                <w:lang w:eastAsia="en-GB"/>
              </w:rPr>
              <w:t>3</w:t>
            </w:r>
            <w:r>
              <w:rPr>
                <w:rFonts w:asciiTheme="minorHAnsi" w:hAnsiTheme="minorHAnsi" w:cstheme="minorHAnsi"/>
                <w:sz w:val="18"/>
                <w:szCs w:val="18"/>
                <w:lang w:eastAsia="en-GB"/>
              </w:rPr>
              <w:t>2</w:t>
            </w:r>
            <w:r w:rsidRPr="00E6042B">
              <w:rPr>
                <w:rFonts w:asciiTheme="minorHAnsi" w:hAnsiTheme="minorHAnsi" w:cstheme="minorHAnsi"/>
                <w:sz w:val="18"/>
                <w:szCs w:val="18"/>
                <w:lang w:eastAsia="en-GB"/>
              </w:rPr>
              <w:t>,500.00</w:t>
            </w:r>
          </w:p>
        </w:tc>
        <w:tc>
          <w:tcPr>
            <w:tcW w:w="284" w:type="dxa"/>
            <w:tcBorders>
              <w:top w:val="nil"/>
              <w:left w:val="nil"/>
              <w:bottom w:val="nil"/>
              <w:right w:val="nil"/>
            </w:tcBorders>
            <w:shd w:val="clear" w:color="auto" w:fill="auto"/>
            <w:noWrap/>
            <w:vAlign w:val="center"/>
            <w:hideMark/>
          </w:tcPr>
          <w:p w14:paraId="3A57A975"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500CBD74" w14:textId="77777777" w:rsidR="002740FC" w:rsidRPr="00E6042B" w:rsidRDefault="002740FC" w:rsidP="00B76DFD">
            <w:pPr>
              <w:rPr>
                <w:rFonts w:asciiTheme="minorHAnsi" w:hAnsiTheme="minorHAnsi" w:cstheme="minorHAnsi"/>
                <w:i/>
                <w:color w:val="0070C0"/>
                <w:sz w:val="18"/>
                <w:szCs w:val="18"/>
                <w:lang w:eastAsia="en-GB"/>
              </w:rPr>
            </w:pPr>
            <w:r w:rsidRPr="00E6042B">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vAlign w:val="center"/>
          </w:tcPr>
          <w:p w14:paraId="13CCDDB7"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vAlign w:val="center"/>
          </w:tcPr>
          <w:p w14:paraId="35626F67"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vAlign w:val="center"/>
          </w:tcPr>
          <w:p w14:paraId="1C58858E"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vAlign w:val="center"/>
          </w:tcPr>
          <w:p w14:paraId="0B0868D6"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78CD29E7"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EEB74"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PWLB - Martingales Estate (£7,000 27</w:t>
            </w:r>
            <w:r w:rsidRPr="00E6042B">
              <w:rPr>
                <w:rFonts w:asciiTheme="minorHAnsi" w:hAnsiTheme="minorHAnsi" w:cstheme="minorHAnsi"/>
                <w:color w:val="000000"/>
                <w:sz w:val="18"/>
                <w:szCs w:val="18"/>
                <w:vertAlign w:val="superscript"/>
                <w:lang w:eastAsia="en-GB"/>
              </w:rPr>
              <w:t>th</w:t>
            </w:r>
            <w:r w:rsidRPr="00E6042B">
              <w:rPr>
                <w:rFonts w:asciiTheme="minorHAnsi" w:hAnsiTheme="minorHAnsi" w:cstheme="minorHAnsi"/>
                <w:color w:val="000000"/>
                <w:sz w:val="18"/>
                <w:szCs w:val="18"/>
                <w:lang w:eastAsia="en-GB"/>
              </w:rPr>
              <w:t xml:space="preserve"> June per annum)</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B85C6" w14:textId="77777777" w:rsidR="002740FC" w:rsidRPr="00E6042B" w:rsidRDefault="002740FC" w:rsidP="00B76DFD">
            <w:pPr>
              <w:jc w:val="right"/>
              <w:rPr>
                <w:rFonts w:asciiTheme="minorHAnsi" w:hAnsiTheme="minorHAnsi" w:cstheme="minorHAnsi"/>
                <w:sz w:val="18"/>
                <w:szCs w:val="18"/>
                <w:lang w:eastAsia="en-GB"/>
              </w:rPr>
            </w:pPr>
            <w:r w:rsidRPr="00E6042B">
              <w:rPr>
                <w:rFonts w:asciiTheme="minorHAnsi" w:hAnsiTheme="minorHAnsi" w:cstheme="minorHAnsi"/>
                <w:sz w:val="18"/>
                <w:szCs w:val="18"/>
                <w:lang w:eastAsia="en-GB"/>
              </w:rPr>
              <w:t xml:space="preserve">                 </w:t>
            </w:r>
            <w:r>
              <w:rPr>
                <w:rFonts w:asciiTheme="minorHAnsi" w:hAnsiTheme="minorHAnsi" w:cstheme="minorHAnsi"/>
                <w:sz w:val="18"/>
                <w:szCs w:val="18"/>
                <w:lang w:eastAsia="en-GB"/>
              </w:rPr>
              <w:t>-</w:t>
            </w:r>
            <w:r w:rsidRPr="00E6042B">
              <w:rPr>
                <w:rFonts w:asciiTheme="minorHAnsi" w:hAnsiTheme="minorHAnsi" w:cstheme="minorHAnsi"/>
                <w:sz w:val="18"/>
                <w:szCs w:val="18"/>
                <w:lang w:eastAsia="en-GB"/>
              </w:rPr>
              <w:t xml:space="preserve"> </w:t>
            </w:r>
          </w:p>
        </w:tc>
        <w:tc>
          <w:tcPr>
            <w:tcW w:w="284" w:type="dxa"/>
            <w:tcBorders>
              <w:top w:val="nil"/>
              <w:left w:val="nil"/>
              <w:bottom w:val="nil"/>
              <w:right w:val="nil"/>
            </w:tcBorders>
            <w:shd w:val="clear" w:color="auto" w:fill="auto"/>
            <w:noWrap/>
            <w:vAlign w:val="center"/>
            <w:hideMark/>
          </w:tcPr>
          <w:p w14:paraId="73F7E574"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082A7BF8" w14:textId="77777777" w:rsidR="002740FC" w:rsidRPr="00E6042B" w:rsidRDefault="002740FC" w:rsidP="00B76DFD">
            <w:pPr>
              <w:rPr>
                <w:rFonts w:asciiTheme="minorHAnsi" w:hAnsiTheme="minorHAnsi" w:cstheme="minorHAnsi"/>
                <w:i/>
                <w:color w:val="C00000"/>
                <w:sz w:val="18"/>
                <w:szCs w:val="18"/>
                <w:lang w:eastAsia="en-GB"/>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60E29110"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6EE406F3"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CEB86F2"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32A4D6B2"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75016A30"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CD6871"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PWLB Repayments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CBC0C" w14:textId="77777777" w:rsidR="002740FC" w:rsidRPr="00E6042B" w:rsidRDefault="002740FC" w:rsidP="00B76DFD">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w:t>
            </w:r>
          </w:p>
        </w:tc>
        <w:tc>
          <w:tcPr>
            <w:tcW w:w="284" w:type="dxa"/>
            <w:tcBorders>
              <w:top w:val="nil"/>
              <w:left w:val="nil"/>
              <w:bottom w:val="nil"/>
              <w:right w:val="nil"/>
            </w:tcBorders>
            <w:shd w:val="clear" w:color="auto" w:fill="auto"/>
            <w:noWrap/>
            <w:vAlign w:val="center"/>
            <w:hideMark/>
          </w:tcPr>
          <w:p w14:paraId="7F370214"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tcPr>
          <w:p w14:paraId="7C57C4DB" w14:textId="77777777" w:rsidR="002740FC" w:rsidRPr="00E6042B" w:rsidRDefault="002740FC" w:rsidP="00B76DFD">
            <w:pPr>
              <w:rPr>
                <w:rFonts w:asciiTheme="minorHAnsi" w:hAnsiTheme="minorHAnsi" w:cstheme="minorHAnsi"/>
                <w:color w:val="C0000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4E27EEAF"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6CFC836B"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E4A8387"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7BA49BFE"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1B2E39F8" w14:textId="77777777" w:rsidTr="00B76DFD">
        <w:trPr>
          <w:trHeight w:val="249"/>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5253AAA6" w14:textId="77777777" w:rsidR="002740FC" w:rsidRPr="00E6042B" w:rsidRDefault="002740FC" w:rsidP="00B76DFD">
            <w:pPr>
              <w:rPr>
                <w:rFonts w:asciiTheme="minorHAnsi" w:hAnsiTheme="minorHAnsi" w:cstheme="minorHAnsi"/>
                <w:sz w:val="18"/>
                <w:szCs w:val="18"/>
                <w:lang w:eastAsia="en-GB"/>
              </w:rPr>
            </w:pPr>
            <w:r w:rsidRPr="00E6042B">
              <w:rPr>
                <w:rFonts w:asciiTheme="minorHAnsi" w:hAnsiTheme="minorHAnsi" w:cstheme="minorHAnsi"/>
                <w:sz w:val="18"/>
                <w:szCs w:val="18"/>
                <w:lang w:eastAsia="en-GB"/>
              </w:rPr>
              <w:t>MUGA Maintenance (10 year to £30,000) Year 4</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67BD7" w14:textId="77777777" w:rsidR="002740FC" w:rsidRPr="00E6042B" w:rsidRDefault="002740FC" w:rsidP="00B76DFD">
            <w:pPr>
              <w:jc w:val="right"/>
              <w:rPr>
                <w:rFonts w:asciiTheme="minorHAnsi" w:hAnsiTheme="minorHAnsi" w:cstheme="minorHAnsi"/>
                <w:sz w:val="18"/>
                <w:szCs w:val="18"/>
                <w:lang w:eastAsia="en-GB"/>
              </w:rPr>
            </w:pPr>
            <w:r w:rsidRPr="00E6042B">
              <w:rPr>
                <w:rFonts w:asciiTheme="minorHAnsi" w:hAnsiTheme="minorHAnsi" w:cstheme="minorHAnsi"/>
                <w:sz w:val="18"/>
                <w:szCs w:val="18"/>
                <w:lang w:eastAsia="en-GB"/>
              </w:rPr>
              <w:t>1</w:t>
            </w:r>
            <w:r>
              <w:rPr>
                <w:rFonts w:asciiTheme="minorHAnsi" w:hAnsiTheme="minorHAnsi" w:cstheme="minorHAnsi"/>
                <w:sz w:val="18"/>
                <w:szCs w:val="18"/>
                <w:lang w:eastAsia="en-GB"/>
              </w:rPr>
              <w:t>8</w:t>
            </w:r>
            <w:r w:rsidRPr="00E6042B">
              <w:rPr>
                <w:rFonts w:asciiTheme="minorHAnsi" w:hAnsiTheme="minorHAnsi" w:cstheme="minorHAnsi"/>
                <w:sz w:val="18"/>
                <w:szCs w:val="18"/>
                <w:lang w:eastAsia="en-GB"/>
              </w:rPr>
              <w:t xml:space="preserve">,000.00 </w:t>
            </w:r>
          </w:p>
        </w:tc>
        <w:tc>
          <w:tcPr>
            <w:tcW w:w="284" w:type="dxa"/>
            <w:tcBorders>
              <w:top w:val="nil"/>
              <w:left w:val="nil"/>
              <w:bottom w:val="nil"/>
              <w:right w:val="nil"/>
            </w:tcBorders>
            <w:shd w:val="clear" w:color="auto" w:fill="auto"/>
            <w:noWrap/>
            <w:vAlign w:val="center"/>
            <w:hideMark/>
          </w:tcPr>
          <w:p w14:paraId="4F89E9A1"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78D4AF82" w14:textId="77777777" w:rsidR="002740FC" w:rsidRPr="00E6042B" w:rsidRDefault="002740FC" w:rsidP="00B76DFD">
            <w:pPr>
              <w:rPr>
                <w:rFonts w:asciiTheme="minorHAnsi" w:hAnsiTheme="minorHAnsi" w:cstheme="minorHAnsi"/>
                <w:color w:val="C0000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125E0F42"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3D7C025C"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597363C7"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3AC7B9C3"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612179A3" w14:textId="77777777" w:rsidTr="00B76DFD">
        <w:trPr>
          <w:trHeight w:val="249"/>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5772A78C" w14:textId="77777777" w:rsidR="002740FC" w:rsidRPr="00E6042B" w:rsidRDefault="002740FC" w:rsidP="00B76DFD">
            <w:pPr>
              <w:rPr>
                <w:rFonts w:asciiTheme="minorHAnsi" w:hAnsiTheme="minorHAnsi" w:cstheme="minorHAnsi"/>
                <w:sz w:val="18"/>
                <w:szCs w:val="18"/>
                <w:lang w:eastAsia="en-GB"/>
              </w:rPr>
            </w:pPr>
            <w:r w:rsidRPr="00E6042B">
              <w:rPr>
                <w:rFonts w:asciiTheme="minorHAnsi" w:hAnsiTheme="minorHAnsi" w:cstheme="minorHAnsi"/>
                <w:sz w:val="18"/>
                <w:szCs w:val="18"/>
                <w:lang w:eastAsia="en-GB"/>
              </w:rPr>
              <w:t>Defibrillator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2987F" w14:textId="77777777" w:rsidR="002740FC" w:rsidRPr="00E6042B" w:rsidRDefault="002740FC" w:rsidP="00B76DFD">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145.81</w:t>
            </w:r>
          </w:p>
        </w:tc>
        <w:tc>
          <w:tcPr>
            <w:tcW w:w="284" w:type="dxa"/>
            <w:tcBorders>
              <w:top w:val="nil"/>
              <w:left w:val="nil"/>
              <w:bottom w:val="nil"/>
              <w:right w:val="nil"/>
            </w:tcBorders>
            <w:shd w:val="clear" w:color="auto" w:fill="auto"/>
            <w:noWrap/>
            <w:vAlign w:val="center"/>
            <w:hideMark/>
          </w:tcPr>
          <w:p w14:paraId="66F13CE4"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4FB9E13A" w14:textId="77777777" w:rsidR="002740FC" w:rsidRPr="00E6042B" w:rsidRDefault="002740FC" w:rsidP="00B76DFD">
            <w:pPr>
              <w:rPr>
                <w:rFonts w:asciiTheme="minorHAnsi" w:hAnsiTheme="minorHAnsi" w:cstheme="minorHAnsi"/>
                <w:color w:val="C0000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29024537"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57260BF9"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9A623C0"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25B663DA"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52A5B827"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443B14" w14:textId="77777777" w:rsidR="002740FC" w:rsidRPr="00E6042B" w:rsidRDefault="002740FC" w:rsidP="00B76DFD">
            <w:pPr>
              <w:rPr>
                <w:rFonts w:asciiTheme="minorHAnsi" w:hAnsiTheme="minorHAnsi" w:cstheme="minorHAnsi"/>
                <w:sz w:val="18"/>
                <w:szCs w:val="18"/>
              </w:rPr>
            </w:pPr>
            <w:r w:rsidRPr="00E6042B">
              <w:rPr>
                <w:rFonts w:asciiTheme="minorHAnsi" w:hAnsiTheme="minorHAnsi" w:cstheme="minorHAnsi"/>
                <w:color w:val="000000"/>
                <w:sz w:val="18"/>
                <w:szCs w:val="18"/>
                <w:lang w:eastAsia="en-GB"/>
              </w:rPr>
              <w:t>Elections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B5870" w14:textId="77777777" w:rsidR="002740FC" w:rsidRPr="00E6042B" w:rsidRDefault="002740FC" w:rsidP="00B76DFD">
            <w:pPr>
              <w:jc w:val="right"/>
              <w:rPr>
                <w:rFonts w:asciiTheme="minorHAnsi" w:hAnsiTheme="minorHAnsi" w:cstheme="minorHAnsi"/>
                <w:color w:val="000000"/>
                <w:sz w:val="18"/>
                <w:szCs w:val="18"/>
                <w:lang w:eastAsia="en-GB"/>
              </w:rPr>
            </w:pPr>
            <w:r w:rsidRPr="00E6042B">
              <w:rPr>
                <w:rFonts w:asciiTheme="minorHAnsi" w:hAnsiTheme="minorHAnsi" w:cstheme="minorHAnsi"/>
                <w:sz w:val="18"/>
                <w:szCs w:val="18"/>
                <w:lang w:eastAsia="en-GB"/>
              </w:rPr>
              <w:t>1,000.00</w:t>
            </w:r>
          </w:p>
        </w:tc>
        <w:tc>
          <w:tcPr>
            <w:tcW w:w="284" w:type="dxa"/>
            <w:tcBorders>
              <w:top w:val="nil"/>
              <w:left w:val="nil"/>
              <w:bottom w:val="nil"/>
              <w:right w:val="nil"/>
            </w:tcBorders>
            <w:shd w:val="clear" w:color="auto" w:fill="auto"/>
            <w:noWrap/>
            <w:vAlign w:val="center"/>
            <w:hideMark/>
          </w:tcPr>
          <w:p w14:paraId="229CA94A"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6F17453C" w14:textId="77777777" w:rsidR="002740FC" w:rsidRPr="00E6042B" w:rsidRDefault="002740FC" w:rsidP="00B76DFD">
            <w:pPr>
              <w:rPr>
                <w:rFonts w:asciiTheme="minorHAnsi" w:hAnsiTheme="minorHAnsi" w:cstheme="minorHAnsi"/>
                <w:color w:val="C0000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6AC80854"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16F47056"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A86436C"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4BD55835"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1433115B" w14:textId="77777777" w:rsidTr="00B76DFD">
        <w:trPr>
          <w:trHeight w:val="249"/>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3A969446" w14:textId="77777777" w:rsidR="002740FC" w:rsidRPr="00E6042B" w:rsidRDefault="002740FC" w:rsidP="00B76DFD">
            <w:pPr>
              <w:rPr>
                <w:rFonts w:asciiTheme="minorHAnsi" w:hAnsiTheme="minorHAnsi" w:cstheme="minorHAnsi"/>
                <w:sz w:val="18"/>
                <w:szCs w:val="18"/>
              </w:rPr>
            </w:pPr>
            <w:r w:rsidRPr="00E6042B">
              <w:rPr>
                <w:rFonts w:asciiTheme="minorHAnsi" w:hAnsiTheme="minorHAnsi" w:cstheme="minorHAnsi"/>
                <w:color w:val="000000"/>
                <w:sz w:val="18"/>
                <w:szCs w:val="18"/>
                <w:lang w:eastAsia="en-GB"/>
              </w:rPr>
              <w:t>Millennium Green Annual Grant</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30EAE" w14:textId="77777777" w:rsidR="002740FC" w:rsidRPr="00E6042B" w:rsidRDefault="002740FC" w:rsidP="00B76DFD">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1,000.00</w:t>
            </w:r>
          </w:p>
        </w:tc>
        <w:tc>
          <w:tcPr>
            <w:tcW w:w="284" w:type="dxa"/>
            <w:tcBorders>
              <w:top w:val="nil"/>
              <w:left w:val="nil"/>
              <w:bottom w:val="nil"/>
              <w:right w:val="nil"/>
            </w:tcBorders>
            <w:shd w:val="clear" w:color="auto" w:fill="auto"/>
            <w:noWrap/>
            <w:vAlign w:val="center"/>
            <w:hideMark/>
          </w:tcPr>
          <w:p w14:paraId="7F170D76"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326C696B" w14:textId="77777777" w:rsidR="002740FC" w:rsidRPr="00E6042B" w:rsidRDefault="002740FC" w:rsidP="00B76DFD">
            <w:pPr>
              <w:rPr>
                <w:rFonts w:asciiTheme="minorHAnsi" w:hAnsiTheme="minorHAnsi" w:cstheme="minorHAnsi"/>
                <w:color w:val="C00000"/>
                <w:sz w:val="18"/>
                <w:szCs w:val="18"/>
              </w:rPr>
            </w:pPr>
            <w:r w:rsidRPr="00E6042B">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041509F6"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362BDEE9"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4C13617E"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E8FF83D"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2B908D09"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62D97B2" w14:textId="77777777" w:rsidR="002740FC" w:rsidRPr="00E6042B" w:rsidRDefault="002740FC" w:rsidP="00B76DFD">
            <w:pPr>
              <w:rPr>
                <w:rFonts w:asciiTheme="minorHAnsi" w:hAnsiTheme="minorHAnsi" w:cstheme="minorHAnsi"/>
                <w:sz w:val="18"/>
                <w:szCs w:val="18"/>
              </w:rPr>
            </w:pPr>
            <w:r w:rsidRPr="00E6042B">
              <w:rPr>
                <w:rFonts w:asciiTheme="minorHAnsi" w:hAnsiTheme="minorHAnsi" w:cstheme="minorHAnsi"/>
                <w:color w:val="000000"/>
                <w:sz w:val="18"/>
                <w:szCs w:val="18"/>
                <w:lang w:eastAsia="en-GB"/>
              </w:rPr>
              <w:t>S137 Grants /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212DA8" w14:textId="77777777" w:rsidR="002740FC" w:rsidRPr="00E6042B" w:rsidRDefault="002740FC" w:rsidP="00B76DFD">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200</w:t>
            </w:r>
            <w:r w:rsidRPr="00E6042B">
              <w:rPr>
                <w:rFonts w:asciiTheme="minorHAnsi" w:hAnsiTheme="minorHAnsi" w:cstheme="minorHAnsi"/>
                <w:color w:val="000000"/>
                <w:sz w:val="18"/>
                <w:szCs w:val="18"/>
                <w:lang w:eastAsia="en-GB"/>
              </w:rPr>
              <w:t>.00</w:t>
            </w:r>
          </w:p>
        </w:tc>
        <w:tc>
          <w:tcPr>
            <w:tcW w:w="284" w:type="dxa"/>
            <w:tcBorders>
              <w:top w:val="nil"/>
              <w:left w:val="nil"/>
              <w:bottom w:val="nil"/>
              <w:right w:val="nil"/>
            </w:tcBorders>
            <w:shd w:val="clear" w:color="auto" w:fill="auto"/>
            <w:noWrap/>
            <w:vAlign w:val="center"/>
            <w:hideMark/>
          </w:tcPr>
          <w:p w14:paraId="79E13D07"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50EF1BD2" w14:textId="77777777" w:rsidR="002740FC" w:rsidRPr="00E6042B" w:rsidRDefault="002740FC" w:rsidP="00B76DFD">
            <w:pPr>
              <w:rPr>
                <w:rFonts w:asciiTheme="minorHAnsi" w:hAnsiTheme="minorHAnsi" w:cstheme="minorHAnsi"/>
                <w:color w:val="C00000"/>
                <w:sz w:val="18"/>
                <w:szCs w:val="18"/>
              </w:rPr>
            </w:pPr>
            <w:r w:rsidRPr="00E6042B">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000B1EE2"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5AC848A"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06658412"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7F8850CC"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2D5F74B9"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37F4D89"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CIL Levy</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CE749C" w14:textId="77777777" w:rsidR="002740FC" w:rsidRPr="00E6042B" w:rsidRDefault="002740FC" w:rsidP="00B76DFD">
            <w:pPr>
              <w:jc w:val="right"/>
              <w:rPr>
                <w:rFonts w:asciiTheme="minorHAnsi" w:hAnsiTheme="minorHAnsi" w:cstheme="minorHAnsi"/>
                <w:sz w:val="18"/>
                <w:szCs w:val="18"/>
                <w:lang w:eastAsia="en-GB"/>
              </w:rPr>
            </w:pPr>
            <w:r w:rsidRPr="00E6042B">
              <w:rPr>
                <w:rFonts w:asciiTheme="minorHAnsi" w:hAnsiTheme="minorHAnsi" w:cstheme="minorHAnsi"/>
                <w:color w:val="000000"/>
                <w:sz w:val="18"/>
                <w:szCs w:val="18"/>
                <w:lang w:eastAsia="en-GB"/>
              </w:rPr>
              <w:t>3,099.89</w:t>
            </w:r>
          </w:p>
        </w:tc>
        <w:tc>
          <w:tcPr>
            <w:tcW w:w="284" w:type="dxa"/>
            <w:tcBorders>
              <w:top w:val="nil"/>
              <w:left w:val="nil"/>
              <w:bottom w:val="nil"/>
              <w:right w:val="nil"/>
            </w:tcBorders>
            <w:shd w:val="clear" w:color="auto" w:fill="auto"/>
            <w:noWrap/>
            <w:vAlign w:val="center"/>
            <w:hideMark/>
          </w:tcPr>
          <w:p w14:paraId="7C5C5777"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7D94656A" w14:textId="77777777" w:rsidR="002740FC" w:rsidRPr="00E6042B" w:rsidRDefault="002740FC" w:rsidP="00B76DFD">
            <w:pPr>
              <w:rPr>
                <w:rFonts w:asciiTheme="minorHAnsi" w:hAnsiTheme="minorHAnsi" w:cstheme="minorHAnsi"/>
                <w:color w:val="0070C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41039702"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1C4F92D"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C97F7D5"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2D0B80F8"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4EDE57A6"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20DB3C0"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sz w:val="18"/>
                <w:szCs w:val="18"/>
              </w:rPr>
              <w:t>Neighbourhood Planning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B59EB9" w14:textId="77777777" w:rsidR="002740FC" w:rsidRPr="00E6042B" w:rsidRDefault="002740FC" w:rsidP="00B76DFD">
            <w:pPr>
              <w:jc w:val="right"/>
              <w:rPr>
                <w:rFonts w:asciiTheme="minorHAnsi" w:hAnsiTheme="minorHAnsi" w:cstheme="minorHAnsi"/>
                <w:sz w:val="18"/>
                <w:szCs w:val="18"/>
                <w:lang w:eastAsia="en-GB"/>
              </w:rPr>
            </w:pPr>
            <w:r w:rsidRPr="00E6042B">
              <w:rPr>
                <w:rFonts w:asciiTheme="minorHAnsi" w:hAnsiTheme="minorHAnsi" w:cstheme="minorHAnsi"/>
                <w:sz w:val="18"/>
                <w:szCs w:val="18"/>
                <w:lang w:eastAsia="en-GB"/>
              </w:rPr>
              <w:t>9,223.35</w:t>
            </w:r>
          </w:p>
        </w:tc>
        <w:tc>
          <w:tcPr>
            <w:tcW w:w="284" w:type="dxa"/>
            <w:tcBorders>
              <w:top w:val="nil"/>
              <w:left w:val="nil"/>
              <w:bottom w:val="nil"/>
              <w:right w:val="nil"/>
            </w:tcBorders>
            <w:shd w:val="clear" w:color="auto" w:fill="auto"/>
            <w:noWrap/>
            <w:vAlign w:val="center"/>
            <w:hideMark/>
          </w:tcPr>
          <w:p w14:paraId="2C96EE1C"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353965EA" w14:textId="77777777" w:rsidR="002740FC" w:rsidRPr="00E6042B" w:rsidRDefault="002740FC" w:rsidP="00B76DFD">
            <w:pPr>
              <w:rPr>
                <w:rFonts w:asciiTheme="minorHAnsi" w:hAnsiTheme="minorHAnsi" w:cstheme="minorHAnsi"/>
                <w:color w:val="0070C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76078F42"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1B0FBB3C"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458EA1C5"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BE0EC85"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0D652640"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2D55106"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sz w:val="18"/>
                <w:szCs w:val="18"/>
              </w:rPr>
              <w:t>Neighbourhood Planning Grant</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92253B" w14:textId="77777777" w:rsidR="002740FC" w:rsidRPr="00E6042B" w:rsidRDefault="002740FC" w:rsidP="00B76DFD">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w:t>
            </w:r>
          </w:p>
        </w:tc>
        <w:tc>
          <w:tcPr>
            <w:tcW w:w="284" w:type="dxa"/>
            <w:tcBorders>
              <w:top w:val="nil"/>
              <w:left w:val="nil"/>
              <w:bottom w:val="nil"/>
              <w:right w:val="nil"/>
            </w:tcBorders>
            <w:shd w:val="clear" w:color="auto" w:fill="auto"/>
            <w:noWrap/>
            <w:vAlign w:val="center"/>
            <w:hideMark/>
          </w:tcPr>
          <w:p w14:paraId="5DAAF7F0"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02F6922D" w14:textId="77777777" w:rsidR="002740FC" w:rsidRPr="00E6042B" w:rsidRDefault="002740FC" w:rsidP="00B76DFD">
            <w:pPr>
              <w:rPr>
                <w:rFonts w:asciiTheme="minorHAnsi" w:hAnsiTheme="minorHAnsi" w:cstheme="minorHAnsi"/>
                <w:color w:val="0070C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48526F9C"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1D909469"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4E9A375E"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D4AE5F8"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074B284C"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C791FD7"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sz w:val="18"/>
                <w:szCs w:val="18"/>
                <w:lang w:eastAsia="en-GB"/>
              </w:rPr>
              <w:t>John Davis Way Highways Scheme</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C77CF5" w14:textId="77777777" w:rsidR="002740FC" w:rsidRPr="00E6042B" w:rsidRDefault="002740FC" w:rsidP="00B76DFD">
            <w:pPr>
              <w:jc w:val="right"/>
              <w:rPr>
                <w:rFonts w:asciiTheme="minorHAnsi" w:hAnsiTheme="minorHAnsi" w:cstheme="minorHAnsi"/>
                <w:color w:val="000000"/>
                <w:sz w:val="18"/>
                <w:szCs w:val="18"/>
                <w:lang w:eastAsia="en-GB"/>
              </w:rPr>
            </w:pPr>
            <w:r w:rsidRPr="00E6042B">
              <w:rPr>
                <w:rFonts w:asciiTheme="minorHAnsi" w:hAnsiTheme="minorHAnsi" w:cstheme="minorHAnsi"/>
                <w:sz w:val="18"/>
                <w:szCs w:val="18"/>
                <w:lang w:eastAsia="en-GB"/>
              </w:rPr>
              <w:t>6,000.00</w:t>
            </w:r>
          </w:p>
        </w:tc>
        <w:tc>
          <w:tcPr>
            <w:tcW w:w="284" w:type="dxa"/>
            <w:tcBorders>
              <w:top w:val="nil"/>
              <w:left w:val="nil"/>
              <w:bottom w:val="nil"/>
              <w:right w:val="nil"/>
            </w:tcBorders>
            <w:shd w:val="clear" w:color="auto" w:fill="auto"/>
            <w:noWrap/>
            <w:vAlign w:val="center"/>
            <w:hideMark/>
          </w:tcPr>
          <w:p w14:paraId="79119499"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327EAA5E" w14:textId="77777777" w:rsidR="002740FC" w:rsidRPr="00E6042B" w:rsidRDefault="002740FC" w:rsidP="00B76DFD">
            <w:pPr>
              <w:rPr>
                <w:rFonts w:asciiTheme="minorHAnsi" w:hAnsiTheme="minorHAnsi" w:cstheme="minorHAnsi"/>
                <w:color w:val="0070C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405AAA7F"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714B9583"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7BB3B873"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38B80957"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0A832B65"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955AF58"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sz w:val="18"/>
                <w:szCs w:val="18"/>
                <w:lang w:eastAsia="en-GB"/>
              </w:rPr>
              <w:t>Sports Pavilion Bid Writing Fees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34A49A" w14:textId="77777777" w:rsidR="002740FC" w:rsidRPr="00E6042B" w:rsidRDefault="002740FC" w:rsidP="00B76DFD">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1</w:t>
            </w:r>
            <w:r w:rsidRPr="00E6042B">
              <w:rPr>
                <w:rFonts w:asciiTheme="minorHAnsi" w:hAnsiTheme="minorHAnsi" w:cstheme="minorHAnsi"/>
                <w:sz w:val="18"/>
                <w:szCs w:val="18"/>
                <w:lang w:eastAsia="en-GB"/>
              </w:rPr>
              <w:t>,</w:t>
            </w:r>
            <w:r>
              <w:rPr>
                <w:rFonts w:asciiTheme="minorHAnsi" w:hAnsiTheme="minorHAnsi" w:cstheme="minorHAnsi"/>
                <w:sz w:val="18"/>
                <w:szCs w:val="18"/>
                <w:lang w:eastAsia="en-GB"/>
              </w:rPr>
              <w:t>250</w:t>
            </w:r>
            <w:r w:rsidRPr="00E6042B">
              <w:rPr>
                <w:rFonts w:asciiTheme="minorHAnsi" w:hAnsiTheme="minorHAnsi" w:cstheme="minorHAnsi"/>
                <w:sz w:val="18"/>
                <w:szCs w:val="18"/>
                <w:lang w:eastAsia="en-GB"/>
              </w:rPr>
              <w:t>.00</w:t>
            </w:r>
          </w:p>
        </w:tc>
        <w:tc>
          <w:tcPr>
            <w:tcW w:w="284" w:type="dxa"/>
            <w:tcBorders>
              <w:top w:val="nil"/>
              <w:left w:val="nil"/>
              <w:bottom w:val="nil"/>
              <w:right w:val="nil"/>
            </w:tcBorders>
            <w:shd w:val="clear" w:color="auto" w:fill="auto"/>
            <w:noWrap/>
            <w:vAlign w:val="center"/>
            <w:hideMark/>
          </w:tcPr>
          <w:p w14:paraId="599B756C"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3BF48308" w14:textId="77777777" w:rsidR="002740FC" w:rsidRPr="00E6042B" w:rsidRDefault="002740FC" w:rsidP="00B76DFD">
            <w:pPr>
              <w:rPr>
                <w:rFonts w:asciiTheme="minorHAnsi" w:hAnsiTheme="minorHAnsi" w:cstheme="minorHAnsi"/>
                <w:color w:val="0070C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2E5398BB"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58171B11"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097652EA"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B579887"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724D11FB"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5246595"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Sports Pavilion</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59DF31" w14:textId="77777777" w:rsidR="002740FC" w:rsidRPr="00E6042B" w:rsidRDefault="002740FC" w:rsidP="00B76DFD">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7</w:t>
            </w:r>
            <w:r w:rsidRPr="00E6042B">
              <w:rPr>
                <w:rFonts w:asciiTheme="minorHAnsi" w:hAnsiTheme="minorHAnsi" w:cstheme="minorHAnsi"/>
                <w:color w:val="000000"/>
                <w:sz w:val="18"/>
                <w:szCs w:val="18"/>
                <w:lang w:eastAsia="en-GB"/>
              </w:rPr>
              <w:t>,8</w:t>
            </w:r>
            <w:r>
              <w:rPr>
                <w:rFonts w:asciiTheme="minorHAnsi" w:hAnsiTheme="minorHAnsi" w:cstheme="minorHAnsi"/>
                <w:color w:val="000000"/>
                <w:sz w:val="18"/>
                <w:szCs w:val="18"/>
                <w:lang w:eastAsia="en-GB"/>
              </w:rPr>
              <w:t>27.29</w:t>
            </w:r>
          </w:p>
        </w:tc>
        <w:tc>
          <w:tcPr>
            <w:tcW w:w="284" w:type="dxa"/>
            <w:tcBorders>
              <w:top w:val="nil"/>
              <w:left w:val="nil"/>
              <w:bottom w:val="nil"/>
              <w:right w:val="nil"/>
            </w:tcBorders>
            <w:shd w:val="clear" w:color="auto" w:fill="auto"/>
            <w:noWrap/>
            <w:vAlign w:val="center"/>
            <w:hideMark/>
          </w:tcPr>
          <w:p w14:paraId="52D44160"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right w:val="nil"/>
            </w:tcBorders>
            <w:shd w:val="clear" w:color="auto" w:fill="auto"/>
            <w:noWrap/>
          </w:tcPr>
          <w:p w14:paraId="33DCF344" w14:textId="77777777" w:rsidR="002740FC" w:rsidRPr="00E6042B" w:rsidRDefault="002740FC" w:rsidP="00B76DFD">
            <w:pPr>
              <w:rPr>
                <w:rFonts w:asciiTheme="minorHAnsi" w:hAnsiTheme="minorHAnsi" w:cstheme="minorHAnsi"/>
                <w:color w:val="0070C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right w:val="nil"/>
            </w:tcBorders>
            <w:shd w:val="clear" w:color="auto" w:fill="auto"/>
            <w:noWrap/>
            <w:vAlign w:val="center"/>
            <w:hideMark/>
          </w:tcPr>
          <w:p w14:paraId="3E6D470D"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right w:val="nil"/>
            </w:tcBorders>
            <w:shd w:val="clear" w:color="auto" w:fill="auto"/>
            <w:noWrap/>
            <w:vAlign w:val="center"/>
            <w:hideMark/>
          </w:tcPr>
          <w:p w14:paraId="014BA547"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right w:val="nil"/>
            </w:tcBorders>
            <w:shd w:val="clear" w:color="auto" w:fill="auto"/>
            <w:noWrap/>
            <w:vAlign w:val="center"/>
            <w:hideMark/>
          </w:tcPr>
          <w:p w14:paraId="4E104951"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right w:val="nil"/>
            </w:tcBorders>
            <w:shd w:val="clear" w:color="auto" w:fill="auto"/>
            <w:noWrap/>
            <w:vAlign w:val="center"/>
            <w:hideMark/>
          </w:tcPr>
          <w:p w14:paraId="61D98EED"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0432E86E"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1B7BC01"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sz w:val="18"/>
                <w:szCs w:val="18"/>
                <w:lang w:eastAsia="en-GB"/>
              </w:rPr>
              <w:t>Land Sale</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B4228B" w14:textId="77777777" w:rsidR="002740FC" w:rsidRPr="00E6042B" w:rsidRDefault="002740FC" w:rsidP="00B76DFD">
            <w:pPr>
              <w:jc w:val="right"/>
              <w:rPr>
                <w:rFonts w:asciiTheme="minorHAnsi" w:hAnsiTheme="minorHAnsi" w:cstheme="minorHAnsi"/>
                <w:color w:val="000000"/>
                <w:sz w:val="18"/>
                <w:szCs w:val="18"/>
                <w:lang w:eastAsia="en-GB"/>
              </w:rPr>
            </w:pPr>
            <w:r w:rsidRPr="00E6042B">
              <w:rPr>
                <w:rFonts w:asciiTheme="minorHAnsi" w:hAnsiTheme="minorHAnsi" w:cstheme="minorHAnsi"/>
                <w:sz w:val="18"/>
                <w:szCs w:val="18"/>
                <w:lang w:eastAsia="en-GB"/>
              </w:rPr>
              <w:t>4,500.00</w:t>
            </w:r>
          </w:p>
        </w:tc>
        <w:tc>
          <w:tcPr>
            <w:tcW w:w="284" w:type="dxa"/>
            <w:tcBorders>
              <w:top w:val="nil"/>
              <w:left w:val="nil"/>
              <w:bottom w:val="nil"/>
              <w:right w:val="nil"/>
            </w:tcBorders>
            <w:shd w:val="clear" w:color="auto" w:fill="auto"/>
            <w:noWrap/>
            <w:vAlign w:val="center"/>
            <w:hideMark/>
          </w:tcPr>
          <w:p w14:paraId="299E0078"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right w:val="nil"/>
            </w:tcBorders>
            <w:shd w:val="clear" w:color="auto" w:fill="auto"/>
            <w:noWrap/>
          </w:tcPr>
          <w:p w14:paraId="2D84CA7F" w14:textId="77777777" w:rsidR="002740FC" w:rsidRPr="00E6042B" w:rsidRDefault="002740FC" w:rsidP="00B76DFD">
            <w:pPr>
              <w:rPr>
                <w:rFonts w:asciiTheme="minorHAnsi" w:hAnsiTheme="minorHAnsi" w:cstheme="minorHAnsi"/>
                <w:color w:val="0070C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right w:val="nil"/>
            </w:tcBorders>
            <w:shd w:val="clear" w:color="auto" w:fill="auto"/>
            <w:noWrap/>
            <w:vAlign w:val="center"/>
            <w:hideMark/>
          </w:tcPr>
          <w:p w14:paraId="5A5927E0"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right w:val="nil"/>
            </w:tcBorders>
            <w:shd w:val="clear" w:color="auto" w:fill="auto"/>
            <w:noWrap/>
            <w:vAlign w:val="center"/>
            <w:hideMark/>
          </w:tcPr>
          <w:p w14:paraId="295BAFFE"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right w:val="nil"/>
            </w:tcBorders>
            <w:shd w:val="clear" w:color="auto" w:fill="auto"/>
            <w:noWrap/>
            <w:vAlign w:val="center"/>
            <w:hideMark/>
          </w:tcPr>
          <w:p w14:paraId="3D7B612A"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right w:val="nil"/>
            </w:tcBorders>
            <w:shd w:val="clear" w:color="auto" w:fill="auto"/>
            <w:noWrap/>
            <w:vAlign w:val="center"/>
            <w:hideMark/>
          </w:tcPr>
          <w:p w14:paraId="414B6372"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32737371"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00B7989" w14:textId="77777777" w:rsidR="002740FC" w:rsidRPr="00E6042B" w:rsidRDefault="002740FC" w:rsidP="00B76DFD">
            <w:pPr>
              <w:rPr>
                <w:rFonts w:asciiTheme="minorHAnsi" w:hAnsiTheme="minorHAnsi" w:cstheme="minorHAnsi"/>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4251BD" w14:textId="77777777" w:rsidR="002740FC" w:rsidRPr="00E6042B" w:rsidRDefault="002740FC" w:rsidP="00B76DFD">
            <w:pPr>
              <w:jc w:val="right"/>
              <w:rPr>
                <w:rFonts w:asciiTheme="minorHAnsi" w:hAnsiTheme="minorHAnsi" w:cstheme="minorHAnsi"/>
                <w:sz w:val="18"/>
                <w:szCs w:val="18"/>
                <w:lang w:eastAsia="en-GB"/>
              </w:rPr>
            </w:pPr>
          </w:p>
        </w:tc>
        <w:tc>
          <w:tcPr>
            <w:tcW w:w="284" w:type="dxa"/>
            <w:tcBorders>
              <w:top w:val="nil"/>
              <w:left w:val="nil"/>
              <w:bottom w:val="nil"/>
              <w:right w:val="single" w:sz="4" w:space="0" w:color="auto"/>
            </w:tcBorders>
            <w:shd w:val="clear" w:color="auto" w:fill="auto"/>
            <w:noWrap/>
            <w:vAlign w:val="center"/>
            <w:hideMark/>
          </w:tcPr>
          <w:p w14:paraId="624698C0"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ED677"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Total Closing Balances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66F77" w14:textId="1B1676D9" w:rsidR="002740FC" w:rsidRPr="00E6042B" w:rsidRDefault="002740FC" w:rsidP="00B76DFD">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122</w:t>
            </w:r>
            <w:r w:rsidRPr="00E6042B">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168.30</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F1912"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1B681"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r>
      <w:tr w:rsidR="002740FC" w:rsidRPr="00E6042B" w14:paraId="1B75F71B"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08434"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Total Earmarked Reserves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7C83AE" w14:textId="77777777" w:rsidR="002740FC" w:rsidRPr="00E6042B" w:rsidRDefault="002740FC" w:rsidP="00B76DFD">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84</w:t>
            </w:r>
            <w:r w:rsidRPr="00E6042B">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746.34</w:t>
            </w:r>
          </w:p>
        </w:tc>
        <w:tc>
          <w:tcPr>
            <w:tcW w:w="284" w:type="dxa"/>
            <w:tcBorders>
              <w:top w:val="nil"/>
              <w:left w:val="nil"/>
              <w:bottom w:val="nil"/>
              <w:right w:val="single" w:sz="4" w:space="0" w:color="auto"/>
            </w:tcBorders>
            <w:shd w:val="clear" w:color="auto" w:fill="auto"/>
            <w:noWrap/>
            <w:vAlign w:val="center"/>
            <w:hideMark/>
          </w:tcPr>
          <w:p w14:paraId="37D453F2"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A54B6B"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Total Earmarked Reserves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B4646" w14:textId="77777777" w:rsidR="002740FC" w:rsidRPr="00E6042B" w:rsidRDefault="002740FC" w:rsidP="00B76DFD">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84</w:t>
            </w:r>
            <w:r w:rsidRPr="00E6042B">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746.34</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D3D5AE"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Remaining Available Precept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93D6A" w14:textId="139050FC" w:rsidR="002740FC" w:rsidRPr="00E6042B" w:rsidRDefault="002740FC" w:rsidP="00B76DFD">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37</w:t>
            </w:r>
            <w:r w:rsidRPr="00E6042B">
              <w:rPr>
                <w:rFonts w:asciiTheme="minorHAnsi" w:hAnsiTheme="minorHAnsi" w:cstheme="minorHAnsi"/>
                <w:b/>
                <w:bCs/>
                <w:sz w:val="18"/>
                <w:szCs w:val="18"/>
                <w:u w:val="double"/>
                <w:lang w:eastAsia="en-GB"/>
              </w:rPr>
              <w:t>,</w:t>
            </w:r>
            <w:r>
              <w:rPr>
                <w:rFonts w:asciiTheme="minorHAnsi" w:hAnsiTheme="minorHAnsi" w:cstheme="minorHAnsi"/>
                <w:b/>
                <w:bCs/>
                <w:sz w:val="18"/>
                <w:szCs w:val="18"/>
                <w:u w:val="double"/>
                <w:lang w:eastAsia="en-GB"/>
              </w:rPr>
              <w:t>421.96</w:t>
            </w:r>
          </w:p>
        </w:tc>
      </w:tr>
    </w:tbl>
    <w:p w14:paraId="17959A5B" w14:textId="77777777" w:rsidR="002740FC" w:rsidRPr="00F35487" w:rsidRDefault="002740FC" w:rsidP="002740FC">
      <w:pPr>
        <w:pStyle w:val="NoSpacing"/>
        <w:tabs>
          <w:tab w:val="left" w:pos="709"/>
        </w:tabs>
        <w:ind w:left="709"/>
        <w:contextualSpacing/>
        <w:jc w:val="both"/>
        <w:rPr>
          <w:rFonts w:cstheme="minorHAnsi"/>
          <w:b/>
          <w:sz w:val="18"/>
          <w:szCs w:val="18"/>
        </w:rPr>
        <w:sectPr w:rsidR="002740FC" w:rsidRPr="00F35487" w:rsidSect="008E3BF3">
          <w:pgSz w:w="16838" w:h="11906" w:orient="landscape"/>
          <w:pgMar w:top="851" w:right="851" w:bottom="851" w:left="709" w:header="709" w:footer="851" w:gutter="0"/>
          <w:cols w:space="708"/>
          <w:docGrid w:linePitch="360"/>
        </w:sectPr>
      </w:pPr>
    </w:p>
    <w:p w14:paraId="1D27E195" w14:textId="2EFC0463" w:rsidR="00E54DB4" w:rsidRDefault="00E54DB4" w:rsidP="008E7E27">
      <w:pPr>
        <w:pStyle w:val="NoSpacing"/>
        <w:ind w:left="720"/>
        <w:jc w:val="both"/>
        <w:rPr>
          <w:rFonts w:cs="Tahoma"/>
          <w:b/>
        </w:rPr>
      </w:pPr>
      <w:r>
        <w:rPr>
          <w:rFonts w:cs="Tahoma"/>
          <w:b/>
        </w:rPr>
        <w:lastRenderedPageBreak/>
        <w:t>117.2</w:t>
      </w:r>
      <w:r w:rsidRPr="00A23955">
        <w:rPr>
          <w:rFonts w:cs="Tahoma"/>
          <w:b/>
        </w:rPr>
        <w:t>/</w:t>
      </w:r>
      <w:r>
        <w:rPr>
          <w:rFonts w:cs="Tahoma"/>
          <w:b/>
        </w:rPr>
        <w:t>23</w:t>
      </w:r>
      <w:r w:rsidRPr="00A23955">
        <w:rPr>
          <w:rFonts w:cs="Tahoma"/>
          <w:b/>
        </w:rPr>
        <w:t xml:space="preserve"> </w:t>
      </w:r>
      <w:r>
        <w:rPr>
          <w:rFonts w:cs="Tahoma"/>
          <w:b/>
        </w:rPr>
        <w:t>Grants &amp; Donations</w:t>
      </w:r>
      <w:r w:rsidRPr="00970A75">
        <w:rPr>
          <w:rFonts w:cs="Tahoma"/>
          <w:b/>
        </w:rPr>
        <w:t xml:space="preserve"> (Section 137 of the Local Government Act 1972)</w:t>
      </w:r>
    </w:p>
    <w:p w14:paraId="1E05CD99" w14:textId="2471F1B3" w:rsidR="00E54DB4" w:rsidRPr="00E54DB4" w:rsidRDefault="00E54DB4" w:rsidP="008E7E27">
      <w:pPr>
        <w:pStyle w:val="NoSpacing"/>
        <w:ind w:left="720"/>
        <w:jc w:val="both"/>
        <w:rPr>
          <w:b/>
        </w:rPr>
      </w:pPr>
      <w:r w:rsidRPr="00E54DB4">
        <w:rPr>
          <w:rFonts w:cs="Tahoma"/>
          <w:b/>
        </w:rPr>
        <w:t xml:space="preserve">117.2.1/23 </w:t>
      </w:r>
      <w:r w:rsidRPr="00E54DB4">
        <w:rPr>
          <w:rFonts w:cstheme="minorHAnsi"/>
          <w:b/>
          <w:szCs w:val="24"/>
        </w:rPr>
        <w:t xml:space="preserve">2nd </w:t>
      </w:r>
      <w:proofErr w:type="spellStart"/>
      <w:r w:rsidRPr="00E54DB4">
        <w:rPr>
          <w:rFonts w:cstheme="minorHAnsi"/>
          <w:b/>
          <w:szCs w:val="24"/>
        </w:rPr>
        <w:t>Runcton</w:t>
      </w:r>
      <w:proofErr w:type="spellEnd"/>
      <w:r w:rsidRPr="00E54DB4">
        <w:rPr>
          <w:rFonts w:cstheme="minorHAnsi"/>
          <w:b/>
          <w:szCs w:val="24"/>
        </w:rPr>
        <w:t xml:space="preserve"> Holme and Watlington Scout Group</w:t>
      </w:r>
    </w:p>
    <w:p w14:paraId="5FAD3076" w14:textId="49D64D77" w:rsidR="00E54DB4" w:rsidRDefault="00E54DB4" w:rsidP="008E7E27">
      <w:pPr>
        <w:pStyle w:val="NoSpacing"/>
        <w:tabs>
          <w:tab w:val="left" w:pos="709"/>
        </w:tabs>
        <w:ind w:left="720"/>
        <w:contextualSpacing/>
        <w:jc w:val="both"/>
        <w:rPr>
          <w:rFonts w:cs="Tahoma"/>
        </w:rPr>
      </w:pPr>
      <w:r>
        <w:rPr>
          <w:rFonts w:cs="Tahoma"/>
          <w:bCs/>
        </w:rPr>
        <w:t xml:space="preserve">The Clerk reported that the </w:t>
      </w:r>
      <w:r w:rsidRPr="00FC50A8">
        <w:rPr>
          <w:rFonts w:cstheme="minorHAnsi"/>
          <w:bCs/>
          <w:szCs w:val="24"/>
        </w:rPr>
        <w:t xml:space="preserve">2nd </w:t>
      </w:r>
      <w:proofErr w:type="spellStart"/>
      <w:r w:rsidRPr="00FC50A8">
        <w:rPr>
          <w:rFonts w:cstheme="minorHAnsi"/>
          <w:bCs/>
          <w:szCs w:val="24"/>
        </w:rPr>
        <w:t>Runcton</w:t>
      </w:r>
      <w:proofErr w:type="spellEnd"/>
      <w:r w:rsidRPr="00FC50A8">
        <w:rPr>
          <w:rFonts w:cstheme="minorHAnsi"/>
          <w:bCs/>
          <w:szCs w:val="24"/>
        </w:rPr>
        <w:t xml:space="preserve"> Holme and Watlington Scout Group</w:t>
      </w:r>
      <w:r w:rsidRPr="00FC50A8">
        <w:rPr>
          <w:rFonts w:cstheme="minorHAnsi"/>
          <w:color w:val="000000"/>
          <w:szCs w:val="24"/>
        </w:rPr>
        <w:t xml:space="preserve"> </w:t>
      </w:r>
      <w:r>
        <w:rPr>
          <w:rFonts w:cstheme="minorHAnsi"/>
          <w:color w:val="000000"/>
          <w:szCs w:val="24"/>
        </w:rPr>
        <w:t>had purchased 1000 dog waste bags at a cost of</w:t>
      </w:r>
      <w:r w:rsidRPr="00FC50A8">
        <w:rPr>
          <w:rFonts w:cstheme="minorHAnsi"/>
          <w:color w:val="000000"/>
          <w:szCs w:val="24"/>
        </w:rPr>
        <w:t xml:space="preserve"> £9.90 </w:t>
      </w:r>
      <w:r>
        <w:rPr>
          <w:rFonts w:cstheme="minorHAnsi"/>
          <w:color w:val="000000"/>
          <w:szCs w:val="24"/>
        </w:rPr>
        <w:t>for the purposes of filling their hand made dog bag dispensers</w:t>
      </w:r>
      <w:r>
        <w:rPr>
          <w:rFonts w:cs="Tahoma"/>
          <w:bCs/>
        </w:rPr>
        <w:t xml:space="preserve"> </w:t>
      </w:r>
      <w:r>
        <w:rPr>
          <w:rFonts w:cs="Tahoma"/>
        </w:rPr>
        <w:t>(circulated with the agenda).  A copy of their invoice had been received.</w:t>
      </w:r>
    </w:p>
    <w:p w14:paraId="2570160B" w14:textId="77777777" w:rsidR="00E54DB4" w:rsidRDefault="00E54DB4" w:rsidP="008E7E27">
      <w:pPr>
        <w:pStyle w:val="NoSpacing"/>
        <w:tabs>
          <w:tab w:val="left" w:pos="709"/>
        </w:tabs>
        <w:ind w:left="720"/>
        <w:contextualSpacing/>
        <w:jc w:val="both"/>
        <w:rPr>
          <w:rFonts w:cs="Tahoma"/>
        </w:rPr>
      </w:pPr>
    </w:p>
    <w:p w14:paraId="515E2946" w14:textId="5B920BC4" w:rsidR="00E54DB4" w:rsidRDefault="00E54DB4" w:rsidP="008E7E27">
      <w:pPr>
        <w:pStyle w:val="NoSpacing"/>
        <w:tabs>
          <w:tab w:val="left" w:pos="709"/>
        </w:tabs>
        <w:ind w:left="720"/>
        <w:contextualSpacing/>
        <w:jc w:val="both"/>
        <w:rPr>
          <w:rFonts w:cs="Tahoma"/>
          <w:bCs/>
        </w:rPr>
      </w:pPr>
      <w:r>
        <w:rPr>
          <w:rFonts w:cs="Tahoma"/>
          <w:bCs/>
        </w:rPr>
        <w:t>Councillors agreed to donate this cost and contribute a further £10.10 in appreciation for placing dog bag dispensers around the village.</w:t>
      </w:r>
    </w:p>
    <w:p w14:paraId="24623E12" w14:textId="77777777" w:rsidR="00E54DB4" w:rsidRPr="00E54DB4" w:rsidRDefault="00E54DB4" w:rsidP="008E7E27">
      <w:pPr>
        <w:pStyle w:val="NoSpacing"/>
        <w:tabs>
          <w:tab w:val="left" w:pos="709"/>
        </w:tabs>
        <w:ind w:left="720"/>
        <w:contextualSpacing/>
        <w:jc w:val="both"/>
        <w:rPr>
          <w:rFonts w:cstheme="minorHAnsi"/>
          <w:bCs/>
        </w:rPr>
      </w:pPr>
    </w:p>
    <w:p w14:paraId="67F3F1A2" w14:textId="77777777" w:rsidR="00E54DB4" w:rsidRPr="00E54DB4" w:rsidRDefault="00E54DB4" w:rsidP="008E7E27">
      <w:pPr>
        <w:ind w:left="720"/>
        <w:rPr>
          <w:rFonts w:asciiTheme="minorHAnsi" w:hAnsiTheme="minorHAnsi" w:cstheme="minorHAnsi"/>
          <w:b/>
          <w:sz w:val="22"/>
          <w:szCs w:val="22"/>
        </w:rPr>
      </w:pPr>
      <w:r w:rsidRPr="00E54DB4">
        <w:rPr>
          <w:rFonts w:asciiTheme="minorHAnsi" w:hAnsiTheme="minorHAnsi" w:cstheme="minorHAnsi"/>
          <w:b/>
          <w:sz w:val="22"/>
          <w:szCs w:val="22"/>
        </w:rPr>
        <w:t>Proposed – Chairman, Cllr Golding</w:t>
      </w:r>
      <w:r w:rsidRPr="00E54DB4">
        <w:rPr>
          <w:rFonts w:asciiTheme="minorHAnsi" w:hAnsiTheme="minorHAnsi" w:cstheme="minorHAnsi"/>
          <w:b/>
          <w:sz w:val="22"/>
          <w:szCs w:val="22"/>
        </w:rPr>
        <w:tab/>
      </w:r>
      <w:r w:rsidRPr="00E54DB4">
        <w:rPr>
          <w:rFonts w:asciiTheme="minorHAnsi" w:hAnsiTheme="minorHAnsi" w:cstheme="minorHAnsi"/>
          <w:b/>
          <w:sz w:val="22"/>
          <w:szCs w:val="22"/>
        </w:rPr>
        <w:tab/>
      </w:r>
      <w:r w:rsidRPr="00E54DB4">
        <w:rPr>
          <w:rFonts w:asciiTheme="minorHAnsi" w:hAnsiTheme="minorHAnsi" w:cstheme="minorHAnsi"/>
          <w:b/>
          <w:sz w:val="22"/>
          <w:szCs w:val="22"/>
        </w:rPr>
        <w:tab/>
        <w:t>Seconded – Cllr Burry</w:t>
      </w:r>
    </w:p>
    <w:p w14:paraId="1489BD6E" w14:textId="77777777" w:rsidR="00E54DB4" w:rsidRPr="00E54DB4" w:rsidRDefault="00E54DB4" w:rsidP="008E7E27">
      <w:pPr>
        <w:pStyle w:val="NoSpacing"/>
        <w:tabs>
          <w:tab w:val="left" w:pos="709"/>
        </w:tabs>
        <w:ind w:left="720"/>
        <w:contextualSpacing/>
        <w:jc w:val="both"/>
        <w:rPr>
          <w:rFonts w:cstheme="minorHAnsi"/>
          <w:b/>
        </w:rPr>
      </w:pPr>
    </w:p>
    <w:p w14:paraId="0334D5D1" w14:textId="77E21871" w:rsidR="00E54DB4" w:rsidRPr="00E54DB4" w:rsidRDefault="00E54DB4" w:rsidP="008E7E27">
      <w:pPr>
        <w:pStyle w:val="NoSpacing"/>
        <w:tabs>
          <w:tab w:val="left" w:pos="709"/>
        </w:tabs>
        <w:ind w:left="720"/>
        <w:contextualSpacing/>
        <w:jc w:val="both"/>
        <w:rPr>
          <w:rFonts w:cstheme="minorHAnsi"/>
          <w:b/>
        </w:rPr>
      </w:pPr>
      <w:r w:rsidRPr="00E54DB4">
        <w:rPr>
          <w:rFonts w:cstheme="minorHAnsi"/>
          <w:b/>
        </w:rPr>
        <w:t xml:space="preserve">That the Council donates £20.00 to the </w:t>
      </w:r>
      <w:r w:rsidRPr="00E54DB4">
        <w:rPr>
          <w:rFonts w:cstheme="minorHAnsi"/>
          <w:b/>
          <w:szCs w:val="24"/>
        </w:rPr>
        <w:t xml:space="preserve">2nd </w:t>
      </w:r>
      <w:proofErr w:type="spellStart"/>
      <w:r w:rsidRPr="00E54DB4">
        <w:rPr>
          <w:rFonts w:cstheme="minorHAnsi"/>
          <w:b/>
          <w:szCs w:val="24"/>
        </w:rPr>
        <w:t>Runcton</w:t>
      </w:r>
      <w:proofErr w:type="spellEnd"/>
      <w:r w:rsidRPr="00E54DB4">
        <w:rPr>
          <w:rFonts w:cstheme="minorHAnsi"/>
          <w:b/>
          <w:szCs w:val="24"/>
        </w:rPr>
        <w:t xml:space="preserve"> Holme and Watlington Scout Group</w:t>
      </w:r>
      <w:r w:rsidRPr="00E54DB4">
        <w:rPr>
          <w:rFonts w:cstheme="minorHAnsi"/>
          <w:b/>
          <w:color w:val="000000"/>
          <w:szCs w:val="24"/>
        </w:rPr>
        <w:t xml:space="preserve"> </w:t>
      </w:r>
      <w:r w:rsidRPr="00E54DB4">
        <w:rPr>
          <w:rFonts w:cstheme="minorHAnsi"/>
          <w:b/>
        </w:rPr>
        <w:t xml:space="preserve">under S137(1) LGA 1972 to help financially towards </w:t>
      </w:r>
      <w:r>
        <w:rPr>
          <w:rFonts w:cstheme="minorHAnsi"/>
          <w:b/>
        </w:rPr>
        <w:t>dog waste bags and the activities associated with this</w:t>
      </w:r>
      <w:r w:rsidRPr="00E54DB4">
        <w:rPr>
          <w:rFonts w:cstheme="minorHAnsi"/>
          <w:b/>
        </w:rPr>
        <w:t>.</w:t>
      </w:r>
    </w:p>
    <w:p w14:paraId="1CFB76E3" w14:textId="77777777" w:rsidR="00E54DB4" w:rsidRPr="00377D35" w:rsidRDefault="00E54DB4" w:rsidP="008E7E27">
      <w:pPr>
        <w:pStyle w:val="NoSpacing"/>
        <w:tabs>
          <w:tab w:val="left" w:pos="709"/>
        </w:tabs>
        <w:ind w:left="720"/>
        <w:contextualSpacing/>
        <w:jc w:val="both"/>
        <w:rPr>
          <w:b/>
        </w:rPr>
      </w:pPr>
    </w:p>
    <w:p w14:paraId="760CB2A3" w14:textId="77777777" w:rsidR="00E54DB4" w:rsidRDefault="00E54DB4" w:rsidP="008E7E27">
      <w:pPr>
        <w:pStyle w:val="NoSpacing"/>
        <w:tabs>
          <w:tab w:val="left" w:pos="709"/>
        </w:tabs>
        <w:ind w:left="720"/>
        <w:contextualSpacing/>
        <w:jc w:val="both"/>
        <w:rPr>
          <w:b/>
        </w:rPr>
      </w:pPr>
      <w:r w:rsidRPr="00377D35">
        <w:rPr>
          <w:b/>
        </w:rPr>
        <w:t>All in favour</w:t>
      </w:r>
    </w:p>
    <w:p w14:paraId="602E15B1" w14:textId="77777777" w:rsidR="00E54DB4" w:rsidRDefault="00E54DB4" w:rsidP="008E7E27">
      <w:pPr>
        <w:pStyle w:val="NoSpacing"/>
        <w:tabs>
          <w:tab w:val="left" w:pos="709"/>
        </w:tabs>
        <w:ind w:left="720"/>
        <w:contextualSpacing/>
        <w:jc w:val="both"/>
        <w:rPr>
          <w:rFonts w:cs="Tahoma"/>
          <w:bCs/>
        </w:rPr>
      </w:pPr>
    </w:p>
    <w:p w14:paraId="63031884" w14:textId="5AD5788C" w:rsidR="00E54DB4" w:rsidRDefault="00E54DB4" w:rsidP="008E7E27">
      <w:pPr>
        <w:pStyle w:val="NoSpacing"/>
        <w:pBdr>
          <w:top w:val="single" w:sz="4" w:space="1" w:color="auto"/>
          <w:left w:val="single" w:sz="4" w:space="4" w:color="auto"/>
          <w:bottom w:val="single" w:sz="4" w:space="1" w:color="auto"/>
          <w:right w:val="single" w:sz="4" w:space="4" w:color="auto"/>
        </w:pBdr>
        <w:tabs>
          <w:tab w:val="left" w:pos="709"/>
        </w:tabs>
        <w:ind w:left="720"/>
        <w:jc w:val="both"/>
        <w:rPr>
          <w:rFonts w:cs="Tahoma"/>
        </w:rPr>
      </w:pPr>
      <w:r>
        <w:rPr>
          <w:rFonts w:cs="Tahoma"/>
        </w:rPr>
        <w:t xml:space="preserve">The Clerk would issue a BACS payment and letter to the </w:t>
      </w:r>
      <w:r w:rsidRPr="00FC50A8">
        <w:rPr>
          <w:rFonts w:cstheme="minorHAnsi"/>
          <w:bCs/>
          <w:szCs w:val="24"/>
        </w:rPr>
        <w:t xml:space="preserve">2nd </w:t>
      </w:r>
      <w:proofErr w:type="spellStart"/>
      <w:r w:rsidRPr="00FC50A8">
        <w:rPr>
          <w:rFonts w:cstheme="minorHAnsi"/>
          <w:bCs/>
          <w:szCs w:val="24"/>
        </w:rPr>
        <w:t>Runcton</w:t>
      </w:r>
      <w:proofErr w:type="spellEnd"/>
      <w:r w:rsidRPr="00FC50A8">
        <w:rPr>
          <w:rFonts w:cstheme="minorHAnsi"/>
          <w:bCs/>
          <w:szCs w:val="24"/>
        </w:rPr>
        <w:t xml:space="preserve"> Holme and Watlington Scout Group</w:t>
      </w:r>
      <w:r>
        <w:rPr>
          <w:rFonts w:cs="Tahoma"/>
        </w:rPr>
        <w:t>.</w:t>
      </w:r>
    </w:p>
    <w:p w14:paraId="5F03E3BF" w14:textId="4434EF81" w:rsidR="009B3003" w:rsidRDefault="009B3003" w:rsidP="008E7E27">
      <w:pPr>
        <w:pStyle w:val="NoSpacing"/>
        <w:tabs>
          <w:tab w:val="left" w:pos="709"/>
        </w:tabs>
        <w:ind w:left="720"/>
        <w:jc w:val="both"/>
        <w:rPr>
          <w:rFonts w:cstheme="minorHAnsi"/>
        </w:rPr>
      </w:pPr>
    </w:p>
    <w:p w14:paraId="77B7EE6C" w14:textId="29B0ABDC" w:rsidR="008E7E27" w:rsidRDefault="008E7E27" w:rsidP="008E7E27">
      <w:pPr>
        <w:pStyle w:val="NoSpacing"/>
        <w:ind w:left="720"/>
        <w:jc w:val="both"/>
        <w:rPr>
          <w:rFonts w:cs="Tahoma"/>
          <w:b/>
        </w:rPr>
      </w:pPr>
      <w:r>
        <w:rPr>
          <w:rFonts w:cs="Tahoma"/>
          <w:b/>
        </w:rPr>
        <w:t>117.3</w:t>
      </w:r>
      <w:r w:rsidRPr="00A23955">
        <w:rPr>
          <w:rFonts w:cs="Tahoma"/>
          <w:b/>
        </w:rPr>
        <w:t>/</w:t>
      </w:r>
      <w:r>
        <w:rPr>
          <w:rFonts w:cs="Tahoma"/>
          <w:b/>
        </w:rPr>
        <w:t>23</w:t>
      </w:r>
      <w:r w:rsidRPr="00A23955">
        <w:rPr>
          <w:rFonts w:cs="Tahoma"/>
          <w:b/>
        </w:rPr>
        <w:t xml:space="preserve"> </w:t>
      </w:r>
      <w:r>
        <w:rPr>
          <w:rFonts w:cs="Tahoma"/>
          <w:b/>
        </w:rPr>
        <w:t>Grants &amp; Donations</w:t>
      </w:r>
      <w:r w:rsidRPr="00970A75">
        <w:rPr>
          <w:rFonts w:cs="Tahoma"/>
          <w:b/>
        </w:rPr>
        <w:t xml:space="preserve"> </w:t>
      </w:r>
      <w:r>
        <w:rPr>
          <w:rFonts w:cs="Tahoma"/>
          <w:b/>
        </w:rPr>
        <w:t>Received</w:t>
      </w:r>
    </w:p>
    <w:p w14:paraId="6642A549" w14:textId="277DF294" w:rsidR="008E7E27" w:rsidRPr="00E54DB4" w:rsidRDefault="008E7E27" w:rsidP="008E7E27">
      <w:pPr>
        <w:pStyle w:val="NoSpacing"/>
        <w:ind w:left="720"/>
        <w:jc w:val="both"/>
        <w:rPr>
          <w:b/>
        </w:rPr>
      </w:pPr>
      <w:r w:rsidRPr="00E54DB4">
        <w:rPr>
          <w:rFonts w:cs="Tahoma"/>
          <w:b/>
        </w:rPr>
        <w:t>117.</w:t>
      </w:r>
      <w:r>
        <w:rPr>
          <w:rFonts w:cs="Tahoma"/>
          <w:b/>
        </w:rPr>
        <w:t>3</w:t>
      </w:r>
      <w:r w:rsidRPr="00E54DB4">
        <w:rPr>
          <w:rFonts w:cs="Tahoma"/>
          <w:b/>
        </w:rPr>
        <w:t xml:space="preserve">.1/23 </w:t>
      </w:r>
      <w:r>
        <w:rPr>
          <w:rFonts w:cstheme="minorHAnsi"/>
          <w:b/>
          <w:szCs w:val="24"/>
        </w:rPr>
        <w:t>Watlington Village Fete</w:t>
      </w:r>
    </w:p>
    <w:p w14:paraId="3581420F" w14:textId="51B35B3D" w:rsidR="00D84C53" w:rsidRDefault="008E7E27" w:rsidP="008E7E27">
      <w:pPr>
        <w:pStyle w:val="NoSpacing"/>
        <w:tabs>
          <w:tab w:val="left" w:pos="709"/>
        </w:tabs>
        <w:ind w:left="720"/>
        <w:contextualSpacing/>
        <w:jc w:val="both"/>
        <w:rPr>
          <w:rFonts w:cstheme="minorHAnsi"/>
          <w:color w:val="000000"/>
          <w:szCs w:val="24"/>
        </w:rPr>
      </w:pPr>
      <w:r>
        <w:rPr>
          <w:rFonts w:cs="Tahoma"/>
          <w:bCs/>
        </w:rPr>
        <w:t xml:space="preserve">The Clerk reported that the </w:t>
      </w:r>
      <w:r>
        <w:rPr>
          <w:rFonts w:cstheme="minorHAnsi"/>
          <w:bCs/>
          <w:szCs w:val="24"/>
        </w:rPr>
        <w:t>Watlington Village Fete had donated £400.00 towards the Sports Pavilion.</w:t>
      </w:r>
    </w:p>
    <w:p w14:paraId="2DB69D1B" w14:textId="77777777" w:rsidR="008E7E27" w:rsidRDefault="008E7E27" w:rsidP="008E7E27">
      <w:pPr>
        <w:pStyle w:val="NoSpacing"/>
        <w:tabs>
          <w:tab w:val="left" w:pos="709"/>
        </w:tabs>
        <w:ind w:left="720"/>
        <w:contextualSpacing/>
        <w:jc w:val="both"/>
        <w:rPr>
          <w:rFonts w:cstheme="minorHAnsi"/>
        </w:rPr>
      </w:pPr>
    </w:p>
    <w:p w14:paraId="3C1930D3" w14:textId="2A18A021" w:rsidR="008E7E27" w:rsidRPr="00E54DB4" w:rsidRDefault="008E7E27" w:rsidP="008E7E27">
      <w:pPr>
        <w:pStyle w:val="NoSpacing"/>
        <w:ind w:left="720"/>
        <w:jc w:val="both"/>
        <w:rPr>
          <w:b/>
        </w:rPr>
      </w:pPr>
      <w:r w:rsidRPr="00E54DB4">
        <w:rPr>
          <w:rFonts w:cs="Tahoma"/>
          <w:b/>
        </w:rPr>
        <w:t>117.</w:t>
      </w:r>
      <w:r>
        <w:rPr>
          <w:rFonts w:cs="Tahoma"/>
          <w:b/>
        </w:rPr>
        <w:t>3</w:t>
      </w:r>
      <w:r w:rsidRPr="00E54DB4">
        <w:rPr>
          <w:rFonts w:cs="Tahoma"/>
          <w:b/>
        </w:rPr>
        <w:t>.</w:t>
      </w:r>
      <w:r>
        <w:rPr>
          <w:rFonts w:cs="Tahoma"/>
          <w:b/>
        </w:rPr>
        <w:t>2</w:t>
      </w:r>
      <w:r w:rsidRPr="00E54DB4">
        <w:rPr>
          <w:rFonts w:cs="Tahoma"/>
          <w:b/>
        </w:rPr>
        <w:t xml:space="preserve">/23 </w:t>
      </w:r>
      <w:r>
        <w:rPr>
          <w:rFonts w:cstheme="minorHAnsi"/>
          <w:b/>
          <w:szCs w:val="24"/>
        </w:rPr>
        <w:t>County Cllr Long</w:t>
      </w:r>
    </w:p>
    <w:p w14:paraId="2D72DE74" w14:textId="78B11B96" w:rsidR="008E7E27" w:rsidRDefault="008E7E27" w:rsidP="008E7E27">
      <w:pPr>
        <w:pStyle w:val="NoSpacing"/>
        <w:tabs>
          <w:tab w:val="left" w:pos="709"/>
        </w:tabs>
        <w:ind w:left="720"/>
        <w:contextualSpacing/>
        <w:jc w:val="both"/>
        <w:rPr>
          <w:rFonts w:cstheme="minorHAnsi"/>
          <w:bCs/>
          <w:szCs w:val="24"/>
        </w:rPr>
      </w:pPr>
      <w:r>
        <w:rPr>
          <w:rFonts w:cs="Tahoma"/>
          <w:bCs/>
        </w:rPr>
        <w:t>The Clerk reported that County Cllr Long</w:t>
      </w:r>
      <w:r>
        <w:rPr>
          <w:rFonts w:cstheme="minorHAnsi"/>
          <w:bCs/>
          <w:szCs w:val="24"/>
        </w:rPr>
        <w:t xml:space="preserve"> had donated £555.00 from his Annual Local Member Fund for the large litter signs.</w:t>
      </w:r>
    </w:p>
    <w:p w14:paraId="625AF7E6" w14:textId="77777777" w:rsidR="008E7E27" w:rsidRDefault="008E7E27" w:rsidP="008E7E27">
      <w:pPr>
        <w:pStyle w:val="NoSpacing"/>
        <w:tabs>
          <w:tab w:val="left" w:pos="709"/>
        </w:tabs>
        <w:ind w:left="720"/>
        <w:contextualSpacing/>
        <w:jc w:val="both"/>
        <w:rPr>
          <w:rFonts w:cstheme="minorHAnsi"/>
          <w:bCs/>
          <w:szCs w:val="24"/>
        </w:rPr>
      </w:pPr>
    </w:p>
    <w:p w14:paraId="2C7DEBD7" w14:textId="70EB13E2" w:rsidR="008E7E27" w:rsidRDefault="008E7E27" w:rsidP="008E7E27">
      <w:pPr>
        <w:pStyle w:val="NoSpacing"/>
        <w:tabs>
          <w:tab w:val="left" w:pos="709"/>
        </w:tabs>
        <w:ind w:left="720"/>
        <w:contextualSpacing/>
        <w:jc w:val="both"/>
        <w:rPr>
          <w:rFonts w:cstheme="minorHAnsi"/>
          <w:color w:val="000000"/>
          <w:szCs w:val="24"/>
        </w:rPr>
      </w:pPr>
      <w:r>
        <w:rPr>
          <w:rFonts w:cstheme="minorHAnsi"/>
          <w:bCs/>
          <w:szCs w:val="24"/>
        </w:rPr>
        <w:t>The Clerk reported that letters of appreciation had been sent to both.</w:t>
      </w:r>
    </w:p>
    <w:p w14:paraId="2ACCDB2A" w14:textId="77777777" w:rsidR="008E7E27" w:rsidRDefault="008E7E27" w:rsidP="008E7E27">
      <w:pPr>
        <w:pStyle w:val="NoSpacing"/>
        <w:tabs>
          <w:tab w:val="left" w:pos="709"/>
        </w:tabs>
        <w:ind w:left="720"/>
        <w:contextualSpacing/>
        <w:jc w:val="both"/>
        <w:rPr>
          <w:rFonts w:cstheme="minorHAnsi"/>
        </w:rPr>
      </w:pPr>
    </w:p>
    <w:p w14:paraId="15FBBD8A" w14:textId="6C399146" w:rsidR="008E7E27" w:rsidRDefault="008E7E27" w:rsidP="008E7E27">
      <w:pPr>
        <w:pStyle w:val="NoSpacing"/>
        <w:ind w:left="720"/>
        <w:jc w:val="both"/>
        <w:rPr>
          <w:rFonts w:cs="Tahoma"/>
          <w:b/>
        </w:rPr>
      </w:pPr>
      <w:r>
        <w:rPr>
          <w:rFonts w:cs="Tahoma"/>
          <w:b/>
        </w:rPr>
        <w:t>117.4</w:t>
      </w:r>
      <w:r w:rsidRPr="00A23955">
        <w:rPr>
          <w:rFonts w:cs="Tahoma"/>
          <w:b/>
        </w:rPr>
        <w:t>/</w:t>
      </w:r>
      <w:r>
        <w:rPr>
          <w:rFonts w:cs="Tahoma"/>
          <w:b/>
        </w:rPr>
        <w:t>23 Repair of SAM2 sign</w:t>
      </w:r>
    </w:p>
    <w:p w14:paraId="398D9E12" w14:textId="35EA4A23" w:rsidR="008E7E27" w:rsidRDefault="008E7E27" w:rsidP="008E7E27">
      <w:pPr>
        <w:pStyle w:val="NoSpacing"/>
        <w:tabs>
          <w:tab w:val="left" w:pos="709"/>
        </w:tabs>
        <w:ind w:left="720"/>
        <w:contextualSpacing/>
        <w:jc w:val="both"/>
        <w:rPr>
          <w:rFonts w:cstheme="minorHAnsi"/>
          <w:color w:val="000000"/>
          <w:szCs w:val="24"/>
        </w:rPr>
      </w:pPr>
      <w:r>
        <w:rPr>
          <w:rFonts w:cs="Tahoma"/>
          <w:bCs/>
        </w:rPr>
        <w:t xml:space="preserve">The Clerk reported that the </w:t>
      </w:r>
      <w:r w:rsidRPr="00FC50A8">
        <w:rPr>
          <w:rFonts w:cstheme="minorHAnsi"/>
          <w:szCs w:val="24"/>
        </w:rPr>
        <w:t xml:space="preserve">cost for </w:t>
      </w:r>
      <w:proofErr w:type="spellStart"/>
      <w:r>
        <w:rPr>
          <w:rFonts w:cstheme="minorHAnsi"/>
          <w:szCs w:val="24"/>
        </w:rPr>
        <w:t>Westcotec</w:t>
      </w:r>
      <w:proofErr w:type="spellEnd"/>
      <w:r>
        <w:rPr>
          <w:rFonts w:cstheme="minorHAnsi"/>
          <w:szCs w:val="24"/>
        </w:rPr>
        <w:t xml:space="preserve"> to </w:t>
      </w:r>
      <w:r w:rsidRPr="00FC50A8">
        <w:rPr>
          <w:rFonts w:cstheme="minorHAnsi"/>
          <w:szCs w:val="24"/>
        </w:rPr>
        <w:t xml:space="preserve">repair the vandalised SAM2 sign </w:t>
      </w:r>
      <w:r>
        <w:rPr>
          <w:rFonts w:cstheme="minorHAnsi"/>
          <w:szCs w:val="24"/>
        </w:rPr>
        <w:t xml:space="preserve">and deliver back to the Council would be </w:t>
      </w:r>
      <w:r w:rsidRPr="00FC50A8">
        <w:rPr>
          <w:rFonts w:cstheme="minorHAnsi"/>
          <w:szCs w:val="24"/>
        </w:rPr>
        <w:t>£</w:t>
      </w:r>
      <w:r>
        <w:rPr>
          <w:rFonts w:cstheme="minorHAnsi"/>
          <w:szCs w:val="24"/>
        </w:rPr>
        <w:t>356.50</w:t>
      </w:r>
      <w:r w:rsidRPr="00FC50A8">
        <w:rPr>
          <w:rFonts w:cstheme="minorHAnsi"/>
          <w:szCs w:val="24"/>
        </w:rPr>
        <w:t xml:space="preserve"> + £</w:t>
      </w:r>
      <w:r>
        <w:rPr>
          <w:rFonts w:cstheme="minorHAnsi"/>
          <w:szCs w:val="24"/>
        </w:rPr>
        <w:t>71.30</w:t>
      </w:r>
      <w:r w:rsidRPr="00FC50A8">
        <w:rPr>
          <w:rFonts w:cstheme="minorHAnsi"/>
          <w:szCs w:val="24"/>
        </w:rPr>
        <w:t xml:space="preserve"> </w:t>
      </w:r>
      <w:r w:rsidR="00BC2687">
        <w:rPr>
          <w:rFonts w:cstheme="minorHAnsi"/>
          <w:szCs w:val="24"/>
        </w:rPr>
        <w:t xml:space="preserve">VAT </w:t>
      </w:r>
      <w:r w:rsidRPr="00FC50A8">
        <w:rPr>
          <w:rFonts w:cstheme="minorHAnsi"/>
          <w:szCs w:val="24"/>
        </w:rPr>
        <w:t>(£</w:t>
      </w:r>
      <w:r>
        <w:rPr>
          <w:rFonts w:cstheme="minorHAnsi"/>
          <w:szCs w:val="24"/>
        </w:rPr>
        <w:t>427.80</w:t>
      </w:r>
      <w:r w:rsidRPr="00FC50A8">
        <w:rPr>
          <w:rFonts w:cstheme="minorHAnsi"/>
          <w:szCs w:val="24"/>
        </w:rPr>
        <w:t xml:space="preserve"> total)</w:t>
      </w:r>
      <w:r>
        <w:rPr>
          <w:rFonts w:cstheme="minorHAnsi"/>
          <w:szCs w:val="24"/>
        </w:rPr>
        <w:t>.</w:t>
      </w:r>
    </w:p>
    <w:p w14:paraId="5D8B8E7B" w14:textId="77777777" w:rsidR="008E7E27" w:rsidRDefault="008E7E27" w:rsidP="008E7E27">
      <w:pPr>
        <w:pStyle w:val="NoSpacing"/>
        <w:tabs>
          <w:tab w:val="left" w:pos="709"/>
        </w:tabs>
        <w:ind w:left="720"/>
        <w:contextualSpacing/>
        <w:jc w:val="both"/>
        <w:rPr>
          <w:rFonts w:cstheme="minorHAnsi"/>
          <w:color w:val="000000"/>
          <w:szCs w:val="24"/>
        </w:rPr>
      </w:pPr>
    </w:p>
    <w:p w14:paraId="77B30D03" w14:textId="01585255" w:rsidR="008E7E27" w:rsidRPr="00E54DB4" w:rsidRDefault="008E7E27" w:rsidP="008E7E27">
      <w:pPr>
        <w:ind w:left="720"/>
        <w:rPr>
          <w:rFonts w:asciiTheme="minorHAnsi" w:hAnsiTheme="minorHAnsi" w:cstheme="minorHAnsi"/>
          <w:b/>
          <w:sz w:val="22"/>
          <w:szCs w:val="22"/>
        </w:rPr>
      </w:pPr>
      <w:r w:rsidRPr="00E54DB4">
        <w:rPr>
          <w:rFonts w:asciiTheme="minorHAnsi" w:hAnsiTheme="minorHAnsi" w:cstheme="minorHAnsi"/>
          <w:b/>
          <w:sz w:val="22"/>
          <w:szCs w:val="22"/>
        </w:rPr>
        <w:t xml:space="preserve">Proposed – Cllr </w:t>
      </w:r>
      <w:r>
        <w:rPr>
          <w:rFonts w:asciiTheme="minorHAnsi" w:hAnsiTheme="minorHAnsi" w:cstheme="minorHAnsi"/>
          <w:b/>
          <w:sz w:val="22"/>
          <w:szCs w:val="22"/>
        </w:rPr>
        <w:t>Burry</w:t>
      </w:r>
      <w:r>
        <w:rPr>
          <w:rFonts w:asciiTheme="minorHAnsi" w:hAnsiTheme="minorHAnsi" w:cstheme="minorHAnsi"/>
          <w:b/>
          <w:sz w:val="22"/>
          <w:szCs w:val="22"/>
        </w:rPr>
        <w:tab/>
      </w:r>
      <w:r>
        <w:rPr>
          <w:rFonts w:asciiTheme="minorHAnsi" w:hAnsiTheme="minorHAnsi" w:cstheme="minorHAnsi"/>
          <w:b/>
          <w:sz w:val="22"/>
          <w:szCs w:val="22"/>
        </w:rPr>
        <w:tab/>
      </w:r>
      <w:r w:rsidRPr="00E54DB4">
        <w:rPr>
          <w:rFonts w:asciiTheme="minorHAnsi" w:hAnsiTheme="minorHAnsi" w:cstheme="minorHAnsi"/>
          <w:b/>
          <w:sz w:val="22"/>
          <w:szCs w:val="22"/>
        </w:rPr>
        <w:tab/>
      </w:r>
      <w:r w:rsidRPr="00E54DB4">
        <w:rPr>
          <w:rFonts w:asciiTheme="minorHAnsi" w:hAnsiTheme="minorHAnsi" w:cstheme="minorHAnsi"/>
          <w:b/>
          <w:sz w:val="22"/>
          <w:szCs w:val="22"/>
        </w:rPr>
        <w:tab/>
      </w:r>
      <w:r w:rsidRPr="00E54DB4">
        <w:rPr>
          <w:rFonts w:asciiTheme="minorHAnsi" w:hAnsiTheme="minorHAnsi" w:cstheme="minorHAnsi"/>
          <w:b/>
          <w:sz w:val="22"/>
          <w:szCs w:val="22"/>
        </w:rPr>
        <w:tab/>
        <w:t xml:space="preserve">Seconded – Cllr </w:t>
      </w:r>
      <w:r>
        <w:rPr>
          <w:rFonts w:asciiTheme="minorHAnsi" w:hAnsiTheme="minorHAnsi" w:cstheme="minorHAnsi"/>
          <w:b/>
          <w:sz w:val="22"/>
          <w:szCs w:val="22"/>
        </w:rPr>
        <w:t>Bellamy</w:t>
      </w:r>
    </w:p>
    <w:p w14:paraId="2B07130B" w14:textId="77777777" w:rsidR="008E7E27" w:rsidRPr="00E54DB4" w:rsidRDefault="008E7E27" w:rsidP="008E7E27">
      <w:pPr>
        <w:pStyle w:val="NoSpacing"/>
        <w:tabs>
          <w:tab w:val="left" w:pos="709"/>
        </w:tabs>
        <w:ind w:left="720"/>
        <w:contextualSpacing/>
        <w:jc w:val="both"/>
        <w:rPr>
          <w:rFonts w:cstheme="minorHAnsi"/>
          <w:b/>
        </w:rPr>
      </w:pPr>
    </w:p>
    <w:p w14:paraId="42730D59" w14:textId="40236779" w:rsidR="008E7E27" w:rsidRPr="008E7E27" w:rsidRDefault="008E7E27" w:rsidP="008E7E27">
      <w:pPr>
        <w:pStyle w:val="NoSpacing"/>
        <w:tabs>
          <w:tab w:val="left" w:pos="709"/>
        </w:tabs>
        <w:ind w:left="720"/>
        <w:contextualSpacing/>
        <w:jc w:val="both"/>
        <w:rPr>
          <w:b/>
        </w:rPr>
      </w:pPr>
      <w:r w:rsidRPr="008E7E27">
        <w:rPr>
          <w:rFonts w:cstheme="minorHAnsi"/>
          <w:b/>
        </w:rPr>
        <w:t xml:space="preserve">That the Council approves </w:t>
      </w:r>
      <w:proofErr w:type="spellStart"/>
      <w:r w:rsidRPr="008E7E27">
        <w:rPr>
          <w:rFonts w:cstheme="minorHAnsi"/>
          <w:b/>
          <w:szCs w:val="24"/>
        </w:rPr>
        <w:t>Westcotec</w:t>
      </w:r>
      <w:proofErr w:type="spellEnd"/>
      <w:r w:rsidRPr="008E7E27">
        <w:rPr>
          <w:rFonts w:cstheme="minorHAnsi"/>
          <w:b/>
          <w:szCs w:val="24"/>
        </w:rPr>
        <w:t xml:space="preserve"> repairing the vandalised SAM2 sign and couriers it back to the Council at a cost of £356.50 + £71.30 VAT (£427.80 total).</w:t>
      </w:r>
    </w:p>
    <w:p w14:paraId="6C8523F7" w14:textId="77777777" w:rsidR="008E7E27" w:rsidRPr="008E7E27" w:rsidRDefault="008E7E27" w:rsidP="008E7E27">
      <w:pPr>
        <w:pStyle w:val="NoSpacing"/>
        <w:tabs>
          <w:tab w:val="left" w:pos="709"/>
        </w:tabs>
        <w:ind w:left="720"/>
        <w:contextualSpacing/>
        <w:jc w:val="both"/>
        <w:rPr>
          <w:b/>
        </w:rPr>
      </w:pPr>
    </w:p>
    <w:p w14:paraId="52D3F083" w14:textId="6CA762C5" w:rsidR="008E7E27" w:rsidRDefault="008E7E27" w:rsidP="008E7E27">
      <w:pPr>
        <w:pStyle w:val="NoSpacing"/>
        <w:tabs>
          <w:tab w:val="left" w:pos="709"/>
        </w:tabs>
        <w:ind w:left="720"/>
        <w:contextualSpacing/>
        <w:jc w:val="both"/>
        <w:rPr>
          <w:b/>
        </w:rPr>
      </w:pPr>
      <w:r w:rsidRPr="00377D35">
        <w:rPr>
          <w:b/>
        </w:rPr>
        <w:t>All in favour</w:t>
      </w:r>
    </w:p>
    <w:p w14:paraId="063A907E" w14:textId="77777777" w:rsidR="008E7E27" w:rsidRDefault="008E7E27" w:rsidP="008E7E27">
      <w:pPr>
        <w:pStyle w:val="NoSpacing"/>
        <w:tabs>
          <w:tab w:val="left" w:pos="709"/>
        </w:tabs>
        <w:ind w:left="720"/>
        <w:contextualSpacing/>
        <w:jc w:val="both"/>
        <w:rPr>
          <w:rFonts w:cstheme="minorHAnsi"/>
          <w:color w:val="000000"/>
          <w:szCs w:val="24"/>
        </w:rPr>
      </w:pPr>
    </w:p>
    <w:p w14:paraId="67093D1C" w14:textId="71F02A9B" w:rsidR="00E81BC3" w:rsidRDefault="00E81BC3" w:rsidP="00E81BC3">
      <w:pPr>
        <w:pStyle w:val="NoSpacing"/>
        <w:ind w:left="720"/>
        <w:jc w:val="both"/>
        <w:rPr>
          <w:rFonts w:cs="Tahoma"/>
          <w:b/>
        </w:rPr>
      </w:pPr>
      <w:r>
        <w:rPr>
          <w:rFonts w:cs="Tahoma"/>
          <w:b/>
        </w:rPr>
        <w:t>117.5</w:t>
      </w:r>
      <w:r w:rsidRPr="00A23955">
        <w:rPr>
          <w:rFonts w:cs="Tahoma"/>
          <w:b/>
        </w:rPr>
        <w:t>/</w:t>
      </w:r>
      <w:r>
        <w:rPr>
          <w:rFonts w:cs="Tahoma"/>
          <w:b/>
        </w:rPr>
        <w:t>23 Office computer hardware</w:t>
      </w:r>
    </w:p>
    <w:p w14:paraId="687A3648" w14:textId="468E88DF" w:rsidR="00E81BC3" w:rsidRDefault="00E81BC3" w:rsidP="00E81BC3">
      <w:pPr>
        <w:pStyle w:val="NoSpacing"/>
        <w:tabs>
          <w:tab w:val="left" w:pos="709"/>
        </w:tabs>
        <w:ind w:left="720"/>
        <w:contextualSpacing/>
        <w:jc w:val="both"/>
        <w:rPr>
          <w:rFonts w:cs="Tahoma"/>
          <w:bCs/>
        </w:rPr>
      </w:pPr>
      <w:r>
        <w:rPr>
          <w:rFonts w:cs="Tahoma"/>
          <w:bCs/>
        </w:rPr>
        <w:t>The Vice Chairman, Cllr Leedell, reported that the Council office PC was slow and a specialist could attempt to increase the speed at a cost of approximately £150.00.  If the PC required extra RAM storage, the cost would be approximately £50.00.  In order for the PC to be looked at, the hard drive would need to be cloned and the PC taken out of the office</w:t>
      </w:r>
      <w:r w:rsidR="00BC2687">
        <w:rPr>
          <w:rFonts w:cs="Tahoma"/>
          <w:bCs/>
        </w:rPr>
        <w:t xml:space="preserve">, although </w:t>
      </w:r>
      <w:r>
        <w:rPr>
          <w:rFonts w:cs="Tahoma"/>
          <w:bCs/>
        </w:rPr>
        <w:t>the specialist could not guarantee that any works undertaken would increase the PC speed.</w:t>
      </w:r>
    </w:p>
    <w:p w14:paraId="73F14BCE" w14:textId="77777777" w:rsidR="00E81BC3" w:rsidRDefault="00E81BC3" w:rsidP="00E81BC3">
      <w:pPr>
        <w:pStyle w:val="NoSpacing"/>
        <w:tabs>
          <w:tab w:val="left" w:pos="709"/>
        </w:tabs>
        <w:ind w:left="720"/>
        <w:contextualSpacing/>
        <w:jc w:val="both"/>
        <w:rPr>
          <w:rFonts w:cs="Tahoma"/>
          <w:bCs/>
        </w:rPr>
      </w:pPr>
    </w:p>
    <w:p w14:paraId="1E0B0178" w14:textId="262485D1" w:rsidR="00E81BC3" w:rsidRDefault="00E81BC3" w:rsidP="00E81BC3">
      <w:pPr>
        <w:pStyle w:val="NoSpacing"/>
        <w:tabs>
          <w:tab w:val="left" w:pos="709"/>
        </w:tabs>
        <w:ind w:left="720"/>
        <w:contextualSpacing/>
        <w:jc w:val="both"/>
        <w:rPr>
          <w:rFonts w:cs="Tahoma"/>
          <w:bCs/>
        </w:rPr>
      </w:pPr>
      <w:r>
        <w:rPr>
          <w:rFonts w:cs="Tahoma"/>
          <w:bCs/>
        </w:rPr>
        <w:t>A short discussion took place and Councillors felt that the Council laptop, purchased originally for the SAM2 data collection, could be used by the Clerk instead.  It was noted that the laptop was being stored by Mr A Culy.</w:t>
      </w:r>
    </w:p>
    <w:p w14:paraId="2778F64C" w14:textId="77777777" w:rsidR="00E81BC3" w:rsidRDefault="00E81BC3" w:rsidP="00E81BC3">
      <w:pPr>
        <w:pStyle w:val="NoSpacing"/>
        <w:tabs>
          <w:tab w:val="left" w:pos="709"/>
        </w:tabs>
        <w:ind w:left="720"/>
        <w:contextualSpacing/>
        <w:jc w:val="both"/>
        <w:rPr>
          <w:rFonts w:cs="Tahoma"/>
          <w:bCs/>
        </w:rPr>
      </w:pPr>
    </w:p>
    <w:p w14:paraId="5FBFB166" w14:textId="53D59F9A" w:rsidR="00E81BC3" w:rsidRDefault="00E81BC3" w:rsidP="00E81BC3">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cstheme="minorHAnsi"/>
          <w:color w:val="000000"/>
          <w:szCs w:val="24"/>
        </w:rPr>
      </w:pPr>
      <w:r>
        <w:rPr>
          <w:rFonts w:cs="Tahoma"/>
          <w:bCs/>
        </w:rPr>
        <w:t>The Chairman, Cllr Golding, agreed to collect the laptop from Mr Culy.</w:t>
      </w:r>
    </w:p>
    <w:p w14:paraId="16A1C4CD" w14:textId="77777777" w:rsidR="008E7E27" w:rsidRDefault="008E7E27" w:rsidP="008E7E27">
      <w:pPr>
        <w:pStyle w:val="NoSpacing"/>
        <w:tabs>
          <w:tab w:val="left" w:pos="709"/>
        </w:tabs>
        <w:ind w:left="720"/>
        <w:contextualSpacing/>
        <w:jc w:val="both"/>
        <w:rPr>
          <w:rFonts w:cstheme="minorHAnsi"/>
          <w:color w:val="000000"/>
          <w:szCs w:val="24"/>
        </w:rPr>
      </w:pPr>
    </w:p>
    <w:p w14:paraId="763DE3CB" w14:textId="0EBEA600" w:rsidR="00E81BC3" w:rsidRDefault="00E81BC3" w:rsidP="0010779C">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cstheme="minorHAnsi"/>
          <w:color w:val="000000"/>
          <w:szCs w:val="24"/>
        </w:rPr>
      </w:pPr>
      <w:r>
        <w:rPr>
          <w:rFonts w:cstheme="minorHAnsi"/>
          <w:color w:val="000000"/>
          <w:szCs w:val="24"/>
        </w:rPr>
        <w:t xml:space="preserve">It was agreed for the Clerk to </w:t>
      </w:r>
      <w:r w:rsidR="0010779C">
        <w:rPr>
          <w:rFonts w:cstheme="minorHAnsi"/>
          <w:color w:val="000000"/>
          <w:szCs w:val="24"/>
        </w:rPr>
        <w:t xml:space="preserve">obtain guides for the data collection process and/or a simple </w:t>
      </w:r>
      <w:r w:rsidR="00BC2687">
        <w:rPr>
          <w:rFonts w:cstheme="minorHAnsi"/>
          <w:color w:val="000000"/>
          <w:szCs w:val="24"/>
        </w:rPr>
        <w:t xml:space="preserve">instruction </w:t>
      </w:r>
      <w:r w:rsidR="0010779C">
        <w:rPr>
          <w:rFonts w:cstheme="minorHAnsi"/>
          <w:color w:val="000000"/>
          <w:szCs w:val="24"/>
        </w:rPr>
        <w:t>guide from Mr Culy, in order for statistics to be downloaded</w:t>
      </w:r>
      <w:r w:rsidR="00BC2687">
        <w:rPr>
          <w:rFonts w:cstheme="minorHAnsi"/>
          <w:color w:val="000000"/>
          <w:szCs w:val="24"/>
        </w:rPr>
        <w:t xml:space="preserve"> from the SAM2 signs</w:t>
      </w:r>
      <w:r w:rsidR="0010779C">
        <w:rPr>
          <w:rFonts w:cstheme="minorHAnsi"/>
          <w:color w:val="000000"/>
          <w:szCs w:val="24"/>
        </w:rPr>
        <w:t>.</w:t>
      </w:r>
    </w:p>
    <w:p w14:paraId="6A57D68C" w14:textId="20E0C6C9" w:rsidR="00D34F28" w:rsidRPr="00104A9A" w:rsidRDefault="0010779C" w:rsidP="008E7E27">
      <w:pPr>
        <w:pStyle w:val="NoSpacing"/>
        <w:ind w:left="720"/>
        <w:jc w:val="both"/>
        <w:rPr>
          <w:rFonts w:cstheme="minorHAnsi"/>
          <w:b/>
        </w:rPr>
      </w:pPr>
      <w:r>
        <w:rPr>
          <w:rFonts w:cs="Tahoma"/>
          <w:b/>
        </w:rPr>
        <w:lastRenderedPageBreak/>
        <w:t>117.6</w:t>
      </w:r>
      <w:r w:rsidR="00436C2C" w:rsidRPr="00A23955">
        <w:rPr>
          <w:rFonts w:cs="Tahoma"/>
          <w:b/>
        </w:rPr>
        <w:t>/</w:t>
      </w:r>
      <w:r w:rsidR="00E86C03">
        <w:rPr>
          <w:rFonts w:cs="Tahoma"/>
          <w:b/>
        </w:rPr>
        <w:t>23</w:t>
      </w:r>
      <w:r w:rsidR="00436C2C" w:rsidRPr="00A23955">
        <w:rPr>
          <w:rFonts w:cs="Tahoma"/>
          <w:b/>
        </w:rPr>
        <w:t xml:space="preserve"> </w:t>
      </w:r>
      <w:proofErr w:type="gramStart"/>
      <w:r w:rsidR="00D34F28" w:rsidRPr="00104A9A">
        <w:rPr>
          <w:rFonts w:cstheme="minorHAnsi"/>
          <w:b/>
        </w:rPr>
        <w:t>Pre-authorised</w:t>
      </w:r>
      <w:proofErr w:type="gramEnd"/>
      <w:r w:rsidR="00D34F28" w:rsidRPr="00104A9A">
        <w:rPr>
          <w:rFonts w:cstheme="minorHAnsi"/>
          <w:b/>
        </w:rPr>
        <w:t xml:space="preserve"> payments, receipts and p disbursements</w:t>
      </w:r>
    </w:p>
    <w:p w14:paraId="46CEB278" w14:textId="400B3366" w:rsidR="00D34F28" w:rsidRDefault="00D34F28" w:rsidP="008E7E27">
      <w:pPr>
        <w:pStyle w:val="NoSpacing"/>
        <w:tabs>
          <w:tab w:val="left" w:pos="709"/>
        </w:tabs>
        <w:ind w:left="709"/>
        <w:contextualSpacing/>
        <w:jc w:val="both"/>
        <w:rPr>
          <w:rFonts w:cstheme="minorHAnsi"/>
        </w:rPr>
      </w:pPr>
      <w:r w:rsidRPr="00104A9A">
        <w:rPr>
          <w:rFonts w:cstheme="minorHAnsi"/>
        </w:rPr>
        <w:t>The Clerk had circulated the payments and receipts made since the last meeting and presented the late bills to the meeting:</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126"/>
        <w:gridCol w:w="2268"/>
        <w:gridCol w:w="1134"/>
        <w:gridCol w:w="992"/>
        <w:gridCol w:w="851"/>
        <w:gridCol w:w="992"/>
        <w:gridCol w:w="992"/>
      </w:tblGrid>
      <w:tr w:rsidR="00C04BC3" w:rsidRPr="004F0190" w14:paraId="44D20CEB" w14:textId="77777777" w:rsidTr="00D84C53">
        <w:trPr>
          <w:trHeight w:val="283"/>
        </w:trPr>
        <w:tc>
          <w:tcPr>
            <w:tcW w:w="993" w:type="dxa"/>
            <w:shd w:val="clear" w:color="auto" w:fill="auto"/>
            <w:vAlign w:val="center"/>
            <w:hideMark/>
          </w:tcPr>
          <w:p w14:paraId="19A7E247" w14:textId="77777777" w:rsidR="00C04BC3" w:rsidRPr="004F0190" w:rsidRDefault="00C04BC3" w:rsidP="00D24271">
            <w:pPr>
              <w:rPr>
                <w:rFonts w:ascii="Calibri" w:hAnsi="Calibri"/>
                <w:b/>
                <w:bCs/>
                <w:color w:val="000000"/>
                <w:sz w:val="16"/>
                <w:szCs w:val="16"/>
              </w:rPr>
            </w:pPr>
            <w:r w:rsidRPr="004F0190">
              <w:rPr>
                <w:rFonts w:ascii="Calibri" w:hAnsi="Calibri"/>
                <w:b/>
                <w:bCs/>
                <w:color w:val="000000"/>
                <w:sz w:val="16"/>
                <w:szCs w:val="16"/>
              </w:rPr>
              <w:t>Date</w:t>
            </w:r>
          </w:p>
        </w:tc>
        <w:tc>
          <w:tcPr>
            <w:tcW w:w="2126" w:type="dxa"/>
            <w:shd w:val="clear" w:color="auto" w:fill="auto"/>
            <w:vAlign w:val="center"/>
            <w:hideMark/>
          </w:tcPr>
          <w:p w14:paraId="58A07F0E" w14:textId="77777777" w:rsidR="00C04BC3" w:rsidRPr="004F0190" w:rsidRDefault="00C04BC3" w:rsidP="00D24271">
            <w:pPr>
              <w:jc w:val="center"/>
              <w:rPr>
                <w:rFonts w:ascii="Calibri" w:hAnsi="Calibri"/>
                <w:b/>
                <w:bCs/>
                <w:color w:val="000000"/>
                <w:sz w:val="16"/>
                <w:szCs w:val="16"/>
              </w:rPr>
            </w:pPr>
            <w:r w:rsidRPr="004F0190">
              <w:rPr>
                <w:rFonts w:ascii="Calibri" w:hAnsi="Calibri"/>
                <w:b/>
                <w:bCs/>
                <w:color w:val="000000"/>
                <w:sz w:val="16"/>
                <w:szCs w:val="16"/>
              </w:rPr>
              <w:t>Payee</w:t>
            </w:r>
          </w:p>
        </w:tc>
        <w:tc>
          <w:tcPr>
            <w:tcW w:w="2268" w:type="dxa"/>
            <w:shd w:val="clear" w:color="auto" w:fill="auto"/>
            <w:vAlign w:val="center"/>
            <w:hideMark/>
          </w:tcPr>
          <w:p w14:paraId="20371DF2" w14:textId="77777777" w:rsidR="00C04BC3" w:rsidRPr="004F0190" w:rsidRDefault="00C04BC3" w:rsidP="00D24271">
            <w:pPr>
              <w:jc w:val="center"/>
              <w:rPr>
                <w:rFonts w:ascii="Calibri" w:hAnsi="Calibri"/>
                <w:b/>
                <w:bCs/>
                <w:color w:val="000000"/>
                <w:sz w:val="16"/>
                <w:szCs w:val="16"/>
              </w:rPr>
            </w:pPr>
            <w:r w:rsidRPr="004F0190">
              <w:rPr>
                <w:rFonts w:ascii="Calibri" w:hAnsi="Calibri"/>
                <w:b/>
                <w:bCs/>
                <w:color w:val="000000"/>
                <w:sz w:val="16"/>
                <w:szCs w:val="16"/>
              </w:rPr>
              <w:t>Description</w:t>
            </w:r>
          </w:p>
        </w:tc>
        <w:tc>
          <w:tcPr>
            <w:tcW w:w="1134" w:type="dxa"/>
            <w:shd w:val="clear" w:color="auto" w:fill="auto"/>
            <w:vAlign w:val="center"/>
            <w:hideMark/>
          </w:tcPr>
          <w:p w14:paraId="7D8488EE" w14:textId="77777777" w:rsidR="00C04BC3" w:rsidRPr="004F0190" w:rsidRDefault="00C04BC3" w:rsidP="00D24271">
            <w:pPr>
              <w:jc w:val="center"/>
              <w:rPr>
                <w:rFonts w:ascii="Calibri" w:hAnsi="Calibri"/>
                <w:b/>
                <w:bCs/>
                <w:color w:val="000000"/>
                <w:sz w:val="16"/>
                <w:szCs w:val="16"/>
              </w:rPr>
            </w:pPr>
            <w:r w:rsidRPr="004F0190">
              <w:rPr>
                <w:rFonts w:ascii="Calibri" w:hAnsi="Calibri"/>
                <w:b/>
                <w:bCs/>
                <w:color w:val="000000"/>
                <w:sz w:val="16"/>
                <w:szCs w:val="16"/>
              </w:rPr>
              <w:t>Transaction</w:t>
            </w:r>
          </w:p>
        </w:tc>
        <w:tc>
          <w:tcPr>
            <w:tcW w:w="992" w:type="dxa"/>
            <w:shd w:val="clear" w:color="auto" w:fill="auto"/>
            <w:vAlign w:val="center"/>
            <w:hideMark/>
          </w:tcPr>
          <w:p w14:paraId="6085FF41" w14:textId="77777777" w:rsidR="00C04BC3" w:rsidRPr="004F0190" w:rsidRDefault="00C04BC3" w:rsidP="00D24271">
            <w:pPr>
              <w:jc w:val="center"/>
              <w:rPr>
                <w:rFonts w:ascii="Calibri" w:hAnsi="Calibri"/>
                <w:b/>
                <w:bCs/>
                <w:sz w:val="16"/>
                <w:szCs w:val="16"/>
              </w:rPr>
            </w:pPr>
            <w:proofErr w:type="gramStart"/>
            <w:r w:rsidRPr="004F0190">
              <w:rPr>
                <w:rFonts w:ascii="Calibri" w:hAnsi="Calibri"/>
                <w:b/>
                <w:bCs/>
                <w:sz w:val="16"/>
                <w:szCs w:val="16"/>
              </w:rPr>
              <w:t>Net  £</w:t>
            </w:r>
            <w:proofErr w:type="gramEnd"/>
          </w:p>
        </w:tc>
        <w:tc>
          <w:tcPr>
            <w:tcW w:w="851" w:type="dxa"/>
            <w:shd w:val="clear" w:color="auto" w:fill="auto"/>
            <w:vAlign w:val="center"/>
            <w:hideMark/>
          </w:tcPr>
          <w:p w14:paraId="0F9E56EE" w14:textId="77777777" w:rsidR="00C04BC3" w:rsidRPr="004F0190" w:rsidRDefault="00C04BC3" w:rsidP="00D24271">
            <w:pPr>
              <w:jc w:val="center"/>
              <w:rPr>
                <w:rFonts w:ascii="Calibri" w:hAnsi="Calibri"/>
                <w:b/>
                <w:bCs/>
                <w:sz w:val="16"/>
                <w:szCs w:val="16"/>
              </w:rPr>
            </w:pPr>
            <w:proofErr w:type="gramStart"/>
            <w:r w:rsidRPr="004F0190">
              <w:rPr>
                <w:rFonts w:ascii="Calibri" w:hAnsi="Calibri"/>
                <w:b/>
                <w:bCs/>
                <w:sz w:val="16"/>
                <w:szCs w:val="16"/>
              </w:rPr>
              <w:t>VAT  £</w:t>
            </w:r>
            <w:proofErr w:type="gramEnd"/>
          </w:p>
        </w:tc>
        <w:tc>
          <w:tcPr>
            <w:tcW w:w="992" w:type="dxa"/>
            <w:shd w:val="clear" w:color="auto" w:fill="auto"/>
            <w:vAlign w:val="center"/>
            <w:hideMark/>
          </w:tcPr>
          <w:p w14:paraId="487994AB" w14:textId="77777777" w:rsidR="00C04BC3" w:rsidRPr="004F0190" w:rsidRDefault="00C04BC3" w:rsidP="00D24271">
            <w:pPr>
              <w:jc w:val="center"/>
              <w:rPr>
                <w:rFonts w:ascii="Calibri" w:hAnsi="Calibri"/>
                <w:b/>
                <w:bCs/>
                <w:sz w:val="16"/>
                <w:szCs w:val="16"/>
              </w:rPr>
            </w:pPr>
            <w:proofErr w:type="gramStart"/>
            <w:r w:rsidRPr="004F0190">
              <w:rPr>
                <w:rFonts w:ascii="Calibri" w:hAnsi="Calibri"/>
                <w:b/>
                <w:bCs/>
                <w:sz w:val="16"/>
                <w:szCs w:val="16"/>
              </w:rPr>
              <w:t>Gross  £</w:t>
            </w:r>
            <w:proofErr w:type="gramEnd"/>
          </w:p>
        </w:tc>
        <w:tc>
          <w:tcPr>
            <w:tcW w:w="992" w:type="dxa"/>
            <w:shd w:val="clear" w:color="auto" w:fill="auto"/>
            <w:vAlign w:val="center"/>
            <w:hideMark/>
          </w:tcPr>
          <w:p w14:paraId="7B494467" w14:textId="77777777" w:rsidR="00C04BC3" w:rsidRPr="004F0190" w:rsidRDefault="00C04BC3" w:rsidP="00D24271">
            <w:pPr>
              <w:jc w:val="center"/>
              <w:rPr>
                <w:rFonts w:ascii="Calibri" w:hAnsi="Calibri"/>
                <w:b/>
                <w:bCs/>
                <w:sz w:val="16"/>
                <w:szCs w:val="16"/>
              </w:rPr>
            </w:pPr>
            <w:proofErr w:type="gramStart"/>
            <w:r w:rsidRPr="004F0190">
              <w:rPr>
                <w:rFonts w:ascii="Calibri" w:hAnsi="Calibri"/>
                <w:b/>
                <w:bCs/>
                <w:sz w:val="16"/>
                <w:szCs w:val="16"/>
              </w:rPr>
              <w:t>Receipt</w:t>
            </w:r>
            <w:r>
              <w:rPr>
                <w:rFonts w:ascii="Calibri" w:hAnsi="Calibri"/>
                <w:b/>
                <w:bCs/>
                <w:sz w:val="16"/>
                <w:szCs w:val="16"/>
              </w:rPr>
              <w:t xml:space="preserve"> </w:t>
            </w:r>
            <w:r w:rsidRPr="004F0190">
              <w:rPr>
                <w:rFonts w:ascii="Calibri" w:hAnsi="Calibri"/>
                <w:b/>
                <w:bCs/>
                <w:sz w:val="16"/>
                <w:szCs w:val="16"/>
              </w:rPr>
              <w:t xml:space="preserve"> £</w:t>
            </w:r>
            <w:proofErr w:type="gramEnd"/>
          </w:p>
        </w:tc>
      </w:tr>
      <w:tr w:rsidR="00503FBD" w14:paraId="6FBC96C2" w14:textId="77777777" w:rsidTr="00D84C53">
        <w:trPr>
          <w:trHeight w:val="283"/>
        </w:trPr>
        <w:tc>
          <w:tcPr>
            <w:tcW w:w="993" w:type="dxa"/>
            <w:shd w:val="clear" w:color="000000" w:fill="FFFFFF"/>
            <w:noWrap/>
            <w:vAlign w:val="center"/>
            <w:hideMark/>
          </w:tcPr>
          <w:p w14:paraId="4E6C96E5" w14:textId="413AAEAE" w:rsidR="00503FBD" w:rsidRDefault="00503FBD" w:rsidP="00503FBD">
            <w:pPr>
              <w:rPr>
                <w:rFonts w:ascii="Calibri" w:hAnsi="Calibri"/>
                <w:color w:val="000000"/>
                <w:sz w:val="16"/>
                <w:szCs w:val="16"/>
              </w:rPr>
            </w:pPr>
            <w:r>
              <w:rPr>
                <w:rFonts w:ascii="Calibri" w:hAnsi="Calibri" w:cs="Calibri"/>
                <w:color w:val="000000"/>
                <w:sz w:val="16"/>
                <w:szCs w:val="16"/>
              </w:rPr>
              <w:t>31.07.2023</w:t>
            </w:r>
          </w:p>
        </w:tc>
        <w:tc>
          <w:tcPr>
            <w:tcW w:w="2126" w:type="dxa"/>
            <w:shd w:val="clear" w:color="000000" w:fill="FFFFFF"/>
            <w:noWrap/>
            <w:vAlign w:val="center"/>
            <w:hideMark/>
          </w:tcPr>
          <w:p w14:paraId="36E5B505" w14:textId="17ADA0A5" w:rsidR="00503FBD" w:rsidRDefault="00503FBD" w:rsidP="00503FBD">
            <w:pPr>
              <w:rPr>
                <w:rFonts w:ascii="Calibri" w:hAnsi="Calibri"/>
                <w:color w:val="000000"/>
                <w:sz w:val="16"/>
                <w:szCs w:val="16"/>
              </w:rPr>
            </w:pPr>
            <w:r>
              <w:rPr>
                <w:rFonts w:ascii="Calibri" w:hAnsi="Calibri" w:cs="Calibri"/>
                <w:color w:val="000000"/>
                <w:sz w:val="16"/>
                <w:szCs w:val="16"/>
              </w:rPr>
              <w:t>Litter Picker</w:t>
            </w:r>
          </w:p>
        </w:tc>
        <w:tc>
          <w:tcPr>
            <w:tcW w:w="2268" w:type="dxa"/>
            <w:shd w:val="clear" w:color="000000" w:fill="FFFFFF"/>
            <w:noWrap/>
            <w:vAlign w:val="center"/>
            <w:hideMark/>
          </w:tcPr>
          <w:p w14:paraId="255E54E3" w14:textId="2BE8EF76" w:rsidR="00503FBD" w:rsidRDefault="00503FBD" w:rsidP="00503FBD">
            <w:pPr>
              <w:rPr>
                <w:rFonts w:ascii="Calibri" w:hAnsi="Calibri"/>
                <w:color w:val="000000"/>
                <w:sz w:val="16"/>
                <w:szCs w:val="16"/>
              </w:rPr>
            </w:pPr>
            <w:r>
              <w:rPr>
                <w:rFonts w:ascii="Calibri" w:hAnsi="Calibri" w:cs="Calibri"/>
                <w:color w:val="000000"/>
                <w:sz w:val="16"/>
                <w:szCs w:val="16"/>
              </w:rPr>
              <w:t>Litter Picking July</w:t>
            </w:r>
          </w:p>
        </w:tc>
        <w:tc>
          <w:tcPr>
            <w:tcW w:w="1134" w:type="dxa"/>
            <w:shd w:val="clear" w:color="000000" w:fill="FFFFFF"/>
            <w:noWrap/>
            <w:vAlign w:val="center"/>
            <w:hideMark/>
          </w:tcPr>
          <w:p w14:paraId="2EEB5AAA" w14:textId="3FD48B4A" w:rsidR="00503FBD" w:rsidRDefault="00503FBD" w:rsidP="00503FBD">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1601E934" w14:textId="3E0C1D1A" w:rsidR="00503FBD" w:rsidRDefault="00503FBD" w:rsidP="00503FBD">
            <w:pPr>
              <w:jc w:val="right"/>
              <w:rPr>
                <w:rFonts w:ascii="Calibri" w:hAnsi="Calibri"/>
                <w:sz w:val="16"/>
                <w:szCs w:val="16"/>
              </w:rPr>
            </w:pPr>
            <w:r>
              <w:rPr>
                <w:rFonts w:ascii="Calibri" w:hAnsi="Calibri" w:cs="Calibri"/>
                <w:sz w:val="16"/>
                <w:szCs w:val="16"/>
              </w:rPr>
              <w:t>270.92</w:t>
            </w:r>
          </w:p>
        </w:tc>
        <w:tc>
          <w:tcPr>
            <w:tcW w:w="851" w:type="dxa"/>
            <w:shd w:val="clear" w:color="auto" w:fill="auto"/>
            <w:noWrap/>
            <w:vAlign w:val="center"/>
            <w:hideMark/>
          </w:tcPr>
          <w:p w14:paraId="625C2144" w14:textId="3A6CD36E" w:rsidR="00503FBD" w:rsidRDefault="00503FBD" w:rsidP="00503FBD">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03752272" w14:textId="74289074" w:rsidR="00503FBD" w:rsidRDefault="00503FBD" w:rsidP="00503FBD">
            <w:pPr>
              <w:jc w:val="right"/>
              <w:rPr>
                <w:rFonts w:ascii="Calibri" w:hAnsi="Calibri"/>
                <w:sz w:val="16"/>
                <w:szCs w:val="16"/>
              </w:rPr>
            </w:pPr>
            <w:r>
              <w:rPr>
                <w:rFonts w:ascii="Calibri" w:hAnsi="Calibri" w:cs="Calibri"/>
                <w:sz w:val="16"/>
                <w:szCs w:val="16"/>
              </w:rPr>
              <w:t>270.92</w:t>
            </w:r>
          </w:p>
        </w:tc>
        <w:tc>
          <w:tcPr>
            <w:tcW w:w="992" w:type="dxa"/>
            <w:shd w:val="clear" w:color="auto" w:fill="auto"/>
            <w:noWrap/>
            <w:vAlign w:val="center"/>
            <w:hideMark/>
          </w:tcPr>
          <w:p w14:paraId="3FB722BE" w14:textId="099FDC58" w:rsidR="00503FBD" w:rsidRDefault="00503FBD" w:rsidP="00503FBD">
            <w:pPr>
              <w:jc w:val="right"/>
              <w:rPr>
                <w:rFonts w:ascii="Calibri" w:hAnsi="Calibri"/>
                <w:sz w:val="16"/>
                <w:szCs w:val="16"/>
              </w:rPr>
            </w:pPr>
            <w:r>
              <w:rPr>
                <w:rFonts w:ascii="Calibri" w:hAnsi="Calibri" w:cs="Calibri"/>
                <w:sz w:val="16"/>
                <w:szCs w:val="16"/>
              </w:rPr>
              <w:t>0.00</w:t>
            </w:r>
          </w:p>
        </w:tc>
      </w:tr>
      <w:tr w:rsidR="00503FBD" w14:paraId="0B8BB882" w14:textId="77777777" w:rsidTr="00D84C53">
        <w:trPr>
          <w:trHeight w:val="283"/>
        </w:trPr>
        <w:tc>
          <w:tcPr>
            <w:tcW w:w="993" w:type="dxa"/>
            <w:shd w:val="clear" w:color="000000" w:fill="FFFFFF"/>
            <w:noWrap/>
            <w:vAlign w:val="center"/>
            <w:hideMark/>
          </w:tcPr>
          <w:p w14:paraId="30F0721C" w14:textId="066014F9" w:rsidR="00503FBD" w:rsidRDefault="00503FBD" w:rsidP="00503FBD">
            <w:pPr>
              <w:rPr>
                <w:rFonts w:ascii="Calibri" w:hAnsi="Calibri"/>
                <w:color w:val="000000"/>
                <w:sz w:val="16"/>
                <w:szCs w:val="16"/>
              </w:rPr>
            </w:pPr>
            <w:r>
              <w:rPr>
                <w:rFonts w:ascii="Calibri" w:hAnsi="Calibri" w:cs="Calibri"/>
                <w:color w:val="000000"/>
                <w:sz w:val="16"/>
                <w:szCs w:val="16"/>
              </w:rPr>
              <w:t>31.07.2023</w:t>
            </w:r>
          </w:p>
        </w:tc>
        <w:tc>
          <w:tcPr>
            <w:tcW w:w="2126" w:type="dxa"/>
            <w:shd w:val="clear" w:color="000000" w:fill="FFFFFF"/>
            <w:noWrap/>
            <w:vAlign w:val="center"/>
            <w:hideMark/>
          </w:tcPr>
          <w:p w14:paraId="135669BA" w14:textId="45EA4305" w:rsidR="00503FBD" w:rsidRDefault="00503FBD" w:rsidP="00503FBD">
            <w:pPr>
              <w:rPr>
                <w:rFonts w:ascii="Calibri" w:hAnsi="Calibri"/>
                <w:color w:val="000000"/>
                <w:sz w:val="16"/>
                <w:szCs w:val="16"/>
              </w:rPr>
            </w:pPr>
            <w:r>
              <w:rPr>
                <w:rFonts w:ascii="Calibri" w:hAnsi="Calibri" w:cs="Calibri"/>
                <w:color w:val="000000"/>
                <w:sz w:val="16"/>
                <w:szCs w:val="16"/>
              </w:rPr>
              <w:t>Clerk</w:t>
            </w:r>
          </w:p>
        </w:tc>
        <w:tc>
          <w:tcPr>
            <w:tcW w:w="2268" w:type="dxa"/>
            <w:shd w:val="clear" w:color="000000" w:fill="FFFFFF"/>
            <w:noWrap/>
            <w:vAlign w:val="center"/>
            <w:hideMark/>
          </w:tcPr>
          <w:p w14:paraId="7522B7F8" w14:textId="4AD8BBB1" w:rsidR="00503FBD" w:rsidRDefault="00503FBD" w:rsidP="00503FBD">
            <w:pPr>
              <w:rPr>
                <w:rFonts w:ascii="Calibri" w:hAnsi="Calibri"/>
                <w:color w:val="000000"/>
                <w:sz w:val="16"/>
                <w:szCs w:val="16"/>
              </w:rPr>
            </w:pPr>
            <w:r>
              <w:rPr>
                <w:rFonts w:ascii="Calibri" w:hAnsi="Calibri" w:cs="Calibri"/>
                <w:color w:val="000000"/>
                <w:sz w:val="16"/>
                <w:szCs w:val="16"/>
              </w:rPr>
              <w:t>Salary July</w:t>
            </w:r>
          </w:p>
        </w:tc>
        <w:tc>
          <w:tcPr>
            <w:tcW w:w="1134" w:type="dxa"/>
            <w:shd w:val="clear" w:color="000000" w:fill="FFFFFF"/>
            <w:noWrap/>
            <w:vAlign w:val="center"/>
            <w:hideMark/>
          </w:tcPr>
          <w:p w14:paraId="4FF89629" w14:textId="1CFC3CB1" w:rsidR="00503FBD" w:rsidRDefault="00503FBD" w:rsidP="00503FBD">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0EA5807C" w14:textId="7419E59A" w:rsidR="00503FBD" w:rsidRDefault="00503FBD" w:rsidP="00503FBD">
            <w:pPr>
              <w:jc w:val="right"/>
              <w:rPr>
                <w:rFonts w:ascii="Calibri" w:hAnsi="Calibri"/>
                <w:sz w:val="16"/>
                <w:szCs w:val="16"/>
              </w:rPr>
            </w:pPr>
            <w:r>
              <w:rPr>
                <w:rFonts w:ascii="Calibri" w:hAnsi="Calibri" w:cs="Calibri"/>
                <w:sz w:val="16"/>
                <w:szCs w:val="16"/>
              </w:rPr>
              <w:t>1,595.11</w:t>
            </w:r>
          </w:p>
        </w:tc>
        <w:tc>
          <w:tcPr>
            <w:tcW w:w="851" w:type="dxa"/>
            <w:shd w:val="clear" w:color="auto" w:fill="auto"/>
            <w:noWrap/>
            <w:vAlign w:val="center"/>
            <w:hideMark/>
          </w:tcPr>
          <w:p w14:paraId="7E3EC380" w14:textId="09A15F17" w:rsidR="00503FBD" w:rsidRDefault="00503FBD" w:rsidP="00503FBD">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48DEF704" w14:textId="208A4513" w:rsidR="00503FBD" w:rsidRDefault="00503FBD" w:rsidP="00503FBD">
            <w:pPr>
              <w:jc w:val="right"/>
              <w:rPr>
                <w:rFonts w:ascii="Calibri" w:hAnsi="Calibri"/>
                <w:sz w:val="16"/>
                <w:szCs w:val="16"/>
              </w:rPr>
            </w:pPr>
            <w:r>
              <w:rPr>
                <w:rFonts w:ascii="Calibri" w:hAnsi="Calibri" w:cs="Calibri"/>
                <w:sz w:val="16"/>
                <w:szCs w:val="16"/>
              </w:rPr>
              <w:t>1,595.11</w:t>
            </w:r>
          </w:p>
        </w:tc>
        <w:tc>
          <w:tcPr>
            <w:tcW w:w="992" w:type="dxa"/>
            <w:shd w:val="clear" w:color="auto" w:fill="auto"/>
            <w:noWrap/>
            <w:vAlign w:val="center"/>
            <w:hideMark/>
          </w:tcPr>
          <w:p w14:paraId="2CB7357D" w14:textId="7726B231" w:rsidR="00503FBD" w:rsidRDefault="00503FBD" w:rsidP="00503FBD">
            <w:pPr>
              <w:jc w:val="right"/>
              <w:rPr>
                <w:rFonts w:ascii="Calibri" w:hAnsi="Calibri"/>
                <w:sz w:val="16"/>
                <w:szCs w:val="16"/>
              </w:rPr>
            </w:pPr>
            <w:r>
              <w:rPr>
                <w:rFonts w:ascii="Calibri" w:hAnsi="Calibri" w:cs="Calibri"/>
                <w:sz w:val="16"/>
                <w:szCs w:val="16"/>
              </w:rPr>
              <w:t>0.00</w:t>
            </w:r>
          </w:p>
        </w:tc>
      </w:tr>
      <w:tr w:rsidR="00503FBD" w14:paraId="270D71B1" w14:textId="77777777" w:rsidTr="00D84C53">
        <w:trPr>
          <w:trHeight w:val="283"/>
        </w:trPr>
        <w:tc>
          <w:tcPr>
            <w:tcW w:w="993" w:type="dxa"/>
            <w:shd w:val="clear" w:color="auto" w:fill="auto"/>
            <w:noWrap/>
            <w:vAlign w:val="center"/>
            <w:hideMark/>
          </w:tcPr>
          <w:p w14:paraId="28097A7C" w14:textId="609AD126" w:rsidR="00503FBD" w:rsidRDefault="00503FBD" w:rsidP="00503FBD">
            <w:pPr>
              <w:rPr>
                <w:rFonts w:ascii="Calibri" w:hAnsi="Calibri"/>
                <w:color w:val="000000"/>
                <w:sz w:val="16"/>
                <w:szCs w:val="16"/>
              </w:rPr>
            </w:pPr>
            <w:r>
              <w:rPr>
                <w:rFonts w:ascii="Calibri" w:hAnsi="Calibri" w:cs="Calibri"/>
                <w:color w:val="000000"/>
                <w:sz w:val="16"/>
                <w:szCs w:val="16"/>
              </w:rPr>
              <w:t>31.07.2023</w:t>
            </w:r>
          </w:p>
        </w:tc>
        <w:tc>
          <w:tcPr>
            <w:tcW w:w="2126" w:type="dxa"/>
            <w:shd w:val="clear" w:color="000000" w:fill="FFFFFF"/>
            <w:noWrap/>
            <w:vAlign w:val="center"/>
            <w:hideMark/>
          </w:tcPr>
          <w:p w14:paraId="0EACB833" w14:textId="461746D9" w:rsidR="00503FBD" w:rsidRDefault="00503FBD" w:rsidP="00503FBD">
            <w:pPr>
              <w:rPr>
                <w:rFonts w:ascii="Calibri" w:hAnsi="Calibri"/>
                <w:color w:val="000000"/>
                <w:sz w:val="16"/>
                <w:szCs w:val="16"/>
              </w:rPr>
            </w:pPr>
            <w:r>
              <w:rPr>
                <w:rFonts w:ascii="Calibri" w:hAnsi="Calibri" w:cs="Calibri"/>
                <w:color w:val="000000"/>
                <w:sz w:val="16"/>
                <w:szCs w:val="16"/>
              </w:rPr>
              <w:t>Clerk</w:t>
            </w:r>
          </w:p>
        </w:tc>
        <w:tc>
          <w:tcPr>
            <w:tcW w:w="2268" w:type="dxa"/>
            <w:shd w:val="clear" w:color="auto" w:fill="auto"/>
            <w:noWrap/>
            <w:vAlign w:val="center"/>
            <w:hideMark/>
          </w:tcPr>
          <w:p w14:paraId="13232524" w14:textId="25A9A9C1" w:rsidR="00503FBD" w:rsidRDefault="00503FBD" w:rsidP="00503FBD">
            <w:pPr>
              <w:rPr>
                <w:rFonts w:ascii="Calibri" w:hAnsi="Calibri"/>
                <w:color w:val="000000"/>
                <w:sz w:val="16"/>
                <w:szCs w:val="16"/>
              </w:rPr>
            </w:pPr>
            <w:r>
              <w:rPr>
                <w:rFonts w:ascii="Calibri" w:hAnsi="Calibri" w:cs="Calibri"/>
                <w:color w:val="000000"/>
                <w:sz w:val="16"/>
                <w:szCs w:val="16"/>
              </w:rPr>
              <w:t>Expenses July</w:t>
            </w:r>
          </w:p>
        </w:tc>
        <w:tc>
          <w:tcPr>
            <w:tcW w:w="1134" w:type="dxa"/>
            <w:shd w:val="clear" w:color="auto" w:fill="auto"/>
            <w:noWrap/>
            <w:vAlign w:val="center"/>
            <w:hideMark/>
          </w:tcPr>
          <w:p w14:paraId="46549ACA" w14:textId="172C491A" w:rsidR="00503FBD" w:rsidRDefault="00503FBD" w:rsidP="00503FBD">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36C30084" w14:textId="413DFABC" w:rsidR="00503FBD" w:rsidRDefault="00503FBD" w:rsidP="00503FBD">
            <w:pPr>
              <w:jc w:val="right"/>
              <w:rPr>
                <w:rFonts w:ascii="Calibri" w:hAnsi="Calibri"/>
                <w:sz w:val="16"/>
                <w:szCs w:val="16"/>
              </w:rPr>
            </w:pPr>
            <w:r>
              <w:rPr>
                <w:rFonts w:ascii="Calibri" w:hAnsi="Calibri" w:cs="Calibri"/>
                <w:sz w:val="16"/>
                <w:szCs w:val="16"/>
              </w:rPr>
              <w:t>10.00</w:t>
            </w:r>
          </w:p>
        </w:tc>
        <w:tc>
          <w:tcPr>
            <w:tcW w:w="851" w:type="dxa"/>
            <w:shd w:val="clear" w:color="auto" w:fill="auto"/>
            <w:noWrap/>
            <w:vAlign w:val="center"/>
            <w:hideMark/>
          </w:tcPr>
          <w:p w14:paraId="71F78637" w14:textId="10A58D90" w:rsidR="00503FBD" w:rsidRDefault="00503FBD" w:rsidP="00503FBD">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3FE4EA03" w14:textId="0CE15B2E" w:rsidR="00503FBD" w:rsidRDefault="00503FBD" w:rsidP="00503FBD">
            <w:pPr>
              <w:jc w:val="right"/>
              <w:rPr>
                <w:rFonts w:ascii="Calibri" w:hAnsi="Calibri"/>
                <w:sz w:val="16"/>
                <w:szCs w:val="16"/>
              </w:rPr>
            </w:pPr>
            <w:r>
              <w:rPr>
                <w:rFonts w:ascii="Calibri" w:hAnsi="Calibri" w:cs="Calibri"/>
                <w:sz w:val="16"/>
                <w:szCs w:val="16"/>
              </w:rPr>
              <w:t>10.00</w:t>
            </w:r>
          </w:p>
        </w:tc>
        <w:tc>
          <w:tcPr>
            <w:tcW w:w="992" w:type="dxa"/>
            <w:shd w:val="clear" w:color="auto" w:fill="auto"/>
            <w:noWrap/>
            <w:vAlign w:val="center"/>
            <w:hideMark/>
          </w:tcPr>
          <w:p w14:paraId="4BF23CA5" w14:textId="3C464995" w:rsidR="00503FBD" w:rsidRDefault="00503FBD" w:rsidP="00503FBD">
            <w:pPr>
              <w:jc w:val="right"/>
              <w:rPr>
                <w:rFonts w:ascii="Calibri" w:hAnsi="Calibri"/>
                <w:sz w:val="16"/>
                <w:szCs w:val="16"/>
              </w:rPr>
            </w:pPr>
            <w:r>
              <w:rPr>
                <w:rFonts w:ascii="Calibri" w:hAnsi="Calibri" w:cs="Calibri"/>
                <w:sz w:val="16"/>
                <w:szCs w:val="16"/>
              </w:rPr>
              <w:t>0.00</w:t>
            </w:r>
          </w:p>
        </w:tc>
      </w:tr>
      <w:tr w:rsidR="00503FBD" w14:paraId="33926DB2" w14:textId="77777777" w:rsidTr="00D84C53">
        <w:trPr>
          <w:trHeight w:val="283"/>
        </w:trPr>
        <w:tc>
          <w:tcPr>
            <w:tcW w:w="993" w:type="dxa"/>
            <w:shd w:val="clear" w:color="auto" w:fill="auto"/>
            <w:noWrap/>
            <w:vAlign w:val="center"/>
            <w:hideMark/>
          </w:tcPr>
          <w:p w14:paraId="49CF4E6B" w14:textId="5F0BF6A2" w:rsidR="00503FBD" w:rsidRDefault="00503FBD" w:rsidP="00503FBD">
            <w:pPr>
              <w:rPr>
                <w:rFonts w:ascii="Calibri" w:hAnsi="Calibri"/>
                <w:color w:val="000000"/>
                <w:sz w:val="16"/>
                <w:szCs w:val="16"/>
              </w:rPr>
            </w:pPr>
            <w:r>
              <w:rPr>
                <w:rFonts w:ascii="Calibri" w:hAnsi="Calibri" w:cs="Calibri"/>
                <w:color w:val="000000"/>
                <w:sz w:val="16"/>
                <w:szCs w:val="16"/>
              </w:rPr>
              <w:t>31.07.2023</w:t>
            </w:r>
          </w:p>
        </w:tc>
        <w:tc>
          <w:tcPr>
            <w:tcW w:w="2126" w:type="dxa"/>
            <w:shd w:val="clear" w:color="000000" w:fill="FFFFFF"/>
            <w:noWrap/>
            <w:vAlign w:val="center"/>
            <w:hideMark/>
          </w:tcPr>
          <w:p w14:paraId="310044C6" w14:textId="7BD30209" w:rsidR="00503FBD" w:rsidRDefault="00503FBD" w:rsidP="00503FBD">
            <w:pPr>
              <w:rPr>
                <w:rFonts w:ascii="Calibri" w:hAnsi="Calibri"/>
                <w:color w:val="000000"/>
                <w:sz w:val="16"/>
                <w:szCs w:val="16"/>
              </w:rPr>
            </w:pPr>
            <w:r>
              <w:rPr>
                <w:rFonts w:ascii="Calibri" w:hAnsi="Calibri" w:cs="Calibri"/>
                <w:color w:val="000000"/>
                <w:sz w:val="16"/>
                <w:szCs w:val="16"/>
              </w:rPr>
              <w:t>HMRC</w:t>
            </w:r>
          </w:p>
        </w:tc>
        <w:tc>
          <w:tcPr>
            <w:tcW w:w="2268" w:type="dxa"/>
            <w:shd w:val="clear" w:color="auto" w:fill="auto"/>
            <w:noWrap/>
            <w:vAlign w:val="center"/>
            <w:hideMark/>
          </w:tcPr>
          <w:p w14:paraId="725B3AF7" w14:textId="0E75A8EF" w:rsidR="00503FBD" w:rsidRDefault="00503FBD" w:rsidP="00503FBD">
            <w:pPr>
              <w:rPr>
                <w:rFonts w:ascii="Calibri" w:hAnsi="Calibri"/>
                <w:color w:val="000000"/>
                <w:sz w:val="16"/>
                <w:szCs w:val="16"/>
              </w:rPr>
            </w:pPr>
            <w:r>
              <w:rPr>
                <w:rFonts w:ascii="Calibri" w:hAnsi="Calibri" w:cs="Calibri"/>
                <w:color w:val="000000"/>
                <w:sz w:val="16"/>
                <w:szCs w:val="16"/>
              </w:rPr>
              <w:t>PAYE NI &amp; Tax July</w:t>
            </w:r>
          </w:p>
        </w:tc>
        <w:tc>
          <w:tcPr>
            <w:tcW w:w="1134" w:type="dxa"/>
            <w:shd w:val="clear" w:color="auto" w:fill="auto"/>
            <w:noWrap/>
            <w:vAlign w:val="center"/>
            <w:hideMark/>
          </w:tcPr>
          <w:p w14:paraId="30F20A2C" w14:textId="3EA5188D" w:rsidR="00503FBD" w:rsidRDefault="00503FBD" w:rsidP="00503FBD">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507CF7F3" w14:textId="7A82EFAE" w:rsidR="00503FBD" w:rsidRDefault="00503FBD" w:rsidP="00503FBD">
            <w:pPr>
              <w:jc w:val="right"/>
              <w:rPr>
                <w:rFonts w:ascii="Calibri" w:hAnsi="Calibri"/>
                <w:sz w:val="16"/>
                <w:szCs w:val="16"/>
              </w:rPr>
            </w:pPr>
            <w:r>
              <w:rPr>
                <w:rFonts w:ascii="Calibri" w:hAnsi="Calibri" w:cs="Calibri"/>
                <w:sz w:val="16"/>
                <w:szCs w:val="16"/>
              </w:rPr>
              <w:t>408.36</w:t>
            </w:r>
          </w:p>
        </w:tc>
        <w:tc>
          <w:tcPr>
            <w:tcW w:w="851" w:type="dxa"/>
            <w:shd w:val="clear" w:color="auto" w:fill="auto"/>
            <w:noWrap/>
            <w:vAlign w:val="center"/>
            <w:hideMark/>
          </w:tcPr>
          <w:p w14:paraId="6541076E" w14:textId="72F68FF1" w:rsidR="00503FBD" w:rsidRDefault="00503FBD" w:rsidP="00503FBD">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0AC70538" w14:textId="418FB869" w:rsidR="00503FBD" w:rsidRDefault="00503FBD" w:rsidP="00503FBD">
            <w:pPr>
              <w:jc w:val="right"/>
              <w:rPr>
                <w:rFonts w:ascii="Calibri" w:hAnsi="Calibri"/>
                <w:sz w:val="16"/>
                <w:szCs w:val="16"/>
              </w:rPr>
            </w:pPr>
            <w:r>
              <w:rPr>
                <w:rFonts w:ascii="Calibri" w:hAnsi="Calibri" w:cs="Calibri"/>
                <w:sz w:val="16"/>
                <w:szCs w:val="16"/>
              </w:rPr>
              <w:t>408.36</w:t>
            </w:r>
          </w:p>
        </w:tc>
        <w:tc>
          <w:tcPr>
            <w:tcW w:w="992" w:type="dxa"/>
            <w:shd w:val="clear" w:color="auto" w:fill="auto"/>
            <w:noWrap/>
            <w:vAlign w:val="center"/>
            <w:hideMark/>
          </w:tcPr>
          <w:p w14:paraId="101FEB4C" w14:textId="0FB2AA9A" w:rsidR="00503FBD" w:rsidRDefault="00503FBD" w:rsidP="00503FBD">
            <w:pPr>
              <w:jc w:val="right"/>
              <w:rPr>
                <w:rFonts w:ascii="Calibri" w:hAnsi="Calibri"/>
                <w:sz w:val="16"/>
                <w:szCs w:val="16"/>
              </w:rPr>
            </w:pPr>
            <w:r>
              <w:rPr>
                <w:rFonts w:ascii="Calibri" w:hAnsi="Calibri" w:cs="Calibri"/>
                <w:sz w:val="16"/>
                <w:szCs w:val="16"/>
              </w:rPr>
              <w:t>0.00</w:t>
            </w:r>
          </w:p>
        </w:tc>
      </w:tr>
      <w:tr w:rsidR="00503FBD" w14:paraId="2C07982D" w14:textId="77777777" w:rsidTr="00D84C53">
        <w:trPr>
          <w:trHeight w:val="283"/>
        </w:trPr>
        <w:tc>
          <w:tcPr>
            <w:tcW w:w="993" w:type="dxa"/>
            <w:shd w:val="clear" w:color="auto" w:fill="auto"/>
            <w:noWrap/>
            <w:vAlign w:val="center"/>
            <w:hideMark/>
          </w:tcPr>
          <w:p w14:paraId="13870A27" w14:textId="57530733" w:rsidR="00503FBD" w:rsidRDefault="00503FBD" w:rsidP="00503FBD">
            <w:pPr>
              <w:rPr>
                <w:rFonts w:ascii="Calibri" w:hAnsi="Calibri"/>
                <w:color w:val="000000"/>
                <w:sz w:val="16"/>
                <w:szCs w:val="16"/>
              </w:rPr>
            </w:pPr>
            <w:r>
              <w:rPr>
                <w:rFonts w:ascii="Calibri" w:hAnsi="Calibri" w:cs="Calibri"/>
                <w:color w:val="000000"/>
                <w:sz w:val="16"/>
                <w:szCs w:val="16"/>
              </w:rPr>
              <w:t>01.08.2023</w:t>
            </w:r>
          </w:p>
        </w:tc>
        <w:tc>
          <w:tcPr>
            <w:tcW w:w="2126" w:type="dxa"/>
            <w:shd w:val="clear" w:color="000000" w:fill="FFFFFF"/>
            <w:noWrap/>
            <w:vAlign w:val="center"/>
            <w:hideMark/>
          </w:tcPr>
          <w:p w14:paraId="3E9D2E65" w14:textId="11F828AF" w:rsidR="00503FBD" w:rsidRDefault="00503FBD" w:rsidP="00503FBD">
            <w:pPr>
              <w:rPr>
                <w:rFonts w:ascii="Calibri" w:hAnsi="Calibri"/>
                <w:color w:val="000000"/>
                <w:sz w:val="16"/>
                <w:szCs w:val="16"/>
              </w:rPr>
            </w:pPr>
            <w:r>
              <w:rPr>
                <w:rFonts w:ascii="Calibri" w:hAnsi="Calibri" w:cs="Calibri"/>
                <w:sz w:val="16"/>
                <w:szCs w:val="16"/>
              </w:rPr>
              <w:t>Wave (Anglian Water)</w:t>
            </w:r>
          </w:p>
        </w:tc>
        <w:tc>
          <w:tcPr>
            <w:tcW w:w="2268" w:type="dxa"/>
            <w:shd w:val="clear" w:color="auto" w:fill="auto"/>
            <w:noWrap/>
            <w:vAlign w:val="center"/>
            <w:hideMark/>
          </w:tcPr>
          <w:p w14:paraId="2F09A352" w14:textId="6BEAE0EC" w:rsidR="00503FBD" w:rsidRDefault="00503FBD" w:rsidP="00503FBD">
            <w:pPr>
              <w:rPr>
                <w:rFonts w:ascii="Calibri" w:hAnsi="Calibri"/>
                <w:color w:val="000000"/>
                <w:sz w:val="16"/>
                <w:szCs w:val="16"/>
              </w:rPr>
            </w:pPr>
            <w:r>
              <w:rPr>
                <w:rFonts w:ascii="Calibri" w:hAnsi="Calibri" w:cs="Calibri"/>
                <w:sz w:val="16"/>
                <w:szCs w:val="16"/>
              </w:rPr>
              <w:t>Allotment Water Apr - Jul 2023</w:t>
            </w:r>
          </w:p>
        </w:tc>
        <w:tc>
          <w:tcPr>
            <w:tcW w:w="1134" w:type="dxa"/>
            <w:shd w:val="clear" w:color="auto" w:fill="auto"/>
            <w:noWrap/>
            <w:vAlign w:val="center"/>
            <w:hideMark/>
          </w:tcPr>
          <w:p w14:paraId="1FCB5755" w14:textId="6A9A061B" w:rsidR="00503FBD" w:rsidRDefault="00503FBD" w:rsidP="00503FBD">
            <w:pPr>
              <w:jc w:val="center"/>
              <w:rPr>
                <w:rFonts w:ascii="Calibri" w:hAnsi="Calibri"/>
                <w:color w:val="000000"/>
                <w:sz w:val="16"/>
                <w:szCs w:val="16"/>
              </w:rPr>
            </w:pPr>
            <w:r>
              <w:rPr>
                <w:rFonts w:ascii="Calibri" w:hAnsi="Calibri" w:cs="Calibri"/>
                <w:sz w:val="16"/>
                <w:szCs w:val="16"/>
              </w:rPr>
              <w:t>DD</w:t>
            </w:r>
          </w:p>
        </w:tc>
        <w:tc>
          <w:tcPr>
            <w:tcW w:w="992" w:type="dxa"/>
            <w:shd w:val="clear" w:color="auto" w:fill="auto"/>
            <w:noWrap/>
            <w:vAlign w:val="center"/>
            <w:hideMark/>
          </w:tcPr>
          <w:p w14:paraId="56E229D9" w14:textId="5AF8FB8C" w:rsidR="00503FBD" w:rsidRDefault="00503FBD" w:rsidP="00503FBD">
            <w:pPr>
              <w:jc w:val="right"/>
              <w:rPr>
                <w:rFonts w:ascii="Calibri" w:hAnsi="Calibri"/>
                <w:sz w:val="16"/>
                <w:szCs w:val="16"/>
              </w:rPr>
            </w:pPr>
            <w:r>
              <w:rPr>
                <w:rFonts w:ascii="Calibri" w:hAnsi="Calibri" w:cs="Calibri"/>
                <w:sz w:val="16"/>
                <w:szCs w:val="16"/>
              </w:rPr>
              <w:t>212.30</w:t>
            </w:r>
          </w:p>
        </w:tc>
        <w:tc>
          <w:tcPr>
            <w:tcW w:w="851" w:type="dxa"/>
            <w:shd w:val="clear" w:color="auto" w:fill="auto"/>
            <w:noWrap/>
            <w:vAlign w:val="center"/>
            <w:hideMark/>
          </w:tcPr>
          <w:p w14:paraId="3D6C5F18" w14:textId="7F7F1E27" w:rsidR="00503FBD" w:rsidRDefault="00503FBD" w:rsidP="00503FBD">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0188FFD4" w14:textId="13233266" w:rsidR="00503FBD" w:rsidRDefault="00503FBD" w:rsidP="00503FBD">
            <w:pPr>
              <w:jc w:val="right"/>
              <w:rPr>
                <w:rFonts w:ascii="Calibri" w:hAnsi="Calibri"/>
                <w:sz w:val="16"/>
                <w:szCs w:val="16"/>
              </w:rPr>
            </w:pPr>
            <w:r>
              <w:rPr>
                <w:rFonts w:ascii="Calibri" w:hAnsi="Calibri" w:cs="Calibri"/>
                <w:sz w:val="16"/>
                <w:szCs w:val="16"/>
              </w:rPr>
              <w:t>212.30</w:t>
            </w:r>
          </w:p>
        </w:tc>
        <w:tc>
          <w:tcPr>
            <w:tcW w:w="992" w:type="dxa"/>
            <w:shd w:val="clear" w:color="auto" w:fill="auto"/>
            <w:noWrap/>
            <w:vAlign w:val="center"/>
            <w:hideMark/>
          </w:tcPr>
          <w:p w14:paraId="7FCB0EE6" w14:textId="6AC1B247" w:rsidR="00503FBD" w:rsidRDefault="00503FBD" w:rsidP="00503FBD">
            <w:pPr>
              <w:jc w:val="right"/>
              <w:rPr>
                <w:rFonts w:ascii="Calibri" w:hAnsi="Calibri"/>
                <w:sz w:val="16"/>
                <w:szCs w:val="16"/>
              </w:rPr>
            </w:pPr>
            <w:r>
              <w:rPr>
                <w:rFonts w:ascii="Calibri" w:hAnsi="Calibri" w:cs="Calibri"/>
                <w:sz w:val="16"/>
                <w:szCs w:val="16"/>
              </w:rPr>
              <w:t>0.00</w:t>
            </w:r>
          </w:p>
        </w:tc>
      </w:tr>
      <w:tr w:rsidR="00503FBD" w14:paraId="2D704242" w14:textId="77777777" w:rsidTr="00D84C53">
        <w:trPr>
          <w:trHeight w:val="283"/>
        </w:trPr>
        <w:tc>
          <w:tcPr>
            <w:tcW w:w="993" w:type="dxa"/>
            <w:shd w:val="clear" w:color="auto" w:fill="auto"/>
            <w:noWrap/>
            <w:vAlign w:val="center"/>
            <w:hideMark/>
          </w:tcPr>
          <w:p w14:paraId="3A65B6B6" w14:textId="114F914B" w:rsidR="00503FBD" w:rsidRDefault="00503FBD" w:rsidP="00503FBD">
            <w:pPr>
              <w:rPr>
                <w:rFonts w:ascii="Calibri" w:hAnsi="Calibri"/>
                <w:color w:val="000000"/>
                <w:sz w:val="16"/>
                <w:szCs w:val="16"/>
              </w:rPr>
            </w:pPr>
            <w:r>
              <w:rPr>
                <w:rFonts w:ascii="Calibri" w:hAnsi="Calibri" w:cs="Calibri"/>
                <w:color w:val="000000"/>
                <w:sz w:val="16"/>
                <w:szCs w:val="16"/>
              </w:rPr>
              <w:t>01.08.2023</w:t>
            </w:r>
          </w:p>
        </w:tc>
        <w:tc>
          <w:tcPr>
            <w:tcW w:w="2126" w:type="dxa"/>
            <w:shd w:val="clear" w:color="000000" w:fill="FFFFFF"/>
            <w:noWrap/>
            <w:vAlign w:val="center"/>
            <w:hideMark/>
          </w:tcPr>
          <w:p w14:paraId="6B1F3F14" w14:textId="0417BE5C" w:rsidR="00503FBD" w:rsidRDefault="00503FBD" w:rsidP="00503FBD">
            <w:pPr>
              <w:rPr>
                <w:rFonts w:ascii="Calibri" w:hAnsi="Calibri"/>
                <w:color w:val="000000"/>
                <w:sz w:val="16"/>
                <w:szCs w:val="16"/>
              </w:rPr>
            </w:pPr>
            <w:proofErr w:type="spellStart"/>
            <w:r>
              <w:rPr>
                <w:rFonts w:ascii="Calibri" w:hAnsi="Calibri" w:cs="Calibri"/>
                <w:color w:val="000000"/>
                <w:sz w:val="16"/>
                <w:szCs w:val="16"/>
              </w:rPr>
              <w:t>Ellgia</w:t>
            </w:r>
            <w:proofErr w:type="spellEnd"/>
            <w:r>
              <w:rPr>
                <w:rFonts w:ascii="Calibri" w:hAnsi="Calibri" w:cs="Calibri"/>
                <w:color w:val="000000"/>
                <w:sz w:val="16"/>
                <w:szCs w:val="16"/>
              </w:rPr>
              <w:t xml:space="preserve"> Limited</w:t>
            </w:r>
          </w:p>
        </w:tc>
        <w:tc>
          <w:tcPr>
            <w:tcW w:w="2268" w:type="dxa"/>
            <w:shd w:val="clear" w:color="auto" w:fill="auto"/>
            <w:noWrap/>
            <w:vAlign w:val="center"/>
            <w:hideMark/>
          </w:tcPr>
          <w:p w14:paraId="28C3CFBD" w14:textId="605777CA" w:rsidR="00503FBD" w:rsidRDefault="00503FBD" w:rsidP="00503FBD">
            <w:pPr>
              <w:rPr>
                <w:rFonts w:ascii="Calibri" w:hAnsi="Calibri"/>
                <w:color w:val="000000"/>
                <w:sz w:val="16"/>
                <w:szCs w:val="16"/>
              </w:rPr>
            </w:pPr>
            <w:r>
              <w:rPr>
                <w:rFonts w:ascii="Calibri" w:hAnsi="Calibri" w:cs="Calibri"/>
                <w:color w:val="000000"/>
                <w:sz w:val="16"/>
                <w:szCs w:val="16"/>
              </w:rPr>
              <w:t>Waste Collection Jul</w:t>
            </w:r>
          </w:p>
        </w:tc>
        <w:tc>
          <w:tcPr>
            <w:tcW w:w="1134" w:type="dxa"/>
            <w:shd w:val="clear" w:color="auto" w:fill="auto"/>
            <w:noWrap/>
            <w:vAlign w:val="center"/>
            <w:hideMark/>
          </w:tcPr>
          <w:p w14:paraId="7B0547AB" w14:textId="6145A9DA" w:rsidR="00503FBD" w:rsidRDefault="00503FBD" w:rsidP="00503FBD">
            <w:pPr>
              <w:jc w:val="center"/>
              <w:rPr>
                <w:rFonts w:ascii="Calibri" w:hAnsi="Calibri"/>
                <w:color w:val="000000"/>
                <w:sz w:val="16"/>
                <w:szCs w:val="16"/>
              </w:rPr>
            </w:pPr>
            <w:r>
              <w:rPr>
                <w:rFonts w:ascii="Calibri" w:hAnsi="Calibri" w:cs="Calibri"/>
                <w:color w:val="000000"/>
                <w:sz w:val="16"/>
                <w:szCs w:val="16"/>
              </w:rPr>
              <w:t>DD</w:t>
            </w:r>
          </w:p>
        </w:tc>
        <w:tc>
          <w:tcPr>
            <w:tcW w:w="992" w:type="dxa"/>
            <w:shd w:val="clear" w:color="auto" w:fill="auto"/>
            <w:noWrap/>
            <w:vAlign w:val="center"/>
            <w:hideMark/>
          </w:tcPr>
          <w:p w14:paraId="149B6C4D" w14:textId="221C7DD0" w:rsidR="00503FBD" w:rsidRDefault="00503FBD" w:rsidP="00503FBD">
            <w:pPr>
              <w:jc w:val="right"/>
              <w:rPr>
                <w:rFonts w:ascii="Calibri" w:hAnsi="Calibri"/>
                <w:sz w:val="16"/>
                <w:szCs w:val="16"/>
              </w:rPr>
            </w:pPr>
            <w:r>
              <w:rPr>
                <w:rFonts w:ascii="Calibri" w:hAnsi="Calibri" w:cs="Calibri"/>
                <w:sz w:val="16"/>
                <w:szCs w:val="16"/>
              </w:rPr>
              <w:t>54.16</w:t>
            </w:r>
          </w:p>
        </w:tc>
        <w:tc>
          <w:tcPr>
            <w:tcW w:w="851" w:type="dxa"/>
            <w:shd w:val="clear" w:color="auto" w:fill="auto"/>
            <w:noWrap/>
            <w:vAlign w:val="center"/>
            <w:hideMark/>
          </w:tcPr>
          <w:p w14:paraId="29967F25" w14:textId="13297D81" w:rsidR="00503FBD" w:rsidRDefault="00503FBD" w:rsidP="00503FBD">
            <w:pPr>
              <w:jc w:val="right"/>
              <w:rPr>
                <w:rFonts w:ascii="Calibri" w:hAnsi="Calibri"/>
                <w:sz w:val="16"/>
                <w:szCs w:val="16"/>
              </w:rPr>
            </w:pPr>
            <w:r>
              <w:rPr>
                <w:rFonts w:ascii="Calibri" w:hAnsi="Calibri" w:cs="Calibri"/>
                <w:sz w:val="16"/>
                <w:szCs w:val="16"/>
              </w:rPr>
              <w:t>10.83</w:t>
            </w:r>
          </w:p>
        </w:tc>
        <w:tc>
          <w:tcPr>
            <w:tcW w:w="992" w:type="dxa"/>
            <w:shd w:val="clear" w:color="auto" w:fill="auto"/>
            <w:noWrap/>
            <w:vAlign w:val="center"/>
            <w:hideMark/>
          </w:tcPr>
          <w:p w14:paraId="0D9878A0" w14:textId="262ACF64" w:rsidR="00503FBD" w:rsidRDefault="00503FBD" w:rsidP="00503FBD">
            <w:pPr>
              <w:jc w:val="right"/>
              <w:rPr>
                <w:rFonts w:ascii="Calibri" w:hAnsi="Calibri"/>
                <w:sz w:val="16"/>
                <w:szCs w:val="16"/>
              </w:rPr>
            </w:pPr>
            <w:r>
              <w:rPr>
                <w:rFonts w:ascii="Calibri" w:hAnsi="Calibri" w:cs="Calibri"/>
                <w:sz w:val="16"/>
                <w:szCs w:val="16"/>
              </w:rPr>
              <w:t>64.99</w:t>
            </w:r>
          </w:p>
        </w:tc>
        <w:tc>
          <w:tcPr>
            <w:tcW w:w="992" w:type="dxa"/>
            <w:shd w:val="clear" w:color="auto" w:fill="auto"/>
            <w:noWrap/>
            <w:vAlign w:val="center"/>
            <w:hideMark/>
          </w:tcPr>
          <w:p w14:paraId="2D583EDC" w14:textId="18CB2F26" w:rsidR="00503FBD" w:rsidRDefault="00503FBD" w:rsidP="00503FBD">
            <w:pPr>
              <w:jc w:val="right"/>
              <w:rPr>
                <w:rFonts w:ascii="Calibri" w:hAnsi="Calibri"/>
                <w:sz w:val="16"/>
                <w:szCs w:val="16"/>
              </w:rPr>
            </w:pPr>
            <w:r>
              <w:rPr>
                <w:rFonts w:ascii="Calibri" w:hAnsi="Calibri" w:cs="Calibri"/>
                <w:sz w:val="16"/>
                <w:szCs w:val="16"/>
              </w:rPr>
              <w:t>0.00</w:t>
            </w:r>
          </w:p>
        </w:tc>
      </w:tr>
      <w:tr w:rsidR="00503FBD" w14:paraId="3DD88E3B" w14:textId="77777777" w:rsidTr="00D84C53">
        <w:trPr>
          <w:trHeight w:val="283"/>
        </w:trPr>
        <w:tc>
          <w:tcPr>
            <w:tcW w:w="993" w:type="dxa"/>
            <w:shd w:val="clear" w:color="000000" w:fill="FFFFFF"/>
            <w:noWrap/>
            <w:vAlign w:val="center"/>
            <w:hideMark/>
          </w:tcPr>
          <w:p w14:paraId="46AAAAA1" w14:textId="39EA66B2" w:rsidR="00503FBD" w:rsidRDefault="00503FBD" w:rsidP="00503FBD">
            <w:pPr>
              <w:rPr>
                <w:rFonts w:ascii="Calibri" w:hAnsi="Calibri"/>
                <w:color w:val="000000"/>
                <w:sz w:val="16"/>
                <w:szCs w:val="16"/>
              </w:rPr>
            </w:pPr>
            <w:r>
              <w:rPr>
                <w:rFonts w:ascii="Calibri" w:hAnsi="Calibri" w:cs="Calibri"/>
                <w:color w:val="000000"/>
                <w:sz w:val="16"/>
                <w:szCs w:val="16"/>
              </w:rPr>
              <w:t>01.08.2023</w:t>
            </w:r>
          </w:p>
        </w:tc>
        <w:tc>
          <w:tcPr>
            <w:tcW w:w="2126" w:type="dxa"/>
            <w:shd w:val="clear" w:color="000000" w:fill="FFFFFF"/>
            <w:noWrap/>
            <w:vAlign w:val="center"/>
            <w:hideMark/>
          </w:tcPr>
          <w:p w14:paraId="1C60B55D" w14:textId="73D52BC5" w:rsidR="00503FBD" w:rsidRDefault="00503FBD" w:rsidP="00503FBD">
            <w:pPr>
              <w:rPr>
                <w:rFonts w:ascii="Calibri" w:hAnsi="Calibri"/>
                <w:color w:val="000000"/>
                <w:sz w:val="16"/>
                <w:szCs w:val="16"/>
              </w:rPr>
            </w:pPr>
            <w:r>
              <w:rPr>
                <w:rFonts w:ascii="Calibri" w:hAnsi="Calibri" w:cs="Calibri"/>
                <w:color w:val="000000"/>
                <w:sz w:val="16"/>
                <w:szCs w:val="16"/>
              </w:rPr>
              <w:t>NBB Recycled Furniture</w:t>
            </w:r>
          </w:p>
        </w:tc>
        <w:tc>
          <w:tcPr>
            <w:tcW w:w="2268" w:type="dxa"/>
            <w:shd w:val="clear" w:color="000000" w:fill="FFFFFF"/>
            <w:noWrap/>
            <w:vAlign w:val="center"/>
            <w:hideMark/>
          </w:tcPr>
          <w:p w14:paraId="451A6037" w14:textId="2F2845F5" w:rsidR="00503FBD" w:rsidRDefault="00503FBD" w:rsidP="00503FBD">
            <w:pPr>
              <w:rPr>
                <w:rFonts w:ascii="Calibri" w:hAnsi="Calibri"/>
                <w:color w:val="000000"/>
                <w:sz w:val="16"/>
                <w:szCs w:val="16"/>
              </w:rPr>
            </w:pPr>
            <w:r>
              <w:rPr>
                <w:rFonts w:ascii="Calibri" w:hAnsi="Calibri" w:cs="Calibri"/>
                <w:color w:val="000000"/>
                <w:sz w:val="16"/>
                <w:szCs w:val="16"/>
              </w:rPr>
              <w:t>Bench Anchor Kit</w:t>
            </w:r>
          </w:p>
        </w:tc>
        <w:tc>
          <w:tcPr>
            <w:tcW w:w="1134" w:type="dxa"/>
            <w:shd w:val="clear" w:color="000000" w:fill="FFFFFF"/>
            <w:noWrap/>
            <w:vAlign w:val="center"/>
            <w:hideMark/>
          </w:tcPr>
          <w:p w14:paraId="1FE9F6FF" w14:textId="1015BB92" w:rsidR="00503FBD" w:rsidRDefault="00503FBD" w:rsidP="00503FBD">
            <w:pPr>
              <w:jc w:val="center"/>
              <w:rPr>
                <w:rFonts w:ascii="Calibri" w:hAnsi="Calibri"/>
                <w:color w:val="000000"/>
                <w:sz w:val="16"/>
                <w:szCs w:val="16"/>
              </w:rPr>
            </w:pPr>
            <w:r>
              <w:rPr>
                <w:rFonts w:ascii="Calibri" w:hAnsi="Calibri" w:cs="Calibri"/>
                <w:color w:val="000000"/>
                <w:sz w:val="16"/>
                <w:szCs w:val="16"/>
              </w:rPr>
              <w:t>Debit Card</w:t>
            </w:r>
          </w:p>
        </w:tc>
        <w:tc>
          <w:tcPr>
            <w:tcW w:w="992" w:type="dxa"/>
            <w:shd w:val="clear" w:color="auto" w:fill="auto"/>
            <w:noWrap/>
            <w:vAlign w:val="center"/>
            <w:hideMark/>
          </w:tcPr>
          <w:p w14:paraId="6DB56662" w14:textId="4CF4AC06" w:rsidR="00503FBD" w:rsidRDefault="00503FBD" w:rsidP="00503FBD">
            <w:pPr>
              <w:jc w:val="right"/>
              <w:rPr>
                <w:rFonts w:ascii="Calibri" w:hAnsi="Calibri"/>
                <w:sz w:val="16"/>
                <w:szCs w:val="16"/>
              </w:rPr>
            </w:pPr>
            <w:r>
              <w:rPr>
                <w:rFonts w:ascii="Calibri" w:hAnsi="Calibri" w:cs="Calibri"/>
                <w:sz w:val="16"/>
                <w:szCs w:val="16"/>
              </w:rPr>
              <w:t>32.40</w:t>
            </w:r>
          </w:p>
        </w:tc>
        <w:tc>
          <w:tcPr>
            <w:tcW w:w="851" w:type="dxa"/>
            <w:shd w:val="clear" w:color="auto" w:fill="auto"/>
            <w:noWrap/>
            <w:vAlign w:val="center"/>
            <w:hideMark/>
          </w:tcPr>
          <w:p w14:paraId="63259DF5" w14:textId="6004968F" w:rsidR="00503FBD" w:rsidRDefault="00503FBD" w:rsidP="00503FBD">
            <w:pPr>
              <w:jc w:val="right"/>
              <w:rPr>
                <w:rFonts w:ascii="Calibri" w:hAnsi="Calibri"/>
                <w:sz w:val="16"/>
                <w:szCs w:val="16"/>
              </w:rPr>
            </w:pPr>
            <w:r>
              <w:rPr>
                <w:rFonts w:ascii="Calibri" w:hAnsi="Calibri" w:cs="Calibri"/>
                <w:sz w:val="16"/>
                <w:szCs w:val="16"/>
              </w:rPr>
              <w:t>6.48</w:t>
            </w:r>
          </w:p>
        </w:tc>
        <w:tc>
          <w:tcPr>
            <w:tcW w:w="992" w:type="dxa"/>
            <w:shd w:val="clear" w:color="auto" w:fill="auto"/>
            <w:noWrap/>
            <w:vAlign w:val="center"/>
            <w:hideMark/>
          </w:tcPr>
          <w:p w14:paraId="3529B09F" w14:textId="41439CBB" w:rsidR="00503FBD" w:rsidRDefault="00503FBD" w:rsidP="00503FBD">
            <w:pPr>
              <w:jc w:val="right"/>
              <w:rPr>
                <w:rFonts w:ascii="Calibri" w:hAnsi="Calibri"/>
                <w:sz w:val="16"/>
                <w:szCs w:val="16"/>
              </w:rPr>
            </w:pPr>
            <w:r>
              <w:rPr>
                <w:rFonts w:ascii="Calibri" w:hAnsi="Calibri" w:cs="Calibri"/>
                <w:sz w:val="16"/>
                <w:szCs w:val="16"/>
              </w:rPr>
              <w:t>38.88</w:t>
            </w:r>
          </w:p>
        </w:tc>
        <w:tc>
          <w:tcPr>
            <w:tcW w:w="992" w:type="dxa"/>
            <w:shd w:val="clear" w:color="auto" w:fill="auto"/>
            <w:noWrap/>
            <w:vAlign w:val="center"/>
            <w:hideMark/>
          </w:tcPr>
          <w:p w14:paraId="1B699DD4" w14:textId="1661DC7A" w:rsidR="00503FBD" w:rsidRDefault="00503FBD" w:rsidP="00503FBD">
            <w:pPr>
              <w:jc w:val="right"/>
              <w:rPr>
                <w:rFonts w:ascii="Calibri" w:hAnsi="Calibri"/>
                <w:sz w:val="16"/>
                <w:szCs w:val="16"/>
              </w:rPr>
            </w:pPr>
            <w:r>
              <w:rPr>
                <w:rFonts w:ascii="Calibri" w:hAnsi="Calibri" w:cs="Calibri"/>
                <w:sz w:val="16"/>
                <w:szCs w:val="16"/>
              </w:rPr>
              <w:t>0.00</w:t>
            </w:r>
          </w:p>
        </w:tc>
      </w:tr>
      <w:tr w:rsidR="00503FBD" w14:paraId="7A982805" w14:textId="77777777" w:rsidTr="00D84C53">
        <w:trPr>
          <w:trHeight w:val="283"/>
        </w:trPr>
        <w:tc>
          <w:tcPr>
            <w:tcW w:w="993" w:type="dxa"/>
            <w:shd w:val="clear" w:color="000000" w:fill="FFFFFF"/>
            <w:noWrap/>
            <w:vAlign w:val="center"/>
            <w:hideMark/>
          </w:tcPr>
          <w:p w14:paraId="37D53A76" w14:textId="0440F6AD" w:rsidR="00503FBD" w:rsidRDefault="00503FBD" w:rsidP="00503FBD">
            <w:pPr>
              <w:rPr>
                <w:rFonts w:ascii="Calibri" w:hAnsi="Calibri"/>
                <w:color w:val="000000"/>
                <w:sz w:val="16"/>
                <w:szCs w:val="16"/>
              </w:rPr>
            </w:pPr>
            <w:r>
              <w:rPr>
                <w:rFonts w:ascii="Calibri" w:hAnsi="Calibri" w:cs="Calibri"/>
                <w:color w:val="000000"/>
                <w:sz w:val="16"/>
                <w:szCs w:val="16"/>
              </w:rPr>
              <w:t>02.08.2023</w:t>
            </w:r>
          </w:p>
        </w:tc>
        <w:tc>
          <w:tcPr>
            <w:tcW w:w="2126" w:type="dxa"/>
            <w:shd w:val="clear" w:color="000000" w:fill="FFFFFF"/>
            <w:noWrap/>
            <w:vAlign w:val="center"/>
            <w:hideMark/>
          </w:tcPr>
          <w:p w14:paraId="0A309038" w14:textId="743B8073" w:rsidR="00503FBD" w:rsidRDefault="00503FBD" w:rsidP="00503FBD">
            <w:pPr>
              <w:rPr>
                <w:rFonts w:ascii="Calibri" w:hAnsi="Calibri"/>
                <w:color w:val="000000"/>
                <w:sz w:val="16"/>
                <w:szCs w:val="16"/>
              </w:rPr>
            </w:pPr>
            <w:r>
              <w:rPr>
                <w:rFonts w:ascii="Calibri" w:hAnsi="Calibri" w:cs="Calibri"/>
                <w:color w:val="000000"/>
                <w:sz w:val="16"/>
                <w:szCs w:val="16"/>
              </w:rPr>
              <w:t>Direct Legal Representation</w:t>
            </w:r>
          </w:p>
        </w:tc>
        <w:tc>
          <w:tcPr>
            <w:tcW w:w="2268" w:type="dxa"/>
            <w:shd w:val="clear" w:color="000000" w:fill="FFFFFF"/>
            <w:noWrap/>
            <w:vAlign w:val="center"/>
            <w:hideMark/>
          </w:tcPr>
          <w:p w14:paraId="04197589" w14:textId="688D6B92" w:rsidR="00503FBD" w:rsidRDefault="00503FBD" w:rsidP="00503FBD">
            <w:pPr>
              <w:rPr>
                <w:rFonts w:ascii="Calibri" w:hAnsi="Calibri"/>
                <w:color w:val="000000"/>
                <w:sz w:val="16"/>
                <w:szCs w:val="16"/>
              </w:rPr>
            </w:pPr>
            <w:r>
              <w:rPr>
                <w:rFonts w:ascii="Calibri" w:hAnsi="Calibri" w:cs="Calibri"/>
                <w:color w:val="000000"/>
                <w:sz w:val="16"/>
                <w:szCs w:val="16"/>
              </w:rPr>
              <w:t>Plot 3 Allotment Court Fee</w:t>
            </w:r>
          </w:p>
        </w:tc>
        <w:tc>
          <w:tcPr>
            <w:tcW w:w="1134" w:type="dxa"/>
            <w:shd w:val="clear" w:color="000000" w:fill="FFFFFF"/>
            <w:noWrap/>
            <w:vAlign w:val="center"/>
            <w:hideMark/>
          </w:tcPr>
          <w:p w14:paraId="5FBEBD4B" w14:textId="739DF0D4" w:rsidR="00503FBD" w:rsidRDefault="00503FBD" w:rsidP="00503FBD">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3370CCC0" w14:textId="0F1BEA70" w:rsidR="00503FBD" w:rsidRDefault="00503FBD" w:rsidP="00503FBD">
            <w:pPr>
              <w:jc w:val="right"/>
              <w:rPr>
                <w:rFonts w:ascii="Calibri" w:hAnsi="Calibri"/>
                <w:sz w:val="16"/>
                <w:szCs w:val="16"/>
              </w:rPr>
            </w:pPr>
            <w:r>
              <w:rPr>
                <w:rFonts w:ascii="Calibri" w:hAnsi="Calibri" w:cs="Calibri"/>
                <w:sz w:val="16"/>
                <w:szCs w:val="16"/>
              </w:rPr>
              <w:t>355.00</w:t>
            </w:r>
          </w:p>
        </w:tc>
        <w:tc>
          <w:tcPr>
            <w:tcW w:w="851" w:type="dxa"/>
            <w:shd w:val="clear" w:color="auto" w:fill="auto"/>
            <w:noWrap/>
            <w:vAlign w:val="center"/>
            <w:hideMark/>
          </w:tcPr>
          <w:p w14:paraId="096BA7D0" w14:textId="65EBEB43" w:rsidR="00503FBD" w:rsidRDefault="00503FBD" w:rsidP="00503FBD">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021183AC" w14:textId="61DCD786" w:rsidR="00503FBD" w:rsidRDefault="00503FBD" w:rsidP="00503FBD">
            <w:pPr>
              <w:jc w:val="right"/>
              <w:rPr>
                <w:rFonts w:ascii="Calibri" w:hAnsi="Calibri"/>
                <w:sz w:val="16"/>
                <w:szCs w:val="16"/>
              </w:rPr>
            </w:pPr>
            <w:r>
              <w:rPr>
                <w:rFonts w:ascii="Calibri" w:hAnsi="Calibri" w:cs="Calibri"/>
                <w:sz w:val="16"/>
                <w:szCs w:val="16"/>
              </w:rPr>
              <w:t>355.00</w:t>
            </w:r>
          </w:p>
        </w:tc>
        <w:tc>
          <w:tcPr>
            <w:tcW w:w="992" w:type="dxa"/>
            <w:shd w:val="clear" w:color="auto" w:fill="auto"/>
            <w:noWrap/>
            <w:vAlign w:val="center"/>
            <w:hideMark/>
          </w:tcPr>
          <w:p w14:paraId="74F51E4B" w14:textId="28566DC5" w:rsidR="00503FBD" w:rsidRDefault="00503FBD" w:rsidP="00503FBD">
            <w:pPr>
              <w:jc w:val="right"/>
              <w:rPr>
                <w:rFonts w:ascii="Calibri" w:hAnsi="Calibri"/>
                <w:sz w:val="16"/>
                <w:szCs w:val="16"/>
              </w:rPr>
            </w:pPr>
            <w:r>
              <w:rPr>
                <w:rFonts w:ascii="Calibri" w:hAnsi="Calibri" w:cs="Calibri"/>
                <w:sz w:val="16"/>
                <w:szCs w:val="16"/>
              </w:rPr>
              <w:t>0.00</w:t>
            </w:r>
          </w:p>
        </w:tc>
      </w:tr>
      <w:tr w:rsidR="00503FBD" w14:paraId="3CD8CB7C" w14:textId="77777777" w:rsidTr="00D84C53">
        <w:trPr>
          <w:trHeight w:val="283"/>
        </w:trPr>
        <w:tc>
          <w:tcPr>
            <w:tcW w:w="993" w:type="dxa"/>
            <w:shd w:val="clear" w:color="000000" w:fill="FFFFFF"/>
            <w:noWrap/>
            <w:vAlign w:val="center"/>
            <w:hideMark/>
          </w:tcPr>
          <w:p w14:paraId="3A4433A4" w14:textId="0BE1F9A7" w:rsidR="00503FBD" w:rsidRDefault="00503FBD" w:rsidP="00503FBD">
            <w:pPr>
              <w:rPr>
                <w:rFonts w:ascii="Calibri" w:hAnsi="Calibri"/>
                <w:color w:val="000000"/>
                <w:sz w:val="16"/>
                <w:szCs w:val="16"/>
              </w:rPr>
            </w:pPr>
            <w:r>
              <w:rPr>
                <w:rFonts w:ascii="Calibri" w:hAnsi="Calibri" w:cs="Calibri"/>
                <w:color w:val="000000"/>
                <w:sz w:val="16"/>
                <w:szCs w:val="16"/>
              </w:rPr>
              <w:t>03.08.2023</w:t>
            </w:r>
          </w:p>
        </w:tc>
        <w:tc>
          <w:tcPr>
            <w:tcW w:w="2126" w:type="dxa"/>
            <w:shd w:val="clear" w:color="000000" w:fill="FFFFFF"/>
            <w:noWrap/>
            <w:vAlign w:val="center"/>
            <w:hideMark/>
          </w:tcPr>
          <w:p w14:paraId="657DDCBD" w14:textId="03875A64" w:rsidR="00503FBD" w:rsidRDefault="00503FBD" w:rsidP="00503FBD">
            <w:pPr>
              <w:rPr>
                <w:rFonts w:ascii="Calibri" w:hAnsi="Calibri"/>
                <w:color w:val="000000"/>
                <w:sz w:val="16"/>
                <w:szCs w:val="16"/>
              </w:rPr>
            </w:pPr>
            <w:r>
              <w:rPr>
                <w:rFonts w:ascii="Calibri" w:hAnsi="Calibri" w:cs="Calibri"/>
                <w:color w:val="000000"/>
                <w:sz w:val="16"/>
                <w:szCs w:val="16"/>
              </w:rPr>
              <w:t>Watlington Village Fete</w:t>
            </w:r>
          </w:p>
        </w:tc>
        <w:tc>
          <w:tcPr>
            <w:tcW w:w="2268" w:type="dxa"/>
            <w:shd w:val="clear" w:color="000000" w:fill="FFFFFF"/>
            <w:noWrap/>
            <w:vAlign w:val="center"/>
            <w:hideMark/>
          </w:tcPr>
          <w:p w14:paraId="288A2769" w14:textId="689B7120" w:rsidR="00503FBD" w:rsidRDefault="00503FBD" w:rsidP="00503FBD">
            <w:pPr>
              <w:rPr>
                <w:rFonts w:ascii="Calibri" w:hAnsi="Calibri"/>
                <w:color w:val="000000"/>
                <w:sz w:val="16"/>
                <w:szCs w:val="16"/>
              </w:rPr>
            </w:pPr>
            <w:r>
              <w:rPr>
                <w:rFonts w:ascii="Calibri" w:hAnsi="Calibri" w:cs="Calibri"/>
                <w:color w:val="000000"/>
                <w:sz w:val="16"/>
                <w:szCs w:val="16"/>
              </w:rPr>
              <w:t>Donation for Sports Pavilion</w:t>
            </w:r>
          </w:p>
        </w:tc>
        <w:tc>
          <w:tcPr>
            <w:tcW w:w="1134" w:type="dxa"/>
            <w:shd w:val="clear" w:color="000000" w:fill="FFFFFF"/>
            <w:noWrap/>
            <w:vAlign w:val="center"/>
            <w:hideMark/>
          </w:tcPr>
          <w:p w14:paraId="5716BE6F" w14:textId="483E0EB0" w:rsidR="00503FBD" w:rsidRDefault="00503FBD" w:rsidP="00503FBD">
            <w:pPr>
              <w:jc w:val="center"/>
              <w:rPr>
                <w:rFonts w:ascii="Calibri" w:hAnsi="Calibri"/>
                <w:color w:val="000000"/>
                <w:sz w:val="16"/>
                <w:szCs w:val="16"/>
              </w:rPr>
            </w:pPr>
            <w:r>
              <w:rPr>
                <w:rFonts w:ascii="Calibri" w:hAnsi="Calibri" w:cs="Calibri"/>
                <w:color w:val="000000"/>
                <w:sz w:val="16"/>
                <w:szCs w:val="16"/>
              </w:rPr>
              <w:t>100098</w:t>
            </w:r>
          </w:p>
        </w:tc>
        <w:tc>
          <w:tcPr>
            <w:tcW w:w="992" w:type="dxa"/>
            <w:shd w:val="clear" w:color="auto" w:fill="auto"/>
            <w:noWrap/>
            <w:vAlign w:val="center"/>
            <w:hideMark/>
          </w:tcPr>
          <w:p w14:paraId="1E94999E" w14:textId="45DE17BE" w:rsidR="00503FBD" w:rsidRDefault="00503FBD" w:rsidP="00503FBD">
            <w:pPr>
              <w:jc w:val="right"/>
              <w:rPr>
                <w:rFonts w:ascii="Calibri" w:hAnsi="Calibri"/>
                <w:sz w:val="16"/>
                <w:szCs w:val="16"/>
              </w:rPr>
            </w:pPr>
            <w:r>
              <w:rPr>
                <w:rFonts w:ascii="Calibri" w:hAnsi="Calibri" w:cs="Calibri"/>
                <w:sz w:val="16"/>
                <w:szCs w:val="16"/>
              </w:rPr>
              <w:t>0.00</w:t>
            </w:r>
          </w:p>
        </w:tc>
        <w:tc>
          <w:tcPr>
            <w:tcW w:w="851" w:type="dxa"/>
            <w:shd w:val="clear" w:color="auto" w:fill="auto"/>
            <w:noWrap/>
            <w:vAlign w:val="center"/>
            <w:hideMark/>
          </w:tcPr>
          <w:p w14:paraId="45D60E73" w14:textId="149B6146" w:rsidR="00503FBD" w:rsidRDefault="00503FBD" w:rsidP="00503FBD">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3FF539A1" w14:textId="286C228A" w:rsidR="00503FBD" w:rsidRDefault="00503FBD" w:rsidP="00503FBD">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3DB0A5E3" w14:textId="5E8DB498" w:rsidR="00503FBD" w:rsidRDefault="00503FBD" w:rsidP="00503FBD">
            <w:pPr>
              <w:jc w:val="right"/>
              <w:rPr>
                <w:rFonts w:ascii="Calibri" w:hAnsi="Calibri"/>
                <w:sz w:val="16"/>
                <w:szCs w:val="16"/>
              </w:rPr>
            </w:pPr>
            <w:r>
              <w:rPr>
                <w:rFonts w:ascii="Calibri" w:hAnsi="Calibri" w:cs="Calibri"/>
                <w:sz w:val="16"/>
                <w:szCs w:val="16"/>
              </w:rPr>
              <w:t>400.00</w:t>
            </w:r>
          </w:p>
        </w:tc>
      </w:tr>
      <w:tr w:rsidR="00503FBD" w14:paraId="3B222184" w14:textId="77777777" w:rsidTr="00D84C53">
        <w:trPr>
          <w:trHeight w:val="283"/>
        </w:trPr>
        <w:tc>
          <w:tcPr>
            <w:tcW w:w="993" w:type="dxa"/>
            <w:shd w:val="clear" w:color="auto" w:fill="auto"/>
            <w:noWrap/>
            <w:vAlign w:val="center"/>
            <w:hideMark/>
          </w:tcPr>
          <w:p w14:paraId="64031B9A" w14:textId="6CC42BCD" w:rsidR="00503FBD" w:rsidRDefault="00503FBD" w:rsidP="00503FBD">
            <w:pPr>
              <w:rPr>
                <w:rFonts w:ascii="Calibri" w:hAnsi="Calibri"/>
                <w:color w:val="000000"/>
                <w:sz w:val="16"/>
                <w:szCs w:val="16"/>
              </w:rPr>
            </w:pPr>
            <w:r>
              <w:rPr>
                <w:rFonts w:ascii="Calibri" w:hAnsi="Calibri" w:cs="Calibri"/>
                <w:color w:val="000000"/>
                <w:sz w:val="16"/>
                <w:szCs w:val="16"/>
              </w:rPr>
              <w:t>04.08.2023</w:t>
            </w:r>
          </w:p>
        </w:tc>
        <w:tc>
          <w:tcPr>
            <w:tcW w:w="2126" w:type="dxa"/>
            <w:shd w:val="clear" w:color="000000" w:fill="FFFFFF"/>
            <w:noWrap/>
            <w:vAlign w:val="center"/>
            <w:hideMark/>
          </w:tcPr>
          <w:p w14:paraId="6646CEB1" w14:textId="456561DF" w:rsidR="00503FBD" w:rsidRDefault="00503FBD" w:rsidP="00503FBD">
            <w:pPr>
              <w:rPr>
                <w:rFonts w:ascii="Calibri" w:hAnsi="Calibri"/>
                <w:color w:val="000000"/>
                <w:sz w:val="16"/>
                <w:szCs w:val="16"/>
              </w:rPr>
            </w:pPr>
            <w:r>
              <w:rPr>
                <w:rFonts w:ascii="Calibri" w:hAnsi="Calibri" w:cs="Calibri"/>
                <w:color w:val="000000"/>
                <w:sz w:val="16"/>
                <w:szCs w:val="16"/>
              </w:rPr>
              <w:t>Barclays Bank Plc</w:t>
            </w:r>
          </w:p>
        </w:tc>
        <w:tc>
          <w:tcPr>
            <w:tcW w:w="2268" w:type="dxa"/>
            <w:shd w:val="clear" w:color="auto" w:fill="auto"/>
            <w:noWrap/>
            <w:vAlign w:val="center"/>
            <w:hideMark/>
          </w:tcPr>
          <w:p w14:paraId="45743DC8" w14:textId="0D8C76E5" w:rsidR="00503FBD" w:rsidRDefault="00503FBD" w:rsidP="00503FBD">
            <w:pPr>
              <w:rPr>
                <w:rFonts w:ascii="Calibri" w:hAnsi="Calibri"/>
                <w:color w:val="000000"/>
                <w:sz w:val="16"/>
                <w:szCs w:val="16"/>
              </w:rPr>
            </w:pPr>
            <w:r>
              <w:rPr>
                <w:rFonts w:ascii="Calibri" w:hAnsi="Calibri" w:cs="Calibri"/>
                <w:color w:val="000000"/>
                <w:sz w:val="16"/>
                <w:szCs w:val="16"/>
              </w:rPr>
              <w:t>Bank Charges</w:t>
            </w:r>
          </w:p>
        </w:tc>
        <w:tc>
          <w:tcPr>
            <w:tcW w:w="1134" w:type="dxa"/>
            <w:shd w:val="clear" w:color="auto" w:fill="auto"/>
            <w:noWrap/>
            <w:vAlign w:val="center"/>
            <w:hideMark/>
          </w:tcPr>
          <w:p w14:paraId="17730790" w14:textId="59334985" w:rsidR="00503FBD" w:rsidRDefault="00503FBD" w:rsidP="00503FBD">
            <w:pPr>
              <w:jc w:val="center"/>
              <w:rPr>
                <w:rFonts w:ascii="Calibri" w:hAnsi="Calibri"/>
                <w:color w:val="000000"/>
                <w:sz w:val="16"/>
                <w:szCs w:val="16"/>
              </w:rPr>
            </w:pPr>
            <w:r>
              <w:rPr>
                <w:rFonts w:ascii="Calibri" w:hAnsi="Calibri" w:cs="Calibri"/>
                <w:color w:val="000000"/>
                <w:sz w:val="16"/>
                <w:szCs w:val="16"/>
              </w:rPr>
              <w:t>DD</w:t>
            </w:r>
          </w:p>
        </w:tc>
        <w:tc>
          <w:tcPr>
            <w:tcW w:w="992" w:type="dxa"/>
            <w:shd w:val="clear" w:color="auto" w:fill="auto"/>
            <w:noWrap/>
            <w:vAlign w:val="center"/>
            <w:hideMark/>
          </w:tcPr>
          <w:p w14:paraId="32F5D3FD" w14:textId="33D446AD" w:rsidR="00503FBD" w:rsidRDefault="00503FBD" w:rsidP="00503FBD">
            <w:pPr>
              <w:jc w:val="right"/>
              <w:rPr>
                <w:rFonts w:ascii="Calibri" w:hAnsi="Calibri"/>
                <w:sz w:val="16"/>
                <w:szCs w:val="16"/>
              </w:rPr>
            </w:pPr>
            <w:r>
              <w:rPr>
                <w:rFonts w:ascii="Calibri" w:hAnsi="Calibri" w:cs="Calibri"/>
                <w:sz w:val="16"/>
                <w:szCs w:val="16"/>
              </w:rPr>
              <w:t>8.50</w:t>
            </w:r>
          </w:p>
        </w:tc>
        <w:tc>
          <w:tcPr>
            <w:tcW w:w="851" w:type="dxa"/>
            <w:shd w:val="clear" w:color="auto" w:fill="auto"/>
            <w:noWrap/>
            <w:vAlign w:val="center"/>
            <w:hideMark/>
          </w:tcPr>
          <w:p w14:paraId="1BD25EFD" w14:textId="58FDA385" w:rsidR="00503FBD" w:rsidRDefault="00503FBD" w:rsidP="00503FBD">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7092CDB9" w14:textId="11DF6AEE" w:rsidR="00503FBD" w:rsidRDefault="00503FBD" w:rsidP="00503FBD">
            <w:pPr>
              <w:jc w:val="right"/>
              <w:rPr>
                <w:rFonts w:ascii="Calibri" w:hAnsi="Calibri"/>
                <w:sz w:val="16"/>
                <w:szCs w:val="16"/>
              </w:rPr>
            </w:pPr>
            <w:r>
              <w:rPr>
                <w:rFonts w:ascii="Calibri" w:hAnsi="Calibri" w:cs="Calibri"/>
                <w:sz w:val="16"/>
                <w:szCs w:val="16"/>
              </w:rPr>
              <w:t>8.50</w:t>
            </w:r>
          </w:p>
        </w:tc>
        <w:tc>
          <w:tcPr>
            <w:tcW w:w="992" w:type="dxa"/>
            <w:shd w:val="clear" w:color="auto" w:fill="auto"/>
            <w:noWrap/>
            <w:vAlign w:val="center"/>
            <w:hideMark/>
          </w:tcPr>
          <w:p w14:paraId="4AEB2CCA" w14:textId="39E3845C" w:rsidR="00503FBD" w:rsidRDefault="00503FBD" w:rsidP="00503FBD">
            <w:pPr>
              <w:jc w:val="right"/>
              <w:rPr>
                <w:rFonts w:ascii="Calibri" w:hAnsi="Calibri"/>
                <w:sz w:val="16"/>
                <w:szCs w:val="16"/>
              </w:rPr>
            </w:pPr>
            <w:r>
              <w:rPr>
                <w:rFonts w:ascii="Calibri" w:hAnsi="Calibri" w:cs="Calibri"/>
                <w:sz w:val="16"/>
                <w:szCs w:val="16"/>
              </w:rPr>
              <w:t>0.00</w:t>
            </w:r>
          </w:p>
        </w:tc>
      </w:tr>
      <w:tr w:rsidR="00503FBD" w:rsidRPr="00257ACF" w14:paraId="59418F71" w14:textId="77777777" w:rsidTr="00D84C53">
        <w:trPr>
          <w:trHeight w:val="283"/>
        </w:trPr>
        <w:tc>
          <w:tcPr>
            <w:tcW w:w="993" w:type="dxa"/>
            <w:shd w:val="clear" w:color="000000" w:fill="FFFFFF"/>
            <w:noWrap/>
            <w:vAlign w:val="center"/>
            <w:hideMark/>
          </w:tcPr>
          <w:p w14:paraId="276CA084" w14:textId="4EA8470C" w:rsidR="00503FBD" w:rsidRDefault="00503FBD" w:rsidP="00503FBD">
            <w:pPr>
              <w:rPr>
                <w:rFonts w:ascii="Calibri" w:hAnsi="Calibri"/>
                <w:color w:val="000000"/>
                <w:sz w:val="16"/>
                <w:szCs w:val="16"/>
              </w:rPr>
            </w:pPr>
            <w:r>
              <w:rPr>
                <w:rFonts w:ascii="Calibri" w:hAnsi="Calibri" w:cs="Calibri"/>
                <w:color w:val="000000"/>
                <w:sz w:val="16"/>
                <w:szCs w:val="16"/>
              </w:rPr>
              <w:t>07.08.2023</w:t>
            </w:r>
          </w:p>
        </w:tc>
        <w:tc>
          <w:tcPr>
            <w:tcW w:w="2126" w:type="dxa"/>
            <w:shd w:val="clear" w:color="000000" w:fill="FFFFFF"/>
            <w:noWrap/>
            <w:vAlign w:val="center"/>
            <w:hideMark/>
          </w:tcPr>
          <w:p w14:paraId="0D56C072" w14:textId="155BAEC5" w:rsidR="00503FBD" w:rsidRDefault="00503FBD" w:rsidP="00503FBD">
            <w:pPr>
              <w:rPr>
                <w:rFonts w:ascii="Calibri" w:hAnsi="Calibri"/>
                <w:color w:val="000000"/>
                <w:sz w:val="16"/>
                <w:szCs w:val="16"/>
              </w:rPr>
            </w:pPr>
            <w:r>
              <w:rPr>
                <w:rFonts w:ascii="Calibri" w:hAnsi="Calibri" w:cs="Calibri"/>
                <w:color w:val="000000"/>
                <w:sz w:val="16"/>
                <w:szCs w:val="16"/>
              </w:rPr>
              <w:t>Norfolk County Council</w:t>
            </w:r>
          </w:p>
        </w:tc>
        <w:tc>
          <w:tcPr>
            <w:tcW w:w="2268" w:type="dxa"/>
            <w:shd w:val="clear" w:color="000000" w:fill="FFFFFF"/>
            <w:noWrap/>
            <w:vAlign w:val="center"/>
            <w:hideMark/>
          </w:tcPr>
          <w:p w14:paraId="54219CBF" w14:textId="0463C9A3" w:rsidR="00503FBD" w:rsidRDefault="00503FBD" w:rsidP="00503FBD">
            <w:pPr>
              <w:rPr>
                <w:rFonts w:ascii="Calibri" w:hAnsi="Calibri"/>
                <w:color w:val="000000"/>
                <w:sz w:val="16"/>
                <w:szCs w:val="16"/>
              </w:rPr>
            </w:pPr>
            <w:r>
              <w:rPr>
                <w:rFonts w:ascii="Calibri" w:hAnsi="Calibri" w:cs="Calibri"/>
                <w:color w:val="000000"/>
                <w:sz w:val="16"/>
                <w:szCs w:val="16"/>
              </w:rPr>
              <w:t>Cllr Long Grant for Litter Signs</w:t>
            </w:r>
          </w:p>
        </w:tc>
        <w:tc>
          <w:tcPr>
            <w:tcW w:w="1134" w:type="dxa"/>
            <w:shd w:val="clear" w:color="000000" w:fill="FFFFFF"/>
            <w:noWrap/>
            <w:vAlign w:val="center"/>
            <w:hideMark/>
          </w:tcPr>
          <w:p w14:paraId="2887223B" w14:textId="0FE5402F" w:rsidR="00503FBD" w:rsidRDefault="00503FBD" w:rsidP="00503FBD">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6338F8EA" w14:textId="58EFA4D9" w:rsidR="00503FBD" w:rsidRPr="00257ACF" w:rsidRDefault="00503FBD" w:rsidP="00503FBD">
            <w:pPr>
              <w:jc w:val="right"/>
              <w:rPr>
                <w:rFonts w:ascii="Calibri" w:hAnsi="Calibri"/>
                <w:color w:val="FF0000"/>
                <w:sz w:val="16"/>
                <w:szCs w:val="16"/>
              </w:rPr>
            </w:pPr>
            <w:r>
              <w:rPr>
                <w:rFonts w:ascii="Calibri" w:hAnsi="Calibri" w:cs="Calibri"/>
                <w:sz w:val="16"/>
                <w:szCs w:val="16"/>
              </w:rPr>
              <w:t>0.00</w:t>
            </w:r>
          </w:p>
        </w:tc>
        <w:tc>
          <w:tcPr>
            <w:tcW w:w="851" w:type="dxa"/>
            <w:shd w:val="clear" w:color="auto" w:fill="auto"/>
            <w:noWrap/>
            <w:vAlign w:val="center"/>
            <w:hideMark/>
          </w:tcPr>
          <w:p w14:paraId="1BB20DCA" w14:textId="53B497F0" w:rsidR="00503FBD" w:rsidRPr="00257ACF" w:rsidRDefault="00503FBD" w:rsidP="00503FBD">
            <w:pPr>
              <w:jc w:val="right"/>
              <w:rPr>
                <w:rFonts w:ascii="Calibri" w:hAnsi="Calibri"/>
                <w:color w:val="FF0000"/>
                <w:sz w:val="16"/>
                <w:szCs w:val="16"/>
              </w:rPr>
            </w:pPr>
            <w:r>
              <w:rPr>
                <w:rFonts w:ascii="Calibri" w:hAnsi="Calibri" w:cs="Calibri"/>
                <w:sz w:val="16"/>
                <w:szCs w:val="16"/>
              </w:rPr>
              <w:t>0.00</w:t>
            </w:r>
          </w:p>
        </w:tc>
        <w:tc>
          <w:tcPr>
            <w:tcW w:w="992" w:type="dxa"/>
            <w:shd w:val="clear" w:color="auto" w:fill="auto"/>
            <w:noWrap/>
            <w:vAlign w:val="center"/>
            <w:hideMark/>
          </w:tcPr>
          <w:p w14:paraId="18C7BDA0" w14:textId="72FAF8D9" w:rsidR="00503FBD" w:rsidRPr="00257ACF" w:rsidRDefault="00503FBD" w:rsidP="00503FBD">
            <w:pPr>
              <w:jc w:val="right"/>
              <w:rPr>
                <w:rFonts w:ascii="Calibri" w:hAnsi="Calibri"/>
                <w:color w:val="FF0000"/>
                <w:sz w:val="16"/>
                <w:szCs w:val="16"/>
              </w:rPr>
            </w:pPr>
            <w:r>
              <w:rPr>
                <w:rFonts w:ascii="Calibri" w:hAnsi="Calibri" w:cs="Calibri"/>
                <w:sz w:val="16"/>
                <w:szCs w:val="16"/>
              </w:rPr>
              <w:t>0.00</w:t>
            </w:r>
          </w:p>
        </w:tc>
        <w:tc>
          <w:tcPr>
            <w:tcW w:w="992" w:type="dxa"/>
            <w:shd w:val="clear" w:color="auto" w:fill="auto"/>
            <w:noWrap/>
            <w:vAlign w:val="center"/>
            <w:hideMark/>
          </w:tcPr>
          <w:p w14:paraId="41C2624A" w14:textId="504CE420" w:rsidR="00503FBD" w:rsidRPr="00257ACF" w:rsidRDefault="00503FBD" w:rsidP="00503FBD">
            <w:pPr>
              <w:jc w:val="right"/>
              <w:rPr>
                <w:rFonts w:ascii="Calibri" w:hAnsi="Calibri"/>
                <w:color w:val="FF0000"/>
                <w:sz w:val="16"/>
                <w:szCs w:val="16"/>
              </w:rPr>
            </w:pPr>
            <w:r>
              <w:rPr>
                <w:rFonts w:ascii="Calibri" w:hAnsi="Calibri" w:cs="Calibri"/>
                <w:sz w:val="16"/>
                <w:szCs w:val="16"/>
              </w:rPr>
              <w:t>555.00</w:t>
            </w:r>
          </w:p>
        </w:tc>
      </w:tr>
      <w:tr w:rsidR="00503FBD" w14:paraId="324A1AD5" w14:textId="77777777" w:rsidTr="00D84C53">
        <w:trPr>
          <w:trHeight w:val="283"/>
        </w:trPr>
        <w:tc>
          <w:tcPr>
            <w:tcW w:w="993" w:type="dxa"/>
            <w:shd w:val="clear" w:color="000000" w:fill="FFFFFF"/>
            <w:noWrap/>
            <w:vAlign w:val="center"/>
            <w:hideMark/>
          </w:tcPr>
          <w:p w14:paraId="4328C4BB" w14:textId="7C79333C" w:rsidR="00503FBD" w:rsidRDefault="00503FBD" w:rsidP="00503FBD">
            <w:pPr>
              <w:rPr>
                <w:rFonts w:ascii="Calibri" w:hAnsi="Calibri"/>
                <w:color w:val="000000"/>
                <w:sz w:val="16"/>
                <w:szCs w:val="16"/>
              </w:rPr>
            </w:pPr>
            <w:r>
              <w:rPr>
                <w:rFonts w:ascii="Calibri" w:hAnsi="Calibri" w:cs="Calibri"/>
                <w:color w:val="000000"/>
                <w:sz w:val="16"/>
                <w:szCs w:val="16"/>
              </w:rPr>
              <w:t>17.08.2023</w:t>
            </w:r>
          </w:p>
        </w:tc>
        <w:tc>
          <w:tcPr>
            <w:tcW w:w="2126" w:type="dxa"/>
            <w:shd w:val="clear" w:color="000000" w:fill="FFFFFF"/>
            <w:noWrap/>
            <w:vAlign w:val="center"/>
            <w:hideMark/>
          </w:tcPr>
          <w:p w14:paraId="0E101C3E" w14:textId="775A9082" w:rsidR="00503FBD" w:rsidRDefault="00503FBD" w:rsidP="00503FBD">
            <w:pPr>
              <w:rPr>
                <w:rFonts w:ascii="Calibri" w:hAnsi="Calibri"/>
                <w:color w:val="000000"/>
                <w:sz w:val="16"/>
                <w:szCs w:val="16"/>
              </w:rPr>
            </w:pPr>
            <w:r>
              <w:rPr>
                <w:rFonts w:ascii="Calibri" w:hAnsi="Calibri" w:cs="Calibri"/>
                <w:color w:val="000000"/>
                <w:sz w:val="16"/>
                <w:szCs w:val="16"/>
              </w:rPr>
              <w:t>N Power</w:t>
            </w:r>
          </w:p>
        </w:tc>
        <w:tc>
          <w:tcPr>
            <w:tcW w:w="2268" w:type="dxa"/>
            <w:shd w:val="clear" w:color="000000" w:fill="FFFFFF"/>
            <w:noWrap/>
            <w:vAlign w:val="center"/>
            <w:hideMark/>
          </w:tcPr>
          <w:p w14:paraId="1B1835FE" w14:textId="479D4F0E" w:rsidR="00503FBD" w:rsidRDefault="00503FBD" w:rsidP="00503FBD">
            <w:pPr>
              <w:rPr>
                <w:rFonts w:ascii="Calibri" w:hAnsi="Calibri"/>
                <w:color w:val="000000"/>
                <w:sz w:val="16"/>
                <w:szCs w:val="16"/>
              </w:rPr>
            </w:pPr>
            <w:r>
              <w:rPr>
                <w:rFonts w:ascii="Calibri" w:hAnsi="Calibri" w:cs="Calibri"/>
                <w:color w:val="000000"/>
                <w:sz w:val="16"/>
                <w:szCs w:val="16"/>
              </w:rPr>
              <w:t>Street Lighting Supply Jul</w:t>
            </w:r>
          </w:p>
        </w:tc>
        <w:tc>
          <w:tcPr>
            <w:tcW w:w="1134" w:type="dxa"/>
            <w:shd w:val="clear" w:color="000000" w:fill="FFFFFF"/>
            <w:noWrap/>
            <w:vAlign w:val="center"/>
            <w:hideMark/>
          </w:tcPr>
          <w:p w14:paraId="0ADBFEFC" w14:textId="7554F2CB" w:rsidR="00503FBD" w:rsidRDefault="00503FBD" w:rsidP="00503FBD">
            <w:pPr>
              <w:jc w:val="center"/>
              <w:rPr>
                <w:rFonts w:ascii="Calibri" w:hAnsi="Calibri"/>
                <w:color w:val="000000"/>
                <w:sz w:val="16"/>
                <w:szCs w:val="16"/>
              </w:rPr>
            </w:pPr>
            <w:r>
              <w:rPr>
                <w:rFonts w:ascii="Calibri" w:hAnsi="Calibri" w:cs="Calibri"/>
                <w:color w:val="000000"/>
                <w:sz w:val="16"/>
                <w:szCs w:val="16"/>
              </w:rPr>
              <w:t>DD</w:t>
            </w:r>
          </w:p>
        </w:tc>
        <w:tc>
          <w:tcPr>
            <w:tcW w:w="992" w:type="dxa"/>
            <w:shd w:val="clear" w:color="auto" w:fill="auto"/>
            <w:noWrap/>
            <w:vAlign w:val="center"/>
            <w:hideMark/>
          </w:tcPr>
          <w:p w14:paraId="34D1B562" w14:textId="50185E51" w:rsidR="00503FBD" w:rsidRDefault="00503FBD" w:rsidP="00503FBD">
            <w:pPr>
              <w:jc w:val="right"/>
              <w:rPr>
                <w:rFonts w:ascii="Calibri" w:hAnsi="Calibri"/>
                <w:sz w:val="16"/>
                <w:szCs w:val="16"/>
              </w:rPr>
            </w:pPr>
            <w:r>
              <w:rPr>
                <w:rFonts w:ascii="Calibri" w:hAnsi="Calibri" w:cs="Calibri"/>
                <w:sz w:val="16"/>
                <w:szCs w:val="16"/>
              </w:rPr>
              <w:t>167.51</w:t>
            </w:r>
          </w:p>
        </w:tc>
        <w:tc>
          <w:tcPr>
            <w:tcW w:w="851" w:type="dxa"/>
            <w:shd w:val="clear" w:color="auto" w:fill="auto"/>
            <w:noWrap/>
            <w:vAlign w:val="center"/>
            <w:hideMark/>
          </w:tcPr>
          <w:p w14:paraId="6C282E0A" w14:textId="2CA80936" w:rsidR="00503FBD" w:rsidRDefault="00503FBD" w:rsidP="00503FBD">
            <w:pPr>
              <w:jc w:val="right"/>
              <w:rPr>
                <w:rFonts w:ascii="Calibri" w:hAnsi="Calibri"/>
                <w:sz w:val="16"/>
                <w:szCs w:val="16"/>
              </w:rPr>
            </w:pPr>
            <w:r>
              <w:rPr>
                <w:rFonts w:ascii="Calibri" w:hAnsi="Calibri" w:cs="Calibri"/>
                <w:sz w:val="16"/>
                <w:szCs w:val="16"/>
              </w:rPr>
              <w:t>8.38</w:t>
            </w:r>
          </w:p>
        </w:tc>
        <w:tc>
          <w:tcPr>
            <w:tcW w:w="992" w:type="dxa"/>
            <w:shd w:val="clear" w:color="auto" w:fill="auto"/>
            <w:noWrap/>
            <w:vAlign w:val="center"/>
            <w:hideMark/>
          </w:tcPr>
          <w:p w14:paraId="5C7B33BC" w14:textId="608D3546" w:rsidR="00503FBD" w:rsidRDefault="00503FBD" w:rsidP="00503FBD">
            <w:pPr>
              <w:jc w:val="right"/>
              <w:rPr>
                <w:rFonts w:ascii="Calibri" w:hAnsi="Calibri"/>
                <w:sz w:val="16"/>
                <w:szCs w:val="16"/>
              </w:rPr>
            </w:pPr>
            <w:r>
              <w:rPr>
                <w:rFonts w:ascii="Calibri" w:hAnsi="Calibri" w:cs="Calibri"/>
                <w:sz w:val="16"/>
                <w:szCs w:val="16"/>
              </w:rPr>
              <w:t>175.89</w:t>
            </w:r>
          </w:p>
        </w:tc>
        <w:tc>
          <w:tcPr>
            <w:tcW w:w="992" w:type="dxa"/>
            <w:shd w:val="clear" w:color="auto" w:fill="auto"/>
            <w:noWrap/>
            <w:vAlign w:val="center"/>
            <w:hideMark/>
          </w:tcPr>
          <w:p w14:paraId="7D7CA81B" w14:textId="04643644" w:rsidR="00503FBD" w:rsidRDefault="00503FBD" w:rsidP="00503FBD">
            <w:pPr>
              <w:jc w:val="right"/>
              <w:rPr>
                <w:rFonts w:ascii="Calibri" w:hAnsi="Calibri"/>
                <w:sz w:val="16"/>
                <w:szCs w:val="16"/>
              </w:rPr>
            </w:pPr>
            <w:r>
              <w:rPr>
                <w:rFonts w:ascii="Calibri" w:hAnsi="Calibri" w:cs="Calibri"/>
                <w:sz w:val="16"/>
                <w:szCs w:val="16"/>
              </w:rPr>
              <w:t>0.00</w:t>
            </w:r>
          </w:p>
        </w:tc>
      </w:tr>
      <w:tr w:rsidR="00503FBD" w14:paraId="0DF530EF" w14:textId="77777777" w:rsidTr="00D84C53">
        <w:trPr>
          <w:trHeight w:val="283"/>
        </w:trPr>
        <w:tc>
          <w:tcPr>
            <w:tcW w:w="993" w:type="dxa"/>
            <w:shd w:val="clear" w:color="000000" w:fill="FFFFFF"/>
            <w:noWrap/>
            <w:vAlign w:val="center"/>
            <w:hideMark/>
          </w:tcPr>
          <w:p w14:paraId="5FF41D24" w14:textId="126F7D60" w:rsidR="00503FBD" w:rsidRDefault="00503FBD" w:rsidP="00503FBD">
            <w:pPr>
              <w:rPr>
                <w:rFonts w:ascii="Calibri" w:hAnsi="Calibri"/>
                <w:color w:val="000000"/>
                <w:sz w:val="16"/>
                <w:szCs w:val="16"/>
              </w:rPr>
            </w:pPr>
            <w:r>
              <w:rPr>
                <w:rFonts w:ascii="Calibri" w:hAnsi="Calibri" w:cs="Calibri"/>
                <w:color w:val="000000"/>
                <w:sz w:val="16"/>
                <w:szCs w:val="16"/>
              </w:rPr>
              <w:t>22.08.2023</w:t>
            </w:r>
          </w:p>
        </w:tc>
        <w:tc>
          <w:tcPr>
            <w:tcW w:w="2126" w:type="dxa"/>
            <w:shd w:val="clear" w:color="000000" w:fill="FFFFFF"/>
            <w:noWrap/>
            <w:vAlign w:val="center"/>
            <w:hideMark/>
          </w:tcPr>
          <w:p w14:paraId="330EDE06" w14:textId="0629C44F" w:rsidR="00503FBD" w:rsidRDefault="00503FBD" w:rsidP="00503FBD">
            <w:pPr>
              <w:rPr>
                <w:rFonts w:ascii="Calibri" w:hAnsi="Calibri"/>
                <w:color w:val="000000"/>
                <w:sz w:val="16"/>
                <w:szCs w:val="16"/>
              </w:rPr>
            </w:pPr>
            <w:r>
              <w:rPr>
                <w:rFonts w:ascii="Calibri" w:hAnsi="Calibri" w:cs="Calibri"/>
                <w:sz w:val="16"/>
                <w:szCs w:val="16"/>
              </w:rPr>
              <w:t>E-On</w:t>
            </w:r>
          </w:p>
        </w:tc>
        <w:tc>
          <w:tcPr>
            <w:tcW w:w="2268" w:type="dxa"/>
            <w:shd w:val="clear" w:color="000000" w:fill="FFFFFF"/>
            <w:noWrap/>
            <w:vAlign w:val="center"/>
            <w:hideMark/>
          </w:tcPr>
          <w:p w14:paraId="5C684DE4" w14:textId="00C4ACD7" w:rsidR="00503FBD" w:rsidRDefault="00503FBD" w:rsidP="00503FBD">
            <w:pPr>
              <w:rPr>
                <w:rFonts w:ascii="Calibri" w:hAnsi="Calibri"/>
                <w:color w:val="000000"/>
                <w:sz w:val="16"/>
                <w:szCs w:val="16"/>
              </w:rPr>
            </w:pPr>
            <w:r>
              <w:rPr>
                <w:rFonts w:ascii="Calibri" w:hAnsi="Calibri" w:cs="Calibri"/>
                <w:sz w:val="16"/>
                <w:szCs w:val="16"/>
              </w:rPr>
              <w:t>MUGA Floodlights Electric Jul</w:t>
            </w:r>
          </w:p>
        </w:tc>
        <w:tc>
          <w:tcPr>
            <w:tcW w:w="1134" w:type="dxa"/>
            <w:shd w:val="clear" w:color="000000" w:fill="FFFFFF"/>
            <w:noWrap/>
            <w:vAlign w:val="center"/>
            <w:hideMark/>
          </w:tcPr>
          <w:p w14:paraId="28810922" w14:textId="48D158E0" w:rsidR="00503FBD" w:rsidRDefault="00503FBD" w:rsidP="00503FBD">
            <w:pPr>
              <w:jc w:val="center"/>
              <w:rPr>
                <w:rFonts w:ascii="Calibri" w:hAnsi="Calibri"/>
                <w:color w:val="000000"/>
                <w:sz w:val="16"/>
                <w:szCs w:val="16"/>
              </w:rPr>
            </w:pPr>
            <w:r>
              <w:rPr>
                <w:rFonts w:ascii="Calibri" w:hAnsi="Calibri" w:cs="Calibri"/>
                <w:sz w:val="16"/>
                <w:szCs w:val="16"/>
              </w:rPr>
              <w:t>DD</w:t>
            </w:r>
          </w:p>
        </w:tc>
        <w:tc>
          <w:tcPr>
            <w:tcW w:w="992" w:type="dxa"/>
            <w:shd w:val="clear" w:color="auto" w:fill="auto"/>
            <w:noWrap/>
            <w:vAlign w:val="center"/>
            <w:hideMark/>
          </w:tcPr>
          <w:p w14:paraId="79482701" w14:textId="438CDB22" w:rsidR="00503FBD" w:rsidRDefault="00503FBD" w:rsidP="00503FBD">
            <w:pPr>
              <w:jc w:val="right"/>
              <w:rPr>
                <w:rFonts w:ascii="Calibri" w:hAnsi="Calibri"/>
                <w:sz w:val="16"/>
                <w:szCs w:val="16"/>
              </w:rPr>
            </w:pPr>
            <w:r>
              <w:rPr>
                <w:rFonts w:ascii="Calibri" w:hAnsi="Calibri" w:cs="Calibri"/>
                <w:sz w:val="16"/>
                <w:szCs w:val="16"/>
              </w:rPr>
              <w:t>22.39</w:t>
            </w:r>
          </w:p>
        </w:tc>
        <w:tc>
          <w:tcPr>
            <w:tcW w:w="851" w:type="dxa"/>
            <w:shd w:val="clear" w:color="auto" w:fill="auto"/>
            <w:noWrap/>
            <w:vAlign w:val="center"/>
            <w:hideMark/>
          </w:tcPr>
          <w:p w14:paraId="600D4068" w14:textId="073381D2" w:rsidR="00503FBD" w:rsidRDefault="00503FBD" w:rsidP="00503FBD">
            <w:pPr>
              <w:jc w:val="right"/>
              <w:rPr>
                <w:rFonts w:ascii="Calibri" w:hAnsi="Calibri"/>
                <w:sz w:val="16"/>
                <w:szCs w:val="16"/>
              </w:rPr>
            </w:pPr>
            <w:r>
              <w:rPr>
                <w:rFonts w:ascii="Calibri" w:hAnsi="Calibri" w:cs="Calibri"/>
                <w:sz w:val="16"/>
                <w:szCs w:val="16"/>
              </w:rPr>
              <w:t>1.12</w:t>
            </w:r>
          </w:p>
        </w:tc>
        <w:tc>
          <w:tcPr>
            <w:tcW w:w="992" w:type="dxa"/>
            <w:shd w:val="clear" w:color="auto" w:fill="auto"/>
            <w:noWrap/>
            <w:vAlign w:val="center"/>
            <w:hideMark/>
          </w:tcPr>
          <w:p w14:paraId="776CB71C" w14:textId="75F750DB" w:rsidR="00503FBD" w:rsidRDefault="00503FBD" w:rsidP="00503FBD">
            <w:pPr>
              <w:jc w:val="right"/>
              <w:rPr>
                <w:rFonts w:ascii="Calibri" w:hAnsi="Calibri"/>
                <w:sz w:val="16"/>
                <w:szCs w:val="16"/>
              </w:rPr>
            </w:pPr>
            <w:r>
              <w:rPr>
                <w:rFonts w:ascii="Calibri" w:hAnsi="Calibri" w:cs="Calibri"/>
                <w:sz w:val="16"/>
                <w:szCs w:val="16"/>
              </w:rPr>
              <w:t>23.51</w:t>
            </w:r>
          </w:p>
        </w:tc>
        <w:tc>
          <w:tcPr>
            <w:tcW w:w="992" w:type="dxa"/>
            <w:shd w:val="clear" w:color="auto" w:fill="auto"/>
            <w:noWrap/>
            <w:vAlign w:val="center"/>
            <w:hideMark/>
          </w:tcPr>
          <w:p w14:paraId="20B9AB81" w14:textId="2935F414" w:rsidR="00503FBD" w:rsidRDefault="00503FBD" w:rsidP="00503FBD">
            <w:pPr>
              <w:jc w:val="right"/>
              <w:rPr>
                <w:rFonts w:ascii="Calibri" w:hAnsi="Calibri"/>
                <w:sz w:val="16"/>
                <w:szCs w:val="16"/>
              </w:rPr>
            </w:pPr>
            <w:r>
              <w:rPr>
                <w:rFonts w:ascii="Calibri" w:hAnsi="Calibri" w:cs="Calibri"/>
                <w:sz w:val="16"/>
                <w:szCs w:val="16"/>
              </w:rPr>
              <w:t>0.00</w:t>
            </w:r>
          </w:p>
        </w:tc>
      </w:tr>
      <w:tr w:rsidR="00503FBD" w14:paraId="0D116F03" w14:textId="77777777" w:rsidTr="00D84C53">
        <w:trPr>
          <w:trHeight w:val="283"/>
        </w:trPr>
        <w:tc>
          <w:tcPr>
            <w:tcW w:w="993" w:type="dxa"/>
            <w:shd w:val="clear" w:color="auto" w:fill="auto"/>
            <w:noWrap/>
            <w:vAlign w:val="center"/>
            <w:hideMark/>
          </w:tcPr>
          <w:p w14:paraId="1262F5BA" w14:textId="017EA08D" w:rsidR="00503FBD" w:rsidRDefault="00503FBD" w:rsidP="00503FBD">
            <w:pPr>
              <w:rPr>
                <w:rFonts w:ascii="Calibri" w:hAnsi="Calibri"/>
                <w:color w:val="000000"/>
                <w:sz w:val="16"/>
                <w:szCs w:val="16"/>
              </w:rPr>
            </w:pPr>
            <w:r>
              <w:rPr>
                <w:rFonts w:ascii="Calibri" w:hAnsi="Calibri" w:cs="Calibri"/>
                <w:color w:val="000000"/>
                <w:sz w:val="16"/>
                <w:szCs w:val="16"/>
              </w:rPr>
              <w:t>31.08.2023</w:t>
            </w:r>
          </w:p>
        </w:tc>
        <w:tc>
          <w:tcPr>
            <w:tcW w:w="2126" w:type="dxa"/>
            <w:shd w:val="clear" w:color="000000" w:fill="FFFFFF"/>
            <w:noWrap/>
            <w:vAlign w:val="center"/>
            <w:hideMark/>
          </w:tcPr>
          <w:p w14:paraId="79799D2F" w14:textId="05BA1A17" w:rsidR="00503FBD" w:rsidRDefault="00503FBD" w:rsidP="00503FBD">
            <w:pPr>
              <w:rPr>
                <w:rFonts w:ascii="Calibri" w:hAnsi="Calibri"/>
                <w:color w:val="000000"/>
                <w:sz w:val="16"/>
                <w:szCs w:val="16"/>
              </w:rPr>
            </w:pPr>
            <w:r>
              <w:rPr>
                <w:rFonts w:ascii="Calibri" w:hAnsi="Calibri" w:cs="Calibri"/>
                <w:color w:val="000000"/>
                <w:sz w:val="16"/>
                <w:szCs w:val="16"/>
              </w:rPr>
              <w:t>Litter Picker</w:t>
            </w:r>
          </w:p>
        </w:tc>
        <w:tc>
          <w:tcPr>
            <w:tcW w:w="2268" w:type="dxa"/>
            <w:shd w:val="clear" w:color="auto" w:fill="auto"/>
            <w:noWrap/>
            <w:vAlign w:val="center"/>
            <w:hideMark/>
          </w:tcPr>
          <w:p w14:paraId="49901241" w14:textId="20B8CDF7" w:rsidR="00503FBD" w:rsidRDefault="00503FBD" w:rsidP="00503FBD">
            <w:pPr>
              <w:rPr>
                <w:rFonts w:ascii="Calibri" w:hAnsi="Calibri"/>
                <w:color w:val="000000"/>
                <w:sz w:val="16"/>
                <w:szCs w:val="16"/>
              </w:rPr>
            </w:pPr>
            <w:r>
              <w:rPr>
                <w:rFonts w:ascii="Calibri" w:hAnsi="Calibri" w:cs="Calibri"/>
                <w:color w:val="000000"/>
                <w:sz w:val="16"/>
                <w:szCs w:val="16"/>
              </w:rPr>
              <w:t>Litter Picking August</w:t>
            </w:r>
          </w:p>
        </w:tc>
        <w:tc>
          <w:tcPr>
            <w:tcW w:w="1134" w:type="dxa"/>
            <w:shd w:val="clear" w:color="auto" w:fill="auto"/>
            <w:noWrap/>
            <w:vAlign w:val="center"/>
            <w:hideMark/>
          </w:tcPr>
          <w:p w14:paraId="37191CF5" w14:textId="74410A93" w:rsidR="00503FBD" w:rsidRDefault="00503FBD" w:rsidP="00503FBD">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5978B892" w14:textId="685813B6" w:rsidR="00503FBD" w:rsidRDefault="00503FBD" w:rsidP="00503FBD">
            <w:pPr>
              <w:jc w:val="right"/>
              <w:rPr>
                <w:rFonts w:ascii="Calibri" w:hAnsi="Calibri"/>
                <w:sz w:val="16"/>
                <w:szCs w:val="16"/>
              </w:rPr>
            </w:pPr>
            <w:r>
              <w:rPr>
                <w:rFonts w:ascii="Calibri" w:hAnsi="Calibri" w:cs="Calibri"/>
                <w:sz w:val="16"/>
                <w:szCs w:val="16"/>
              </w:rPr>
              <w:t>270.92</w:t>
            </w:r>
          </w:p>
        </w:tc>
        <w:tc>
          <w:tcPr>
            <w:tcW w:w="851" w:type="dxa"/>
            <w:shd w:val="clear" w:color="auto" w:fill="auto"/>
            <w:noWrap/>
            <w:vAlign w:val="center"/>
            <w:hideMark/>
          </w:tcPr>
          <w:p w14:paraId="074DA384" w14:textId="1312F70D" w:rsidR="00503FBD" w:rsidRDefault="00503FBD" w:rsidP="00503FBD">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4886B6B3" w14:textId="6012EA25" w:rsidR="00503FBD" w:rsidRDefault="00503FBD" w:rsidP="00503FBD">
            <w:pPr>
              <w:jc w:val="right"/>
              <w:rPr>
                <w:rFonts w:ascii="Calibri" w:hAnsi="Calibri"/>
                <w:sz w:val="16"/>
                <w:szCs w:val="16"/>
              </w:rPr>
            </w:pPr>
            <w:r>
              <w:rPr>
                <w:rFonts w:ascii="Calibri" w:hAnsi="Calibri" w:cs="Calibri"/>
                <w:sz w:val="16"/>
                <w:szCs w:val="16"/>
              </w:rPr>
              <w:t>270.92</w:t>
            </w:r>
          </w:p>
        </w:tc>
        <w:tc>
          <w:tcPr>
            <w:tcW w:w="992" w:type="dxa"/>
            <w:shd w:val="clear" w:color="auto" w:fill="auto"/>
            <w:noWrap/>
            <w:vAlign w:val="center"/>
            <w:hideMark/>
          </w:tcPr>
          <w:p w14:paraId="731BD042" w14:textId="2A11E7CB" w:rsidR="00503FBD" w:rsidRDefault="00503FBD" w:rsidP="00503FBD">
            <w:pPr>
              <w:jc w:val="right"/>
              <w:rPr>
                <w:rFonts w:ascii="Calibri" w:hAnsi="Calibri"/>
                <w:sz w:val="16"/>
                <w:szCs w:val="16"/>
              </w:rPr>
            </w:pPr>
            <w:r>
              <w:rPr>
                <w:rFonts w:ascii="Calibri" w:hAnsi="Calibri" w:cs="Calibri"/>
                <w:sz w:val="16"/>
                <w:szCs w:val="16"/>
              </w:rPr>
              <w:t>0.00</w:t>
            </w:r>
          </w:p>
        </w:tc>
      </w:tr>
      <w:tr w:rsidR="00503FBD" w14:paraId="4B0ADE71" w14:textId="77777777" w:rsidTr="00D84C53">
        <w:trPr>
          <w:trHeight w:val="283"/>
        </w:trPr>
        <w:tc>
          <w:tcPr>
            <w:tcW w:w="993" w:type="dxa"/>
            <w:shd w:val="clear" w:color="auto" w:fill="auto"/>
            <w:noWrap/>
            <w:vAlign w:val="center"/>
            <w:hideMark/>
          </w:tcPr>
          <w:p w14:paraId="70DC8374" w14:textId="7A23B0AB" w:rsidR="00503FBD" w:rsidRDefault="00503FBD" w:rsidP="00503FBD">
            <w:pPr>
              <w:rPr>
                <w:rFonts w:ascii="Calibri" w:hAnsi="Calibri"/>
                <w:color w:val="000000"/>
                <w:sz w:val="16"/>
                <w:szCs w:val="16"/>
              </w:rPr>
            </w:pPr>
            <w:r>
              <w:rPr>
                <w:rFonts w:ascii="Calibri" w:hAnsi="Calibri" w:cs="Calibri"/>
                <w:color w:val="000000"/>
                <w:sz w:val="16"/>
                <w:szCs w:val="16"/>
              </w:rPr>
              <w:t>31.08.2023</w:t>
            </w:r>
          </w:p>
        </w:tc>
        <w:tc>
          <w:tcPr>
            <w:tcW w:w="2126" w:type="dxa"/>
            <w:shd w:val="clear" w:color="000000" w:fill="FFFFFF"/>
            <w:noWrap/>
            <w:vAlign w:val="center"/>
            <w:hideMark/>
          </w:tcPr>
          <w:p w14:paraId="56ABF047" w14:textId="408C2C48" w:rsidR="00503FBD" w:rsidRDefault="00503FBD" w:rsidP="00503FBD">
            <w:pPr>
              <w:rPr>
                <w:rFonts w:ascii="Calibri" w:hAnsi="Calibri"/>
                <w:color w:val="000000"/>
                <w:sz w:val="16"/>
                <w:szCs w:val="16"/>
              </w:rPr>
            </w:pPr>
            <w:r>
              <w:rPr>
                <w:rFonts w:ascii="Calibri" w:hAnsi="Calibri" w:cs="Calibri"/>
                <w:color w:val="000000"/>
                <w:sz w:val="16"/>
                <w:szCs w:val="16"/>
              </w:rPr>
              <w:t>Clerk</w:t>
            </w:r>
          </w:p>
        </w:tc>
        <w:tc>
          <w:tcPr>
            <w:tcW w:w="2268" w:type="dxa"/>
            <w:shd w:val="clear" w:color="auto" w:fill="auto"/>
            <w:noWrap/>
            <w:vAlign w:val="center"/>
            <w:hideMark/>
          </w:tcPr>
          <w:p w14:paraId="1D2DA671" w14:textId="740165BF" w:rsidR="00503FBD" w:rsidRDefault="00503FBD" w:rsidP="00503FBD">
            <w:pPr>
              <w:rPr>
                <w:rFonts w:ascii="Calibri" w:hAnsi="Calibri"/>
                <w:color w:val="000000"/>
                <w:sz w:val="16"/>
                <w:szCs w:val="16"/>
              </w:rPr>
            </w:pPr>
            <w:r>
              <w:rPr>
                <w:rFonts w:ascii="Calibri" w:hAnsi="Calibri" w:cs="Calibri"/>
                <w:color w:val="000000"/>
                <w:sz w:val="16"/>
                <w:szCs w:val="16"/>
              </w:rPr>
              <w:t>Salary August</w:t>
            </w:r>
          </w:p>
        </w:tc>
        <w:tc>
          <w:tcPr>
            <w:tcW w:w="1134" w:type="dxa"/>
            <w:shd w:val="clear" w:color="auto" w:fill="auto"/>
            <w:noWrap/>
            <w:vAlign w:val="center"/>
            <w:hideMark/>
          </w:tcPr>
          <w:p w14:paraId="7B56FDEF" w14:textId="1AE50C4D" w:rsidR="00503FBD" w:rsidRDefault="00503FBD" w:rsidP="00503FBD">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5358C591" w14:textId="1E78C913" w:rsidR="00503FBD" w:rsidRDefault="00503FBD" w:rsidP="00503FBD">
            <w:pPr>
              <w:jc w:val="right"/>
              <w:rPr>
                <w:rFonts w:ascii="Calibri" w:hAnsi="Calibri"/>
                <w:sz w:val="16"/>
                <w:szCs w:val="16"/>
              </w:rPr>
            </w:pPr>
            <w:r>
              <w:rPr>
                <w:rFonts w:ascii="Calibri" w:hAnsi="Calibri" w:cs="Calibri"/>
                <w:sz w:val="16"/>
                <w:szCs w:val="16"/>
              </w:rPr>
              <w:t>1,595.11</w:t>
            </w:r>
          </w:p>
        </w:tc>
        <w:tc>
          <w:tcPr>
            <w:tcW w:w="851" w:type="dxa"/>
            <w:shd w:val="clear" w:color="auto" w:fill="auto"/>
            <w:noWrap/>
            <w:vAlign w:val="center"/>
            <w:hideMark/>
          </w:tcPr>
          <w:p w14:paraId="0FA01C60" w14:textId="7D325A37" w:rsidR="00503FBD" w:rsidRDefault="00503FBD" w:rsidP="00503FBD">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0C6D5A68" w14:textId="1AC69580" w:rsidR="00503FBD" w:rsidRDefault="00503FBD" w:rsidP="00503FBD">
            <w:pPr>
              <w:jc w:val="right"/>
              <w:rPr>
                <w:rFonts w:ascii="Calibri" w:hAnsi="Calibri"/>
                <w:sz w:val="16"/>
                <w:szCs w:val="16"/>
              </w:rPr>
            </w:pPr>
            <w:r>
              <w:rPr>
                <w:rFonts w:ascii="Calibri" w:hAnsi="Calibri" w:cs="Calibri"/>
                <w:sz w:val="16"/>
                <w:szCs w:val="16"/>
              </w:rPr>
              <w:t>1,595.11</w:t>
            </w:r>
          </w:p>
        </w:tc>
        <w:tc>
          <w:tcPr>
            <w:tcW w:w="992" w:type="dxa"/>
            <w:shd w:val="clear" w:color="auto" w:fill="auto"/>
            <w:noWrap/>
            <w:vAlign w:val="center"/>
            <w:hideMark/>
          </w:tcPr>
          <w:p w14:paraId="5A31FEDA" w14:textId="2E646FAA" w:rsidR="00503FBD" w:rsidRDefault="00503FBD" w:rsidP="00503FBD">
            <w:pPr>
              <w:jc w:val="right"/>
              <w:rPr>
                <w:rFonts w:ascii="Calibri" w:hAnsi="Calibri"/>
                <w:sz w:val="16"/>
                <w:szCs w:val="16"/>
              </w:rPr>
            </w:pPr>
            <w:r>
              <w:rPr>
                <w:rFonts w:ascii="Calibri" w:hAnsi="Calibri" w:cs="Calibri"/>
                <w:sz w:val="16"/>
                <w:szCs w:val="16"/>
              </w:rPr>
              <w:t>0.00</w:t>
            </w:r>
          </w:p>
        </w:tc>
      </w:tr>
      <w:tr w:rsidR="00503FBD" w14:paraId="4BD9F21C" w14:textId="77777777" w:rsidTr="00D84C53">
        <w:trPr>
          <w:trHeight w:val="283"/>
        </w:trPr>
        <w:tc>
          <w:tcPr>
            <w:tcW w:w="993" w:type="dxa"/>
            <w:shd w:val="clear" w:color="auto" w:fill="auto"/>
            <w:noWrap/>
            <w:vAlign w:val="center"/>
            <w:hideMark/>
          </w:tcPr>
          <w:p w14:paraId="7B046871" w14:textId="09D1888C" w:rsidR="00503FBD" w:rsidRDefault="00503FBD" w:rsidP="00503FBD">
            <w:pPr>
              <w:rPr>
                <w:rFonts w:ascii="Calibri" w:hAnsi="Calibri"/>
                <w:color w:val="000000"/>
                <w:sz w:val="16"/>
                <w:szCs w:val="16"/>
              </w:rPr>
            </w:pPr>
            <w:r>
              <w:rPr>
                <w:rFonts w:ascii="Calibri" w:hAnsi="Calibri" w:cs="Calibri"/>
                <w:color w:val="000000"/>
                <w:sz w:val="16"/>
                <w:szCs w:val="16"/>
              </w:rPr>
              <w:t>31.08.2023</w:t>
            </w:r>
          </w:p>
        </w:tc>
        <w:tc>
          <w:tcPr>
            <w:tcW w:w="2126" w:type="dxa"/>
            <w:shd w:val="clear" w:color="000000" w:fill="FFFFFF"/>
            <w:noWrap/>
            <w:vAlign w:val="center"/>
            <w:hideMark/>
          </w:tcPr>
          <w:p w14:paraId="7327BD9F" w14:textId="5318E9CE" w:rsidR="00503FBD" w:rsidRDefault="00503FBD" w:rsidP="00503FBD">
            <w:pPr>
              <w:rPr>
                <w:rFonts w:ascii="Calibri" w:hAnsi="Calibri"/>
                <w:color w:val="000000"/>
                <w:sz w:val="16"/>
                <w:szCs w:val="16"/>
              </w:rPr>
            </w:pPr>
            <w:r>
              <w:rPr>
                <w:rFonts w:ascii="Calibri" w:hAnsi="Calibri" w:cs="Calibri"/>
                <w:color w:val="000000"/>
                <w:sz w:val="16"/>
                <w:szCs w:val="16"/>
              </w:rPr>
              <w:t>Clerk</w:t>
            </w:r>
          </w:p>
        </w:tc>
        <w:tc>
          <w:tcPr>
            <w:tcW w:w="2268" w:type="dxa"/>
            <w:shd w:val="clear" w:color="auto" w:fill="auto"/>
            <w:noWrap/>
            <w:vAlign w:val="center"/>
            <w:hideMark/>
          </w:tcPr>
          <w:p w14:paraId="56A25F4B" w14:textId="70EF6763" w:rsidR="00503FBD" w:rsidRDefault="00503FBD" w:rsidP="00503FBD">
            <w:pPr>
              <w:rPr>
                <w:rFonts w:ascii="Calibri" w:hAnsi="Calibri"/>
                <w:color w:val="000000"/>
                <w:sz w:val="16"/>
                <w:szCs w:val="16"/>
              </w:rPr>
            </w:pPr>
            <w:r>
              <w:rPr>
                <w:rFonts w:ascii="Calibri" w:hAnsi="Calibri" w:cs="Calibri"/>
                <w:color w:val="000000"/>
                <w:sz w:val="16"/>
                <w:szCs w:val="16"/>
              </w:rPr>
              <w:t>Expenses August</w:t>
            </w:r>
          </w:p>
        </w:tc>
        <w:tc>
          <w:tcPr>
            <w:tcW w:w="1134" w:type="dxa"/>
            <w:shd w:val="clear" w:color="auto" w:fill="auto"/>
            <w:noWrap/>
            <w:vAlign w:val="center"/>
            <w:hideMark/>
          </w:tcPr>
          <w:p w14:paraId="2E2E94B1" w14:textId="594A6820" w:rsidR="00503FBD" w:rsidRDefault="00503FBD" w:rsidP="00503FBD">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4C0B18FA" w14:textId="34C2B72A" w:rsidR="00503FBD" w:rsidRDefault="00503FBD" w:rsidP="00503FBD">
            <w:pPr>
              <w:jc w:val="right"/>
              <w:rPr>
                <w:rFonts w:ascii="Calibri" w:hAnsi="Calibri"/>
                <w:sz w:val="16"/>
                <w:szCs w:val="16"/>
              </w:rPr>
            </w:pPr>
            <w:r>
              <w:rPr>
                <w:rFonts w:ascii="Calibri" w:hAnsi="Calibri" w:cs="Calibri"/>
                <w:sz w:val="16"/>
                <w:szCs w:val="16"/>
              </w:rPr>
              <w:t>10.00</w:t>
            </w:r>
          </w:p>
        </w:tc>
        <w:tc>
          <w:tcPr>
            <w:tcW w:w="851" w:type="dxa"/>
            <w:shd w:val="clear" w:color="auto" w:fill="auto"/>
            <w:noWrap/>
            <w:vAlign w:val="center"/>
            <w:hideMark/>
          </w:tcPr>
          <w:p w14:paraId="60C9FE05" w14:textId="005D06CD" w:rsidR="00503FBD" w:rsidRDefault="00503FBD" w:rsidP="00503FBD">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4022DF6E" w14:textId="5AB003B4" w:rsidR="00503FBD" w:rsidRDefault="00503FBD" w:rsidP="00503FBD">
            <w:pPr>
              <w:jc w:val="right"/>
              <w:rPr>
                <w:rFonts w:ascii="Calibri" w:hAnsi="Calibri"/>
                <w:sz w:val="16"/>
                <w:szCs w:val="16"/>
              </w:rPr>
            </w:pPr>
            <w:r>
              <w:rPr>
                <w:rFonts w:ascii="Calibri" w:hAnsi="Calibri" w:cs="Calibri"/>
                <w:sz w:val="16"/>
                <w:szCs w:val="16"/>
              </w:rPr>
              <w:t>10.00</w:t>
            </w:r>
          </w:p>
        </w:tc>
        <w:tc>
          <w:tcPr>
            <w:tcW w:w="992" w:type="dxa"/>
            <w:shd w:val="clear" w:color="auto" w:fill="auto"/>
            <w:noWrap/>
            <w:vAlign w:val="center"/>
            <w:hideMark/>
          </w:tcPr>
          <w:p w14:paraId="14E26218" w14:textId="44EF331A" w:rsidR="00503FBD" w:rsidRDefault="00503FBD" w:rsidP="00503FBD">
            <w:pPr>
              <w:jc w:val="right"/>
              <w:rPr>
                <w:rFonts w:ascii="Calibri" w:hAnsi="Calibri"/>
                <w:sz w:val="16"/>
                <w:szCs w:val="16"/>
              </w:rPr>
            </w:pPr>
            <w:r>
              <w:rPr>
                <w:rFonts w:ascii="Calibri" w:hAnsi="Calibri" w:cs="Calibri"/>
                <w:sz w:val="16"/>
                <w:szCs w:val="16"/>
              </w:rPr>
              <w:t>0.00</w:t>
            </w:r>
          </w:p>
        </w:tc>
      </w:tr>
      <w:tr w:rsidR="00503FBD" w14:paraId="5BFDA708" w14:textId="77777777" w:rsidTr="00D84C53">
        <w:trPr>
          <w:trHeight w:val="283"/>
        </w:trPr>
        <w:tc>
          <w:tcPr>
            <w:tcW w:w="993" w:type="dxa"/>
            <w:shd w:val="clear" w:color="000000" w:fill="FFFFFF"/>
            <w:noWrap/>
            <w:vAlign w:val="center"/>
            <w:hideMark/>
          </w:tcPr>
          <w:p w14:paraId="0329E947" w14:textId="33813EBC" w:rsidR="00503FBD" w:rsidRDefault="00503FBD" w:rsidP="00503FBD">
            <w:pPr>
              <w:rPr>
                <w:rFonts w:ascii="Calibri" w:hAnsi="Calibri"/>
                <w:color w:val="000000"/>
                <w:sz w:val="16"/>
                <w:szCs w:val="16"/>
              </w:rPr>
            </w:pPr>
            <w:r>
              <w:rPr>
                <w:rFonts w:ascii="Calibri" w:hAnsi="Calibri" w:cs="Calibri"/>
                <w:color w:val="000000"/>
                <w:sz w:val="16"/>
                <w:szCs w:val="16"/>
              </w:rPr>
              <w:t>31.08.2023</w:t>
            </w:r>
          </w:p>
        </w:tc>
        <w:tc>
          <w:tcPr>
            <w:tcW w:w="2126" w:type="dxa"/>
            <w:shd w:val="clear" w:color="000000" w:fill="FFFFFF"/>
            <w:noWrap/>
            <w:vAlign w:val="center"/>
            <w:hideMark/>
          </w:tcPr>
          <w:p w14:paraId="79E6F8BE" w14:textId="2A28EE67" w:rsidR="00503FBD" w:rsidRDefault="00503FBD" w:rsidP="00503FBD">
            <w:pPr>
              <w:rPr>
                <w:rFonts w:ascii="Calibri" w:hAnsi="Calibri"/>
                <w:color w:val="000000"/>
                <w:sz w:val="16"/>
                <w:szCs w:val="16"/>
              </w:rPr>
            </w:pPr>
            <w:r>
              <w:rPr>
                <w:rFonts w:ascii="Calibri" w:hAnsi="Calibri" w:cs="Calibri"/>
                <w:color w:val="000000"/>
                <w:sz w:val="16"/>
                <w:szCs w:val="16"/>
              </w:rPr>
              <w:t>HMRC</w:t>
            </w:r>
          </w:p>
        </w:tc>
        <w:tc>
          <w:tcPr>
            <w:tcW w:w="2268" w:type="dxa"/>
            <w:shd w:val="clear" w:color="000000" w:fill="FFFFFF"/>
            <w:noWrap/>
            <w:vAlign w:val="center"/>
            <w:hideMark/>
          </w:tcPr>
          <w:p w14:paraId="2CE19AD2" w14:textId="06ADF959" w:rsidR="00503FBD" w:rsidRDefault="00503FBD" w:rsidP="00503FBD">
            <w:pPr>
              <w:rPr>
                <w:rFonts w:ascii="Calibri" w:hAnsi="Calibri"/>
                <w:color w:val="000000"/>
                <w:sz w:val="16"/>
                <w:szCs w:val="16"/>
              </w:rPr>
            </w:pPr>
            <w:r>
              <w:rPr>
                <w:rFonts w:ascii="Calibri" w:hAnsi="Calibri" w:cs="Calibri"/>
                <w:color w:val="000000"/>
                <w:sz w:val="16"/>
                <w:szCs w:val="16"/>
              </w:rPr>
              <w:t>PAYE NI &amp; Tax August</w:t>
            </w:r>
          </w:p>
        </w:tc>
        <w:tc>
          <w:tcPr>
            <w:tcW w:w="1134" w:type="dxa"/>
            <w:shd w:val="clear" w:color="000000" w:fill="FFFFFF"/>
            <w:noWrap/>
            <w:vAlign w:val="center"/>
            <w:hideMark/>
          </w:tcPr>
          <w:p w14:paraId="65FD3630" w14:textId="4564F3E4" w:rsidR="00503FBD" w:rsidRDefault="00503FBD" w:rsidP="00503FBD">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3E14CFB7" w14:textId="471DA98D" w:rsidR="00503FBD" w:rsidRDefault="00503FBD" w:rsidP="00503FBD">
            <w:pPr>
              <w:jc w:val="right"/>
              <w:rPr>
                <w:rFonts w:ascii="Calibri" w:hAnsi="Calibri"/>
                <w:sz w:val="16"/>
                <w:szCs w:val="16"/>
              </w:rPr>
            </w:pPr>
            <w:r>
              <w:rPr>
                <w:rFonts w:ascii="Calibri" w:hAnsi="Calibri" w:cs="Calibri"/>
                <w:sz w:val="16"/>
                <w:szCs w:val="16"/>
              </w:rPr>
              <w:t>408.36</w:t>
            </w:r>
          </w:p>
        </w:tc>
        <w:tc>
          <w:tcPr>
            <w:tcW w:w="851" w:type="dxa"/>
            <w:shd w:val="clear" w:color="auto" w:fill="auto"/>
            <w:noWrap/>
            <w:vAlign w:val="center"/>
            <w:hideMark/>
          </w:tcPr>
          <w:p w14:paraId="3F71781F" w14:textId="548FD94B" w:rsidR="00503FBD" w:rsidRDefault="00503FBD" w:rsidP="00503FBD">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7F1A1287" w14:textId="08353914" w:rsidR="00503FBD" w:rsidRDefault="00503FBD" w:rsidP="00503FBD">
            <w:pPr>
              <w:jc w:val="right"/>
              <w:rPr>
                <w:rFonts w:ascii="Calibri" w:hAnsi="Calibri"/>
                <w:sz w:val="16"/>
                <w:szCs w:val="16"/>
              </w:rPr>
            </w:pPr>
            <w:r>
              <w:rPr>
                <w:rFonts w:ascii="Calibri" w:hAnsi="Calibri" w:cs="Calibri"/>
                <w:sz w:val="16"/>
                <w:szCs w:val="16"/>
              </w:rPr>
              <w:t>408.36</w:t>
            </w:r>
          </w:p>
        </w:tc>
        <w:tc>
          <w:tcPr>
            <w:tcW w:w="992" w:type="dxa"/>
            <w:shd w:val="clear" w:color="auto" w:fill="auto"/>
            <w:noWrap/>
            <w:vAlign w:val="center"/>
            <w:hideMark/>
          </w:tcPr>
          <w:p w14:paraId="2645BA02" w14:textId="07AEFB21" w:rsidR="00503FBD" w:rsidRDefault="00503FBD" w:rsidP="00503FBD">
            <w:pPr>
              <w:jc w:val="right"/>
              <w:rPr>
                <w:rFonts w:ascii="Calibri" w:hAnsi="Calibri"/>
                <w:sz w:val="16"/>
                <w:szCs w:val="16"/>
              </w:rPr>
            </w:pPr>
            <w:r>
              <w:rPr>
                <w:rFonts w:ascii="Calibri" w:hAnsi="Calibri" w:cs="Calibri"/>
                <w:sz w:val="16"/>
                <w:szCs w:val="16"/>
              </w:rPr>
              <w:t>0.00</w:t>
            </w:r>
          </w:p>
        </w:tc>
      </w:tr>
      <w:tr w:rsidR="00503FBD" w14:paraId="09F00E20" w14:textId="77777777" w:rsidTr="00D84C53">
        <w:trPr>
          <w:trHeight w:val="283"/>
        </w:trPr>
        <w:tc>
          <w:tcPr>
            <w:tcW w:w="993" w:type="dxa"/>
            <w:shd w:val="clear" w:color="000000" w:fill="FFFFFF"/>
            <w:noWrap/>
            <w:vAlign w:val="center"/>
            <w:hideMark/>
          </w:tcPr>
          <w:p w14:paraId="2CFDC29D" w14:textId="0E9789CC" w:rsidR="00503FBD" w:rsidRDefault="00503FBD" w:rsidP="00503FBD">
            <w:pPr>
              <w:rPr>
                <w:rFonts w:ascii="Calibri" w:hAnsi="Calibri"/>
                <w:color w:val="000000"/>
                <w:sz w:val="16"/>
                <w:szCs w:val="16"/>
              </w:rPr>
            </w:pPr>
            <w:r>
              <w:rPr>
                <w:rFonts w:ascii="Calibri" w:hAnsi="Calibri" w:cs="Calibri"/>
                <w:color w:val="000000"/>
                <w:sz w:val="16"/>
                <w:szCs w:val="16"/>
              </w:rPr>
              <w:t>01.09.2023</w:t>
            </w:r>
          </w:p>
        </w:tc>
        <w:tc>
          <w:tcPr>
            <w:tcW w:w="2126" w:type="dxa"/>
            <w:shd w:val="clear" w:color="000000" w:fill="FFFFFF"/>
            <w:noWrap/>
            <w:vAlign w:val="center"/>
            <w:hideMark/>
          </w:tcPr>
          <w:p w14:paraId="1E1FB94F" w14:textId="75078DD4" w:rsidR="00503FBD" w:rsidRDefault="00503FBD" w:rsidP="00503FBD">
            <w:pPr>
              <w:rPr>
                <w:rFonts w:ascii="Calibri" w:hAnsi="Calibri"/>
                <w:color w:val="000000"/>
                <w:sz w:val="16"/>
                <w:szCs w:val="16"/>
              </w:rPr>
            </w:pPr>
            <w:proofErr w:type="spellStart"/>
            <w:r>
              <w:rPr>
                <w:rFonts w:ascii="Calibri" w:hAnsi="Calibri" w:cs="Calibri"/>
                <w:color w:val="000000"/>
                <w:sz w:val="16"/>
                <w:szCs w:val="16"/>
              </w:rPr>
              <w:t>Ellgia</w:t>
            </w:r>
            <w:proofErr w:type="spellEnd"/>
            <w:r>
              <w:rPr>
                <w:rFonts w:ascii="Calibri" w:hAnsi="Calibri" w:cs="Calibri"/>
                <w:color w:val="000000"/>
                <w:sz w:val="16"/>
                <w:szCs w:val="16"/>
              </w:rPr>
              <w:t xml:space="preserve"> Limited</w:t>
            </w:r>
          </w:p>
        </w:tc>
        <w:tc>
          <w:tcPr>
            <w:tcW w:w="2268" w:type="dxa"/>
            <w:shd w:val="clear" w:color="000000" w:fill="FFFFFF"/>
            <w:noWrap/>
            <w:vAlign w:val="center"/>
            <w:hideMark/>
          </w:tcPr>
          <w:p w14:paraId="4214CEFC" w14:textId="4960F34C" w:rsidR="00503FBD" w:rsidRDefault="00503FBD" w:rsidP="00503FBD">
            <w:pPr>
              <w:rPr>
                <w:rFonts w:ascii="Calibri" w:hAnsi="Calibri"/>
                <w:color w:val="000000"/>
                <w:sz w:val="16"/>
                <w:szCs w:val="16"/>
              </w:rPr>
            </w:pPr>
            <w:r>
              <w:rPr>
                <w:rFonts w:ascii="Calibri" w:hAnsi="Calibri" w:cs="Calibri"/>
                <w:color w:val="000000"/>
                <w:sz w:val="16"/>
                <w:szCs w:val="16"/>
              </w:rPr>
              <w:t>Waste Collection Aug</w:t>
            </w:r>
          </w:p>
        </w:tc>
        <w:tc>
          <w:tcPr>
            <w:tcW w:w="1134" w:type="dxa"/>
            <w:shd w:val="clear" w:color="000000" w:fill="FFFFFF"/>
            <w:noWrap/>
            <w:vAlign w:val="center"/>
            <w:hideMark/>
          </w:tcPr>
          <w:p w14:paraId="335577BC" w14:textId="08B9AA60" w:rsidR="00503FBD" w:rsidRDefault="00503FBD" w:rsidP="00503FBD">
            <w:pPr>
              <w:jc w:val="center"/>
              <w:rPr>
                <w:rFonts w:ascii="Calibri" w:hAnsi="Calibri"/>
                <w:color w:val="000000"/>
                <w:sz w:val="16"/>
                <w:szCs w:val="16"/>
              </w:rPr>
            </w:pPr>
            <w:r>
              <w:rPr>
                <w:rFonts w:ascii="Calibri" w:hAnsi="Calibri" w:cs="Calibri"/>
                <w:color w:val="000000"/>
                <w:sz w:val="16"/>
                <w:szCs w:val="16"/>
              </w:rPr>
              <w:t>DD</w:t>
            </w:r>
          </w:p>
        </w:tc>
        <w:tc>
          <w:tcPr>
            <w:tcW w:w="992" w:type="dxa"/>
            <w:shd w:val="clear" w:color="auto" w:fill="auto"/>
            <w:noWrap/>
            <w:vAlign w:val="center"/>
            <w:hideMark/>
          </w:tcPr>
          <w:p w14:paraId="70DF2722" w14:textId="3DCB0BDB" w:rsidR="00503FBD" w:rsidRDefault="00503FBD" w:rsidP="00503FBD">
            <w:pPr>
              <w:jc w:val="right"/>
              <w:rPr>
                <w:rFonts w:ascii="Calibri" w:hAnsi="Calibri"/>
                <w:sz w:val="16"/>
                <w:szCs w:val="16"/>
              </w:rPr>
            </w:pPr>
            <w:r>
              <w:rPr>
                <w:rFonts w:ascii="Calibri" w:hAnsi="Calibri" w:cs="Calibri"/>
                <w:sz w:val="16"/>
                <w:szCs w:val="16"/>
              </w:rPr>
              <w:t>58.34</w:t>
            </w:r>
          </w:p>
        </w:tc>
        <w:tc>
          <w:tcPr>
            <w:tcW w:w="851" w:type="dxa"/>
            <w:shd w:val="clear" w:color="auto" w:fill="auto"/>
            <w:noWrap/>
            <w:vAlign w:val="center"/>
            <w:hideMark/>
          </w:tcPr>
          <w:p w14:paraId="3BED3A43" w14:textId="626EFEEC" w:rsidR="00503FBD" w:rsidRDefault="00503FBD" w:rsidP="00503FBD">
            <w:pPr>
              <w:jc w:val="right"/>
              <w:rPr>
                <w:rFonts w:ascii="Calibri" w:hAnsi="Calibri"/>
                <w:sz w:val="16"/>
                <w:szCs w:val="16"/>
              </w:rPr>
            </w:pPr>
            <w:r>
              <w:rPr>
                <w:rFonts w:ascii="Calibri" w:hAnsi="Calibri" w:cs="Calibri"/>
                <w:sz w:val="16"/>
                <w:szCs w:val="16"/>
              </w:rPr>
              <w:t>11.67</w:t>
            </w:r>
          </w:p>
        </w:tc>
        <w:tc>
          <w:tcPr>
            <w:tcW w:w="992" w:type="dxa"/>
            <w:shd w:val="clear" w:color="auto" w:fill="auto"/>
            <w:noWrap/>
            <w:vAlign w:val="center"/>
            <w:hideMark/>
          </w:tcPr>
          <w:p w14:paraId="16E1005F" w14:textId="652AEC25" w:rsidR="00503FBD" w:rsidRDefault="00503FBD" w:rsidP="00503FBD">
            <w:pPr>
              <w:jc w:val="right"/>
              <w:rPr>
                <w:rFonts w:ascii="Calibri" w:hAnsi="Calibri"/>
                <w:sz w:val="16"/>
                <w:szCs w:val="16"/>
              </w:rPr>
            </w:pPr>
            <w:r>
              <w:rPr>
                <w:rFonts w:ascii="Calibri" w:hAnsi="Calibri" w:cs="Calibri"/>
                <w:sz w:val="16"/>
                <w:szCs w:val="16"/>
              </w:rPr>
              <w:t>70.01</w:t>
            </w:r>
          </w:p>
        </w:tc>
        <w:tc>
          <w:tcPr>
            <w:tcW w:w="992" w:type="dxa"/>
            <w:shd w:val="clear" w:color="auto" w:fill="auto"/>
            <w:noWrap/>
            <w:vAlign w:val="center"/>
            <w:hideMark/>
          </w:tcPr>
          <w:p w14:paraId="50D802CB" w14:textId="5FD02C06" w:rsidR="00503FBD" w:rsidRDefault="00503FBD" w:rsidP="00503FBD">
            <w:pPr>
              <w:jc w:val="right"/>
              <w:rPr>
                <w:rFonts w:ascii="Calibri" w:hAnsi="Calibri"/>
                <w:sz w:val="16"/>
                <w:szCs w:val="16"/>
              </w:rPr>
            </w:pPr>
            <w:r>
              <w:rPr>
                <w:rFonts w:ascii="Calibri" w:hAnsi="Calibri" w:cs="Calibri"/>
                <w:sz w:val="16"/>
                <w:szCs w:val="16"/>
              </w:rPr>
              <w:t>0.00</w:t>
            </w:r>
          </w:p>
        </w:tc>
      </w:tr>
      <w:tr w:rsidR="00C04BC3" w:rsidRPr="00E96510" w14:paraId="7E4C64E3" w14:textId="77777777" w:rsidTr="00994494">
        <w:trPr>
          <w:trHeight w:val="283"/>
        </w:trPr>
        <w:tc>
          <w:tcPr>
            <w:tcW w:w="10348" w:type="dxa"/>
            <w:gridSpan w:val="8"/>
            <w:shd w:val="clear" w:color="000000" w:fill="FFFFFF"/>
            <w:noWrap/>
            <w:vAlign w:val="center"/>
          </w:tcPr>
          <w:p w14:paraId="01ED0E5B" w14:textId="77777777" w:rsidR="00C04BC3" w:rsidRPr="00E96510" w:rsidRDefault="00C04BC3" w:rsidP="00D24271">
            <w:pPr>
              <w:rPr>
                <w:rFonts w:ascii="Calibri" w:hAnsi="Calibri" w:cs="Calibri"/>
                <w:b/>
                <w:bCs/>
                <w:color w:val="000000"/>
                <w:sz w:val="16"/>
                <w:szCs w:val="16"/>
              </w:rPr>
            </w:pPr>
            <w:r>
              <w:rPr>
                <w:rFonts w:ascii="Calibri" w:hAnsi="Calibri" w:cs="Calibri"/>
                <w:b/>
                <w:bCs/>
                <w:color w:val="000000"/>
                <w:sz w:val="16"/>
                <w:szCs w:val="16"/>
              </w:rPr>
              <w:t>Late Bills / Receipts (Received after Agenda advertised)</w:t>
            </w:r>
          </w:p>
        </w:tc>
      </w:tr>
      <w:tr w:rsidR="00503FBD" w14:paraId="7CA0E2B3" w14:textId="77777777" w:rsidTr="00B76DFD">
        <w:trPr>
          <w:trHeight w:val="283"/>
        </w:trPr>
        <w:tc>
          <w:tcPr>
            <w:tcW w:w="993" w:type="dxa"/>
            <w:shd w:val="clear" w:color="000000" w:fill="FFFFFF"/>
            <w:noWrap/>
            <w:vAlign w:val="center"/>
          </w:tcPr>
          <w:p w14:paraId="17CAC368" w14:textId="5BB2B499" w:rsidR="00503FBD" w:rsidRDefault="00503FBD" w:rsidP="00503FBD">
            <w:pPr>
              <w:rPr>
                <w:rFonts w:ascii="Calibri" w:hAnsi="Calibri"/>
                <w:color w:val="000000"/>
                <w:sz w:val="16"/>
                <w:szCs w:val="16"/>
              </w:rPr>
            </w:pPr>
            <w:r>
              <w:rPr>
                <w:rFonts w:ascii="Calibri" w:hAnsi="Calibri" w:cs="Calibri"/>
                <w:color w:val="000000"/>
                <w:sz w:val="16"/>
                <w:szCs w:val="16"/>
              </w:rPr>
              <w:t>04.09.2023</w:t>
            </w:r>
          </w:p>
        </w:tc>
        <w:tc>
          <w:tcPr>
            <w:tcW w:w="2126" w:type="dxa"/>
            <w:shd w:val="clear" w:color="000000" w:fill="FFFFFF"/>
            <w:noWrap/>
            <w:vAlign w:val="center"/>
          </w:tcPr>
          <w:p w14:paraId="58B718C3" w14:textId="0291101D" w:rsidR="00503FBD" w:rsidRDefault="00503FBD" w:rsidP="00503FBD">
            <w:pPr>
              <w:rPr>
                <w:rFonts w:ascii="Calibri" w:hAnsi="Calibri"/>
                <w:color w:val="000000"/>
                <w:sz w:val="16"/>
                <w:szCs w:val="16"/>
              </w:rPr>
            </w:pPr>
            <w:r>
              <w:rPr>
                <w:rFonts w:ascii="Calibri" w:hAnsi="Calibri" w:cs="Calibri"/>
                <w:color w:val="000000"/>
                <w:sz w:val="16"/>
                <w:szCs w:val="16"/>
              </w:rPr>
              <w:t>Barclays Bank Plc</w:t>
            </w:r>
          </w:p>
        </w:tc>
        <w:tc>
          <w:tcPr>
            <w:tcW w:w="2268" w:type="dxa"/>
            <w:shd w:val="clear" w:color="000000" w:fill="FFFFFF"/>
            <w:noWrap/>
            <w:vAlign w:val="center"/>
          </w:tcPr>
          <w:p w14:paraId="033DE296" w14:textId="01DC51E0" w:rsidR="00503FBD" w:rsidRDefault="00503FBD" w:rsidP="00503FBD">
            <w:pPr>
              <w:rPr>
                <w:rFonts w:ascii="Calibri" w:hAnsi="Calibri"/>
                <w:color w:val="000000"/>
                <w:sz w:val="16"/>
                <w:szCs w:val="16"/>
              </w:rPr>
            </w:pPr>
            <w:r>
              <w:rPr>
                <w:rFonts w:ascii="Calibri" w:hAnsi="Calibri" w:cs="Calibri"/>
                <w:color w:val="000000"/>
                <w:sz w:val="16"/>
                <w:szCs w:val="16"/>
              </w:rPr>
              <w:t>Bank Interest</w:t>
            </w:r>
          </w:p>
        </w:tc>
        <w:tc>
          <w:tcPr>
            <w:tcW w:w="1134" w:type="dxa"/>
            <w:shd w:val="clear" w:color="000000" w:fill="FFFFFF"/>
            <w:noWrap/>
            <w:vAlign w:val="center"/>
          </w:tcPr>
          <w:p w14:paraId="782A3DA0" w14:textId="665E240C" w:rsidR="00503FBD" w:rsidRDefault="00503FBD" w:rsidP="00503FBD">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tcPr>
          <w:p w14:paraId="078B189E" w14:textId="5CDE9647" w:rsidR="00503FBD" w:rsidRDefault="00503FBD" w:rsidP="00503FBD">
            <w:pPr>
              <w:jc w:val="right"/>
              <w:rPr>
                <w:rFonts w:ascii="Calibri" w:hAnsi="Calibri"/>
                <w:sz w:val="16"/>
                <w:szCs w:val="16"/>
              </w:rPr>
            </w:pPr>
            <w:r>
              <w:rPr>
                <w:rFonts w:ascii="Calibri" w:hAnsi="Calibri" w:cs="Calibri"/>
                <w:sz w:val="16"/>
                <w:szCs w:val="16"/>
              </w:rPr>
              <w:t>0.00</w:t>
            </w:r>
          </w:p>
        </w:tc>
        <w:tc>
          <w:tcPr>
            <w:tcW w:w="851" w:type="dxa"/>
            <w:shd w:val="clear" w:color="auto" w:fill="auto"/>
            <w:noWrap/>
            <w:vAlign w:val="center"/>
          </w:tcPr>
          <w:p w14:paraId="7E3C28C1" w14:textId="1BBFA4DE" w:rsidR="00503FBD" w:rsidRDefault="00503FBD" w:rsidP="00503FBD">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tcPr>
          <w:p w14:paraId="64F47FA1" w14:textId="7045AC1A" w:rsidR="00503FBD" w:rsidRDefault="00503FBD" w:rsidP="00503FBD">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tcPr>
          <w:p w14:paraId="12D125B9" w14:textId="5D24ECFB" w:rsidR="00503FBD" w:rsidRDefault="00503FBD" w:rsidP="00503FBD">
            <w:pPr>
              <w:jc w:val="right"/>
              <w:rPr>
                <w:rFonts w:ascii="Calibri" w:hAnsi="Calibri"/>
                <w:sz w:val="16"/>
                <w:szCs w:val="16"/>
              </w:rPr>
            </w:pPr>
            <w:r>
              <w:rPr>
                <w:rFonts w:ascii="Calibri" w:hAnsi="Calibri" w:cs="Calibri"/>
                <w:sz w:val="16"/>
                <w:szCs w:val="16"/>
              </w:rPr>
              <w:t>340.19</w:t>
            </w:r>
          </w:p>
        </w:tc>
      </w:tr>
      <w:tr w:rsidR="00503FBD" w14:paraId="68EC15CA" w14:textId="77777777" w:rsidTr="00B76DFD">
        <w:trPr>
          <w:trHeight w:val="283"/>
        </w:trPr>
        <w:tc>
          <w:tcPr>
            <w:tcW w:w="993" w:type="dxa"/>
            <w:shd w:val="clear" w:color="000000" w:fill="FFFFFF"/>
            <w:noWrap/>
            <w:vAlign w:val="center"/>
          </w:tcPr>
          <w:p w14:paraId="4325EB95" w14:textId="74DE40F9" w:rsidR="00503FBD" w:rsidRDefault="00503FBD" w:rsidP="00503FBD">
            <w:pPr>
              <w:rPr>
                <w:rFonts w:ascii="Calibri" w:hAnsi="Calibri"/>
                <w:color w:val="000000"/>
                <w:sz w:val="16"/>
                <w:szCs w:val="16"/>
              </w:rPr>
            </w:pPr>
            <w:r>
              <w:rPr>
                <w:rFonts w:ascii="Calibri" w:hAnsi="Calibri" w:cs="Calibri"/>
                <w:color w:val="000000"/>
                <w:sz w:val="16"/>
                <w:szCs w:val="16"/>
              </w:rPr>
              <w:t>05.09.2023</w:t>
            </w:r>
          </w:p>
        </w:tc>
        <w:tc>
          <w:tcPr>
            <w:tcW w:w="2126" w:type="dxa"/>
            <w:shd w:val="clear" w:color="000000" w:fill="FFFFFF"/>
            <w:noWrap/>
            <w:vAlign w:val="center"/>
          </w:tcPr>
          <w:p w14:paraId="20CB8507" w14:textId="0D102981" w:rsidR="00503FBD" w:rsidRDefault="00503FBD" w:rsidP="00503FBD">
            <w:pPr>
              <w:rPr>
                <w:rFonts w:ascii="Calibri" w:hAnsi="Calibri"/>
                <w:color w:val="000000"/>
                <w:sz w:val="16"/>
                <w:szCs w:val="16"/>
              </w:rPr>
            </w:pPr>
            <w:r>
              <w:rPr>
                <w:rFonts w:ascii="Calibri" w:hAnsi="Calibri" w:cs="Calibri"/>
                <w:color w:val="000000"/>
                <w:sz w:val="16"/>
                <w:szCs w:val="16"/>
              </w:rPr>
              <w:t>Barclays Bank Plc</w:t>
            </w:r>
          </w:p>
        </w:tc>
        <w:tc>
          <w:tcPr>
            <w:tcW w:w="2268" w:type="dxa"/>
            <w:shd w:val="clear" w:color="000000" w:fill="FFFFFF"/>
            <w:noWrap/>
            <w:vAlign w:val="center"/>
          </w:tcPr>
          <w:p w14:paraId="3ABB257A" w14:textId="00C4B30B" w:rsidR="00503FBD" w:rsidRDefault="00503FBD" w:rsidP="00503FBD">
            <w:pPr>
              <w:rPr>
                <w:rFonts w:ascii="Calibri" w:hAnsi="Calibri"/>
                <w:color w:val="000000"/>
                <w:sz w:val="16"/>
                <w:szCs w:val="16"/>
              </w:rPr>
            </w:pPr>
            <w:r>
              <w:rPr>
                <w:rFonts w:ascii="Calibri" w:hAnsi="Calibri" w:cs="Calibri"/>
                <w:color w:val="000000"/>
                <w:sz w:val="16"/>
                <w:szCs w:val="16"/>
              </w:rPr>
              <w:t>Bank Charges</w:t>
            </w:r>
          </w:p>
        </w:tc>
        <w:tc>
          <w:tcPr>
            <w:tcW w:w="1134" w:type="dxa"/>
            <w:shd w:val="clear" w:color="000000" w:fill="FFFFFF"/>
            <w:noWrap/>
            <w:vAlign w:val="center"/>
          </w:tcPr>
          <w:p w14:paraId="38997B2F" w14:textId="72535A69" w:rsidR="00503FBD" w:rsidRDefault="00503FBD" w:rsidP="00503FBD">
            <w:pPr>
              <w:jc w:val="center"/>
              <w:rPr>
                <w:rFonts w:ascii="Calibri" w:hAnsi="Calibri"/>
                <w:color w:val="000000"/>
                <w:sz w:val="16"/>
                <w:szCs w:val="16"/>
              </w:rPr>
            </w:pPr>
            <w:r>
              <w:rPr>
                <w:rFonts w:ascii="Calibri" w:hAnsi="Calibri" w:cs="Calibri"/>
                <w:color w:val="000000"/>
                <w:sz w:val="16"/>
                <w:szCs w:val="16"/>
              </w:rPr>
              <w:t>DD</w:t>
            </w:r>
          </w:p>
        </w:tc>
        <w:tc>
          <w:tcPr>
            <w:tcW w:w="992" w:type="dxa"/>
            <w:shd w:val="clear" w:color="auto" w:fill="auto"/>
            <w:noWrap/>
            <w:vAlign w:val="center"/>
          </w:tcPr>
          <w:p w14:paraId="731786F3" w14:textId="278BF9B1" w:rsidR="00503FBD" w:rsidRDefault="00503FBD" w:rsidP="00503FBD">
            <w:pPr>
              <w:jc w:val="right"/>
              <w:rPr>
                <w:rFonts w:ascii="Calibri" w:hAnsi="Calibri"/>
                <w:sz w:val="16"/>
                <w:szCs w:val="16"/>
              </w:rPr>
            </w:pPr>
            <w:r>
              <w:rPr>
                <w:rFonts w:ascii="Calibri" w:hAnsi="Calibri" w:cs="Calibri"/>
                <w:sz w:val="16"/>
                <w:szCs w:val="16"/>
              </w:rPr>
              <w:t>10.00</w:t>
            </w:r>
          </w:p>
        </w:tc>
        <w:tc>
          <w:tcPr>
            <w:tcW w:w="851" w:type="dxa"/>
            <w:shd w:val="clear" w:color="auto" w:fill="auto"/>
            <w:noWrap/>
            <w:vAlign w:val="center"/>
          </w:tcPr>
          <w:p w14:paraId="68A1000D" w14:textId="77877ADA" w:rsidR="00503FBD" w:rsidRDefault="00503FBD" w:rsidP="00503FBD">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tcPr>
          <w:p w14:paraId="038BE298" w14:textId="22F9ACAC" w:rsidR="00503FBD" w:rsidRDefault="00503FBD" w:rsidP="00503FBD">
            <w:pPr>
              <w:jc w:val="right"/>
              <w:rPr>
                <w:rFonts w:ascii="Calibri" w:hAnsi="Calibri"/>
                <w:sz w:val="16"/>
                <w:szCs w:val="16"/>
              </w:rPr>
            </w:pPr>
            <w:r>
              <w:rPr>
                <w:rFonts w:ascii="Calibri" w:hAnsi="Calibri" w:cs="Calibri"/>
                <w:sz w:val="16"/>
                <w:szCs w:val="16"/>
              </w:rPr>
              <w:t>10.00</w:t>
            </w:r>
          </w:p>
        </w:tc>
        <w:tc>
          <w:tcPr>
            <w:tcW w:w="992" w:type="dxa"/>
            <w:shd w:val="clear" w:color="auto" w:fill="auto"/>
            <w:noWrap/>
            <w:vAlign w:val="center"/>
          </w:tcPr>
          <w:p w14:paraId="28809BF7" w14:textId="4CCF4869" w:rsidR="00503FBD" w:rsidRDefault="00503FBD" w:rsidP="00503FBD">
            <w:pPr>
              <w:jc w:val="right"/>
              <w:rPr>
                <w:rFonts w:ascii="Calibri" w:hAnsi="Calibri"/>
                <w:sz w:val="16"/>
                <w:szCs w:val="16"/>
              </w:rPr>
            </w:pPr>
            <w:r>
              <w:rPr>
                <w:rFonts w:ascii="Calibri" w:hAnsi="Calibri" w:cs="Calibri"/>
                <w:sz w:val="16"/>
                <w:szCs w:val="16"/>
              </w:rPr>
              <w:t>0.00</w:t>
            </w:r>
          </w:p>
        </w:tc>
      </w:tr>
      <w:tr w:rsidR="00503FBD" w14:paraId="4BCD907A" w14:textId="77777777" w:rsidTr="00B76DFD">
        <w:trPr>
          <w:trHeight w:val="283"/>
        </w:trPr>
        <w:tc>
          <w:tcPr>
            <w:tcW w:w="993" w:type="dxa"/>
            <w:shd w:val="clear" w:color="000000" w:fill="FFFFFF"/>
            <w:noWrap/>
            <w:vAlign w:val="center"/>
          </w:tcPr>
          <w:p w14:paraId="092B66B9" w14:textId="3F97B55E" w:rsidR="00503FBD" w:rsidRDefault="00503FBD" w:rsidP="00503FBD">
            <w:pPr>
              <w:rPr>
                <w:rFonts w:ascii="Calibri" w:hAnsi="Calibri"/>
                <w:color w:val="000000"/>
                <w:sz w:val="16"/>
                <w:szCs w:val="16"/>
              </w:rPr>
            </w:pPr>
            <w:r>
              <w:rPr>
                <w:rFonts w:ascii="Calibri" w:hAnsi="Calibri" w:cs="Calibri"/>
                <w:color w:val="000000"/>
                <w:sz w:val="16"/>
                <w:szCs w:val="16"/>
              </w:rPr>
              <w:t>05.09.2023</w:t>
            </w:r>
          </w:p>
        </w:tc>
        <w:tc>
          <w:tcPr>
            <w:tcW w:w="2126" w:type="dxa"/>
            <w:shd w:val="clear" w:color="000000" w:fill="FFFFFF"/>
            <w:noWrap/>
            <w:vAlign w:val="center"/>
          </w:tcPr>
          <w:p w14:paraId="611075F6" w14:textId="6E72BD39" w:rsidR="00503FBD" w:rsidRDefault="00503FBD" w:rsidP="00503FBD">
            <w:pPr>
              <w:rPr>
                <w:rFonts w:ascii="Calibri" w:hAnsi="Calibri"/>
                <w:color w:val="000000"/>
                <w:sz w:val="16"/>
                <w:szCs w:val="16"/>
              </w:rPr>
            </w:pPr>
            <w:r>
              <w:rPr>
                <w:rFonts w:ascii="Calibri" w:hAnsi="Calibri" w:cs="Calibri"/>
                <w:color w:val="000000"/>
                <w:sz w:val="16"/>
                <w:szCs w:val="16"/>
              </w:rPr>
              <w:t>Barclays Bank Plc</w:t>
            </w:r>
          </w:p>
        </w:tc>
        <w:tc>
          <w:tcPr>
            <w:tcW w:w="2268" w:type="dxa"/>
            <w:shd w:val="clear" w:color="000000" w:fill="FFFFFF"/>
            <w:noWrap/>
            <w:vAlign w:val="center"/>
          </w:tcPr>
          <w:p w14:paraId="4F8A4565" w14:textId="157D1F0D" w:rsidR="00503FBD" w:rsidRDefault="00503FBD" w:rsidP="00503FBD">
            <w:pPr>
              <w:rPr>
                <w:rFonts w:ascii="Calibri" w:hAnsi="Calibri"/>
                <w:color w:val="000000"/>
                <w:sz w:val="16"/>
                <w:szCs w:val="16"/>
              </w:rPr>
            </w:pPr>
            <w:r>
              <w:rPr>
                <w:rFonts w:ascii="Calibri" w:hAnsi="Calibri" w:cs="Calibri"/>
                <w:color w:val="000000"/>
                <w:sz w:val="16"/>
                <w:szCs w:val="16"/>
              </w:rPr>
              <w:t>Loyalty Reward</w:t>
            </w:r>
          </w:p>
        </w:tc>
        <w:tc>
          <w:tcPr>
            <w:tcW w:w="1134" w:type="dxa"/>
            <w:shd w:val="clear" w:color="000000" w:fill="FFFFFF"/>
            <w:noWrap/>
            <w:vAlign w:val="center"/>
          </w:tcPr>
          <w:p w14:paraId="0695042B" w14:textId="7EB79DD7" w:rsidR="00503FBD" w:rsidRDefault="00503FBD" w:rsidP="00503FBD">
            <w:pPr>
              <w:jc w:val="center"/>
              <w:rPr>
                <w:rFonts w:ascii="Calibri" w:hAnsi="Calibri"/>
                <w:color w:val="000000"/>
                <w:sz w:val="16"/>
                <w:szCs w:val="16"/>
              </w:rPr>
            </w:pPr>
            <w:r>
              <w:rPr>
                <w:rFonts w:ascii="Calibri" w:hAnsi="Calibri" w:cs="Calibri"/>
                <w:color w:val="000000"/>
                <w:sz w:val="16"/>
                <w:szCs w:val="16"/>
              </w:rPr>
              <w:t>DD</w:t>
            </w:r>
          </w:p>
        </w:tc>
        <w:tc>
          <w:tcPr>
            <w:tcW w:w="992" w:type="dxa"/>
            <w:shd w:val="clear" w:color="auto" w:fill="auto"/>
            <w:noWrap/>
            <w:vAlign w:val="center"/>
          </w:tcPr>
          <w:p w14:paraId="1DCD9C3F" w14:textId="5EA49F91" w:rsidR="00503FBD" w:rsidRDefault="00503FBD" w:rsidP="00503FBD">
            <w:pPr>
              <w:jc w:val="right"/>
              <w:rPr>
                <w:rFonts w:ascii="Calibri" w:hAnsi="Calibri"/>
                <w:sz w:val="16"/>
                <w:szCs w:val="16"/>
              </w:rPr>
            </w:pPr>
            <w:r>
              <w:rPr>
                <w:rFonts w:ascii="Calibri" w:hAnsi="Calibri" w:cs="Calibri"/>
                <w:sz w:val="16"/>
                <w:szCs w:val="16"/>
              </w:rPr>
              <w:t>0.00</w:t>
            </w:r>
          </w:p>
        </w:tc>
        <w:tc>
          <w:tcPr>
            <w:tcW w:w="851" w:type="dxa"/>
            <w:shd w:val="clear" w:color="auto" w:fill="auto"/>
            <w:noWrap/>
            <w:vAlign w:val="center"/>
          </w:tcPr>
          <w:p w14:paraId="73EFE052" w14:textId="174B5B14" w:rsidR="00503FBD" w:rsidRDefault="00503FBD" w:rsidP="00503FBD">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tcPr>
          <w:p w14:paraId="547D95E9" w14:textId="16B65B48" w:rsidR="00503FBD" w:rsidRDefault="00503FBD" w:rsidP="00503FBD">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tcPr>
          <w:p w14:paraId="70ECE9AD" w14:textId="4E7A87C7" w:rsidR="00503FBD" w:rsidRDefault="00503FBD" w:rsidP="00503FBD">
            <w:pPr>
              <w:jc w:val="right"/>
              <w:rPr>
                <w:rFonts w:ascii="Calibri" w:hAnsi="Calibri"/>
                <w:sz w:val="16"/>
                <w:szCs w:val="16"/>
              </w:rPr>
            </w:pPr>
            <w:r>
              <w:rPr>
                <w:rFonts w:ascii="Calibri" w:hAnsi="Calibri" w:cs="Calibri"/>
                <w:sz w:val="16"/>
                <w:szCs w:val="16"/>
              </w:rPr>
              <w:t>0.23</w:t>
            </w:r>
          </w:p>
        </w:tc>
      </w:tr>
      <w:tr w:rsidR="00503FBD" w14:paraId="353762A3" w14:textId="77777777" w:rsidTr="00B76DFD">
        <w:trPr>
          <w:trHeight w:val="283"/>
        </w:trPr>
        <w:tc>
          <w:tcPr>
            <w:tcW w:w="993" w:type="dxa"/>
            <w:shd w:val="clear" w:color="000000" w:fill="FFFFFF"/>
            <w:noWrap/>
            <w:vAlign w:val="center"/>
          </w:tcPr>
          <w:p w14:paraId="282C7143" w14:textId="1AF0F0ED" w:rsidR="00503FBD" w:rsidRDefault="00503FBD" w:rsidP="00503FBD">
            <w:pPr>
              <w:rPr>
                <w:rFonts w:ascii="Calibri" w:hAnsi="Calibri"/>
                <w:color w:val="000000"/>
                <w:sz w:val="16"/>
                <w:szCs w:val="16"/>
              </w:rPr>
            </w:pPr>
            <w:r>
              <w:rPr>
                <w:rFonts w:ascii="Calibri" w:hAnsi="Calibri" w:cs="Calibri"/>
                <w:color w:val="000000"/>
                <w:sz w:val="16"/>
                <w:szCs w:val="16"/>
              </w:rPr>
              <w:t>To be paid</w:t>
            </w:r>
          </w:p>
        </w:tc>
        <w:tc>
          <w:tcPr>
            <w:tcW w:w="2126" w:type="dxa"/>
            <w:shd w:val="clear" w:color="000000" w:fill="FFFFFF"/>
            <w:noWrap/>
            <w:vAlign w:val="center"/>
          </w:tcPr>
          <w:p w14:paraId="4C01E21E" w14:textId="3B6F8C9C" w:rsidR="00503FBD" w:rsidRDefault="00503FBD" w:rsidP="00503FBD">
            <w:pPr>
              <w:rPr>
                <w:rFonts w:ascii="Calibri" w:hAnsi="Calibri"/>
                <w:color w:val="000000"/>
                <w:sz w:val="16"/>
                <w:szCs w:val="16"/>
              </w:rPr>
            </w:pPr>
            <w:r>
              <w:rPr>
                <w:rFonts w:ascii="Calibri" w:hAnsi="Calibri" w:cs="Calibri"/>
                <w:color w:val="000000"/>
                <w:sz w:val="16"/>
                <w:szCs w:val="16"/>
              </w:rPr>
              <w:t>Holly Landscapes</w:t>
            </w:r>
          </w:p>
        </w:tc>
        <w:tc>
          <w:tcPr>
            <w:tcW w:w="2268" w:type="dxa"/>
            <w:shd w:val="clear" w:color="000000" w:fill="FFFFFF"/>
            <w:noWrap/>
            <w:vAlign w:val="center"/>
          </w:tcPr>
          <w:p w14:paraId="7F4C7D60" w14:textId="51496C17" w:rsidR="00503FBD" w:rsidRDefault="00503FBD" w:rsidP="00503FBD">
            <w:pPr>
              <w:rPr>
                <w:rFonts w:ascii="Calibri" w:hAnsi="Calibri"/>
                <w:color w:val="000000"/>
                <w:sz w:val="16"/>
                <w:szCs w:val="16"/>
              </w:rPr>
            </w:pPr>
            <w:r>
              <w:rPr>
                <w:rFonts w:ascii="Calibri" w:hAnsi="Calibri" w:cs="Calibri"/>
                <w:color w:val="000000"/>
                <w:sz w:val="16"/>
                <w:szCs w:val="16"/>
              </w:rPr>
              <w:t>Grounds Maintenance Jul</w:t>
            </w:r>
          </w:p>
        </w:tc>
        <w:tc>
          <w:tcPr>
            <w:tcW w:w="1134" w:type="dxa"/>
            <w:shd w:val="clear" w:color="000000" w:fill="FFFFFF"/>
            <w:noWrap/>
            <w:vAlign w:val="center"/>
          </w:tcPr>
          <w:p w14:paraId="3472BBF8" w14:textId="74E38C44" w:rsidR="00503FBD" w:rsidRDefault="00503FBD" w:rsidP="00503FBD">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tcPr>
          <w:p w14:paraId="30A1E8BE" w14:textId="1C87749E" w:rsidR="00503FBD" w:rsidRDefault="00503FBD" w:rsidP="00503FBD">
            <w:pPr>
              <w:jc w:val="right"/>
              <w:rPr>
                <w:rFonts w:ascii="Calibri" w:hAnsi="Calibri"/>
                <w:sz w:val="16"/>
                <w:szCs w:val="16"/>
              </w:rPr>
            </w:pPr>
            <w:r>
              <w:rPr>
                <w:rFonts w:ascii="Calibri" w:hAnsi="Calibri" w:cs="Calibri"/>
                <w:sz w:val="16"/>
                <w:szCs w:val="16"/>
              </w:rPr>
              <w:t>517.50</w:t>
            </w:r>
          </w:p>
        </w:tc>
        <w:tc>
          <w:tcPr>
            <w:tcW w:w="851" w:type="dxa"/>
            <w:shd w:val="clear" w:color="auto" w:fill="auto"/>
            <w:noWrap/>
            <w:vAlign w:val="center"/>
          </w:tcPr>
          <w:p w14:paraId="4E6A9E15" w14:textId="5277E1F7" w:rsidR="00503FBD" w:rsidRDefault="00503FBD" w:rsidP="00503FBD">
            <w:pPr>
              <w:jc w:val="right"/>
              <w:rPr>
                <w:rFonts w:ascii="Calibri" w:hAnsi="Calibri"/>
                <w:sz w:val="16"/>
                <w:szCs w:val="16"/>
              </w:rPr>
            </w:pPr>
            <w:r>
              <w:rPr>
                <w:rFonts w:ascii="Calibri" w:hAnsi="Calibri" w:cs="Calibri"/>
                <w:sz w:val="16"/>
                <w:szCs w:val="16"/>
              </w:rPr>
              <w:t>103.50</w:t>
            </w:r>
          </w:p>
        </w:tc>
        <w:tc>
          <w:tcPr>
            <w:tcW w:w="992" w:type="dxa"/>
            <w:shd w:val="clear" w:color="auto" w:fill="auto"/>
            <w:noWrap/>
            <w:vAlign w:val="center"/>
          </w:tcPr>
          <w:p w14:paraId="6B3F7C65" w14:textId="060AE508" w:rsidR="00503FBD" w:rsidRDefault="00503FBD" w:rsidP="00503FBD">
            <w:pPr>
              <w:jc w:val="right"/>
              <w:rPr>
                <w:rFonts w:ascii="Calibri" w:hAnsi="Calibri"/>
                <w:sz w:val="16"/>
                <w:szCs w:val="16"/>
              </w:rPr>
            </w:pPr>
            <w:r>
              <w:rPr>
                <w:rFonts w:ascii="Calibri" w:hAnsi="Calibri" w:cs="Calibri"/>
                <w:sz w:val="16"/>
                <w:szCs w:val="16"/>
              </w:rPr>
              <w:t>621.00</w:t>
            </w:r>
          </w:p>
        </w:tc>
        <w:tc>
          <w:tcPr>
            <w:tcW w:w="992" w:type="dxa"/>
            <w:shd w:val="clear" w:color="auto" w:fill="auto"/>
            <w:noWrap/>
            <w:vAlign w:val="center"/>
          </w:tcPr>
          <w:p w14:paraId="7D9416B0" w14:textId="22051222" w:rsidR="00503FBD" w:rsidRDefault="00503FBD" w:rsidP="00503FBD">
            <w:pPr>
              <w:jc w:val="right"/>
              <w:rPr>
                <w:rFonts w:ascii="Calibri" w:hAnsi="Calibri"/>
                <w:sz w:val="16"/>
                <w:szCs w:val="16"/>
              </w:rPr>
            </w:pPr>
            <w:r>
              <w:rPr>
                <w:rFonts w:ascii="Calibri" w:hAnsi="Calibri" w:cs="Calibri"/>
                <w:sz w:val="16"/>
                <w:szCs w:val="16"/>
              </w:rPr>
              <w:t>0.00</w:t>
            </w:r>
          </w:p>
        </w:tc>
      </w:tr>
      <w:tr w:rsidR="00503FBD" w14:paraId="045B2B95" w14:textId="77777777" w:rsidTr="00B76DFD">
        <w:trPr>
          <w:trHeight w:val="283"/>
        </w:trPr>
        <w:tc>
          <w:tcPr>
            <w:tcW w:w="993" w:type="dxa"/>
            <w:shd w:val="clear" w:color="000000" w:fill="FFFFFF"/>
            <w:noWrap/>
            <w:vAlign w:val="center"/>
          </w:tcPr>
          <w:p w14:paraId="4A6A9F6F" w14:textId="77DF2E1D" w:rsidR="00503FBD" w:rsidRDefault="00503FBD" w:rsidP="00503FBD">
            <w:pPr>
              <w:rPr>
                <w:rFonts w:ascii="Calibri" w:hAnsi="Calibri"/>
                <w:color w:val="000000"/>
                <w:sz w:val="16"/>
                <w:szCs w:val="16"/>
              </w:rPr>
            </w:pPr>
            <w:r>
              <w:rPr>
                <w:rFonts w:ascii="Calibri" w:hAnsi="Calibri" w:cs="Calibri"/>
                <w:color w:val="000000"/>
                <w:sz w:val="16"/>
                <w:szCs w:val="16"/>
              </w:rPr>
              <w:t>To be paid</w:t>
            </w:r>
          </w:p>
        </w:tc>
        <w:tc>
          <w:tcPr>
            <w:tcW w:w="2126" w:type="dxa"/>
            <w:shd w:val="clear" w:color="000000" w:fill="FFFFFF"/>
            <w:noWrap/>
            <w:vAlign w:val="center"/>
          </w:tcPr>
          <w:p w14:paraId="77734ED2" w14:textId="38F0B7D2" w:rsidR="00503FBD" w:rsidRDefault="00503FBD" w:rsidP="00503FBD">
            <w:pPr>
              <w:rPr>
                <w:rFonts w:ascii="Calibri" w:hAnsi="Calibri"/>
                <w:color w:val="000000"/>
                <w:sz w:val="16"/>
                <w:szCs w:val="16"/>
              </w:rPr>
            </w:pPr>
            <w:r>
              <w:rPr>
                <w:rFonts w:ascii="Calibri" w:hAnsi="Calibri" w:cs="Calibri"/>
                <w:color w:val="000000"/>
                <w:sz w:val="16"/>
                <w:szCs w:val="16"/>
              </w:rPr>
              <w:t>Watlington Village Hall</w:t>
            </w:r>
          </w:p>
        </w:tc>
        <w:tc>
          <w:tcPr>
            <w:tcW w:w="2268" w:type="dxa"/>
            <w:shd w:val="clear" w:color="000000" w:fill="FFFFFF"/>
            <w:noWrap/>
            <w:vAlign w:val="center"/>
          </w:tcPr>
          <w:p w14:paraId="1DA3C4E7" w14:textId="0391DB3E" w:rsidR="00503FBD" w:rsidRDefault="00503FBD" w:rsidP="00503FBD">
            <w:pPr>
              <w:rPr>
                <w:rFonts w:ascii="Calibri" w:hAnsi="Calibri"/>
                <w:color w:val="000000"/>
                <w:sz w:val="16"/>
                <w:szCs w:val="16"/>
              </w:rPr>
            </w:pPr>
            <w:r>
              <w:rPr>
                <w:rFonts w:ascii="Calibri" w:hAnsi="Calibri" w:cs="Calibri"/>
                <w:color w:val="000000"/>
                <w:sz w:val="16"/>
                <w:szCs w:val="16"/>
              </w:rPr>
              <w:t>Room Hire 25.07.2023</w:t>
            </w:r>
          </w:p>
        </w:tc>
        <w:tc>
          <w:tcPr>
            <w:tcW w:w="1134" w:type="dxa"/>
            <w:shd w:val="clear" w:color="000000" w:fill="FFFFFF"/>
            <w:noWrap/>
            <w:vAlign w:val="center"/>
          </w:tcPr>
          <w:p w14:paraId="2EC59A13" w14:textId="15D5777A" w:rsidR="00503FBD" w:rsidRDefault="00503FBD" w:rsidP="00503FBD">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tcPr>
          <w:p w14:paraId="6DB4A1AB" w14:textId="18B8F887" w:rsidR="00503FBD" w:rsidRDefault="00503FBD" w:rsidP="00503FBD">
            <w:pPr>
              <w:jc w:val="right"/>
              <w:rPr>
                <w:rFonts w:ascii="Calibri" w:hAnsi="Calibri"/>
                <w:sz w:val="16"/>
                <w:szCs w:val="16"/>
              </w:rPr>
            </w:pPr>
            <w:r>
              <w:rPr>
                <w:rFonts w:ascii="Calibri" w:hAnsi="Calibri" w:cs="Calibri"/>
                <w:sz w:val="16"/>
                <w:szCs w:val="16"/>
              </w:rPr>
              <w:t>23.50</w:t>
            </w:r>
          </w:p>
        </w:tc>
        <w:tc>
          <w:tcPr>
            <w:tcW w:w="851" w:type="dxa"/>
            <w:shd w:val="clear" w:color="auto" w:fill="auto"/>
            <w:noWrap/>
            <w:vAlign w:val="center"/>
          </w:tcPr>
          <w:p w14:paraId="45AB03FF" w14:textId="5DE29E44" w:rsidR="00503FBD" w:rsidRDefault="00503FBD" w:rsidP="00503FBD">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tcPr>
          <w:p w14:paraId="4CC5369C" w14:textId="4792DF05" w:rsidR="00503FBD" w:rsidRDefault="00503FBD" w:rsidP="00503FBD">
            <w:pPr>
              <w:jc w:val="right"/>
              <w:rPr>
                <w:rFonts w:ascii="Calibri" w:hAnsi="Calibri"/>
                <w:sz w:val="16"/>
                <w:szCs w:val="16"/>
              </w:rPr>
            </w:pPr>
            <w:r>
              <w:rPr>
                <w:rFonts w:ascii="Calibri" w:hAnsi="Calibri" w:cs="Calibri"/>
                <w:sz w:val="16"/>
                <w:szCs w:val="16"/>
              </w:rPr>
              <w:t>23.50</w:t>
            </w:r>
          </w:p>
        </w:tc>
        <w:tc>
          <w:tcPr>
            <w:tcW w:w="992" w:type="dxa"/>
            <w:shd w:val="clear" w:color="auto" w:fill="auto"/>
            <w:noWrap/>
            <w:vAlign w:val="center"/>
          </w:tcPr>
          <w:p w14:paraId="44CCEADE" w14:textId="745F1A9B" w:rsidR="00503FBD" w:rsidRDefault="00503FBD" w:rsidP="00503FBD">
            <w:pPr>
              <w:jc w:val="right"/>
              <w:rPr>
                <w:rFonts w:ascii="Calibri" w:hAnsi="Calibri"/>
                <w:sz w:val="16"/>
                <w:szCs w:val="16"/>
              </w:rPr>
            </w:pPr>
            <w:r>
              <w:rPr>
                <w:rFonts w:ascii="Calibri" w:hAnsi="Calibri" w:cs="Calibri"/>
                <w:sz w:val="16"/>
                <w:szCs w:val="16"/>
              </w:rPr>
              <w:t>0.00</w:t>
            </w:r>
          </w:p>
        </w:tc>
      </w:tr>
      <w:tr w:rsidR="00503FBD" w14:paraId="2B5F09F7" w14:textId="77777777" w:rsidTr="00B76DFD">
        <w:trPr>
          <w:trHeight w:val="283"/>
        </w:trPr>
        <w:tc>
          <w:tcPr>
            <w:tcW w:w="993" w:type="dxa"/>
            <w:shd w:val="clear" w:color="000000" w:fill="FFFFFF"/>
            <w:noWrap/>
            <w:vAlign w:val="center"/>
          </w:tcPr>
          <w:p w14:paraId="38A399F1" w14:textId="53EB0217" w:rsidR="00503FBD" w:rsidRDefault="00503FBD" w:rsidP="00503FBD">
            <w:pPr>
              <w:rPr>
                <w:rFonts w:ascii="Calibri" w:hAnsi="Calibri"/>
                <w:color w:val="000000"/>
                <w:sz w:val="16"/>
                <w:szCs w:val="16"/>
              </w:rPr>
            </w:pPr>
            <w:r>
              <w:rPr>
                <w:rFonts w:ascii="Calibri" w:hAnsi="Calibri" w:cs="Calibri"/>
                <w:color w:val="000000"/>
                <w:sz w:val="16"/>
                <w:szCs w:val="16"/>
              </w:rPr>
              <w:t>To be paid</w:t>
            </w:r>
          </w:p>
        </w:tc>
        <w:tc>
          <w:tcPr>
            <w:tcW w:w="2126" w:type="dxa"/>
            <w:shd w:val="clear" w:color="000000" w:fill="FFFFFF"/>
            <w:noWrap/>
            <w:vAlign w:val="center"/>
          </w:tcPr>
          <w:p w14:paraId="77558FD5" w14:textId="3EEFEAB2" w:rsidR="00503FBD" w:rsidRDefault="00503FBD" w:rsidP="00503FBD">
            <w:pPr>
              <w:rPr>
                <w:rFonts w:ascii="Calibri" w:hAnsi="Calibri"/>
                <w:color w:val="000000"/>
                <w:sz w:val="16"/>
                <w:szCs w:val="16"/>
              </w:rPr>
            </w:pPr>
            <w:r>
              <w:rPr>
                <w:rFonts w:ascii="Calibri" w:hAnsi="Calibri" w:cs="Calibri"/>
                <w:color w:val="000000"/>
                <w:sz w:val="16"/>
                <w:szCs w:val="16"/>
              </w:rPr>
              <w:t>K&amp;M Lighting Services Ltd</w:t>
            </w:r>
          </w:p>
        </w:tc>
        <w:tc>
          <w:tcPr>
            <w:tcW w:w="2268" w:type="dxa"/>
            <w:shd w:val="clear" w:color="000000" w:fill="FFFFFF"/>
            <w:noWrap/>
            <w:vAlign w:val="center"/>
          </w:tcPr>
          <w:p w14:paraId="287BE40E" w14:textId="4C14334F" w:rsidR="00503FBD" w:rsidRDefault="00503FBD" w:rsidP="00503FBD">
            <w:pPr>
              <w:rPr>
                <w:rFonts w:ascii="Calibri" w:hAnsi="Calibri"/>
                <w:color w:val="000000"/>
                <w:sz w:val="16"/>
                <w:szCs w:val="16"/>
              </w:rPr>
            </w:pPr>
            <w:r>
              <w:rPr>
                <w:rFonts w:ascii="Calibri" w:hAnsi="Calibri" w:cs="Calibri"/>
                <w:color w:val="000000"/>
                <w:sz w:val="16"/>
                <w:szCs w:val="16"/>
              </w:rPr>
              <w:t>Street Light Maintenance Aug</w:t>
            </w:r>
          </w:p>
        </w:tc>
        <w:tc>
          <w:tcPr>
            <w:tcW w:w="1134" w:type="dxa"/>
            <w:shd w:val="clear" w:color="000000" w:fill="FFFFFF"/>
            <w:noWrap/>
            <w:vAlign w:val="center"/>
          </w:tcPr>
          <w:p w14:paraId="33E8A25C" w14:textId="6EADB7ED" w:rsidR="00503FBD" w:rsidRDefault="00503FBD" w:rsidP="00503FBD">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tcPr>
          <w:p w14:paraId="7EA982E1" w14:textId="5B6905D4" w:rsidR="00503FBD" w:rsidRDefault="00503FBD" w:rsidP="00503FBD">
            <w:pPr>
              <w:jc w:val="right"/>
              <w:rPr>
                <w:rFonts w:ascii="Calibri" w:hAnsi="Calibri"/>
                <w:sz w:val="16"/>
                <w:szCs w:val="16"/>
              </w:rPr>
            </w:pPr>
            <w:r>
              <w:rPr>
                <w:rFonts w:ascii="Calibri" w:hAnsi="Calibri" w:cs="Calibri"/>
                <w:sz w:val="16"/>
                <w:szCs w:val="16"/>
              </w:rPr>
              <w:t>95.50</w:t>
            </w:r>
          </w:p>
        </w:tc>
        <w:tc>
          <w:tcPr>
            <w:tcW w:w="851" w:type="dxa"/>
            <w:shd w:val="clear" w:color="auto" w:fill="auto"/>
            <w:noWrap/>
            <w:vAlign w:val="center"/>
          </w:tcPr>
          <w:p w14:paraId="480EDB50" w14:textId="261372AB" w:rsidR="00503FBD" w:rsidRDefault="00503FBD" w:rsidP="00503FBD">
            <w:pPr>
              <w:jc w:val="right"/>
              <w:rPr>
                <w:rFonts w:ascii="Calibri" w:hAnsi="Calibri"/>
                <w:sz w:val="16"/>
                <w:szCs w:val="16"/>
              </w:rPr>
            </w:pPr>
            <w:r>
              <w:rPr>
                <w:rFonts w:ascii="Calibri" w:hAnsi="Calibri" w:cs="Calibri"/>
                <w:sz w:val="16"/>
                <w:szCs w:val="16"/>
              </w:rPr>
              <w:t>19.10</w:t>
            </w:r>
          </w:p>
        </w:tc>
        <w:tc>
          <w:tcPr>
            <w:tcW w:w="992" w:type="dxa"/>
            <w:shd w:val="clear" w:color="auto" w:fill="auto"/>
            <w:noWrap/>
            <w:vAlign w:val="center"/>
          </w:tcPr>
          <w:p w14:paraId="7D00635A" w14:textId="7962AAA3" w:rsidR="00503FBD" w:rsidRDefault="00503FBD" w:rsidP="00503FBD">
            <w:pPr>
              <w:jc w:val="right"/>
              <w:rPr>
                <w:rFonts w:ascii="Calibri" w:hAnsi="Calibri"/>
                <w:sz w:val="16"/>
                <w:szCs w:val="16"/>
              </w:rPr>
            </w:pPr>
            <w:r>
              <w:rPr>
                <w:rFonts w:ascii="Calibri" w:hAnsi="Calibri" w:cs="Calibri"/>
                <w:sz w:val="16"/>
                <w:szCs w:val="16"/>
              </w:rPr>
              <w:t>114.60</w:t>
            </w:r>
          </w:p>
        </w:tc>
        <w:tc>
          <w:tcPr>
            <w:tcW w:w="992" w:type="dxa"/>
            <w:shd w:val="clear" w:color="auto" w:fill="auto"/>
            <w:noWrap/>
            <w:vAlign w:val="center"/>
          </w:tcPr>
          <w:p w14:paraId="12F064FD" w14:textId="7E59362B" w:rsidR="00503FBD" w:rsidRDefault="00503FBD" w:rsidP="00503FBD">
            <w:pPr>
              <w:jc w:val="right"/>
              <w:rPr>
                <w:rFonts w:ascii="Calibri" w:hAnsi="Calibri"/>
                <w:sz w:val="16"/>
                <w:szCs w:val="16"/>
              </w:rPr>
            </w:pPr>
            <w:r>
              <w:rPr>
                <w:rFonts w:ascii="Calibri" w:hAnsi="Calibri" w:cs="Calibri"/>
                <w:sz w:val="16"/>
                <w:szCs w:val="16"/>
              </w:rPr>
              <w:t>0.00</w:t>
            </w:r>
          </w:p>
        </w:tc>
      </w:tr>
      <w:tr w:rsidR="00503FBD" w14:paraId="1BABC19A" w14:textId="77777777" w:rsidTr="00B76DFD">
        <w:trPr>
          <w:trHeight w:val="283"/>
        </w:trPr>
        <w:tc>
          <w:tcPr>
            <w:tcW w:w="993" w:type="dxa"/>
            <w:shd w:val="clear" w:color="000000" w:fill="FFFFFF"/>
            <w:noWrap/>
            <w:vAlign w:val="center"/>
          </w:tcPr>
          <w:p w14:paraId="24E4A1E6" w14:textId="2EC68528" w:rsidR="00503FBD" w:rsidRDefault="00503FBD" w:rsidP="00503FBD">
            <w:pPr>
              <w:rPr>
                <w:rFonts w:ascii="Calibri" w:hAnsi="Calibri"/>
                <w:color w:val="000000"/>
                <w:sz w:val="16"/>
                <w:szCs w:val="16"/>
              </w:rPr>
            </w:pPr>
            <w:r>
              <w:rPr>
                <w:rFonts w:ascii="Calibri" w:hAnsi="Calibri" w:cs="Calibri"/>
                <w:color w:val="000000"/>
                <w:sz w:val="16"/>
                <w:szCs w:val="16"/>
              </w:rPr>
              <w:t>To be paid</w:t>
            </w:r>
          </w:p>
        </w:tc>
        <w:tc>
          <w:tcPr>
            <w:tcW w:w="2126" w:type="dxa"/>
            <w:shd w:val="clear" w:color="000000" w:fill="FFFFFF"/>
            <w:noWrap/>
            <w:vAlign w:val="center"/>
          </w:tcPr>
          <w:p w14:paraId="7223CD6B" w14:textId="40A023DE" w:rsidR="00503FBD" w:rsidRDefault="00503FBD" w:rsidP="00503FBD">
            <w:pPr>
              <w:rPr>
                <w:rFonts w:ascii="Calibri" w:hAnsi="Calibri"/>
                <w:color w:val="000000"/>
                <w:sz w:val="16"/>
                <w:szCs w:val="16"/>
              </w:rPr>
            </w:pPr>
            <w:r>
              <w:rPr>
                <w:rFonts w:ascii="Calibri" w:hAnsi="Calibri" w:cs="Calibri"/>
                <w:sz w:val="16"/>
                <w:szCs w:val="16"/>
              </w:rPr>
              <w:t>Cllr B Leedell (Tesco)</w:t>
            </w:r>
          </w:p>
        </w:tc>
        <w:tc>
          <w:tcPr>
            <w:tcW w:w="2268" w:type="dxa"/>
            <w:shd w:val="clear" w:color="000000" w:fill="FFFFFF"/>
            <w:noWrap/>
            <w:vAlign w:val="center"/>
          </w:tcPr>
          <w:p w14:paraId="628C6C0B" w14:textId="6F4B4472" w:rsidR="00503FBD" w:rsidRDefault="00503FBD" w:rsidP="00503FBD">
            <w:pPr>
              <w:rPr>
                <w:rFonts w:ascii="Calibri" w:hAnsi="Calibri"/>
                <w:color w:val="000000"/>
                <w:sz w:val="16"/>
                <w:szCs w:val="16"/>
              </w:rPr>
            </w:pPr>
            <w:r>
              <w:rPr>
                <w:rFonts w:ascii="Calibri" w:hAnsi="Calibri" w:cs="Calibri"/>
                <w:sz w:val="16"/>
                <w:szCs w:val="16"/>
              </w:rPr>
              <w:t>Refreshments Comm Payback</w:t>
            </w:r>
          </w:p>
        </w:tc>
        <w:tc>
          <w:tcPr>
            <w:tcW w:w="1134" w:type="dxa"/>
            <w:shd w:val="clear" w:color="000000" w:fill="FFFFFF"/>
            <w:noWrap/>
            <w:vAlign w:val="center"/>
          </w:tcPr>
          <w:p w14:paraId="4019CAAC" w14:textId="6F314F05" w:rsidR="00503FBD" w:rsidRDefault="00503FBD" w:rsidP="00503FBD">
            <w:pPr>
              <w:jc w:val="center"/>
              <w:rPr>
                <w:rFonts w:ascii="Calibri" w:hAnsi="Calibri"/>
                <w:color w:val="000000"/>
                <w:sz w:val="16"/>
                <w:szCs w:val="16"/>
              </w:rPr>
            </w:pPr>
            <w:r>
              <w:rPr>
                <w:rFonts w:ascii="Calibri" w:hAnsi="Calibri" w:cs="Calibri"/>
                <w:sz w:val="16"/>
                <w:szCs w:val="16"/>
              </w:rPr>
              <w:t>BACS</w:t>
            </w:r>
          </w:p>
        </w:tc>
        <w:tc>
          <w:tcPr>
            <w:tcW w:w="992" w:type="dxa"/>
            <w:shd w:val="clear" w:color="auto" w:fill="auto"/>
            <w:noWrap/>
            <w:vAlign w:val="center"/>
          </w:tcPr>
          <w:p w14:paraId="3880F8CF" w14:textId="1EECC01F" w:rsidR="00503FBD" w:rsidRDefault="00503FBD" w:rsidP="00503FBD">
            <w:pPr>
              <w:jc w:val="right"/>
              <w:rPr>
                <w:rFonts w:ascii="Calibri" w:hAnsi="Calibri"/>
                <w:sz w:val="16"/>
                <w:szCs w:val="16"/>
              </w:rPr>
            </w:pPr>
            <w:r>
              <w:rPr>
                <w:rFonts w:ascii="Calibri" w:hAnsi="Calibri" w:cs="Calibri"/>
                <w:sz w:val="16"/>
                <w:szCs w:val="16"/>
              </w:rPr>
              <w:t>4.75</w:t>
            </w:r>
          </w:p>
        </w:tc>
        <w:tc>
          <w:tcPr>
            <w:tcW w:w="851" w:type="dxa"/>
            <w:shd w:val="clear" w:color="auto" w:fill="auto"/>
            <w:noWrap/>
            <w:vAlign w:val="center"/>
          </w:tcPr>
          <w:p w14:paraId="46D5EC40" w14:textId="5708E6BC" w:rsidR="00503FBD" w:rsidRDefault="00503FBD" w:rsidP="00503FBD">
            <w:pPr>
              <w:jc w:val="right"/>
              <w:rPr>
                <w:rFonts w:ascii="Calibri" w:hAnsi="Calibri"/>
                <w:sz w:val="16"/>
                <w:szCs w:val="16"/>
              </w:rPr>
            </w:pPr>
            <w:r>
              <w:rPr>
                <w:rFonts w:ascii="Calibri" w:hAnsi="Calibri" w:cs="Calibri"/>
                <w:sz w:val="16"/>
                <w:szCs w:val="16"/>
              </w:rPr>
              <w:t>0.95</w:t>
            </w:r>
          </w:p>
        </w:tc>
        <w:tc>
          <w:tcPr>
            <w:tcW w:w="992" w:type="dxa"/>
            <w:shd w:val="clear" w:color="auto" w:fill="auto"/>
            <w:noWrap/>
            <w:vAlign w:val="center"/>
          </w:tcPr>
          <w:p w14:paraId="17D51EEE" w14:textId="11F29107" w:rsidR="00503FBD" w:rsidRDefault="00503FBD" w:rsidP="00503FBD">
            <w:pPr>
              <w:jc w:val="right"/>
              <w:rPr>
                <w:rFonts w:ascii="Calibri" w:hAnsi="Calibri"/>
                <w:sz w:val="16"/>
                <w:szCs w:val="16"/>
              </w:rPr>
            </w:pPr>
            <w:r>
              <w:rPr>
                <w:rFonts w:ascii="Calibri" w:hAnsi="Calibri" w:cs="Calibri"/>
                <w:sz w:val="16"/>
                <w:szCs w:val="16"/>
              </w:rPr>
              <w:t>5.70</w:t>
            </w:r>
          </w:p>
        </w:tc>
        <w:tc>
          <w:tcPr>
            <w:tcW w:w="992" w:type="dxa"/>
            <w:shd w:val="clear" w:color="auto" w:fill="auto"/>
            <w:noWrap/>
            <w:vAlign w:val="center"/>
          </w:tcPr>
          <w:p w14:paraId="66105578" w14:textId="562C9D8E" w:rsidR="00503FBD" w:rsidRDefault="00503FBD" w:rsidP="00503FBD">
            <w:pPr>
              <w:jc w:val="right"/>
              <w:rPr>
                <w:rFonts w:ascii="Calibri" w:hAnsi="Calibri"/>
                <w:sz w:val="16"/>
                <w:szCs w:val="16"/>
              </w:rPr>
            </w:pPr>
            <w:r>
              <w:rPr>
                <w:rFonts w:ascii="Calibri" w:hAnsi="Calibri" w:cs="Calibri"/>
                <w:sz w:val="16"/>
                <w:szCs w:val="16"/>
              </w:rPr>
              <w:t>0.00</w:t>
            </w:r>
          </w:p>
        </w:tc>
      </w:tr>
      <w:tr w:rsidR="00503FBD" w14:paraId="653B53B6" w14:textId="77777777" w:rsidTr="00B76DFD">
        <w:trPr>
          <w:trHeight w:val="283"/>
        </w:trPr>
        <w:tc>
          <w:tcPr>
            <w:tcW w:w="993" w:type="dxa"/>
            <w:shd w:val="clear" w:color="000000" w:fill="FFFFFF"/>
            <w:noWrap/>
            <w:vAlign w:val="center"/>
          </w:tcPr>
          <w:p w14:paraId="272EDEBA" w14:textId="44C398F9" w:rsidR="00503FBD" w:rsidRDefault="00503FBD" w:rsidP="00503FBD">
            <w:pPr>
              <w:rPr>
                <w:rFonts w:ascii="Calibri" w:hAnsi="Calibri"/>
                <w:color w:val="000000"/>
                <w:sz w:val="16"/>
                <w:szCs w:val="16"/>
              </w:rPr>
            </w:pPr>
            <w:r>
              <w:rPr>
                <w:rFonts w:ascii="Calibri" w:hAnsi="Calibri" w:cs="Calibri"/>
                <w:color w:val="000000"/>
                <w:sz w:val="16"/>
                <w:szCs w:val="16"/>
              </w:rPr>
              <w:t>To be paid</w:t>
            </w:r>
          </w:p>
        </w:tc>
        <w:tc>
          <w:tcPr>
            <w:tcW w:w="2126" w:type="dxa"/>
            <w:shd w:val="clear" w:color="000000" w:fill="FFFFFF"/>
            <w:noWrap/>
            <w:vAlign w:val="center"/>
          </w:tcPr>
          <w:p w14:paraId="4C235EBC" w14:textId="3DF2B147" w:rsidR="00503FBD" w:rsidRDefault="00503FBD" w:rsidP="00503FBD">
            <w:pPr>
              <w:rPr>
                <w:rFonts w:ascii="Calibri" w:hAnsi="Calibri"/>
                <w:color w:val="000000"/>
                <w:sz w:val="16"/>
                <w:szCs w:val="16"/>
              </w:rPr>
            </w:pPr>
            <w:r>
              <w:rPr>
                <w:rFonts w:ascii="Calibri" w:hAnsi="Calibri" w:cs="Calibri"/>
                <w:sz w:val="16"/>
                <w:szCs w:val="16"/>
              </w:rPr>
              <w:t>Cllr B Leedell (Barkers DBS)</w:t>
            </w:r>
          </w:p>
        </w:tc>
        <w:tc>
          <w:tcPr>
            <w:tcW w:w="2268" w:type="dxa"/>
            <w:shd w:val="clear" w:color="000000" w:fill="FFFFFF"/>
            <w:noWrap/>
            <w:vAlign w:val="center"/>
          </w:tcPr>
          <w:p w14:paraId="03F631FC" w14:textId="5F83A1C9" w:rsidR="00503FBD" w:rsidRDefault="00503FBD" w:rsidP="00503FBD">
            <w:pPr>
              <w:rPr>
                <w:rFonts w:ascii="Calibri" w:hAnsi="Calibri"/>
                <w:color w:val="000000"/>
                <w:sz w:val="16"/>
                <w:szCs w:val="16"/>
              </w:rPr>
            </w:pPr>
            <w:r>
              <w:rPr>
                <w:rFonts w:ascii="Calibri" w:hAnsi="Calibri" w:cs="Calibri"/>
                <w:sz w:val="16"/>
                <w:szCs w:val="16"/>
              </w:rPr>
              <w:t>Materials Stone Close Play</w:t>
            </w:r>
          </w:p>
        </w:tc>
        <w:tc>
          <w:tcPr>
            <w:tcW w:w="1134" w:type="dxa"/>
            <w:shd w:val="clear" w:color="000000" w:fill="FFFFFF"/>
            <w:noWrap/>
            <w:vAlign w:val="center"/>
          </w:tcPr>
          <w:p w14:paraId="16E8424D" w14:textId="24CB67A9" w:rsidR="00503FBD" w:rsidRDefault="00503FBD" w:rsidP="00503FBD">
            <w:pPr>
              <w:jc w:val="center"/>
              <w:rPr>
                <w:rFonts w:ascii="Calibri" w:hAnsi="Calibri"/>
                <w:color w:val="000000"/>
                <w:sz w:val="16"/>
                <w:szCs w:val="16"/>
              </w:rPr>
            </w:pPr>
            <w:r>
              <w:rPr>
                <w:rFonts w:ascii="Calibri" w:hAnsi="Calibri" w:cs="Calibri"/>
                <w:sz w:val="16"/>
                <w:szCs w:val="16"/>
              </w:rPr>
              <w:t>BACS</w:t>
            </w:r>
          </w:p>
        </w:tc>
        <w:tc>
          <w:tcPr>
            <w:tcW w:w="992" w:type="dxa"/>
            <w:shd w:val="clear" w:color="auto" w:fill="auto"/>
            <w:noWrap/>
            <w:vAlign w:val="center"/>
          </w:tcPr>
          <w:p w14:paraId="67444ED3" w14:textId="079267CE" w:rsidR="00503FBD" w:rsidRDefault="00503FBD" w:rsidP="00503FBD">
            <w:pPr>
              <w:jc w:val="right"/>
              <w:rPr>
                <w:rFonts w:ascii="Calibri" w:hAnsi="Calibri"/>
                <w:sz w:val="16"/>
                <w:szCs w:val="16"/>
              </w:rPr>
            </w:pPr>
            <w:r>
              <w:rPr>
                <w:rFonts w:ascii="Calibri" w:hAnsi="Calibri" w:cs="Calibri"/>
                <w:sz w:val="16"/>
                <w:szCs w:val="16"/>
              </w:rPr>
              <w:t>4.09</w:t>
            </w:r>
          </w:p>
        </w:tc>
        <w:tc>
          <w:tcPr>
            <w:tcW w:w="851" w:type="dxa"/>
            <w:shd w:val="clear" w:color="auto" w:fill="auto"/>
            <w:noWrap/>
            <w:vAlign w:val="center"/>
          </w:tcPr>
          <w:p w14:paraId="4290E01A" w14:textId="51B0C214" w:rsidR="00503FBD" w:rsidRDefault="00503FBD" w:rsidP="00503FBD">
            <w:pPr>
              <w:jc w:val="right"/>
              <w:rPr>
                <w:rFonts w:ascii="Calibri" w:hAnsi="Calibri"/>
                <w:sz w:val="16"/>
                <w:szCs w:val="16"/>
              </w:rPr>
            </w:pPr>
            <w:r>
              <w:rPr>
                <w:rFonts w:ascii="Calibri" w:hAnsi="Calibri" w:cs="Calibri"/>
                <w:sz w:val="16"/>
                <w:szCs w:val="16"/>
              </w:rPr>
              <w:t>0.82</w:t>
            </w:r>
          </w:p>
        </w:tc>
        <w:tc>
          <w:tcPr>
            <w:tcW w:w="992" w:type="dxa"/>
            <w:shd w:val="clear" w:color="auto" w:fill="auto"/>
            <w:noWrap/>
            <w:vAlign w:val="center"/>
          </w:tcPr>
          <w:p w14:paraId="4AF20B0E" w14:textId="2E639DF1" w:rsidR="00503FBD" w:rsidRDefault="00503FBD" w:rsidP="00503FBD">
            <w:pPr>
              <w:jc w:val="right"/>
              <w:rPr>
                <w:rFonts w:ascii="Calibri" w:hAnsi="Calibri"/>
                <w:sz w:val="16"/>
                <w:szCs w:val="16"/>
              </w:rPr>
            </w:pPr>
            <w:r>
              <w:rPr>
                <w:rFonts w:ascii="Calibri" w:hAnsi="Calibri" w:cs="Calibri"/>
                <w:sz w:val="16"/>
                <w:szCs w:val="16"/>
              </w:rPr>
              <w:t>4.91</w:t>
            </w:r>
          </w:p>
        </w:tc>
        <w:tc>
          <w:tcPr>
            <w:tcW w:w="992" w:type="dxa"/>
            <w:shd w:val="clear" w:color="auto" w:fill="auto"/>
            <w:noWrap/>
            <w:vAlign w:val="center"/>
          </w:tcPr>
          <w:p w14:paraId="429EE81C" w14:textId="5A8C4F8D" w:rsidR="00503FBD" w:rsidRDefault="00503FBD" w:rsidP="00503FBD">
            <w:pPr>
              <w:jc w:val="right"/>
              <w:rPr>
                <w:rFonts w:ascii="Calibri" w:hAnsi="Calibri"/>
                <w:sz w:val="16"/>
                <w:szCs w:val="16"/>
              </w:rPr>
            </w:pPr>
            <w:r>
              <w:rPr>
                <w:rFonts w:ascii="Calibri" w:hAnsi="Calibri" w:cs="Calibri"/>
                <w:sz w:val="16"/>
                <w:szCs w:val="16"/>
              </w:rPr>
              <w:t>0.00</w:t>
            </w:r>
          </w:p>
        </w:tc>
      </w:tr>
      <w:tr w:rsidR="00503FBD" w14:paraId="02C67366" w14:textId="77777777" w:rsidTr="00D84C53">
        <w:trPr>
          <w:trHeight w:val="283"/>
        </w:trPr>
        <w:tc>
          <w:tcPr>
            <w:tcW w:w="993" w:type="dxa"/>
            <w:shd w:val="clear" w:color="000000" w:fill="FFFFFF"/>
            <w:noWrap/>
            <w:vAlign w:val="center"/>
          </w:tcPr>
          <w:p w14:paraId="70AD220E" w14:textId="22BE9B1F" w:rsidR="00503FBD" w:rsidRDefault="00503FBD" w:rsidP="00503FBD">
            <w:pPr>
              <w:rPr>
                <w:rFonts w:ascii="Calibri" w:hAnsi="Calibri"/>
                <w:color w:val="000000"/>
                <w:sz w:val="16"/>
                <w:szCs w:val="16"/>
              </w:rPr>
            </w:pPr>
            <w:r>
              <w:rPr>
                <w:rFonts w:ascii="Calibri" w:hAnsi="Calibri" w:cs="Calibri"/>
                <w:color w:val="000000"/>
                <w:sz w:val="16"/>
                <w:szCs w:val="16"/>
              </w:rPr>
              <w:t>To be paid</w:t>
            </w:r>
          </w:p>
        </w:tc>
        <w:tc>
          <w:tcPr>
            <w:tcW w:w="2126" w:type="dxa"/>
            <w:shd w:val="clear" w:color="000000" w:fill="FFFFFF"/>
            <w:noWrap/>
            <w:vAlign w:val="center"/>
          </w:tcPr>
          <w:p w14:paraId="3D006C05" w14:textId="2CD59EB5" w:rsidR="00503FBD" w:rsidRDefault="00503FBD" w:rsidP="00503FBD">
            <w:pPr>
              <w:rPr>
                <w:rFonts w:ascii="Calibri" w:hAnsi="Calibri"/>
                <w:color w:val="000000"/>
                <w:sz w:val="16"/>
                <w:szCs w:val="16"/>
              </w:rPr>
            </w:pPr>
            <w:r>
              <w:rPr>
                <w:rFonts w:ascii="Calibri" w:hAnsi="Calibri" w:cs="Calibri"/>
                <w:color w:val="000000"/>
                <w:sz w:val="16"/>
                <w:szCs w:val="16"/>
              </w:rPr>
              <w:t>XLN Business Services</w:t>
            </w:r>
          </w:p>
        </w:tc>
        <w:tc>
          <w:tcPr>
            <w:tcW w:w="2268" w:type="dxa"/>
            <w:shd w:val="clear" w:color="000000" w:fill="FFFFFF"/>
            <w:noWrap/>
            <w:vAlign w:val="center"/>
          </w:tcPr>
          <w:p w14:paraId="543CDC40" w14:textId="359A1B66" w:rsidR="00503FBD" w:rsidRDefault="00503FBD" w:rsidP="00503FBD">
            <w:pPr>
              <w:rPr>
                <w:rFonts w:ascii="Calibri" w:hAnsi="Calibri"/>
                <w:color w:val="000000"/>
                <w:sz w:val="16"/>
                <w:szCs w:val="16"/>
              </w:rPr>
            </w:pPr>
            <w:r>
              <w:rPr>
                <w:rFonts w:ascii="Calibri" w:hAnsi="Calibri" w:cs="Calibri"/>
                <w:color w:val="000000"/>
                <w:sz w:val="16"/>
                <w:szCs w:val="16"/>
              </w:rPr>
              <w:t>Phone &amp; phone rental Sep</w:t>
            </w:r>
          </w:p>
        </w:tc>
        <w:tc>
          <w:tcPr>
            <w:tcW w:w="1134" w:type="dxa"/>
            <w:shd w:val="clear" w:color="000000" w:fill="FFFFFF"/>
            <w:noWrap/>
            <w:vAlign w:val="center"/>
          </w:tcPr>
          <w:p w14:paraId="3DDA5453" w14:textId="16CB4FCD" w:rsidR="00503FBD" w:rsidRDefault="00503FBD" w:rsidP="00503FBD">
            <w:pPr>
              <w:jc w:val="center"/>
              <w:rPr>
                <w:rFonts w:ascii="Calibri" w:hAnsi="Calibri"/>
                <w:color w:val="000000"/>
                <w:sz w:val="16"/>
                <w:szCs w:val="16"/>
              </w:rPr>
            </w:pPr>
            <w:r>
              <w:rPr>
                <w:rFonts w:ascii="Calibri" w:hAnsi="Calibri" w:cs="Calibri"/>
                <w:color w:val="000000"/>
                <w:sz w:val="16"/>
                <w:szCs w:val="16"/>
              </w:rPr>
              <w:t>DD</w:t>
            </w:r>
          </w:p>
        </w:tc>
        <w:tc>
          <w:tcPr>
            <w:tcW w:w="992" w:type="dxa"/>
            <w:shd w:val="clear" w:color="auto" w:fill="auto"/>
            <w:noWrap/>
            <w:vAlign w:val="center"/>
          </w:tcPr>
          <w:p w14:paraId="7BE1BC28" w14:textId="5EEC3DFF" w:rsidR="00503FBD" w:rsidRDefault="00503FBD" w:rsidP="00503FBD">
            <w:pPr>
              <w:jc w:val="right"/>
              <w:rPr>
                <w:rFonts w:ascii="Calibri" w:hAnsi="Calibri"/>
                <w:sz w:val="16"/>
                <w:szCs w:val="16"/>
              </w:rPr>
            </w:pPr>
            <w:r>
              <w:rPr>
                <w:rFonts w:ascii="Calibri" w:hAnsi="Calibri" w:cs="Calibri"/>
                <w:sz w:val="16"/>
                <w:szCs w:val="16"/>
              </w:rPr>
              <w:t>27.10</w:t>
            </w:r>
          </w:p>
        </w:tc>
        <w:tc>
          <w:tcPr>
            <w:tcW w:w="851" w:type="dxa"/>
            <w:shd w:val="clear" w:color="auto" w:fill="auto"/>
            <w:noWrap/>
            <w:vAlign w:val="center"/>
          </w:tcPr>
          <w:p w14:paraId="1DFC39BA" w14:textId="0548C6B8" w:rsidR="00503FBD" w:rsidRDefault="00503FBD" w:rsidP="00503FBD">
            <w:pPr>
              <w:jc w:val="right"/>
              <w:rPr>
                <w:rFonts w:ascii="Calibri" w:hAnsi="Calibri"/>
                <w:sz w:val="16"/>
                <w:szCs w:val="16"/>
              </w:rPr>
            </w:pPr>
            <w:r>
              <w:rPr>
                <w:rFonts w:ascii="Calibri" w:hAnsi="Calibri" w:cs="Calibri"/>
                <w:sz w:val="16"/>
                <w:szCs w:val="16"/>
              </w:rPr>
              <w:t>5.42</w:t>
            </w:r>
          </w:p>
        </w:tc>
        <w:tc>
          <w:tcPr>
            <w:tcW w:w="992" w:type="dxa"/>
            <w:shd w:val="clear" w:color="auto" w:fill="auto"/>
            <w:noWrap/>
            <w:vAlign w:val="center"/>
          </w:tcPr>
          <w:p w14:paraId="703F5D53" w14:textId="0E16B7F7" w:rsidR="00503FBD" w:rsidRDefault="00503FBD" w:rsidP="00503FBD">
            <w:pPr>
              <w:jc w:val="right"/>
              <w:rPr>
                <w:rFonts w:ascii="Calibri" w:hAnsi="Calibri"/>
                <w:sz w:val="16"/>
                <w:szCs w:val="16"/>
              </w:rPr>
            </w:pPr>
            <w:r>
              <w:rPr>
                <w:rFonts w:ascii="Calibri" w:hAnsi="Calibri" w:cs="Calibri"/>
                <w:sz w:val="16"/>
                <w:szCs w:val="16"/>
              </w:rPr>
              <w:t>32.52</w:t>
            </w:r>
          </w:p>
        </w:tc>
        <w:tc>
          <w:tcPr>
            <w:tcW w:w="992" w:type="dxa"/>
            <w:shd w:val="clear" w:color="auto" w:fill="auto"/>
            <w:noWrap/>
            <w:vAlign w:val="center"/>
          </w:tcPr>
          <w:p w14:paraId="49EC214D" w14:textId="39DA7CF6" w:rsidR="00503FBD" w:rsidRDefault="00503FBD" w:rsidP="00503FBD">
            <w:pPr>
              <w:jc w:val="right"/>
              <w:rPr>
                <w:rFonts w:ascii="Calibri" w:hAnsi="Calibri"/>
                <w:sz w:val="16"/>
                <w:szCs w:val="16"/>
              </w:rPr>
            </w:pPr>
            <w:r>
              <w:rPr>
                <w:rFonts w:ascii="Calibri" w:hAnsi="Calibri" w:cs="Calibri"/>
                <w:sz w:val="16"/>
                <w:szCs w:val="16"/>
              </w:rPr>
              <w:t>0.00</w:t>
            </w:r>
          </w:p>
        </w:tc>
      </w:tr>
      <w:tr w:rsidR="00503FBD" w:rsidRPr="001B2B1F" w14:paraId="7ED259FB" w14:textId="77777777" w:rsidTr="00345E62">
        <w:trPr>
          <w:trHeight w:val="283"/>
        </w:trPr>
        <w:tc>
          <w:tcPr>
            <w:tcW w:w="6521" w:type="dxa"/>
            <w:gridSpan w:val="4"/>
            <w:shd w:val="clear" w:color="auto" w:fill="auto"/>
            <w:noWrap/>
            <w:vAlign w:val="center"/>
            <w:hideMark/>
          </w:tcPr>
          <w:p w14:paraId="4C9032EE" w14:textId="56B46583" w:rsidR="00503FBD" w:rsidRPr="001B2B1F" w:rsidRDefault="00503FBD" w:rsidP="00503FBD">
            <w:pPr>
              <w:jc w:val="center"/>
              <w:rPr>
                <w:rFonts w:ascii="Calibri" w:hAnsi="Calibri"/>
                <w:b/>
                <w:bCs/>
                <w:color w:val="000000"/>
                <w:sz w:val="16"/>
                <w:szCs w:val="16"/>
              </w:rPr>
            </w:pPr>
            <w:r w:rsidRPr="001B2B1F">
              <w:rPr>
                <w:rFonts w:ascii="Calibri" w:hAnsi="Calibri" w:cs="Calibri"/>
                <w:b/>
                <w:bCs/>
                <w:color w:val="000000"/>
                <w:sz w:val="16"/>
                <w:szCs w:val="16"/>
              </w:rPr>
              <w:t>Totals</w:t>
            </w:r>
          </w:p>
        </w:tc>
        <w:tc>
          <w:tcPr>
            <w:tcW w:w="992" w:type="dxa"/>
            <w:shd w:val="clear" w:color="auto" w:fill="auto"/>
            <w:noWrap/>
            <w:vAlign w:val="center"/>
            <w:hideMark/>
          </w:tcPr>
          <w:p w14:paraId="52FEB57E" w14:textId="06FA784A" w:rsidR="00503FBD" w:rsidRPr="001B2B1F" w:rsidRDefault="00503FBD" w:rsidP="00503FBD">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6,161.82</w:t>
            </w:r>
          </w:p>
        </w:tc>
        <w:tc>
          <w:tcPr>
            <w:tcW w:w="851" w:type="dxa"/>
            <w:shd w:val="clear" w:color="auto" w:fill="auto"/>
            <w:noWrap/>
            <w:vAlign w:val="center"/>
            <w:hideMark/>
          </w:tcPr>
          <w:p w14:paraId="1085853C" w14:textId="08C1A8A2" w:rsidR="00503FBD" w:rsidRPr="001B2B1F" w:rsidRDefault="00503FBD" w:rsidP="00503FBD">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168.26</w:t>
            </w:r>
          </w:p>
        </w:tc>
        <w:tc>
          <w:tcPr>
            <w:tcW w:w="992" w:type="dxa"/>
            <w:shd w:val="clear" w:color="auto" w:fill="auto"/>
            <w:noWrap/>
            <w:vAlign w:val="center"/>
            <w:hideMark/>
          </w:tcPr>
          <w:p w14:paraId="6D54F5D5" w14:textId="51E56CC6" w:rsidR="00503FBD" w:rsidRPr="001B2B1F" w:rsidRDefault="00503FBD" w:rsidP="00503FBD">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6,330.08</w:t>
            </w:r>
          </w:p>
        </w:tc>
        <w:tc>
          <w:tcPr>
            <w:tcW w:w="992" w:type="dxa"/>
            <w:shd w:val="clear" w:color="auto" w:fill="auto"/>
            <w:noWrap/>
            <w:vAlign w:val="center"/>
            <w:hideMark/>
          </w:tcPr>
          <w:p w14:paraId="6F67DE91" w14:textId="698AC31D" w:rsidR="00503FBD" w:rsidRPr="001B2B1F" w:rsidRDefault="00503FBD" w:rsidP="00503FBD">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1,295.42</w:t>
            </w:r>
          </w:p>
        </w:tc>
      </w:tr>
    </w:tbl>
    <w:p w14:paraId="42C0CBC4" w14:textId="77777777" w:rsidR="00AF0491" w:rsidRDefault="00AF0491" w:rsidP="00872835">
      <w:pPr>
        <w:pStyle w:val="NoSpacing"/>
        <w:tabs>
          <w:tab w:val="left" w:pos="709"/>
        </w:tabs>
        <w:ind w:left="709"/>
        <w:contextualSpacing/>
        <w:jc w:val="both"/>
        <w:rPr>
          <w:bCs/>
        </w:rPr>
      </w:pPr>
    </w:p>
    <w:p w14:paraId="64C3771F" w14:textId="0F7BF7AF" w:rsidR="00DD6C67" w:rsidRDefault="00DD6C67" w:rsidP="00872835">
      <w:pPr>
        <w:pStyle w:val="NoSpacing"/>
        <w:tabs>
          <w:tab w:val="left" w:pos="709"/>
        </w:tabs>
        <w:ind w:left="709"/>
        <w:contextualSpacing/>
        <w:jc w:val="both"/>
        <w:rPr>
          <w:bCs/>
        </w:rPr>
      </w:pPr>
      <w:r>
        <w:rPr>
          <w:bCs/>
        </w:rPr>
        <w:t>The Vice Chairman, Cllr Leedell, had declared a Pecuniary Interest in this item.</w:t>
      </w:r>
    </w:p>
    <w:p w14:paraId="55C03392" w14:textId="77777777" w:rsidR="00DD6C67" w:rsidRDefault="00DD6C67" w:rsidP="00872835">
      <w:pPr>
        <w:pStyle w:val="NoSpacing"/>
        <w:tabs>
          <w:tab w:val="left" w:pos="709"/>
        </w:tabs>
        <w:ind w:left="709"/>
        <w:contextualSpacing/>
        <w:jc w:val="both"/>
        <w:rPr>
          <w:bCs/>
        </w:rPr>
      </w:pPr>
    </w:p>
    <w:p w14:paraId="615E8DF5" w14:textId="1D5CF145" w:rsidR="00E30145" w:rsidRDefault="00E30145" w:rsidP="00872835">
      <w:pPr>
        <w:pStyle w:val="NoSpacing"/>
        <w:tabs>
          <w:tab w:val="left" w:pos="709"/>
        </w:tabs>
        <w:ind w:left="709"/>
        <w:contextualSpacing/>
        <w:jc w:val="both"/>
        <w:rPr>
          <w:bCs/>
        </w:rPr>
      </w:pPr>
      <w:r>
        <w:rPr>
          <w:bCs/>
        </w:rPr>
        <w:t>The Clerk reported that the phone line and broadband service had still not been connected by XLN Business Services.  Councillors agreed to withhold the payment until the services had been set up.</w:t>
      </w:r>
    </w:p>
    <w:p w14:paraId="4FDDC75C" w14:textId="77777777" w:rsidR="00E30145" w:rsidRDefault="00E30145" w:rsidP="00872835">
      <w:pPr>
        <w:pStyle w:val="NoSpacing"/>
        <w:tabs>
          <w:tab w:val="left" w:pos="709"/>
        </w:tabs>
        <w:ind w:left="709"/>
        <w:contextualSpacing/>
        <w:jc w:val="both"/>
        <w:rPr>
          <w:bCs/>
        </w:rPr>
      </w:pPr>
    </w:p>
    <w:p w14:paraId="41074B87" w14:textId="6B496D9A" w:rsidR="008B5816" w:rsidRPr="006F0471" w:rsidRDefault="008B5816" w:rsidP="00A555F8">
      <w:pPr>
        <w:pStyle w:val="NoSpacing"/>
        <w:tabs>
          <w:tab w:val="left" w:pos="709"/>
        </w:tabs>
        <w:ind w:left="709"/>
        <w:contextualSpacing/>
        <w:jc w:val="both"/>
        <w:rPr>
          <w:b/>
        </w:rPr>
      </w:pPr>
      <w:r w:rsidRPr="006F0471">
        <w:rPr>
          <w:b/>
        </w:rPr>
        <w:t xml:space="preserve">Proposed – Cllr </w:t>
      </w:r>
      <w:r w:rsidR="00290466">
        <w:rPr>
          <w:b/>
        </w:rPr>
        <w:t>Bellamy</w:t>
      </w:r>
      <w:r w:rsidR="000179FB" w:rsidRPr="006F0471">
        <w:rPr>
          <w:b/>
        </w:rPr>
        <w:tab/>
      </w:r>
      <w:r w:rsidR="000179FB" w:rsidRPr="006F0471">
        <w:rPr>
          <w:b/>
        </w:rPr>
        <w:tab/>
      </w:r>
      <w:r w:rsidRPr="006F0471">
        <w:rPr>
          <w:b/>
        </w:rPr>
        <w:tab/>
      </w:r>
      <w:r w:rsidRPr="006F0471">
        <w:rPr>
          <w:b/>
        </w:rPr>
        <w:tab/>
      </w:r>
      <w:r w:rsidRPr="006F0471">
        <w:rPr>
          <w:b/>
        </w:rPr>
        <w:tab/>
        <w:t xml:space="preserve">Seconded – Cllr </w:t>
      </w:r>
      <w:r w:rsidR="00002901">
        <w:rPr>
          <w:b/>
        </w:rPr>
        <w:t>Berliner</w:t>
      </w:r>
    </w:p>
    <w:p w14:paraId="7A0408F3" w14:textId="07D859E7" w:rsidR="008B5816" w:rsidRPr="006F0471" w:rsidRDefault="008B5816" w:rsidP="00A555F8">
      <w:pPr>
        <w:pStyle w:val="NoSpacing"/>
        <w:tabs>
          <w:tab w:val="left" w:pos="709"/>
        </w:tabs>
        <w:ind w:left="709"/>
        <w:contextualSpacing/>
        <w:jc w:val="both"/>
        <w:rPr>
          <w:b/>
        </w:rPr>
      </w:pPr>
    </w:p>
    <w:p w14:paraId="0AAF182E" w14:textId="39ED3A77" w:rsidR="00A555F8" w:rsidRDefault="008B5816" w:rsidP="00A555F8">
      <w:pPr>
        <w:pStyle w:val="NoSpacing"/>
        <w:tabs>
          <w:tab w:val="left" w:pos="709"/>
        </w:tabs>
        <w:ind w:left="709"/>
        <w:contextualSpacing/>
        <w:jc w:val="both"/>
        <w:rPr>
          <w:b/>
        </w:rPr>
      </w:pPr>
      <w:r w:rsidRPr="006F0471">
        <w:rPr>
          <w:b/>
        </w:rPr>
        <w:t xml:space="preserve">That the payment of bills </w:t>
      </w:r>
      <w:proofErr w:type="gramStart"/>
      <w:r w:rsidRPr="006F0471">
        <w:rPr>
          <w:b/>
        </w:rPr>
        <w:t>are</w:t>
      </w:r>
      <w:proofErr w:type="gramEnd"/>
      <w:r w:rsidRPr="006F0471">
        <w:rPr>
          <w:b/>
        </w:rPr>
        <w:t xml:space="preserve"> approved in accordance with the schedule and the receipts are noted</w:t>
      </w:r>
      <w:r w:rsidR="00E30145">
        <w:rPr>
          <w:b/>
        </w:rPr>
        <w:t xml:space="preserve">, excluding the XLN Business Services invoice which should be deferred until the services </w:t>
      </w:r>
      <w:r w:rsidR="006614E5">
        <w:rPr>
          <w:b/>
        </w:rPr>
        <w:t>are</w:t>
      </w:r>
      <w:r w:rsidR="00E30145">
        <w:rPr>
          <w:b/>
        </w:rPr>
        <w:t xml:space="preserve"> </w:t>
      </w:r>
      <w:r w:rsidR="00BC2687">
        <w:rPr>
          <w:b/>
        </w:rPr>
        <w:t>connected</w:t>
      </w:r>
      <w:r w:rsidRPr="006F0471">
        <w:rPr>
          <w:b/>
        </w:rPr>
        <w:t>.</w:t>
      </w:r>
    </w:p>
    <w:p w14:paraId="6CD6D1DF" w14:textId="77777777" w:rsidR="00A555F8" w:rsidRDefault="00A555F8" w:rsidP="00A555F8">
      <w:pPr>
        <w:pStyle w:val="NoSpacing"/>
        <w:tabs>
          <w:tab w:val="left" w:pos="709"/>
        </w:tabs>
        <w:ind w:left="709"/>
        <w:contextualSpacing/>
        <w:jc w:val="both"/>
        <w:rPr>
          <w:b/>
        </w:rPr>
      </w:pPr>
    </w:p>
    <w:p w14:paraId="0899B111" w14:textId="6CFE652E" w:rsidR="003353E3" w:rsidRPr="003353E3" w:rsidRDefault="00DD6C67" w:rsidP="00872835">
      <w:pPr>
        <w:pStyle w:val="NoSpacing"/>
        <w:tabs>
          <w:tab w:val="left" w:pos="709"/>
        </w:tabs>
        <w:ind w:left="709"/>
        <w:contextualSpacing/>
        <w:jc w:val="both"/>
        <w:rPr>
          <w:bCs/>
        </w:rPr>
      </w:pPr>
      <w:r>
        <w:rPr>
          <w:b/>
        </w:rPr>
        <w:t>For – 4</w:t>
      </w:r>
      <w:r>
        <w:rPr>
          <w:b/>
        </w:rPr>
        <w:tab/>
      </w:r>
      <w:r>
        <w:rPr>
          <w:b/>
        </w:rPr>
        <w:tab/>
      </w:r>
      <w:r>
        <w:rPr>
          <w:b/>
        </w:rPr>
        <w:tab/>
        <w:t>Against – 0</w:t>
      </w:r>
      <w:r>
        <w:rPr>
          <w:b/>
        </w:rPr>
        <w:tab/>
      </w:r>
      <w:r>
        <w:rPr>
          <w:b/>
        </w:rPr>
        <w:tab/>
      </w:r>
      <w:r>
        <w:rPr>
          <w:b/>
        </w:rPr>
        <w:tab/>
        <w:t>Abstentions – 1 (Declared Interest)</w:t>
      </w:r>
    </w:p>
    <w:p w14:paraId="5BD61C00" w14:textId="0EF17D05" w:rsidR="00C04BC3" w:rsidRDefault="00C04BC3" w:rsidP="00872835">
      <w:pPr>
        <w:pStyle w:val="NoSpacing"/>
        <w:tabs>
          <w:tab w:val="left" w:pos="709"/>
        </w:tabs>
        <w:ind w:left="709"/>
        <w:contextualSpacing/>
        <w:jc w:val="both"/>
        <w:rPr>
          <w:bCs/>
        </w:rPr>
      </w:pPr>
    </w:p>
    <w:p w14:paraId="6A15DF66" w14:textId="73F990E2" w:rsidR="006F2456" w:rsidRPr="006F2456" w:rsidRDefault="00502345" w:rsidP="006F2456">
      <w:pPr>
        <w:pStyle w:val="NoSpacing"/>
        <w:tabs>
          <w:tab w:val="left" w:pos="709"/>
        </w:tabs>
        <w:ind w:left="720" w:hanging="720"/>
        <w:contextualSpacing/>
        <w:jc w:val="both"/>
        <w:rPr>
          <w:rFonts w:cstheme="minorHAnsi"/>
          <w:b/>
          <w:bCs/>
        </w:rPr>
      </w:pPr>
      <w:r>
        <w:rPr>
          <w:rFonts w:cstheme="minorHAnsi"/>
          <w:b/>
        </w:rPr>
        <w:t>118</w:t>
      </w:r>
      <w:r w:rsidR="00390ED0" w:rsidRPr="00962E10">
        <w:rPr>
          <w:rFonts w:cstheme="minorHAnsi"/>
          <w:b/>
        </w:rPr>
        <w:t>/23</w:t>
      </w:r>
      <w:r w:rsidR="00390ED0" w:rsidRPr="00962E10">
        <w:rPr>
          <w:rFonts w:cstheme="minorHAnsi"/>
          <w:b/>
        </w:rPr>
        <w:tab/>
      </w:r>
      <w:r w:rsidR="006F2456" w:rsidRPr="006F2456">
        <w:rPr>
          <w:rFonts w:cstheme="minorHAnsi"/>
          <w:b/>
          <w:bCs/>
        </w:rPr>
        <w:t xml:space="preserve">Recreation Field Charity </w:t>
      </w:r>
      <w:r w:rsidR="006F2456" w:rsidRPr="006F2456">
        <w:rPr>
          <w:rFonts w:cstheme="minorHAnsi"/>
        </w:rPr>
        <w:t>(Registered Number 304103)</w:t>
      </w:r>
    </w:p>
    <w:p w14:paraId="4E66BF33" w14:textId="77777777" w:rsidR="006F2456" w:rsidRPr="006F2456" w:rsidRDefault="006F2456" w:rsidP="006F2456">
      <w:pPr>
        <w:pStyle w:val="NoSpacing"/>
        <w:tabs>
          <w:tab w:val="left" w:pos="709"/>
        </w:tabs>
        <w:ind w:left="1429" w:hanging="720"/>
        <w:contextualSpacing/>
        <w:jc w:val="both"/>
        <w:rPr>
          <w:rFonts w:cstheme="minorHAnsi"/>
          <w:b/>
        </w:rPr>
      </w:pPr>
      <w:r w:rsidRPr="006F2456">
        <w:rPr>
          <w:rFonts w:cstheme="minorHAnsi"/>
          <w:b/>
        </w:rPr>
        <w:t>118.1/23 Review of the Charity Commission procedures</w:t>
      </w:r>
    </w:p>
    <w:p w14:paraId="64282FB5" w14:textId="0B10C7C4" w:rsidR="006F2456" w:rsidRDefault="00113821" w:rsidP="006F2456">
      <w:pPr>
        <w:pStyle w:val="NoSpacing"/>
        <w:tabs>
          <w:tab w:val="left" w:pos="709"/>
        </w:tabs>
        <w:ind w:left="709"/>
        <w:contextualSpacing/>
        <w:jc w:val="both"/>
        <w:rPr>
          <w:rFonts w:cstheme="minorHAnsi"/>
        </w:rPr>
      </w:pPr>
      <w:r>
        <w:rPr>
          <w:rFonts w:cstheme="minorHAnsi"/>
        </w:rPr>
        <w:t xml:space="preserve">The Clerk reported that the Charity Commission was tightening up its procedures and the Council needed to </w:t>
      </w:r>
      <w:r w:rsidR="006F2456" w:rsidRPr="006F2456">
        <w:rPr>
          <w:rFonts w:cstheme="minorHAnsi"/>
        </w:rPr>
        <w:t xml:space="preserve">ensure it </w:t>
      </w:r>
      <w:r>
        <w:rPr>
          <w:rFonts w:cstheme="minorHAnsi"/>
        </w:rPr>
        <w:t>was</w:t>
      </w:r>
      <w:r w:rsidR="006F2456" w:rsidRPr="006F2456">
        <w:rPr>
          <w:rFonts w:cstheme="minorHAnsi"/>
        </w:rPr>
        <w:t xml:space="preserve"> operating within the law of the Charities Act 2011 (circulated with agenda)</w:t>
      </w:r>
      <w:r>
        <w:rPr>
          <w:rFonts w:cstheme="minorHAnsi"/>
        </w:rPr>
        <w:t xml:space="preserve">.  As Trustees of the Charity, the Clerk </w:t>
      </w:r>
      <w:r w:rsidR="00FA4FF7">
        <w:rPr>
          <w:rFonts w:cstheme="minorHAnsi"/>
        </w:rPr>
        <w:t>advised</w:t>
      </w:r>
      <w:r>
        <w:rPr>
          <w:rFonts w:cstheme="minorHAnsi"/>
        </w:rPr>
        <w:t xml:space="preserve"> that meetings</w:t>
      </w:r>
      <w:r w:rsidR="00FA4FF7">
        <w:rPr>
          <w:rFonts w:cstheme="minorHAnsi"/>
        </w:rPr>
        <w:t xml:space="preserve"> separate to the Council,</w:t>
      </w:r>
      <w:r>
        <w:rPr>
          <w:rFonts w:cstheme="minorHAnsi"/>
        </w:rPr>
        <w:t xml:space="preserve"> and an Annual General Meeting should be held, and a </w:t>
      </w:r>
      <w:r w:rsidR="00BC2687">
        <w:rPr>
          <w:rFonts w:cstheme="minorHAnsi"/>
        </w:rPr>
        <w:t xml:space="preserve">separate </w:t>
      </w:r>
      <w:r>
        <w:rPr>
          <w:rFonts w:cstheme="minorHAnsi"/>
        </w:rPr>
        <w:t>bank account opened.</w:t>
      </w:r>
    </w:p>
    <w:p w14:paraId="21737B37" w14:textId="46AED4BC" w:rsidR="005B6442" w:rsidRDefault="005B6442" w:rsidP="005D3F89">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rPr>
      </w:pPr>
      <w:r>
        <w:rPr>
          <w:rFonts w:cstheme="minorHAnsi"/>
        </w:rPr>
        <w:lastRenderedPageBreak/>
        <w:t xml:space="preserve">The Chairman, Cllr Golding, noted that the </w:t>
      </w:r>
      <w:r w:rsidR="005D3F89">
        <w:rPr>
          <w:rFonts w:cstheme="minorHAnsi"/>
        </w:rPr>
        <w:t>R</w:t>
      </w:r>
      <w:r>
        <w:rPr>
          <w:rFonts w:cstheme="minorHAnsi"/>
        </w:rPr>
        <w:t xml:space="preserve">egistered Title </w:t>
      </w:r>
      <w:r w:rsidR="005D3F89">
        <w:rPr>
          <w:rFonts w:cstheme="minorHAnsi"/>
        </w:rPr>
        <w:t>P</w:t>
      </w:r>
      <w:r>
        <w:rPr>
          <w:rFonts w:cstheme="minorHAnsi"/>
        </w:rPr>
        <w:t xml:space="preserve">roprietor </w:t>
      </w:r>
      <w:r w:rsidR="005D3F89">
        <w:rPr>
          <w:rFonts w:cstheme="minorHAnsi"/>
        </w:rPr>
        <w:t>‘care of name’ would need to be updated by Land Registry, as this still indicated a Clerk that had been in post many years ago.  The Chairman, Cllr Golding, would look into how this could be done.</w:t>
      </w:r>
    </w:p>
    <w:p w14:paraId="13913E7B" w14:textId="77777777" w:rsidR="005D3F89" w:rsidRDefault="005D3F89" w:rsidP="006F2456">
      <w:pPr>
        <w:pStyle w:val="NoSpacing"/>
        <w:tabs>
          <w:tab w:val="left" w:pos="709"/>
        </w:tabs>
        <w:ind w:left="709"/>
        <w:contextualSpacing/>
        <w:jc w:val="both"/>
        <w:rPr>
          <w:rFonts w:cstheme="minorHAnsi"/>
        </w:rPr>
      </w:pPr>
    </w:p>
    <w:p w14:paraId="3D34C992" w14:textId="1B1E8114" w:rsidR="00FA4FF7" w:rsidRPr="006F2456" w:rsidRDefault="00FA4FF7" w:rsidP="00FA4FF7">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rPr>
      </w:pPr>
      <w:r>
        <w:rPr>
          <w:rFonts w:cstheme="minorHAnsi"/>
        </w:rPr>
        <w:t>A short discussion took place and Councillors agreed for the Clerk to search for the Deeds in the Council office archives</w:t>
      </w:r>
      <w:r w:rsidR="00BC2687">
        <w:rPr>
          <w:rFonts w:cstheme="minorHAnsi"/>
        </w:rPr>
        <w:t xml:space="preserve"> to establish the constitution of this charity.</w:t>
      </w:r>
    </w:p>
    <w:p w14:paraId="5C12079F" w14:textId="77777777" w:rsidR="00FA4FF7" w:rsidRDefault="00FA4FF7" w:rsidP="006F2456">
      <w:pPr>
        <w:pStyle w:val="NoSpacing"/>
        <w:tabs>
          <w:tab w:val="left" w:pos="709"/>
        </w:tabs>
        <w:ind w:left="709"/>
        <w:contextualSpacing/>
        <w:jc w:val="both"/>
        <w:rPr>
          <w:rFonts w:cstheme="minorHAnsi"/>
        </w:rPr>
      </w:pPr>
    </w:p>
    <w:p w14:paraId="4192D703" w14:textId="792145E0" w:rsidR="006F2456" w:rsidRPr="006F2456" w:rsidRDefault="006F2456" w:rsidP="006F2456">
      <w:pPr>
        <w:pStyle w:val="NoSpacing"/>
        <w:tabs>
          <w:tab w:val="left" w:pos="709"/>
        </w:tabs>
        <w:ind w:left="1429" w:hanging="720"/>
        <w:contextualSpacing/>
        <w:jc w:val="both"/>
        <w:rPr>
          <w:rFonts w:cstheme="minorHAnsi"/>
          <w:b/>
          <w:bCs/>
        </w:rPr>
      </w:pPr>
      <w:r>
        <w:rPr>
          <w:rFonts w:cstheme="minorHAnsi"/>
          <w:b/>
        </w:rPr>
        <w:t>118.2</w:t>
      </w:r>
      <w:r w:rsidRPr="00962E10">
        <w:rPr>
          <w:rFonts w:cstheme="minorHAnsi"/>
          <w:b/>
        </w:rPr>
        <w:t>/23</w:t>
      </w:r>
      <w:r>
        <w:rPr>
          <w:rFonts w:cstheme="minorHAnsi"/>
          <w:b/>
        </w:rPr>
        <w:t xml:space="preserve"> </w:t>
      </w:r>
      <w:r w:rsidR="00113821">
        <w:rPr>
          <w:rFonts w:cstheme="minorHAnsi"/>
          <w:b/>
        </w:rPr>
        <w:t>Separate b</w:t>
      </w:r>
      <w:r w:rsidR="00113821">
        <w:rPr>
          <w:rFonts w:cstheme="minorHAnsi"/>
          <w:b/>
          <w:bCs/>
        </w:rPr>
        <w:t>ank account</w:t>
      </w:r>
    </w:p>
    <w:p w14:paraId="74BB22EB" w14:textId="4A54B787" w:rsidR="006F2456" w:rsidRDefault="006F2456" w:rsidP="006F2456">
      <w:pPr>
        <w:tabs>
          <w:tab w:val="left" w:pos="0"/>
        </w:tabs>
        <w:ind w:left="709"/>
        <w:jc w:val="both"/>
        <w:rPr>
          <w:rFonts w:asciiTheme="minorHAnsi" w:hAnsiTheme="minorHAnsi" w:cstheme="minorHAnsi"/>
          <w:sz w:val="22"/>
          <w:szCs w:val="22"/>
        </w:rPr>
      </w:pPr>
      <w:r w:rsidRPr="006F2456">
        <w:rPr>
          <w:rFonts w:asciiTheme="minorHAnsi" w:hAnsiTheme="minorHAnsi" w:cstheme="minorHAnsi"/>
          <w:sz w:val="22"/>
          <w:szCs w:val="22"/>
        </w:rPr>
        <w:t>T</w:t>
      </w:r>
      <w:r w:rsidR="00113821">
        <w:rPr>
          <w:rFonts w:asciiTheme="minorHAnsi" w:hAnsiTheme="minorHAnsi" w:cstheme="minorHAnsi"/>
          <w:sz w:val="22"/>
          <w:szCs w:val="22"/>
        </w:rPr>
        <w:t xml:space="preserve">he Clerk reported that there would be </w:t>
      </w:r>
      <w:r w:rsidRPr="006F2456">
        <w:rPr>
          <w:rFonts w:asciiTheme="minorHAnsi" w:hAnsiTheme="minorHAnsi" w:cstheme="minorHAnsi"/>
          <w:sz w:val="22"/>
          <w:szCs w:val="22"/>
        </w:rPr>
        <w:t>future rental income and expenditure</w:t>
      </w:r>
      <w:r w:rsidR="00113821">
        <w:rPr>
          <w:rFonts w:asciiTheme="minorHAnsi" w:hAnsiTheme="minorHAnsi" w:cstheme="minorHAnsi"/>
          <w:sz w:val="22"/>
          <w:szCs w:val="22"/>
        </w:rPr>
        <w:t xml:space="preserve"> for the Sports Pavilion and in light of this, a bank account </w:t>
      </w:r>
      <w:r w:rsidR="00BC2687">
        <w:rPr>
          <w:rFonts w:asciiTheme="minorHAnsi" w:hAnsiTheme="minorHAnsi" w:cstheme="minorHAnsi"/>
          <w:sz w:val="22"/>
          <w:szCs w:val="22"/>
        </w:rPr>
        <w:t>would need to</w:t>
      </w:r>
      <w:r w:rsidR="00113821">
        <w:rPr>
          <w:rFonts w:asciiTheme="minorHAnsi" w:hAnsiTheme="minorHAnsi" w:cstheme="minorHAnsi"/>
          <w:sz w:val="22"/>
          <w:szCs w:val="22"/>
        </w:rPr>
        <w:t xml:space="preserve"> be opened.</w:t>
      </w:r>
    </w:p>
    <w:p w14:paraId="1C05900C" w14:textId="77777777" w:rsidR="00FA4FF7" w:rsidRDefault="00FA4FF7" w:rsidP="006F2456">
      <w:pPr>
        <w:tabs>
          <w:tab w:val="left" w:pos="0"/>
        </w:tabs>
        <w:ind w:left="709"/>
        <w:jc w:val="both"/>
        <w:rPr>
          <w:rFonts w:asciiTheme="minorHAnsi" w:hAnsiTheme="minorHAnsi" w:cstheme="minorHAnsi"/>
          <w:sz w:val="22"/>
          <w:szCs w:val="22"/>
        </w:rPr>
      </w:pPr>
    </w:p>
    <w:p w14:paraId="7CD3FC2C" w14:textId="74C0C072" w:rsidR="00FA4FF7" w:rsidRPr="006F0471" w:rsidRDefault="00FA4FF7" w:rsidP="00FA4FF7">
      <w:pPr>
        <w:pStyle w:val="NoSpacing"/>
        <w:tabs>
          <w:tab w:val="left" w:pos="709"/>
        </w:tabs>
        <w:ind w:left="709"/>
        <w:contextualSpacing/>
        <w:jc w:val="both"/>
        <w:rPr>
          <w:b/>
        </w:rPr>
      </w:pPr>
      <w:r w:rsidRPr="006F0471">
        <w:rPr>
          <w:b/>
        </w:rPr>
        <w:t xml:space="preserve">Proposed – </w:t>
      </w:r>
      <w:r>
        <w:rPr>
          <w:b/>
        </w:rPr>
        <w:t xml:space="preserve">Chairman, </w:t>
      </w:r>
      <w:r w:rsidRPr="006F0471">
        <w:rPr>
          <w:b/>
        </w:rPr>
        <w:t xml:space="preserve">Cllr </w:t>
      </w:r>
      <w:r>
        <w:rPr>
          <w:b/>
        </w:rPr>
        <w:t>Golding</w:t>
      </w:r>
      <w:r w:rsidRPr="006F0471">
        <w:rPr>
          <w:b/>
        </w:rPr>
        <w:tab/>
      </w:r>
      <w:r w:rsidRPr="006F0471">
        <w:rPr>
          <w:b/>
        </w:rPr>
        <w:tab/>
      </w:r>
      <w:r w:rsidRPr="006F0471">
        <w:rPr>
          <w:b/>
        </w:rPr>
        <w:tab/>
        <w:t xml:space="preserve">Seconded – Cllr </w:t>
      </w:r>
      <w:r>
        <w:rPr>
          <w:b/>
        </w:rPr>
        <w:t>Bellamy</w:t>
      </w:r>
    </w:p>
    <w:p w14:paraId="6B7E2383" w14:textId="77777777" w:rsidR="00FA4FF7" w:rsidRPr="006F0471" w:rsidRDefault="00FA4FF7" w:rsidP="00FA4FF7">
      <w:pPr>
        <w:pStyle w:val="NoSpacing"/>
        <w:tabs>
          <w:tab w:val="left" w:pos="709"/>
        </w:tabs>
        <w:ind w:left="709"/>
        <w:contextualSpacing/>
        <w:jc w:val="both"/>
        <w:rPr>
          <w:b/>
        </w:rPr>
      </w:pPr>
    </w:p>
    <w:p w14:paraId="6125386C" w14:textId="6A9EEEF9" w:rsidR="00FA4FF7" w:rsidRDefault="00FA4FF7" w:rsidP="00FA4FF7">
      <w:pPr>
        <w:pStyle w:val="NoSpacing"/>
        <w:tabs>
          <w:tab w:val="left" w:pos="709"/>
        </w:tabs>
        <w:ind w:left="709"/>
        <w:contextualSpacing/>
        <w:jc w:val="both"/>
        <w:rPr>
          <w:b/>
        </w:rPr>
      </w:pPr>
      <w:r w:rsidRPr="006F0471">
        <w:rPr>
          <w:b/>
        </w:rPr>
        <w:t xml:space="preserve">That the </w:t>
      </w:r>
      <w:r>
        <w:rPr>
          <w:b/>
        </w:rPr>
        <w:t>Clerk investigates suitable banking companies and sets up a new bank account for the Recreation Field Charity</w:t>
      </w:r>
      <w:r w:rsidRPr="006F0471">
        <w:rPr>
          <w:b/>
        </w:rPr>
        <w:t>.</w:t>
      </w:r>
    </w:p>
    <w:p w14:paraId="6BF26D5C" w14:textId="77777777" w:rsidR="00FA4FF7" w:rsidRDefault="00FA4FF7" w:rsidP="00FA4FF7">
      <w:pPr>
        <w:pStyle w:val="NoSpacing"/>
        <w:tabs>
          <w:tab w:val="left" w:pos="709"/>
        </w:tabs>
        <w:ind w:left="709"/>
        <w:contextualSpacing/>
        <w:jc w:val="both"/>
        <w:rPr>
          <w:b/>
        </w:rPr>
      </w:pPr>
    </w:p>
    <w:p w14:paraId="4E5A525D" w14:textId="77777777" w:rsidR="00FA4FF7" w:rsidRPr="003353E3" w:rsidRDefault="00FA4FF7" w:rsidP="00FA4FF7">
      <w:pPr>
        <w:pStyle w:val="NoSpacing"/>
        <w:tabs>
          <w:tab w:val="left" w:pos="709"/>
        </w:tabs>
        <w:ind w:left="709"/>
        <w:contextualSpacing/>
        <w:jc w:val="both"/>
        <w:rPr>
          <w:bCs/>
        </w:rPr>
      </w:pPr>
      <w:r>
        <w:rPr>
          <w:b/>
        </w:rPr>
        <w:t>All in favour</w:t>
      </w:r>
    </w:p>
    <w:p w14:paraId="18315970" w14:textId="77777777" w:rsidR="00113821" w:rsidRDefault="00113821" w:rsidP="006F2456">
      <w:pPr>
        <w:tabs>
          <w:tab w:val="left" w:pos="0"/>
        </w:tabs>
        <w:ind w:left="709"/>
        <w:jc w:val="both"/>
        <w:rPr>
          <w:rFonts w:asciiTheme="minorHAnsi" w:hAnsiTheme="minorHAnsi" w:cstheme="minorHAnsi"/>
          <w:sz w:val="22"/>
          <w:szCs w:val="22"/>
        </w:rPr>
      </w:pPr>
    </w:p>
    <w:p w14:paraId="29BC08E6" w14:textId="0A45378F" w:rsidR="00113821" w:rsidRPr="006F2456" w:rsidRDefault="00113821" w:rsidP="00113821">
      <w:pPr>
        <w:pBdr>
          <w:top w:val="single" w:sz="4" w:space="1" w:color="auto"/>
          <w:left w:val="single" w:sz="4" w:space="4" w:color="auto"/>
          <w:bottom w:val="single" w:sz="4" w:space="1" w:color="auto"/>
          <w:right w:val="single" w:sz="4" w:space="4" w:color="auto"/>
        </w:pBdr>
        <w:tabs>
          <w:tab w:val="left" w:pos="0"/>
        </w:tabs>
        <w:ind w:left="709"/>
        <w:jc w:val="both"/>
        <w:rPr>
          <w:rFonts w:asciiTheme="minorHAnsi" w:hAnsiTheme="minorHAnsi" w:cstheme="minorHAnsi"/>
          <w:sz w:val="22"/>
          <w:szCs w:val="22"/>
        </w:rPr>
      </w:pPr>
      <w:r>
        <w:rPr>
          <w:rFonts w:asciiTheme="minorHAnsi" w:hAnsiTheme="minorHAnsi" w:cstheme="minorHAnsi"/>
          <w:sz w:val="22"/>
          <w:szCs w:val="22"/>
        </w:rPr>
        <w:t xml:space="preserve">The Clerk would investigate </w:t>
      </w:r>
      <w:r w:rsidR="00FA4FF7">
        <w:rPr>
          <w:rFonts w:asciiTheme="minorHAnsi" w:hAnsiTheme="minorHAnsi" w:cstheme="minorHAnsi"/>
          <w:sz w:val="22"/>
          <w:szCs w:val="22"/>
        </w:rPr>
        <w:t xml:space="preserve">suitable </w:t>
      </w:r>
      <w:r>
        <w:rPr>
          <w:rFonts w:asciiTheme="minorHAnsi" w:hAnsiTheme="minorHAnsi" w:cstheme="minorHAnsi"/>
          <w:sz w:val="22"/>
          <w:szCs w:val="22"/>
        </w:rPr>
        <w:t>Charity</w:t>
      </w:r>
      <w:r w:rsidR="00FA4FF7">
        <w:rPr>
          <w:rFonts w:asciiTheme="minorHAnsi" w:hAnsiTheme="minorHAnsi" w:cstheme="minorHAnsi"/>
          <w:sz w:val="22"/>
          <w:szCs w:val="22"/>
        </w:rPr>
        <w:t xml:space="preserve"> </w:t>
      </w:r>
      <w:r w:rsidR="00880A44">
        <w:rPr>
          <w:rFonts w:asciiTheme="minorHAnsi" w:hAnsiTheme="minorHAnsi" w:cstheme="minorHAnsi"/>
          <w:sz w:val="22"/>
          <w:szCs w:val="22"/>
        </w:rPr>
        <w:t xml:space="preserve">banking </w:t>
      </w:r>
      <w:r w:rsidR="00FA4FF7">
        <w:rPr>
          <w:rFonts w:asciiTheme="minorHAnsi" w:hAnsiTheme="minorHAnsi" w:cstheme="minorHAnsi"/>
          <w:sz w:val="22"/>
          <w:szCs w:val="22"/>
        </w:rPr>
        <w:t>account</w:t>
      </w:r>
      <w:r w:rsidR="00880A44">
        <w:rPr>
          <w:rFonts w:asciiTheme="minorHAnsi" w:hAnsiTheme="minorHAnsi" w:cstheme="minorHAnsi"/>
          <w:sz w:val="22"/>
          <w:szCs w:val="22"/>
        </w:rPr>
        <w:t>s</w:t>
      </w:r>
      <w:r>
        <w:rPr>
          <w:rFonts w:asciiTheme="minorHAnsi" w:hAnsiTheme="minorHAnsi" w:cstheme="minorHAnsi"/>
          <w:sz w:val="22"/>
          <w:szCs w:val="22"/>
        </w:rPr>
        <w:t>.</w:t>
      </w:r>
    </w:p>
    <w:p w14:paraId="0F76597B" w14:textId="77777777" w:rsidR="00FA4FF7" w:rsidRPr="00FA4FF7" w:rsidRDefault="00FA4FF7" w:rsidP="006F2456">
      <w:pPr>
        <w:pStyle w:val="NoSpacing"/>
        <w:widowControl w:val="0"/>
        <w:tabs>
          <w:tab w:val="left" w:pos="0"/>
          <w:tab w:val="left" w:pos="993"/>
        </w:tabs>
        <w:suppressAutoHyphens/>
        <w:jc w:val="both"/>
        <w:rPr>
          <w:rFonts w:cstheme="minorHAnsi"/>
        </w:rPr>
      </w:pPr>
    </w:p>
    <w:p w14:paraId="4A378E5A" w14:textId="6E42B067" w:rsidR="006F2456" w:rsidRPr="006F2456" w:rsidRDefault="006F2456" w:rsidP="006F2456">
      <w:pPr>
        <w:pStyle w:val="NoSpacing"/>
        <w:widowControl w:val="0"/>
        <w:tabs>
          <w:tab w:val="left" w:pos="0"/>
          <w:tab w:val="left" w:pos="993"/>
        </w:tabs>
        <w:suppressAutoHyphens/>
        <w:jc w:val="both"/>
        <w:rPr>
          <w:rFonts w:cstheme="minorHAnsi"/>
          <w:b/>
          <w:bCs/>
        </w:rPr>
      </w:pPr>
      <w:r>
        <w:rPr>
          <w:rFonts w:cstheme="minorHAnsi"/>
          <w:b/>
          <w:bCs/>
        </w:rPr>
        <w:t xml:space="preserve">119/23 </w:t>
      </w:r>
      <w:r w:rsidRPr="006F2456">
        <w:rPr>
          <w:rFonts w:cstheme="minorHAnsi"/>
          <w:b/>
          <w:bCs/>
        </w:rPr>
        <w:t xml:space="preserve">Edward </w:t>
      </w:r>
      <w:proofErr w:type="spellStart"/>
      <w:r w:rsidRPr="006F2456">
        <w:rPr>
          <w:rFonts w:cstheme="minorHAnsi"/>
          <w:b/>
          <w:bCs/>
        </w:rPr>
        <w:t>Shouldham</w:t>
      </w:r>
      <w:proofErr w:type="spellEnd"/>
      <w:r w:rsidRPr="006F2456">
        <w:rPr>
          <w:rFonts w:cstheme="minorHAnsi"/>
          <w:b/>
          <w:bCs/>
        </w:rPr>
        <w:t xml:space="preserve"> Charity Land </w:t>
      </w:r>
      <w:r w:rsidRPr="006F2456">
        <w:rPr>
          <w:rFonts w:cstheme="minorHAnsi"/>
        </w:rPr>
        <w:t>(Registered Number 210811)</w:t>
      </w:r>
    </w:p>
    <w:p w14:paraId="6596B456" w14:textId="2E06D54D" w:rsidR="006F2456" w:rsidRPr="006F2456" w:rsidRDefault="006F2456" w:rsidP="006F2456">
      <w:pPr>
        <w:pStyle w:val="NoSpacing"/>
        <w:tabs>
          <w:tab w:val="left" w:pos="709"/>
        </w:tabs>
        <w:ind w:left="1429" w:hanging="720"/>
        <w:contextualSpacing/>
        <w:jc w:val="both"/>
        <w:rPr>
          <w:rFonts w:cstheme="minorHAnsi"/>
          <w:b/>
        </w:rPr>
      </w:pPr>
      <w:r w:rsidRPr="006F2456">
        <w:rPr>
          <w:rFonts w:cstheme="minorHAnsi"/>
          <w:b/>
        </w:rPr>
        <w:t>11</w:t>
      </w:r>
      <w:r w:rsidR="00502345">
        <w:rPr>
          <w:rFonts w:cstheme="minorHAnsi"/>
          <w:b/>
        </w:rPr>
        <w:t>9</w:t>
      </w:r>
      <w:r w:rsidRPr="006F2456">
        <w:rPr>
          <w:rFonts w:cstheme="minorHAnsi"/>
          <w:b/>
        </w:rPr>
        <w:t>.1/23 Review of the Charity Commission procedures</w:t>
      </w:r>
    </w:p>
    <w:p w14:paraId="60FB6E3C" w14:textId="5780BBA3" w:rsidR="00FA4FF7" w:rsidRDefault="00FA4FF7" w:rsidP="00FA4FF7">
      <w:pPr>
        <w:pStyle w:val="NoSpacing"/>
        <w:tabs>
          <w:tab w:val="left" w:pos="709"/>
        </w:tabs>
        <w:ind w:left="709"/>
        <w:contextualSpacing/>
        <w:jc w:val="both"/>
        <w:rPr>
          <w:rFonts w:cstheme="minorHAnsi"/>
        </w:rPr>
      </w:pPr>
      <w:r>
        <w:rPr>
          <w:rFonts w:cstheme="minorHAnsi"/>
        </w:rPr>
        <w:t xml:space="preserve">The Clerk again reported that the Council needed to </w:t>
      </w:r>
      <w:r w:rsidRPr="006F2456">
        <w:rPr>
          <w:rFonts w:cstheme="minorHAnsi"/>
        </w:rPr>
        <w:t xml:space="preserve">ensure it </w:t>
      </w:r>
      <w:r>
        <w:rPr>
          <w:rFonts w:cstheme="minorHAnsi"/>
        </w:rPr>
        <w:t>was</w:t>
      </w:r>
      <w:r w:rsidRPr="006F2456">
        <w:rPr>
          <w:rFonts w:cstheme="minorHAnsi"/>
        </w:rPr>
        <w:t xml:space="preserve"> operating within the law of the Charities Act 2011 (circulated with agenda)</w:t>
      </w:r>
      <w:r>
        <w:rPr>
          <w:rFonts w:cstheme="minorHAnsi"/>
        </w:rPr>
        <w:t>.  As Trustees of the Charity, the Clerk again advised that meetings separate to the Council, and an Annual General Meeting should be held.</w:t>
      </w:r>
    </w:p>
    <w:p w14:paraId="4645063A" w14:textId="77777777" w:rsidR="00FA4FF7" w:rsidRDefault="00FA4FF7" w:rsidP="00FA4FF7">
      <w:pPr>
        <w:pStyle w:val="NoSpacing"/>
        <w:tabs>
          <w:tab w:val="left" w:pos="709"/>
        </w:tabs>
        <w:ind w:left="709"/>
        <w:contextualSpacing/>
        <w:jc w:val="both"/>
        <w:rPr>
          <w:rFonts w:cstheme="minorHAnsi"/>
        </w:rPr>
      </w:pPr>
    </w:p>
    <w:p w14:paraId="41E1EB7A" w14:textId="5AF0258A" w:rsidR="00FA4FF7" w:rsidRPr="006F2456" w:rsidRDefault="00FA4FF7" w:rsidP="00FA4FF7">
      <w:pPr>
        <w:pStyle w:val="NoSpacing"/>
        <w:tabs>
          <w:tab w:val="left" w:pos="709"/>
        </w:tabs>
        <w:ind w:left="709"/>
        <w:contextualSpacing/>
        <w:jc w:val="both"/>
        <w:rPr>
          <w:rFonts w:cstheme="minorHAnsi"/>
        </w:rPr>
      </w:pPr>
      <w:r>
        <w:rPr>
          <w:rFonts w:cstheme="minorHAnsi"/>
        </w:rPr>
        <w:t>Councillors agreed that when the Recreation Field Charity business had been concluded, meetings would then be held separately.</w:t>
      </w:r>
    </w:p>
    <w:p w14:paraId="1F2C1444" w14:textId="77777777" w:rsidR="006F2456" w:rsidRDefault="006F2456" w:rsidP="006F2456">
      <w:pPr>
        <w:pStyle w:val="NoSpacing"/>
        <w:widowControl w:val="0"/>
        <w:tabs>
          <w:tab w:val="left" w:pos="0"/>
          <w:tab w:val="left" w:pos="993"/>
        </w:tabs>
        <w:suppressAutoHyphens/>
        <w:ind w:left="709"/>
        <w:jc w:val="both"/>
        <w:rPr>
          <w:rFonts w:cstheme="minorHAnsi"/>
        </w:rPr>
      </w:pPr>
    </w:p>
    <w:p w14:paraId="5C35EDAB" w14:textId="1A389376" w:rsidR="006F2456" w:rsidRPr="006F2456" w:rsidRDefault="006F2456" w:rsidP="006F2456">
      <w:pPr>
        <w:pStyle w:val="NoSpacing"/>
        <w:tabs>
          <w:tab w:val="left" w:pos="709"/>
        </w:tabs>
        <w:ind w:left="1429" w:hanging="720"/>
        <w:contextualSpacing/>
        <w:jc w:val="both"/>
        <w:rPr>
          <w:rFonts w:cstheme="minorHAnsi"/>
          <w:b/>
          <w:bCs/>
        </w:rPr>
      </w:pPr>
      <w:r>
        <w:rPr>
          <w:rFonts w:cstheme="minorHAnsi"/>
          <w:b/>
        </w:rPr>
        <w:t>11</w:t>
      </w:r>
      <w:r w:rsidR="00502345">
        <w:rPr>
          <w:rFonts w:cstheme="minorHAnsi"/>
          <w:b/>
        </w:rPr>
        <w:t>9.2</w:t>
      </w:r>
      <w:r w:rsidRPr="00962E10">
        <w:rPr>
          <w:rFonts w:cstheme="minorHAnsi"/>
          <w:b/>
        </w:rPr>
        <w:t>/23</w:t>
      </w:r>
      <w:r w:rsidR="00502345">
        <w:rPr>
          <w:rFonts w:cstheme="minorHAnsi"/>
          <w:b/>
        </w:rPr>
        <w:t xml:space="preserve"> </w:t>
      </w:r>
      <w:r w:rsidR="00FA4FF7">
        <w:rPr>
          <w:rFonts w:cstheme="minorHAnsi"/>
          <w:b/>
          <w:bCs/>
        </w:rPr>
        <w:t>Application form and guidance</w:t>
      </w:r>
    </w:p>
    <w:p w14:paraId="17C896FF" w14:textId="3AB0F0E6" w:rsidR="006F2456" w:rsidRPr="006F2456" w:rsidRDefault="00FA4FF7" w:rsidP="006F2456">
      <w:pPr>
        <w:pStyle w:val="NoSpacing"/>
        <w:widowControl w:val="0"/>
        <w:tabs>
          <w:tab w:val="left" w:pos="0"/>
          <w:tab w:val="left" w:pos="993"/>
        </w:tabs>
        <w:suppressAutoHyphens/>
        <w:ind w:left="709"/>
        <w:jc w:val="both"/>
        <w:rPr>
          <w:rFonts w:cstheme="minorHAnsi"/>
        </w:rPr>
      </w:pPr>
      <w:r>
        <w:rPr>
          <w:rFonts w:cstheme="minorHAnsi"/>
        </w:rPr>
        <w:t xml:space="preserve">The Clerk reported that she had prepared an application form and guidance notes for residents wishing to apply for the charitable funds </w:t>
      </w:r>
      <w:r w:rsidR="006F2456" w:rsidRPr="006F2456">
        <w:rPr>
          <w:rFonts w:cstheme="minorHAnsi"/>
        </w:rPr>
        <w:t xml:space="preserve">(circulated prior to and with </w:t>
      </w:r>
      <w:r w:rsidR="00880A44">
        <w:rPr>
          <w:rFonts w:cstheme="minorHAnsi"/>
        </w:rPr>
        <w:t xml:space="preserve">the </w:t>
      </w:r>
      <w:r w:rsidR="006F2456" w:rsidRPr="006F2456">
        <w:rPr>
          <w:rFonts w:cstheme="minorHAnsi"/>
        </w:rPr>
        <w:t>agenda)</w:t>
      </w:r>
      <w:r>
        <w:rPr>
          <w:rFonts w:cstheme="minorHAnsi"/>
        </w:rPr>
        <w:t>.</w:t>
      </w:r>
    </w:p>
    <w:p w14:paraId="246FA4E6" w14:textId="77777777" w:rsidR="006F2456" w:rsidRPr="006F2456" w:rsidRDefault="006F2456" w:rsidP="006F2456">
      <w:pPr>
        <w:pStyle w:val="NoSpacing"/>
        <w:tabs>
          <w:tab w:val="left" w:pos="709"/>
        </w:tabs>
        <w:ind w:left="709"/>
        <w:contextualSpacing/>
        <w:jc w:val="both"/>
        <w:rPr>
          <w:bCs/>
        </w:rPr>
      </w:pPr>
    </w:p>
    <w:p w14:paraId="0D694289" w14:textId="26CCDE21" w:rsidR="00FA4FF7" w:rsidRPr="006F0471" w:rsidRDefault="00FA4FF7" w:rsidP="00FA4FF7">
      <w:pPr>
        <w:pStyle w:val="NoSpacing"/>
        <w:tabs>
          <w:tab w:val="left" w:pos="709"/>
        </w:tabs>
        <w:ind w:left="709"/>
        <w:contextualSpacing/>
        <w:jc w:val="both"/>
        <w:rPr>
          <w:b/>
        </w:rPr>
      </w:pPr>
      <w:r w:rsidRPr="006F0471">
        <w:rPr>
          <w:b/>
        </w:rPr>
        <w:t xml:space="preserve">Proposed – </w:t>
      </w:r>
      <w:r>
        <w:rPr>
          <w:b/>
        </w:rPr>
        <w:t xml:space="preserve">Vice Chairman, </w:t>
      </w:r>
      <w:r w:rsidRPr="006F0471">
        <w:rPr>
          <w:b/>
        </w:rPr>
        <w:t xml:space="preserve">Cllr </w:t>
      </w:r>
      <w:r>
        <w:rPr>
          <w:b/>
        </w:rPr>
        <w:t>Leedell</w:t>
      </w:r>
      <w:r w:rsidRPr="006F0471">
        <w:rPr>
          <w:b/>
        </w:rPr>
        <w:tab/>
      </w:r>
      <w:r w:rsidRPr="006F0471">
        <w:rPr>
          <w:b/>
        </w:rPr>
        <w:tab/>
      </w:r>
      <w:r w:rsidRPr="006F0471">
        <w:rPr>
          <w:b/>
        </w:rPr>
        <w:tab/>
        <w:t xml:space="preserve">Seconded – Cllr </w:t>
      </w:r>
      <w:r>
        <w:rPr>
          <w:b/>
        </w:rPr>
        <w:t>Berliner</w:t>
      </w:r>
    </w:p>
    <w:p w14:paraId="1A2A3C4B" w14:textId="77777777" w:rsidR="00FA4FF7" w:rsidRPr="006F0471" w:rsidRDefault="00FA4FF7" w:rsidP="00FA4FF7">
      <w:pPr>
        <w:pStyle w:val="NoSpacing"/>
        <w:tabs>
          <w:tab w:val="left" w:pos="709"/>
        </w:tabs>
        <w:ind w:left="709"/>
        <w:contextualSpacing/>
        <w:jc w:val="both"/>
        <w:rPr>
          <w:b/>
        </w:rPr>
      </w:pPr>
    </w:p>
    <w:p w14:paraId="6157C2E7" w14:textId="411E8CDA" w:rsidR="00FA4FF7" w:rsidRDefault="00FA4FF7" w:rsidP="00FA4FF7">
      <w:pPr>
        <w:pStyle w:val="NoSpacing"/>
        <w:tabs>
          <w:tab w:val="left" w:pos="709"/>
        </w:tabs>
        <w:ind w:left="709"/>
        <w:contextualSpacing/>
        <w:jc w:val="both"/>
        <w:rPr>
          <w:b/>
        </w:rPr>
      </w:pPr>
      <w:r w:rsidRPr="006F0471">
        <w:rPr>
          <w:b/>
        </w:rPr>
        <w:t xml:space="preserve">That the </w:t>
      </w:r>
      <w:r w:rsidRPr="006F2456">
        <w:rPr>
          <w:rFonts w:cstheme="minorHAnsi"/>
          <w:b/>
          <w:bCs/>
        </w:rPr>
        <w:t xml:space="preserve">Edward </w:t>
      </w:r>
      <w:proofErr w:type="spellStart"/>
      <w:r w:rsidRPr="006F2456">
        <w:rPr>
          <w:rFonts w:cstheme="minorHAnsi"/>
          <w:b/>
          <w:bCs/>
        </w:rPr>
        <w:t>Shouldham</w:t>
      </w:r>
      <w:proofErr w:type="spellEnd"/>
      <w:r w:rsidRPr="006F2456">
        <w:rPr>
          <w:rFonts w:cstheme="minorHAnsi"/>
          <w:b/>
          <w:bCs/>
        </w:rPr>
        <w:t xml:space="preserve"> Charity Land</w:t>
      </w:r>
      <w:r>
        <w:rPr>
          <w:rFonts w:cstheme="minorHAnsi"/>
          <w:b/>
          <w:bCs/>
        </w:rPr>
        <w:t xml:space="preserve"> application form and guidance notes are adopted and brought into immediate effect</w:t>
      </w:r>
      <w:r w:rsidRPr="006F0471">
        <w:rPr>
          <w:b/>
        </w:rPr>
        <w:t>.</w:t>
      </w:r>
    </w:p>
    <w:p w14:paraId="7EDCFC35" w14:textId="77777777" w:rsidR="00FA4FF7" w:rsidRDefault="00FA4FF7" w:rsidP="00FA4FF7">
      <w:pPr>
        <w:pStyle w:val="NoSpacing"/>
        <w:tabs>
          <w:tab w:val="left" w:pos="709"/>
        </w:tabs>
        <w:ind w:left="709"/>
        <w:contextualSpacing/>
        <w:jc w:val="both"/>
        <w:rPr>
          <w:b/>
        </w:rPr>
      </w:pPr>
    </w:p>
    <w:p w14:paraId="7EC46F24" w14:textId="77777777" w:rsidR="00FA4FF7" w:rsidRPr="003353E3" w:rsidRDefault="00FA4FF7" w:rsidP="00FA4FF7">
      <w:pPr>
        <w:pStyle w:val="NoSpacing"/>
        <w:tabs>
          <w:tab w:val="left" w:pos="709"/>
        </w:tabs>
        <w:ind w:left="709"/>
        <w:contextualSpacing/>
        <w:jc w:val="both"/>
        <w:rPr>
          <w:bCs/>
        </w:rPr>
      </w:pPr>
      <w:r>
        <w:rPr>
          <w:b/>
        </w:rPr>
        <w:t>All in favour</w:t>
      </w:r>
    </w:p>
    <w:p w14:paraId="48FAAA4C" w14:textId="77777777" w:rsidR="00390ED0" w:rsidRDefault="00390ED0" w:rsidP="00872835">
      <w:pPr>
        <w:pStyle w:val="NoSpacing"/>
        <w:tabs>
          <w:tab w:val="left" w:pos="709"/>
        </w:tabs>
        <w:ind w:left="709"/>
        <w:contextualSpacing/>
        <w:jc w:val="both"/>
        <w:rPr>
          <w:bCs/>
        </w:rPr>
      </w:pPr>
    </w:p>
    <w:p w14:paraId="1F3411A9" w14:textId="0B77E53B" w:rsidR="00390ED0" w:rsidRDefault="00080417" w:rsidP="00AE7EB2">
      <w:pPr>
        <w:tabs>
          <w:tab w:val="left" w:pos="0"/>
        </w:tabs>
        <w:ind w:left="709"/>
        <w:jc w:val="both"/>
        <w:rPr>
          <w:bCs/>
        </w:rPr>
      </w:pPr>
      <w:r>
        <w:rPr>
          <w:rFonts w:asciiTheme="minorHAnsi" w:hAnsiTheme="minorHAnsi" w:cstheme="minorHAnsi"/>
          <w:sz w:val="22"/>
          <w:szCs w:val="22"/>
        </w:rPr>
        <w:t xml:space="preserve">The Clerk reported that if any requests were made, a </w:t>
      </w:r>
      <w:r w:rsidR="00AE7EB2">
        <w:rPr>
          <w:rFonts w:asciiTheme="minorHAnsi" w:hAnsiTheme="minorHAnsi" w:cstheme="minorHAnsi"/>
          <w:sz w:val="22"/>
          <w:szCs w:val="22"/>
        </w:rPr>
        <w:t xml:space="preserve">Trustees </w:t>
      </w:r>
      <w:r>
        <w:rPr>
          <w:rFonts w:asciiTheme="minorHAnsi" w:hAnsiTheme="minorHAnsi" w:cstheme="minorHAnsi"/>
          <w:sz w:val="22"/>
          <w:szCs w:val="22"/>
        </w:rPr>
        <w:t xml:space="preserve">meeting of the Edward </w:t>
      </w:r>
      <w:proofErr w:type="spellStart"/>
      <w:r>
        <w:rPr>
          <w:rFonts w:asciiTheme="minorHAnsi" w:hAnsiTheme="minorHAnsi" w:cstheme="minorHAnsi"/>
          <w:sz w:val="22"/>
          <w:szCs w:val="22"/>
        </w:rPr>
        <w:t>Shouldham</w:t>
      </w:r>
      <w:proofErr w:type="spellEnd"/>
      <w:r>
        <w:rPr>
          <w:rFonts w:asciiTheme="minorHAnsi" w:hAnsiTheme="minorHAnsi" w:cstheme="minorHAnsi"/>
          <w:sz w:val="22"/>
          <w:szCs w:val="22"/>
        </w:rPr>
        <w:t xml:space="preserve"> Charity </w:t>
      </w:r>
      <w:r w:rsidR="00AE7EB2">
        <w:rPr>
          <w:rFonts w:asciiTheme="minorHAnsi" w:hAnsiTheme="minorHAnsi" w:cstheme="minorHAnsi"/>
          <w:sz w:val="22"/>
          <w:szCs w:val="22"/>
        </w:rPr>
        <w:t>would need to be held</w:t>
      </w:r>
      <w:r>
        <w:rPr>
          <w:rFonts w:asciiTheme="minorHAnsi" w:hAnsiTheme="minorHAnsi" w:cstheme="minorHAnsi"/>
          <w:sz w:val="22"/>
          <w:szCs w:val="22"/>
        </w:rPr>
        <w:t>.</w:t>
      </w:r>
      <w:r w:rsidR="00AE7EB2">
        <w:rPr>
          <w:rFonts w:asciiTheme="minorHAnsi" w:hAnsiTheme="minorHAnsi" w:cstheme="minorHAnsi"/>
          <w:sz w:val="22"/>
          <w:szCs w:val="22"/>
        </w:rPr>
        <w:t xml:space="preserve">  This was noted.</w:t>
      </w:r>
    </w:p>
    <w:p w14:paraId="3ED1C6D8" w14:textId="77777777" w:rsidR="00390ED0" w:rsidRDefault="00390ED0" w:rsidP="00872835">
      <w:pPr>
        <w:pStyle w:val="NoSpacing"/>
        <w:tabs>
          <w:tab w:val="left" w:pos="709"/>
        </w:tabs>
        <w:ind w:left="709"/>
        <w:contextualSpacing/>
        <w:jc w:val="both"/>
        <w:rPr>
          <w:bCs/>
        </w:rPr>
      </w:pPr>
    </w:p>
    <w:p w14:paraId="46D6FC28" w14:textId="148B3630" w:rsidR="00E6042B" w:rsidRPr="00962E10" w:rsidRDefault="00502345" w:rsidP="00E6042B">
      <w:pPr>
        <w:pStyle w:val="NoSpacing"/>
        <w:tabs>
          <w:tab w:val="left" w:pos="709"/>
        </w:tabs>
        <w:ind w:left="720" w:hanging="720"/>
        <w:contextualSpacing/>
        <w:jc w:val="both"/>
        <w:rPr>
          <w:rFonts w:cstheme="minorHAnsi"/>
          <w:b/>
        </w:rPr>
      </w:pPr>
      <w:r>
        <w:rPr>
          <w:rFonts w:cstheme="minorHAnsi"/>
          <w:b/>
        </w:rPr>
        <w:t>120</w:t>
      </w:r>
      <w:r w:rsidR="00E6042B" w:rsidRPr="00962E10">
        <w:rPr>
          <w:rFonts w:cstheme="minorHAnsi"/>
          <w:b/>
        </w:rPr>
        <w:t>/23</w:t>
      </w:r>
      <w:r w:rsidR="00E6042B" w:rsidRPr="00962E10">
        <w:rPr>
          <w:rFonts w:cstheme="minorHAnsi"/>
          <w:b/>
        </w:rPr>
        <w:tab/>
        <w:t>Planning applications and Notices of Decision</w:t>
      </w:r>
    </w:p>
    <w:p w14:paraId="40945FF3" w14:textId="6135C738" w:rsidR="00E6042B" w:rsidRPr="00962E10" w:rsidRDefault="00502345" w:rsidP="00E6042B">
      <w:pPr>
        <w:tabs>
          <w:tab w:val="left" w:pos="709"/>
        </w:tabs>
        <w:ind w:left="709"/>
        <w:contextualSpacing/>
        <w:jc w:val="both"/>
        <w:rPr>
          <w:rFonts w:asciiTheme="minorHAnsi" w:hAnsiTheme="minorHAnsi" w:cstheme="minorHAnsi"/>
          <w:b/>
          <w:sz w:val="22"/>
          <w:szCs w:val="22"/>
        </w:rPr>
      </w:pPr>
      <w:r>
        <w:rPr>
          <w:rFonts w:asciiTheme="minorHAnsi" w:hAnsiTheme="minorHAnsi" w:cstheme="minorHAnsi"/>
          <w:b/>
          <w:sz w:val="22"/>
          <w:szCs w:val="22"/>
        </w:rPr>
        <w:t>120</w:t>
      </w:r>
      <w:r w:rsidR="00E6042B" w:rsidRPr="00962E10">
        <w:rPr>
          <w:rFonts w:asciiTheme="minorHAnsi" w:hAnsiTheme="minorHAnsi" w:cstheme="minorHAnsi"/>
          <w:b/>
          <w:sz w:val="22"/>
          <w:szCs w:val="22"/>
        </w:rPr>
        <w:t>.1/23 Planning applications</w:t>
      </w:r>
    </w:p>
    <w:p w14:paraId="34FE164A" w14:textId="1DE94AC9" w:rsidR="000B6A04" w:rsidRPr="00131EE8" w:rsidRDefault="00502345" w:rsidP="000B6A04">
      <w:pPr>
        <w:pStyle w:val="NoSpacing"/>
        <w:widowControl w:val="0"/>
        <w:suppressAutoHyphens/>
        <w:ind w:left="709"/>
        <w:jc w:val="both"/>
        <w:rPr>
          <w:rFonts w:cstheme="minorHAnsi"/>
          <w:b/>
          <w:bCs/>
          <w:color w:val="000000"/>
        </w:rPr>
      </w:pPr>
      <w:r>
        <w:rPr>
          <w:rFonts w:cstheme="minorHAnsi"/>
          <w:b/>
          <w:bCs/>
        </w:rPr>
        <w:t>120</w:t>
      </w:r>
      <w:r w:rsidR="000B6A04" w:rsidRPr="00131EE8">
        <w:rPr>
          <w:rFonts w:cstheme="minorHAnsi"/>
          <w:b/>
          <w:bCs/>
        </w:rPr>
        <w:t>.1.1/23</w:t>
      </w:r>
      <w:r w:rsidR="00D85106" w:rsidRPr="00131EE8">
        <w:rPr>
          <w:rFonts w:cstheme="minorHAnsi"/>
          <w:b/>
          <w:bCs/>
        </w:rPr>
        <w:tab/>
      </w:r>
      <w:r w:rsidR="00D85106" w:rsidRPr="00131EE8">
        <w:rPr>
          <w:rFonts w:cstheme="minorHAnsi"/>
          <w:b/>
          <w:bCs/>
          <w:color w:val="000000"/>
        </w:rPr>
        <w:t>23/</w:t>
      </w:r>
      <w:r w:rsidR="00131EE8" w:rsidRPr="00131EE8">
        <w:rPr>
          <w:rFonts w:cstheme="minorHAnsi"/>
          <w:b/>
          <w:bCs/>
          <w:szCs w:val="24"/>
        </w:rPr>
        <w:t xml:space="preserve">01288/F </w:t>
      </w:r>
      <w:r w:rsidR="00131EE8" w:rsidRPr="00131EE8">
        <w:rPr>
          <w:rFonts w:cstheme="minorHAnsi"/>
          <w:b/>
          <w:bCs/>
          <w:color w:val="000000"/>
          <w:szCs w:val="24"/>
        </w:rPr>
        <w:t xml:space="preserve">– 11 Downham Road – </w:t>
      </w:r>
      <w:r w:rsidR="00131EE8" w:rsidRPr="00131EE8">
        <w:rPr>
          <w:rFonts w:cstheme="minorHAnsi"/>
          <w:b/>
          <w:bCs/>
          <w:szCs w:val="24"/>
        </w:rPr>
        <w:t>First floor extension to dwelling and construction of garage – comments by 18</w:t>
      </w:r>
      <w:r w:rsidR="00131EE8" w:rsidRPr="00131EE8">
        <w:rPr>
          <w:rFonts w:cstheme="minorHAnsi"/>
          <w:b/>
          <w:bCs/>
          <w:szCs w:val="24"/>
          <w:vertAlign w:val="superscript"/>
        </w:rPr>
        <w:t>th</w:t>
      </w:r>
      <w:r w:rsidR="00131EE8" w:rsidRPr="00131EE8">
        <w:rPr>
          <w:rFonts w:cstheme="minorHAnsi"/>
          <w:b/>
          <w:bCs/>
          <w:szCs w:val="24"/>
        </w:rPr>
        <w:t xml:space="preserve"> August 2023</w:t>
      </w:r>
    </w:p>
    <w:p w14:paraId="10A98858" w14:textId="540BCA19" w:rsidR="000B6A04" w:rsidRPr="00962E10" w:rsidRDefault="00131EE8" w:rsidP="000B6A04">
      <w:pPr>
        <w:pStyle w:val="NoSpacing"/>
        <w:widowControl w:val="0"/>
        <w:tabs>
          <w:tab w:val="left" w:pos="0"/>
          <w:tab w:val="left" w:pos="709"/>
          <w:tab w:val="left" w:pos="1701"/>
        </w:tabs>
        <w:suppressAutoHyphens/>
        <w:ind w:left="709"/>
        <w:jc w:val="both"/>
        <w:rPr>
          <w:rFonts w:cstheme="minorHAnsi"/>
        </w:rPr>
      </w:pPr>
      <w:r>
        <w:rPr>
          <w:rFonts w:cstheme="minorHAnsi"/>
        </w:rPr>
        <w:t>No comments to be made.</w:t>
      </w:r>
    </w:p>
    <w:p w14:paraId="3263E59C" w14:textId="77777777" w:rsidR="000B6A04" w:rsidRPr="00962E10" w:rsidRDefault="000B6A04" w:rsidP="000B6A04">
      <w:pPr>
        <w:pStyle w:val="NoSpacing"/>
        <w:widowControl w:val="0"/>
        <w:tabs>
          <w:tab w:val="left" w:pos="0"/>
          <w:tab w:val="left" w:pos="709"/>
          <w:tab w:val="left" w:pos="1701"/>
        </w:tabs>
        <w:suppressAutoHyphens/>
        <w:ind w:left="709"/>
        <w:jc w:val="both"/>
        <w:rPr>
          <w:rFonts w:cstheme="minorHAnsi"/>
        </w:rPr>
      </w:pPr>
    </w:p>
    <w:p w14:paraId="0F9AD5AA" w14:textId="77777777" w:rsidR="00E6042B" w:rsidRPr="00962E10" w:rsidRDefault="00E6042B" w:rsidP="00E6042B">
      <w:pPr>
        <w:jc w:val="both"/>
        <w:rPr>
          <w:rFonts w:asciiTheme="minorHAnsi" w:hAnsiTheme="minorHAnsi" w:cstheme="minorHAnsi"/>
          <w:b/>
          <w:bCs/>
          <w:vanish/>
          <w:sz w:val="22"/>
          <w:szCs w:val="22"/>
        </w:rPr>
      </w:pPr>
    </w:p>
    <w:p w14:paraId="42039953" w14:textId="77777777" w:rsidR="00E6042B" w:rsidRPr="00962E10" w:rsidRDefault="00E6042B" w:rsidP="00E6042B">
      <w:pPr>
        <w:pStyle w:val="ListParagraph"/>
        <w:numPr>
          <w:ilvl w:val="0"/>
          <w:numId w:val="2"/>
        </w:numPr>
        <w:jc w:val="both"/>
        <w:rPr>
          <w:rFonts w:asciiTheme="minorHAnsi" w:hAnsiTheme="minorHAnsi" w:cstheme="minorHAnsi"/>
          <w:b/>
          <w:bCs/>
          <w:vanish/>
          <w:sz w:val="22"/>
          <w:szCs w:val="22"/>
        </w:rPr>
      </w:pPr>
    </w:p>
    <w:p w14:paraId="1F1DD255" w14:textId="77777777" w:rsidR="00E6042B" w:rsidRPr="00962E10" w:rsidRDefault="00E6042B" w:rsidP="00E6042B">
      <w:pPr>
        <w:pStyle w:val="ListParagraph"/>
        <w:numPr>
          <w:ilvl w:val="0"/>
          <w:numId w:val="2"/>
        </w:numPr>
        <w:jc w:val="both"/>
        <w:rPr>
          <w:rFonts w:asciiTheme="minorHAnsi" w:hAnsiTheme="minorHAnsi" w:cstheme="minorHAnsi"/>
          <w:b/>
          <w:bCs/>
          <w:vanish/>
          <w:sz w:val="22"/>
          <w:szCs w:val="22"/>
        </w:rPr>
      </w:pPr>
    </w:p>
    <w:p w14:paraId="561ABDCD" w14:textId="77777777" w:rsidR="00E6042B" w:rsidRPr="00962E10" w:rsidRDefault="00E6042B" w:rsidP="00E6042B">
      <w:pPr>
        <w:pStyle w:val="ListParagraph"/>
        <w:numPr>
          <w:ilvl w:val="0"/>
          <w:numId w:val="2"/>
        </w:numPr>
        <w:jc w:val="both"/>
        <w:rPr>
          <w:rFonts w:asciiTheme="minorHAnsi" w:hAnsiTheme="minorHAnsi" w:cstheme="minorHAnsi"/>
          <w:b/>
          <w:bCs/>
          <w:vanish/>
          <w:sz w:val="22"/>
          <w:szCs w:val="22"/>
        </w:rPr>
      </w:pPr>
    </w:p>
    <w:p w14:paraId="5AF040C8" w14:textId="77777777" w:rsidR="00E6042B" w:rsidRPr="00962E10" w:rsidRDefault="00E6042B" w:rsidP="00E6042B">
      <w:pPr>
        <w:pStyle w:val="ListParagraph"/>
        <w:numPr>
          <w:ilvl w:val="1"/>
          <w:numId w:val="2"/>
        </w:numPr>
        <w:jc w:val="both"/>
        <w:rPr>
          <w:rFonts w:asciiTheme="minorHAnsi" w:hAnsiTheme="minorHAnsi" w:cstheme="minorHAnsi"/>
          <w:b/>
          <w:bCs/>
          <w:vanish/>
          <w:sz w:val="22"/>
          <w:szCs w:val="22"/>
        </w:rPr>
      </w:pPr>
    </w:p>
    <w:p w14:paraId="4DF2144B" w14:textId="77777777" w:rsidR="00E6042B" w:rsidRPr="00962E10" w:rsidRDefault="00E6042B" w:rsidP="00E6042B">
      <w:pPr>
        <w:pStyle w:val="ListParagraph"/>
        <w:numPr>
          <w:ilvl w:val="0"/>
          <w:numId w:val="2"/>
        </w:numPr>
        <w:jc w:val="both"/>
        <w:rPr>
          <w:rFonts w:asciiTheme="minorHAnsi" w:hAnsiTheme="minorHAnsi" w:cstheme="minorHAnsi"/>
          <w:vanish/>
          <w:sz w:val="22"/>
          <w:szCs w:val="22"/>
        </w:rPr>
      </w:pPr>
    </w:p>
    <w:p w14:paraId="5B0160B4" w14:textId="77777777" w:rsidR="00E6042B" w:rsidRPr="00962E10" w:rsidRDefault="00E6042B" w:rsidP="00E6042B">
      <w:pPr>
        <w:pStyle w:val="ListParagraph"/>
        <w:numPr>
          <w:ilvl w:val="0"/>
          <w:numId w:val="2"/>
        </w:numPr>
        <w:jc w:val="both"/>
        <w:rPr>
          <w:rFonts w:asciiTheme="minorHAnsi" w:hAnsiTheme="minorHAnsi" w:cstheme="minorHAnsi"/>
          <w:vanish/>
          <w:sz w:val="22"/>
          <w:szCs w:val="22"/>
        </w:rPr>
      </w:pPr>
    </w:p>
    <w:p w14:paraId="5EE7C2F7" w14:textId="77777777" w:rsidR="00E6042B" w:rsidRPr="00962E10" w:rsidRDefault="00E6042B" w:rsidP="00E6042B">
      <w:pPr>
        <w:pStyle w:val="ListParagraph"/>
        <w:numPr>
          <w:ilvl w:val="0"/>
          <w:numId w:val="2"/>
        </w:numPr>
        <w:jc w:val="both"/>
        <w:rPr>
          <w:rFonts w:asciiTheme="minorHAnsi" w:hAnsiTheme="minorHAnsi" w:cstheme="minorHAnsi"/>
          <w:vanish/>
          <w:sz w:val="22"/>
          <w:szCs w:val="22"/>
        </w:rPr>
      </w:pPr>
    </w:p>
    <w:p w14:paraId="7C2F54F2" w14:textId="77777777" w:rsidR="00E6042B" w:rsidRPr="00962E10" w:rsidRDefault="00E6042B" w:rsidP="00E6042B">
      <w:pPr>
        <w:pStyle w:val="ListParagraph"/>
        <w:numPr>
          <w:ilvl w:val="0"/>
          <w:numId w:val="2"/>
        </w:numPr>
        <w:jc w:val="both"/>
        <w:rPr>
          <w:rFonts w:asciiTheme="minorHAnsi" w:hAnsiTheme="minorHAnsi" w:cstheme="minorHAnsi"/>
          <w:vanish/>
          <w:sz w:val="22"/>
          <w:szCs w:val="22"/>
        </w:rPr>
      </w:pPr>
    </w:p>
    <w:p w14:paraId="3EDAB23D" w14:textId="77777777" w:rsidR="00E6042B" w:rsidRPr="00962E10" w:rsidRDefault="00E6042B" w:rsidP="00E6042B">
      <w:pPr>
        <w:pStyle w:val="ListParagraph"/>
        <w:numPr>
          <w:ilvl w:val="1"/>
          <w:numId w:val="2"/>
        </w:numPr>
        <w:jc w:val="both"/>
        <w:rPr>
          <w:rFonts w:asciiTheme="minorHAnsi" w:hAnsiTheme="minorHAnsi" w:cstheme="minorHAnsi"/>
          <w:vanish/>
          <w:sz w:val="22"/>
          <w:szCs w:val="22"/>
        </w:rPr>
      </w:pPr>
    </w:p>
    <w:p w14:paraId="66F49E68" w14:textId="77777777" w:rsidR="00E6042B" w:rsidRPr="00962E10" w:rsidRDefault="00E6042B" w:rsidP="00E6042B">
      <w:pPr>
        <w:pStyle w:val="ListParagraph"/>
        <w:numPr>
          <w:ilvl w:val="0"/>
          <w:numId w:val="2"/>
        </w:numPr>
        <w:jc w:val="both"/>
        <w:rPr>
          <w:rFonts w:asciiTheme="minorHAnsi" w:hAnsiTheme="minorHAnsi" w:cstheme="minorHAnsi"/>
          <w:vanish/>
          <w:sz w:val="22"/>
          <w:szCs w:val="22"/>
        </w:rPr>
      </w:pPr>
    </w:p>
    <w:p w14:paraId="516DEA3A" w14:textId="77777777" w:rsidR="00E6042B" w:rsidRPr="00962E10" w:rsidRDefault="00E6042B" w:rsidP="00E6042B">
      <w:pPr>
        <w:pStyle w:val="ListParagraph"/>
        <w:numPr>
          <w:ilvl w:val="0"/>
          <w:numId w:val="2"/>
        </w:numPr>
        <w:jc w:val="both"/>
        <w:rPr>
          <w:rFonts w:asciiTheme="minorHAnsi" w:hAnsiTheme="minorHAnsi" w:cstheme="minorHAnsi"/>
          <w:vanish/>
          <w:sz w:val="22"/>
          <w:szCs w:val="22"/>
        </w:rPr>
      </w:pPr>
    </w:p>
    <w:p w14:paraId="00BF82E0" w14:textId="77777777" w:rsidR="00E6042B" w:rsidRPr="00962E10" w:rsidRDefault="00E6042B" w:rsidP="00E6042B">
      <w:pPr>
        <w:pStyle w:val="ListParagraph"/>
        <w:numPr>
          <w:ilvl w:val="0"/>
          <w:numId w:val="2"/>
        </w:numPr>
        <w:jc w:val="both"/>
        <w:rPr>
          <w:rFonts w:asciiTheme="minorHAnsi" w:hAnsiTheme="minorHAnsi" w:cstheme="minorHAnsi"/>
          <w:vanish/>
          <w:sz w:val="22"/>
          <w:szCs w:val="22"/>
        </w:rPr>
      </w:pPr>
    </w:p>
    <w:p w14:paraId="4E0C69A5" w14:textId="77777777" w:rsidR="00E6042B" w:rsidRPr="00962E10" w:rsidRDefault="00E6042B" w:rsidP="00E6042B">
      <w:pPr>
        <w:pStyle w:val="ListParagraph"/>
        <w:numPr>
          <w:ilvl w:val="0"/>
          <w:numId w:val="2"/>
        </w:numPr>
        <w:jc w:val="both"/>
        <w:rPr>
          <w:rFonts w:asciiTheme="minorHAnsi" w:hAnsiTheme="minorHAnsi" w:cstheme="minorHAnsi"/>
          <w:vanish/>
          <w:sz w:val="22"/>
          <w:szCs w:val="22"/>
        </w:rPr>
      </w:pPr>
    </w:p>
    <w:p w14:paraId="4D3DC778" w14:textId="77777777" w:rsidR="00E6042B" w:rsidRPr="00962E10" w:rsidRDefault="00E6042B" w:rsidP="00E6042B">
      <w:pPr>
        <w:pStyle w:val="ListParagraph"/>
        <w:numPr>
          <w:ilvl w:val="1"/>
          <w:numId w:val="2"/>
        </w:numPr>
        <w:jc w:val="both"/>
        <w:rPr>
          <w:rFonts w:asciiTheme="minorHAnsi" w:hAnsiTheme="minorHAnsi" w:cstheme="minorHAnsi"/>
          <w:vanish/>
          <w:sz w:val="22"/>
          <w:szCs w:val="22"/>
        </w:rPr>
      </w:pPr>
    </w:p>
    <w:p w14:paraId="561A1471" w14:textId="77777777" w:rsidR="00E6042B" w:rsidRPr="00962E10" w:rsidRDefault="00E6042B" w:rsidP="00E6042B">
      <w:pPr>
        <w:pStyle w:val="ListParagraph"/>
        <w:numPr>
          <w:ilvl w:val="0"/>
          <w:numId w:val="2"/>
        </w:numPr>
        <w:jc w:val="both"/>
        <w:rPr>
          <w:rFonts w:asciiTheme="minorHAnsi" w:hAnsiTheme="minorHAnsi" w:cstheme="minorHAnsi"/>
          <w:b/>
          <w:bCs/>
          <w:vanish/>
          <w:sz w:val="22"/>
          <w:szCs w:val="22"/>
        </w:rPr>
      </w:pPr>
    </w:p>
    <w:p w14:paraId="418F28B0" w14:textId="77777777" w:rsidR="00E6042B" w:rsidRPr="00962E10" w:rsidRDefault="00E6042B" w:rsidP="00E6042B">
      <w:pPr>
        <w:pStyle w:val="ListParagraph"/>
        <w:numPr>
          <w:ilvl w:val="0"/>
          <w:numId w:val="2"/>
        </w:numPr>
        <w:jc w:val="both"/>
        <w:rPr>
          <w:rFonts w:asciiTheme="minorHAnsi" w:hAnsiTheme="minorHAnsi" w:cstheme="minorHAnsi"/>
          <w:b/>
          <w:bCs/>
          <w:vanish/>
          <w:sz w:val="22"/>
          <w:szCs w:val="22"/>
        </w:rPr>
      </w:pPr>
    </w:p>
    <w:p w14:paraId="2C18C886" w14:textId="77777777" w:rsidR="00E6042B" w:rsidRPr="00962E10" w:rsidRDefault="00E6042B" w:rsidP="00E6042B">
      <w:pPr>
        <w:pStyle w:val="ListParagraph"/>
        <w:numPr>
          <w:ilvl w:val="0"/>
          <w:numId w:val="2"/>
        </w:numPr>
        <w:jc w:val="both"/>
        <w:rPr>
          <w:rFonts w:asciiTheme="minorHAnsi" w:hAnsiTheme="minorHAnsi" w:cstheme="minorHAnsi"/>
          <w:b/>
          <w:bCs/>
          <w:vanish/>
          <w:sz w:val="22"/>
          <w:szCs w:val="22"/>
        </w:rPr>
      </w:pPr>
    </w:p>
    <w:p w14:paraId="4DD17553" w14:textId="77777777" w:rsidR="00E6042B" w:rsidRPr="00962E10" w:rsidRDefault="00E6042B" w:rsidP="00E6042B">
      <w:pPr>
        <w:pStyle w:val="ListParagraph"/>
        <w:numPr>
          <w:ilvl w:val="0"/>
          <w:numId w:val="2"/>
        </w:numPr>
        <w:jc w:val="both"/>
        <w:rPr>
          <w:rFonts w:asciiTheme="minorHAnsi" w:hAnsiTheme="minorHAnsi" w:cstheme="minorHAnsi"/>
          <w:b/>
          <w:bCs/>
          <w:vanish/>
          <w:sz w:val="22"/>
          <w:szCs w:val="22"/>
        </w:rPr>
      </w:pPr>
    </w:p>
    <w:p w14:paraId="778ED747" w14:textId="77777777" w:rsidR="00E6042B" w:rsidRPr="00962E10" w:rsidRDefault="00E6042B" w:rsidP="00E6042B">
      <w:pPr>
        <w:pStyle w:val="ListParagraph"/>
        <w:numPr>
          <w:ilvl w:val="1"/>
          <w:numId w:val="2"/>
        </w:numPr>
        <w:jc w:val="both"/>
        <w:rPr>
          <w:rFonts w:asciiTheme="minorHAnsi" w:hAnsiTheme="minorHAnsi" w:cstheme="minorHAnsi"/>
          <w:b/>
          <w:bCs/>
          <w:vanish/>
          <w:sz w:val="22"/>
          <w:szCs w:val="22"/>
        </w:rPr>
      </w:pPr>
    </w:p>
    <w:p w14:paraId="2F711A80" w14:textId="4492C7B2" w:rsidR="00D85106" w:rsidRDefault="00502345" w:rsidP="00D85106">
      <w:pPr>
        <w:pStyle w:val="NoSpacing"/>
        <w:tabs>
          <w:tab w:val="left" w:pos="709"/>
        </w:tabs>
        <w:ind w:left="720"/>
        <w:contextualSpacing/>
        <w:jc w:val="both"/>
        <w:rPr>
          <w:rFonts w:cstheme="minorHAnsi"/>
          <w:b/>
        </w:rPr>
      </w:pPr>
      <w:r>
        <w:rPr>
          <w:rFonts w:cstheme="minorHAnsi"/>
          <w:b/>
        </w:rPr>
        <w:t>120</w:t>
      </w:r>
      <w:r w:rsidR="00E6042B" w:rsidRPr="00962E10">
        <w:rPr>
          <w:rFonts w:cstheme="minorHAnsi"/>
          <w:b/>
        </w:rPr>
        <w:t>.2/23 Planning decisions</w:t>
      </w:r>
    </w:p>
    <w:p w14:paraId="2F318D55" w14:textId="01588CC2" w:rsidR="00D85106" w:rsidRPr="002D2F09" w:rsidRDefault="00502345" w:rsidP="002D2F09">
      <w:pPr>
        <w:pStyle w:val="NoSpacing"/>
        <w:widowControl w:val="0"/>
        <w:tabs>
          <w:tab w:val="left" w:pos="0"/>
          <w:tab w:val="left" w:pos="1701"/>
        </w:tabs>
        <w:suppressAutoHyphens/>
        <w:ind w:left="720"/>
        <w:jc w:val="both"/>
        <w:rPr>
          <w:rFonts w:cstheme="minorHAnsi"/>
          <w:b/>
          <w:color w:val="000000"/>
        </w:rPr>
      </w:pPr>
      <w:r>
        <w:rPr>
          <w:rFonts w:cstheme="minorHAnsi"/>
          <w:b/>
        </w:rPr>
        <w:t>120</w:t>
      </w:r>
      <w:r w:rsidR="00D85106" w:rsidRPr="002D2F09">
        <w:rPr>
          <w:rFonts w:cstheme="minorHAnsi"/>
          <w:b/>
        </w:rPr>
        <w:t>.2.1/23</w:t>
      </w:r>
      <w:r w:rsidR="00D85106" w:rsidRPr="002D2F09">
        <w:rPr>
          <w:rFonts w:cstheme="minorHAnsi"/>
          <w:b/>
        </w:rPr>
        <w:tab/>
      </w:r>
      <w:r w:rsidR="002D2F09" w:rsidRPr="002D2F09">
        <w:rPr>
          <w:rFonts w:cstheme="minorHAnsi"/>
          <w:b/>
          <w:color w:val="000000"/>
          <w:szCs w:val="24"/>
        </w:rPr>
        <w:t>23/00382/F – 6 Fendley Close – Change of use of land from agricultural to extend existing garden, create new access and construct carport</w:t>
      </w:r>
    </w:p>
    <w:p w14:paraId="6E3D4461" w14:textId="1B07CAA0" w:rsidR="00D85106" w:rsidRDefault="00D85106" w:rsidP="00D85106">
      <w:pPr>
        <w:pStyle w:val="NoSpacing"/>
        <w:tabs>
          <w:tab w:val="left" w:pos="709"/>
        </w:tabs>
        <w:ind w:left="720"/>
        <w:contextualSpacing/>
        <w:jc w:val="both"/>
        <w:rPr>
          <w:rFonts w:cstheme="minorHAnsi"/>
          <w:color w:val="000000"/>
        </w:rPr>
      </w:pPr>
      <w:r w:rsidRPr="00D85106">
        <w:rPr>
          <w:rFonts w:cstheme="minorHAnsi"/>
          <w:color w:val="000000"/>
        </w:rPr>
        <w:t>Application Permitted (Delegated Decision)</w:t>
      </w:r>
      <w:r>
        <w:rPr>
          <w:rFonts w:cstheme="minorHAnsi"/>
          <w:color w:val="000000"/>
        </w:rPr>
        <w:t>.</w:t>
      </w:r>
    </w:p>
    <w:p w14:paraId="51CDC5E8" w14:textId="77777777" w:rsidR="00D85106" w:rsidRDefault="00D85106" w:rsidP="00D85106">
      <w:pPr>
        <w:pStyle w:val="NoSpacing"/>
        <w:tabs>
          <w:tab w:val="left" w:pos="709"/>
        </w:tabs>
        <w:ind w:left="720"/>
        <w:contextualSpacing/>
        <w:jc w:val="both"/>
        <w:rPr>
          <w:rFonts w:cstheme="minorHAnsi"/>
          <w:b/>
        </w:rPr>
      </w:pPr>
    </w:p>
    <w:p w14:paraId="4C089CC9" w14:textId="0E1F0396" w:rsidR="00D85106" w:rsidRPr="002D2F09" w:rsidRDefault="00502345" w:rsidP="00D85106">
      <w:pPr>
        <w:pStyle w:val="NoSpacing"/>
        <w:tabs>
          <w:tab w:val="left" w:pos="709"/>
        </w:tabs>
        <w:ind w:left="720"/>
        <w:contextualSpacing/>
        <w:jc w:val="both"/>
        <w:rPr>
          <w:rFonts w:cstheme="minorHAnsi"/>
          <w:b/>
          <w:color w:val="000000"/>
        </w:rPr>
      </w:pPr>
      <w:r>
        <w:rPr>
          <w:rFonts w:cstheme="minorHAnsi"/>
          <w:b/>
        </w:rPr>
        <w:lastRenderedPageBreak/>
        <w:t>120</w:t>
      </w:r>
      <w:r w:rsidR="00D85106" w:rsidRPr="002D2F09">
        <w:rPr>
          <w:rFonts w:cstheme="minorHAnsi"/>
          <w:b/>
        </w:rPr>
        <w:t>.2.2/23</w:t>
      </w:r>
      <w:r w:rsidR="00D85106" w:rsidRPr="002D2F09">
        <w:rPr>
          <w:rFonts w:cstheme="minorHAnsi"/>
          <w:b/>
        </w:rPr>
        <w:tab/>
      </w:r>
      <w:r w:rsidR="002D2F09" w:rsidRPr="002D2F09">
        <w:rPr>
          <w:rFonts w:cstheme="minorHAnsi"/>
          <w:b/>
          <w:szCs w:val="24"/>
        </w:rPr>
        <w:t>23/00059/TPO – 60 Mill Road – 2/TPO/00545: Reduce Oak tree over the road by 4m to clear the BT lines. Remove large pieces of deadwood</w:t>
      </w:r>
    </w:p>
    <w:p w14:paraId="283985ED" w14:textId="4DBC0F3F" w:rsidR="002D2F09" w:rsidRDefault="002D2F09" w:rsidP="002D2F09">
      <w:pPr>
        <w:pStyle w:val="NoSpacing"/>
        <w:widowControl w:val="0"/>
        <w:tabs>
          <w:tab w:val="left" w:pos="0"/>
          <w:tab w:val="left" w:pos="1701"/>
        </w:tabs>
        <w:suppressAutoHyphens/>
        <w:ind w:left="720"/>
        <w:jc w:val="both"/>
        <w:rPr>
          <w:rFonts w:cstheme="minorHAnsi"/>
          <w:szCs w:val="24"/>
        </w:rPr>
      </w:pPr>
      <w:r w:rsidRPr="00FC50A8">
        <w:rPr>
          <w:rFonts w:cstheme="minorHAnsi"/>
          <w:szCs w:val="24"/>
        </w:rPr>
        <w:t>TPO Work Approved</w:t>
      </w:r>
      <w:r>
        <w:rPr>
          <w:rFonts w:cstheme="minorHAnsi"/>
          <w:szCs w:val="24"/>
        </w:rPr>
        <w:t>.</w:t>
      </w:r>
    </w:p>
    <w:p w14:paraId="2B78F0E6" w14:textId="77777777" w:rsidR="006614E5" w:rsidRPr="00962E10" w:rsidRDefault="006614E5" w:rsidP="002D2F09">
      <w:pPr>
        <w:pStyle w:val="NoSpacing"/>
        <w:widowControl w:val="0"/>
        <w:suppressAutoHyphens/>
        <w:ind w:left="709"/>
        <w:jc w:val="both"/>
        <w:rPr>
          <w:rFonts w:cstheme="minorHAnsi"/>
        </w:rPr>
      </w:pPr>
    </w:p>
    <w:p w14:paraId="00197553" w14:textId="67407AE3" w:rsidR="00E6042B" w:rsidRPr="00962E10" w:rsidRDefault="00E6042B" w:rsidP="008578EA">
      <w:pPr>
        <w:pStyle w:val="NoSpacing"/>
        <w:tabs>
          <w:tab w:val="left" w:pos="709"/>
        </w:tabs>
        <w:ind w:left="720" w:hanging="720"/>
        <w:contextualSpacing/>
        <w:jc w:val="both"/>
        <w:rPr>
          <w:rFonts w:cstheme="minorHAnsi"/>
          <w:b/>
        </w:rPr>
      </w:pPr>
      <w:r w:rsidRPr="00962E10">
        <w:rPr>
          <w:rFonts w:cstheme="minorHAnsi"/>
          <w:b/>
        </w:rPr>
        <w:tab/>
      </w:r>
      <w:r w:rsidR="00502345">
        <w:rPr>
          <w:rFonts w:cstheme="minorHAnsi"/>
          <w:b/>
        </w:rPr>
        <w:t>120</w:t>
      </w:r>
      <w:r w:rsidRPr="00962E10">
        <w:rPr>
          <w:rFonts w:cstheme="minorHAnsi"/>
          <w:b/>
        </w:rPr>
        <w:t>.3/23 Late Planning applications and Notices of Decision</w:t>
      </w:r>
    </w:p>
    <w:p w14:paraId="79495CFD" w14:textId="060E1A49" w:rsidR="001F62D9" w:rsidRPr="00502345" w:rsidRDefault="00502345" w:rsidP="00502345">
      <w:pPr>
        <w:pStyle w:val="NoSpacing"/>
        <w:widowControl w:val="0"/>
        <w:suppressAutoHyphens/>
        <w:ind w:left="709"/>
        <w:jc w:val="both"/>
        <w:rPr>
          <w:rFonts w:cstheme="minorHAnsi"/>
          <w:b/>
          <w:bCs/>
          <w:color w:val="000000"/>
          <w:u w:val="single"/>
        </w:rPr>
      </w:pPr>
      <w:r w:rsidRPr="00502345">
        <w:rPr>
          <w:rFonts w:cstheme="minorHAnsi"/>
          <w:b/>
          <w:bCs/>
          <w:color w:val="000000"/>
          <w:u w:val="single"/>
        </w:rPr>
        <w:t>23/01430/F – Challis Close – Single storey side extension – comments by 22</w:t>
      </w:r>
      <w:r w:rsidRPr="00502345">
        <w:rPr>
          <w:rFonts w:cstheme="minorHAnsi"/>
          <w:b/>
          <w:bCs/>
          <w:color w:val="000000"/>
          <w:u w:val="single"/>
          <w:vertAlign w:val="superscript"/>
        </w:rPr>
        <w:t>nd</w:t>
      </w:r>
      <w:r w:rsidRPr="00502345">
        <w:rPr>
          <w:rFonts w:cstheme="minorHAnsi"/>
          <w:b/>
          <w:bCs/>
          <w:color w:val="000000"/>
          <w:u w:val="single"/>
        </w:rPr>
        <w:t xml:space="preserve"> September 2023</w:t>
      </w:r>
    </w:p>
    <w:p w14:paraId="1F876B96" w14:textId="24FEE938" w:rsidR="00502345" w:rsidRPr="00962E10" w:rsidRDefault="00502345" w:rsidP="001F62D9">
      <w:pPr>
        <w:pStyle w:val="NoSpacing"/>
        <w:widowControl w:val="0"/>
        <w:suppressAutoHyphens/>
        <w:ind w:left="709"/>
        <w:jc w:val="both"/>
        <w:rPr>
          <w:rFonts w:cstheme="minorHAnsi"/>
        </w:rPr>
      </w:pPr>
      <w:r>
        <w:rPr>
          <w:rFonts w:cstheme="minorHAnsi"/>
        </w:rPr>
        <w:t>Councillors agreed to provide the Clerk with their comments following the meeting.</w:t>
      </w:r>
    </w:p>
    <w:p w14:paraId="16A8C3E4" w14:textId="77777777" w:rsidR="008578EA" w:rsidRPr="00962E10" w:rsidRDefault="008578EA" w:rsidP="008578EA">
      <w:pPr>
        <w:jc w:val="both"/>
        <w:rPr>
          <w:rFonts w:asciiTheme="minorHAnsi" w:hAnsiTheme="minorHAnsi" w:cstheme="minorHAnsi"/>
          <w:sz w:val="22"/>
          <w:szCs w:val="22"/>
        </w:rPr>
      </w:pPr>
    </w:p>
    <w:p w14:paraId="5ED19C51" w14:textId="77777777" w:rsidR="00E6042B" w:rsidRPr="00962E10" w:rsidRDefault="00E6042B" w:rsidP="00E6042B">
      <w:pPr>
        <w:jc w:val="both"/>
        <w:rPr>
          <w:rFonts w:asciiTheme="minorHAnsi" w:hAnsiTheme="minorHAnsi" w:cstheme="minorHAnsi"/>
          <w:vanish/>
          <w:sz w:val="22"/>
          <w:szCs w:val="22"/>
        </w:rPr>
      </w:pPr>
    </w:p>
    <w:p w14:paraId="2A66A6CB" w14:textId="77777777" w:rsidR="00E6042B" w:rsidRPr="00962E10" w:rsidRDefault="00E6042B" w:rsidP="00E6042B">
      <w:pPr>
        <w:pStyle w:val="ListParagraph"/>
        <w:numPr>
          <w:ilvl w:val="0"/>
          <w:numId w:val="2"/>
        </w:numPr>
        <w:jc w:val="both"/>
        <w:rPr>
          <w:rFonts w:asciiTheme="minorHAnsi" w:hAnsiTheme="minorHAnsi" w:cstheme="minorHAnsi"/>
          <w:vanish/>
          <w:sz w:val="22"/>
          <w:szCs w:val="22"/>
        </w:rPr>
      </w:pPr>
    </w:p>
    <w:p w14:paraId="3F198BA5" w14:textId="77777777" w:rsidR="00E6042B" w:rsidRPr="00962E10" w:rsidRDefault="00E6042B" w:rsidP="00E6042B">
      <w:pPr>
        <w:pStyle w:val="ListParagraph"/>
        <w:numPr>
          <w:ilvl w:val="0"/>
          <w:numId w:val="2"/>
        </w:numPr>
        <w:jc w:val="both"/>
        <w:rPr>
          <w:rFonts w:asciiTheme="minorHAnsi" w:hAnsiTheme="minorHAnsi" w:cstheme="minorHAnsi"/>
          <w:vanish/>
          <w:sz w:val="22"/>
          <w:szCs w:val="22"/>
        </w:rPr>
      </w:pPr>
    </w:p>
    <w:p w14:paraId="520F00DF" w14:textId="77777777" w:rsidR="00E6042B" w:rsidRPr="00962E10" w:rsidRDefault="00E6042B" w:rsidP="00E6042B">
      <w:pPr>
        <w:pStyle w:val="ListParagraph"/>
        <w:numPr>
          <w:ilvl w:val="0"/>
          <w:numId w:val="2"/>
        </w:numPr>
        <w:jc w:val="both"/>
        <w:rPr>
          <w:rFonts w:asciiTheme="minorHAnsi" w:hAnsiTheme="minorHAnsi" w:cstheme="minorHAnsi"/>
          <w:vanish/>
          <w:sz w:val="22"/>
          <w:szCs w:val="22"/>
        </w:rPr>
      </w:pPr>
    </w:p>
    <w:p w14:paraId="24A1533D" w14:textId="77777777" w:rsidR="00E6042B" w:rsidRPr="00962E10" w:rsidRDefault="00E6042B" w:rsidP="00E6042B">
      <w:pPr>
        <w:pStyle w:val="ListParagraph"/>
        <w:numPr>
          <w:ilvl w:val="1"/>
          <w:numId w:val="2"/>
        </w:numPr>
        <w:jc w:val="both"/>
        <w:rPr>
          <w:rFonts w:asciiTheme="minorHAnsi" w:hAnsiTheme="minorHAnsi" w:cstheme="minorHAnsi"/>
          <w:vanish/>
          <w:sz w:val="22"/>
          <w:szCs w:val="22"/>
        </w:rPr>
      </w:pPr>
    </w:p>
    <w:p w14:paraId="66AC030D" w14:textId="23126302" w:rsidR="00D85106" w:rsidRDefault="00502345" w:rsidP="00D85106">
      <w:pPr>
        <w:pStyle w:val="NoSpacing"/>
        <w:shd w:val="clear" w:color="auto" w:fill="FFFFFF"/>
        <w:ind w:left="720"/>
        <w:jc w:val="both"/>
        <w:rPr>
          <w:rFonts w:cstheme="minorHAnsi"/>
          <w:b/>
        </w:rPr>
      </w:pPr>
      <w:r>
        <w:rPr>
          <w:rFonts w:cstheme="minorHAnsi"/>
          <w:b/>
        </w:rPr>
        <w:t>120</w:t>
      </w:r>
      <w:r w:rsidR="00E6042B" w:rsidRPr="00962E10">
        <w:rPr>
          <w:rFonts w:cstheme="minorHAnsi"/>
          <w:b/>
        </w:rPr>
        <w:t>.4/23 Other Planning matters</w:t>
      </w:r>
    </w:p>
    <w:p w14:paraId="765CF6F0" w14:textId="328117C0" w:rsidR="00464623" w:rsidRDefault="00502345" w:rsidP="00E6042B">
      <w:pPr>
        <w:pStyle w:val="NoSpacing"/>
        <w:widowControl w:val="0"/>
        <w:tabs>
          <w:tab w:val="left" w:pos="426"/>
        </w:tabs>
        <w:suppressAutoHyphens/>
        <w:ind w:left="709"/>
        <w:jc w:val="both"/>
        <w:rPr>
          <w:rFonts w:cstheme="minorHAnsi"/>
          <w:shd w:val="clear" w:color="auto" w:fill="FFFFFF"/>
        </w:rPr>
      </w:pPr>
      <w:r>
        <w:rPr>
          <w:rFonts w:cstheme="minorHAnsi"/>
          <w:shd w:val="clear" w:color="auto" w:fill="FFFFFF"/>
        </w:rPr>
        <w:t>There was nothing to report to this meeting.</w:t>
      </w:r>
    </w:p>
    <w:p w14:paraId="459C845F" w14:textId="77777777" w:rsidR="00502345" w:rsidRPr="00F30615" w:rsidRDefault="00502345" w:rsidP="00E6042B">
      <w:pPr>
        <w:pStyle w:val="NoSpacing"/>
        <w:widowControl w:val="0"/>
        <w:tabs>
          <w:tab w:val="left" w:pos="426"/>
        </w:tabs>
        <w:suppressAutoHyphens/>
        <w:ind w:left="709"/>
        <w:jc w:val="both"/>
        <w:rPr>
          <w:rFonts w:cstheme="minorHAnsi"/>
          <w:shd w:val="clear" w:color="auto" w:fill="FFFFFF"/>
        </w:rPr>
      </w:pPr>
    </w:p>
    <w:p w14:paraId="32860EB3" w14:textId="3BF5106C" w:rsidR="001F62D9" w:rsidRDefault="00502345" w:rsidP="001F62D9">
      <w:pPr>
        <w:pStyle w:val="NoSpacing"/>
        <w:tabs>
          <w:tab w:val="left" w:pos="709"/>
        </w:tabs>
        <w:ind w:left="709" w:hanging="709"/>
        <w:jc w:val="both"/>
        <w:rPr>
          <w:rFonts w:cstheme="minorHAnsi"/>
          <w:b/>
        </w:rPr>
      </w:pPr>
      <w:r w:rsidRPr="004B3720">
        <w:rPr>
          <w:rFonts w:cstheme="minorHAnsi"/>
          <w:b/>
        </w:rPr>
        <w:t>121</w:t>
      </w:r>
      <w:r w:rsidR="002F6C57" w:rsidRPr="004B3720">
        <w:rPr>
          <w:rFonts w:cstheme="minorHAnsi"/>
          <w:b/>
        </w:rPr>
        <w:t>/23</w:t>
      </w:r>
      <w:r w:rsidR="002F6C57" w:rsidRPr="004B3720">
        <w:rPr>
          <w:rFonts w:cstheme="minorHAnsi"/>
          <w:b/>
        </w:rPr>
        <w:tab/>
        <w:t>Reports from Councillors (as listed on the agenda) regarding issues and community matters</w:t>
      </w:r>
    </w:p>
    <w:p w14:paraId="06B721E9" w14:textId="2734585F" w:rsidR="0038475C" w:rsidRDefault="0038475C" w:rsidP="0038475C">
      <w:pPr>
        <w:pStyle w:val="NoSpacing"/>
        <w:tabs>
          <w:tab w:val="left" w:pos="709"/>
        </w:tabs>
        <w:ind w:left="709" w:hanging="709"/>
        <w:jc w:val="both"/>
        <w:rPr>
          <w:rFonts w:cstheme="minorHAnsi"/>
          <w:b/>
        </w:rPr>
      </w:pPr>
      <w:r>
        <w:rPr>
          <w:rFonts w:cstheme="minorHAnsi"/>
          <w:b/>
        </w:rPr>
        <w:tab/>
      </w:r>
      <w:r w:rsidRPr="004B3720">
        <w:rPr>
          <w:rFonts w:cstheme="minorHAnsi"/>
          <w:b/>
        </w:rPr>
        <w:t>121</w:t>
      </w:r>
      <w:r>
        <w:rPr>
          <w:rFonts w:cstheme="minorHAnsi"/>
          <w:b/>
        </w:rPr>
        <w:t>.1</w:t>
      </w:r>
      <w:r w:rsidRPr="004B3720">
        <w:rPr>
          <w:rFonts w:cstheme="minorHAnsi"/>
          <w:b/>
        </w:rPr>
        <w:t>/23</w:t>
      </w:r>
      <w:r>
        <w:rPr>
          <w:rFonts w:cstheme="minorHAnsi"/>
          <w:b/>
        </w:rPr>
        <w:t xml:space="preserve"> Safety signage for the Glebe Field</w:t>
      </w:r>
    </w:p>
    <w:p w14:paraId="416E0771" w14:textId="3DD1A23D" w:rsidR="00A555F8" w:rsidRDefault="0038475C" w:rsidP="00A555F8">
      <w:pPr>
        <w:pStyle w:val="NoSpacing"/>
        <w:tabs>
          <w:tab w:val="left" w:pos="709"/>
        </w:tabs>
        <w:ind w:left="709"/>
        <w:jc w:val="both"/>
        <w:rPr>
          <w:rFonts w:cstheme="minorHAnsi"/>
          <w:bCs/>
        </w:rPr>
      </w:pPr>
      <w:r>
        <w:rPr>
          <w:rFonts w:cstheme="minorHAnsi"/>
          <w:bCs/>
        </w:rPr>
        <w:t>Following CCTV evidence of a family playing golf on the Glebe Field, the Clerk had prepared draft signage and this had been circulated with the agenda.  Councillors felt that the signage should be large and erected on steel posts at either end of the field.  It was felt that pictorial signage would be better as people tended not to read words.</w:t>
      </w:r>
    </w:p>
    <w:p w14:paraId="601E9E9F" w14:textId="77777777" w:rsidR="0038475C" w:rsidRDefault="0038475C" w:rsidP="00A555F8">
      <w:pPr>
        <w:pStyle w:val="NoSpacing"/>
        <w:tabs>
          <w:tab w:val="left" w:pos="709"/>
        </w:tabs>
        <w:ind w:left="709"/>
        <w:jc w:val="both"/>
        <w:rPr>
          <w:rFonts w:cstheme="minorHAnsi"/>
          <w:bCs/>
        </w:rPr>
      </w:pPr>
    </w:p>
    <w:p w14:paraId="6013B2C0" w14:textId="4A3DBCA7" w:rsidR="0038475C" w:rsidRDefault="0038475C" w:rsidP="00A555F8">
      <w:pPr>
        <w:pStyle w:val="NoSpacing"/>
        <w:tabs>
          <w:tab w:val="left" w:pos="709"/>
        </w:tabs>
        <w:ind w:left="709"/>
        <w:jc w:val="both"/>
        <w:rPr>
          <w:rFonts w:cstheme="minorHAnsi"/>
          <w:bCs/>
        </w:rPr>
      </w:pPr>
      <w:r>
        <w:rPr>
          <w:rFonts w:cstheme="minorHAnsi"/>
          <w:bCs/>
        </w:rPr>
        <w:t>It was noted that all signage at the play areas should be reviewed to ensure they stated relevant safety warnings.</w:t>
      </w:r>
    </w:p>
    <w:p w14:paraId="3A1980E2" w14:textId="77777777" w:rsidR="0038475C" w:rsidRDefault="0038475C" w:rsidP="00A555F8">
      <w:pPr>
        <w:pStyle w:val="NoSpacing"/>
        <w:tabs>
          <w:tab w:val="left" w:pos="709"/>
        </w:tabs>
        <w:ind w:left="709"/>
        <w:jc w:val="both"/>
        <w:rPr>
          <w:rFonts w:cstheme="minorHAnsi"/>
          <w:bCs/>
        </w:rPr>
      </w:pPr>
    </w:p>
    <w:p w14:paraId="57FC16B6" w14:textId="27725E64" w:rsidR="0038475C" w:rsidRDefault="0038475C" w:rsidP="0038475C">
      <w:pPr>
        <w:pStyle w:val="NoSpacing"/>
        <w:pBdr>
          <w:top w:val="single" w:sz="4" w:space="1" w:color="auto"/>
          <w:left w:val="single" w:sz="4" w:space="4" w:color="auto"/>
          <w:bottom w:val="single" w:sz="4" w:space="1" w:color="auto"/>
          <w:right w:val="single" w:sz="4" w:space="4" w:color="auto"/>
        </w:pBdr>
        <w:tabs>
          <w:tab w:val="left" w:pos="709"/>
        </w:tabs>
        <w:ind w:left="709"/>
        <w:jc w:val="both"/>
        <w:rPr>
          <w:rFonts w:cstheme="minorHAnsi"/>
          <w:bCs/>
        </w:rPr>
      </w:pPr>
      <w:r>
        <w:rPr>
          <w:rFonts w:cstheme="minorHAnsi"/>
          <w:bCs/>
        </w:rPr>
        <w:t>Cllr Berliner would contact A1 Signs for the costs to produce two A2 signs and would report back at the next meeting for formal approval.</w:t>
      </w:r>
    </w:p>
    <w:p w14:paraId="2556AE05" w14:textId="699BD7D3" w:rsidR="00DA7A1E" w:rsidRDefault="0038475C" w:rsidP="0038475C">
      <w:pPr>
        <w:pStyle w:val="NoSpacing"/>
        <w:tabs>
          <w:tab w:val="left" w:pos="709"/>
        </w:tabs>
        <w:jc w:val="both"/>
        <w:rPr>
          <w:rFonts w:cstheme="minorHAnsi"/>
          <w:bCs/>
        </w:rPr>
      </w:pPr>
      <w:r>
        <w:rPr>
          <w:rFonts w:cstheme="minorHAnsi"/>
          <w:bCs/>
        </w:rPr>
        <w:tab/>
      </w:r>
    </w:p>
    <w:p w14:paraId="56741B0F" w14:textId="0AEE90E0" w:rsidR="0038475C" w:rsidRDefault="0038475C" w:rsidP="0038475C">
      <w:pPr>
        <w:pStyle w:val="NoSpacing"/>
        <w:tabs>
          <w:tab w:val="left" w:pos="709"/>
        </w:tabs>
        <w:ind w:left="709" w:hanging="709"/>
        <w:jc w:val="both"/>
        <w:rPr>
          <w:rFonts w:cstheme="minorHAnsi"/>
          <w:b/>
        </w:rPr>
      </w:pPr>
      <w:r>
        <w:rPr>
          <w:rFonts w:cstheme="minorHAnsi"/>
          <w:bCs/>
        </w:rPr>
        <w:tab/>
      </w:r>
      <w:r>
        <w:rPr>
          <w:rFonts w:cstheme="minorHAnsi"/>
          <w:b/>
        </w:rPr>
        <w:tab/>
      </w:r>
      <w:r w:rsidRPr="004B3720">
        <w:rPr>
          <w:rFonts w:cstheme="minorHAnsi"/>
          <w:b/>
        </w:rPr>
        <w:t>121</w:t>
      </w:r>
      <w:r>
        <w:rPr>
          <w:rFonts w:cstheme="minorHAnsi"/>
          <w:b/>
        </w:rPr>
        <w:t>.</w:t>
      </w:r>
      <w:r w:rsidR="001E1799">
        <w:rPr>
          <w:rFonts w:cstheme="minorHAnsi"/>
          <w:b/>
        </w:rPr>
        <w:t>2</w:t>
      </w:r>
      <w:r w:rsidRPr="004B3720">
        <w:rPr>
          <w:rFonts w:cstheme="minorHAnsi"/>
          <w:b/>
        </w:rPr>
        <w:t>/23</w:t>
      </w:r>
      <w:r>
        <w:rPr>
          <w:rFonts w:cstheme="minorHAnsi"/>
          <w:b/>
        </w:rPr>
        <w:t xml:space="preserve"> </w:t>
      </w:r>
      <w:r w:rsidRPr="00962E10">
        <w:rPr>
          <w:rFonts w:cstheme="minorHAnsi"/>
          <w:b/>
          <w:bCs/>
          <w:shd w:val="clear" w:color="auto" w:fill="FFFFFF"/>
        </w:rPr>
        <w:t>Fendley Close parcel of land transfer from Persimmon Homes</w:t>
      </w:r>
    </w:p>
    <w:p w14:paraId="46C450EB" w14:textId="301A9444" w:rsidR="00464C2B" w:rsidRDefault="0038475C" w:rsidP="0038475C">
      <w:pPr>
        <w:pStyle w:val="NoSpacing"/>
        <w:widowControl w:val="0"/>
        <w:tabs>
          <w:tab w:val="left" w:pos="0"/>
          <w:tab w:val="left" w:pos="1701"/>
        </w:tabs>
        <w:suppressAutoHyphens/>
        <w:ind w:left="720"/>
        <w:jc w:val="both"/>
        <w:rPr>
          <w:rFonts w:cstheme="minorHAnsi"/>
          <w:bCs/>
          <w:color w:val="000000"/>
          <w:szCs w:val="24"/>
        </w:rPr>
      </w:pPr>
      <w:r>
        <w:rPr>
          <w:rFonts w:cstheme="minorHAnsi"/>
          <w:bCs/>
          <w:color w:val="000000"/>
          <w:szCs w:val="24"/>
        </w:rPr>
        <w:t>The Clerk reported that Hayes &amp; Storr Solicitors had emailed to advise that Persimmon Homes were in agreement to the landowners of 6 Fendley Close</w:t>
      </w:r>
      <w:r w:rsidR="00464C2B">
        <w:rPr>
          <w:rFonts w:cstheme="minorHAnsi"/>
          <w:bCs/>
          <w:color w:val="000000"/>
          <w:szCs w:val="24"/>
        </w:rPr>
        <w:t xml:space="preserve"> having access across the land for their caravan to be parked</w:t>
      </w:r>
      <w:r>
        <w:rPr>
          <w:rFonts w:cstheme="minorHAnsi"/>
          <w:bCs/>
          <w:color w:val="000000"/>
          <w:szCs w:val="24"/>
        </w:rPr>
        <w:t xml:space="preserve"> </w:t>
      </w:r>
      <w:r w:rsidR="00464C2B">
        <w:rPr>
          <w:rFonts w:cstheme="minorHAnsi"/>
          <w:bCs/>
          <w:color w:val="000000"/>
          <w:szCs w:val="24"/>
        </w:rPr>
        <w:t xml:space="preserve">off road, providing that there would be no financial benefit to the </w:t>
      </w:r>
      <w:r w:rsidR="00464C2B" w:rsidRPr="00464C2B">
        <w:rPr>
          <w:rFonts w:cstheme="minorHAnsi"/>
          <w:bCs/>
          <w:color w:val="000000"/>
          <w:szCs w:val="24"/>
        </w:rPr>
        <w:t xml:space="preserve">residents or Council.  The Clerk informed the Solicitors that the residents had received planning permission for </w:t>
      </w:r>
      <w:r w:rsidR="00464C2B">
        <w:rPr>
          <w:rFonts w:cstheme="minorHAnsi"/>
          <w:bCs/>
          <w:color w:val="000000"/>
          <w:szCs w:val="24"/>
        </w:rPr>
        <w:t>a</w:t>
      </w:r>
      <w:r w:rsidR="00464C2B" w:rsidRPr="00464C2B">
        <w:rPr>
          <w:rFonts w:cstheme="minorHAnsi"/>
          <w:bCs/>
          <w:color w:val="000000"/>
          <w:szCs w:val="24"/>
        </w:rPr>
        <w:t xml:space="preserve"> change of use of land from agricultural to extend </w:t>
      </w:r>
      <w:r w:rsidR="00464C2B">
        <w:rPr>
          <w:rFonts w:cstheme="minorHAnsi"/>
          <w:bCs/>
          <w:color w:val="000000"/>
          <w:szCs w:val="24"/>
        </w:rPr>
        <w:t xml:space="preserve">their </w:t>
      </w:r>
      <w:r w:rsidR="00464C2B" w:rsidRPr="00464C2B">
        <w:rPr>
          <w:rFonts w:cstheme="minorHAnsi"/>
          <w:bCs/>
          <w:color w:val="000000"/>
          <w:szCs w:val="24"/>
        </w:rPr>
        <w:t>existing garden, create</w:t>
      </w:r>
      <w:r w:rsidR="00464C2B">
        <w:rPr>
          <w:rFonts w:cstheme="minorHAnsi"/>
          <w:bCs/>
          <w:color w:val="000000"/>
          <w:szCs w:val="24"/>
        </w:rPr>
        <w:t xml:space="preserve"> a</w:t>
      </w:r>
      <w:r w:rsidR="00464C2B" w:rsidRPr="00464C2B">
        <w:rPr>
          <w:rFonts w:cstheme="minorHAnsi"/>
          <w:bCs/>
          <w:color w:val="000000"/>
          <w:szCs w:val="24"/>
        </w:rPr>
        <w:t xml:space="preserve"> new access and construct </w:t>
      </w:r>
      <w:r w:rsidR="00464C2B">
        <w:rPr>
          <w:rFonts w:cstheme="minorHAnsi"/>
          <w:bCs/>
          <w:color w:val="000000"/>
          <w:szCs w:val="24"/>
        </w:rPr>
        <w:t xml:space="preserve">a </w:t>
      </w:r>
      <w:r w:rsidR="00464C2B" w:rsidRPr="00464C2B">
        <w:rPr>
          <w:rFonts w:cstheme="minorHAnsi"/>
          <w:bCs/>
          <w:color w:val="000000"/>
          <w:szCs w:val="24"/>
        </w:rPr>
        <w:t>carport</w:t>
      </w:r>
      <w:r w:rsidR="00464C2B">
        <w:rPr>
          <w:rFonts w:cstheme="minorHAnsi"/>
          <w:bCs/>
          <w:color w:val="000000"/>
          <w:szCs w:val="24"/>
        </w:rPr>
        <w:t xml:space="preserve">.  However, they had </w:t>
      </w:r>
      <w:r w:rsidR="00DD6C67">
        <w:rPr>
          <w:rFonts w:cstheme="minorHAnsi"/>
          <w:bCs/>
          <w:color w:val="000000"/>
          <w:szCs w:val="24"/>
        </w:rPr>
        <w:t xml:space="preserve">since </w:t>
      </w:r>
      <w:r w:rsidR="00464C2B">
        <w:rPr>
          <w:rFonts w:cstheme="minorHAnsi"/>
          <w:bCs/>
          <w:color w:val="000000"/>
          <w:szCs w:val="24"/>
        </w:rPr>
        <w:t>placed their home on the open market for sale.</w:t>
      </w:r>
    </w:p>
    <w:p w14:paraId="7E26F788" w14:textId="77777777" w:rsidR="00464C2B" w:rsidRDefault="00464C2B" w:rsidP="0038475C">
      <w:pPr>
        <w:pStyle w:val="NoSpacing"/>
        <w:widowControl w:val="0"/>
        <w:tabs>
          <w:tab w:val="left" w:pos="0"/>
          <w:tab w:val="left" w:pos="1701"/>
        </w:tabs>
        <w:suppressAutoHyphens/>
        <w:ind w:left="720"/>
        <w:jc w:val="both"/>
        <w:rPr>
          <w:rFonts w:cstheme="minorHAnsi"/>
          <w:bCs/>
          <w:color w:val="000000"/>
          <w:szCs w:val="24"/>
        </w:rPr>
      </w:pPr>
    </w:p>
    <w:p w14:paraId="6B528984" w14:textId="4C6889EC" w:rsidR="0038475C" w:rsidRDefault="00464C2B" w:rsidP="0038475C">
      <w:pPr>
        <w:pStyle w:val="NoSpacing"/>
        <w:widowControl w:val="0"/>
        <w:tabs>
          <w:tab w:val="left" w:pos="0"/>
          <w:tab w:val="left" w:pos="1701"/>
        </w:tabs>
        <w:suppressAutoHyphens/>
        <w:ind w:left="720"/>
        <w:jc w:val="both"/>
        <w:rPr>
          <w:rFonts w:cstheme="minorHAnsi"/>
          <w:bCs/>
          <w:color w:val="000000"/>
          <w:szCs w:val="24"/>
        </w:rPr>
      </w:pPr>
      <w:r>
        <w:rPr>
          <w:rFonts w:cstheme="minorHAnsi"/>
          <w:bCs/>
          <w:color w:val="000000"/>
          <w:szCs w:val="24"/>
        </w:rPr>
        <w:t xml:space="preserve">A short discussion took place and Councillors agreed that if no financial gain could be sought </w:t>
      </w:r>
      <w:r w:rsidR="0092592F">
        <w:rPr>
          <w:rFonts w:cstheme="minorHAnsi"/>
          <w:bCs/>
          <w:color w:val="000000"/>
          <w:szCs w:val="24"/>
        </w:rPr>
        <w:t xml:space="preserve">by the Council </w:t>
      </w:r>
      <w:r>
        <w:rPr>
          <w:rFonts w:cstheme="minorHAnsi"/>
          <w:bCs/>
          <w:color w:val="000000"/>
          <w:szCs w:val="24"/>
        </w:rPr>
        <w:t xml:space="preserve">for </w:t>
      </w:r>
      <w:r w:rsidR="0092592F">
        <w:rPr>
          <w:rFonts w:cstheme="minorHAnsi"/>
          <w:bCs/>
          <w:color w:val="000000"/>
          <w:szCs w:val="24"/>
        </w:rPr>
        <w:t xml:space="preserve">residential </w:t>
      </w:r>
      <w:r>
        <w:rPr>
          <w:rFonts w:cstheme="minorHAnsi"/>
          <w:bCs/>
          <w:color w:val="000000"/>
          <w:szCs w:val="24"/>
        </w:rPr>
        <w:t>access, this clause should no</w:t>
      </w:r>
      <w:r w:rsidR="00DD6C67">
        <w:rPr>
          <w:rFonts w:cstheme="minorHAnsi"/>
          <w:bCs/>
          <w:color w:val="000000"/>
          <w:szCs w:val="24"/>
        </w:rPr>
        <w:t xml:space="preserve"> longer </w:t>
      </w:r>
      <w:r>
        <w:rPr>
          <w:rFonts w:cstheme="minorHAnsi"/>
          <w:bCs/>
          <w:color w:val="000000"/>
          <w:szCs w:val="24"/>
        </w:rPr>
        <w:t xml:space="preserve">be sought.  It was further felt that if the current residents moved, </w:t>
      </w:r>
      <w:r w:rsidR="0092592F">
        <w:rPr>
          <w:rFonts w:cstheme="minorHAnsi"/>
          <w:bCs/>
          <w:color w:val="000000"/>
          <w:szCs w:val="24"/>
        </w:rPr>
        <w:t xml:space="preserve">written </w:t>
      </w:r>
      <w:r>
        <w:rPr>
          <w:rFonts w:cstheme="minorHAnsi"/>
          <w:bCs/>
          <w:color w:val="000000"/>
          <w:szCs w:val="24"/>
        </w:rPr>
        <w:t>clause</w:t>
      </w:r>
      <w:r w:rsidR="0092592F">
        <w:rPr>
          <w:rFonts w:cstheme="minorHAnsi"/>
          <w:bCs/>
          <w:color w:val="000000"/>
          <w:szCs w:val="24"/>
        </w:rPr>
        <w:t>s</w:t>
      </w:r>
      <w:r>
        <w:rPr>
          <w:rFonts w:cstheme="minorHAnsi"/>
          <w:bCs/>
          <w:color w:val="000000"/>
          <w:szCs w:val="24"/>
        </w:rPr>
        <w:t xml:space="preserve"> </w:t>
      </w:r>
      <w:r w:rsidR="0092592F">
        <w:rPr>
          <w:rFonts w:cstheme="minorHAnsi"/>
          <w:bCs/>
          <w:color w:val="000000"/>
          <w:szCs w:val="24"/>
        </w:rPr>
        <w:t xml:space="preserve">within the land transfer contract </w:t>
      </w:r>
      <w:r>
        <w:rPr>
          <w:rFonts w:cstheme="minorHAnsi"/>
          <w:bCs/>
          <w:color w:val="000000"/>
          <w:szCs w:val="24"/>
        </w:rPr>
        <w:t xml:space="preserve">would </w:t>
      </w:r>
      <w:r w:rsidR="0092592F">
        <w:rPr>
          <w:rFonts w:cstheme="minorHAnsi"/>
          <w:bCs/>
          <w:color w:val="000000"/>
          <w:szCs w:val="24"/>
        </w:rPr>
        <w:t xml:space="preserve">then </w:t>
      </w:r>
      <w:r>
        <w:rPr>
          <w:rFonts w:cstheme="minorHAnsi"/>
          <w:bCs/>
          <w:color w:val="000000"/>
          <w:szCs w:val="24"/>
        </w:rPr>
        <w:t>be applicable to the new occupiers.  It was therefore agreed not to proceed with any covenants and to simply continue with the land transfer in its original form.</w:t>
      </w:r>
    </w:p>
    <w:p w14:paraId="4FD7D7C7" w14:textId="77777777" w:rsidR="00464C2B" w:rsidRDefault="00464C2B" w:rsidP="0038475C">
      <w:pPr>
        <w:pStyle w:val="NoSpacing"/>
        <w:widowControl w:val="0"/>
        <w:tabs>
          <w:tab w:val="left" w:pos="0"/>
          <w:tab w:val="left" w:pos="1701"/>
        </w:tabs>
        <w:suppressAutoHyphens/>
        <w:ind w:left="720"/>
        <w:jc w:val="both"/>
        <w:rPr>
          <w:rFonts w:cstheme="minorHAnsi"/>
          <w:bCs/>
          <w:color w:val="000000"/>
          <w:szCs w:val="24"/>
        </w:rPr>
      </w:pPr>
    </w:p>
    <w:p w14:paraId="4113E31F" w14:textId="6DD8D9BC" w:rsidR="00464C2B" w:rsidRPr="0038475C" w:rsidRDefault="00464C2B" w:rsidP="00464C2B">
      <w:pPr>
        <w:pStyle w:val="NoSpacing"/>
        <w:widowControl w:val="0"/>
        <w:pBdr>
          <w:top w:val="single" w:sz="4" w:space="1" w:color="auto"/>
          <w:left w:val="single" w:sz="4" w:space="4" w:color="auto"/>
          <w:bottom w:val="single" w:sz="4" w:space="1" w:color="auto"/>
          <w:right w:val="single" w:sz="4" w:space="4" w:color="auto"/>
        </w:pBdr>
        <w:tabs>
          <w:tab w:val="left" w:pos="0"/>
          <w:tab w:val="left" w:pos="1701"/>
        </w:tabs>
        <w:suppressAutoHyphens/>
        <w:ind w:left="720"/>
        <w:jc w:val="both"/>
        <w:rPr>
          <w:rFonts w:cstheme="minorHAnsi"/>
          <w:bCs/>
          <w:color w:val="000000"/>
        </w:rPr>
      </w:pPr>
      <w:r>
        <w:rPr>
          <w:rFonts w:cstheme="minorHAnsi"/>
          <w:bCs/>
          <w:color w:val="000000"/>
          <w:szCs w:val="24"/>
        </w:rPr>
        <w:t>The Clerk would contact Hayes &amp; Storr to confirm this.</w:t>
      </w:r>
    </w:p>
    <w:p w14:paraId="7A27ACA9" w14:textId="347D1EE4" w:rsidR="0038475C" w:rsidRDefault="0038475C" w:rsidP="0038475C">
      <w:pPr>
        <w:pStyle w:val="NoSpacing"/>
        <w:tabs>
          <w:tab w:val="left" w:pos="709"/>
        </w:tabs>
        <w:jc w:val="both"/>
        <w:rPr>
          <w:rFonts w:cstheme="minorHAnsi"/>
          <w:bCs/>
        </w:rPr>
      </w:pPr>
    </w:p>
    <w:p w14:paraId="7A70C470" w14:textId="4BA6EDFB" w:rsidR="001E1799" w:rsidRDefault="001E1799" w:rsidP="001E1799">
      <w:pPr>
        <w:pStyle w:val="NoSpacing"/>
        <w:tabs>
          <w:tab w:val="left" w:pos="709"/>
        </w:tabs>
        <w:ind w:left="709" w:hanging="709"/>
        <w:jc w:val="both"/>
        <w:rPr>
          <w:rFonts w:cstheme="minorHAnsi"/>
          <w:b/>
        </w:rPr>
      </w:pPr>
      <w:r>
        <w:rPr>
          <w:rFonts w:cstheme="minorHAnsi"/>
          <w:bCs/>
        </w:rPr>
        <w:tab/>
      </w:r>
      <w:r>
        <w:rPr>
          <w:rFonts w:cstheme="minorHAnsi"/>
          <w:b/>
        </w:rPr>
        <w:tab/>
      </w:r>
      <w:r w:rsidRPr="004B3720">
        <w:rPr>
          <w:rFonts w:cstheme="minorHAnsi"/>
          <w:b/>
        </w:rPr>
        <w:t>121</w:t>
      </w:r>
      <w:r>
        <w:rPr>
          <w:rFonts w:cstheme="minorHAnsi"/>
          <w:b/>
        </w:rPr>
        <w:t>.3</w:t>
      </w:r>
      <w:r w:rsidRPr="004B3720">
        <w:rPr>
          <w:rFonts w:cstheme="minorHAnsi"/>
          <w:b/>
        </w:rPr>
        <w:t>/23</w:t>
      </w:r>
      <w:r>
        <w:rPr>
          <w:rFonts w:cstheme="minorHAnsi"/>
          <w:b/>
        </w:rPr>
        <w:t xml:space="preserve"> </w:t>
      </w:r>
      <w:r>
        <w:rPr>
          <w:rFonts w:cstheme="minorHAnsi"/>
          <w:b/>
          <w:bCs/>
          <w:shd w:val="clear" w:color="auto" w:fill="FFFFFF"/>
        </w:rPr>
        <w:t>Meadows Green overgrown trees</w:t>
      </w:r>
    </w:p>
    <w:p w14:paraId="3E6A3638" w14:textId="56968F9D" w:rsidR="001E1799" w:rsidRDefault="001E1799" w:rsidP="001E1799">
      <w:pPr>
        <w:pStyle w:val="NoSpacing"/>
        <w:tabs>
          <w:tab w:val="left" w:pos="709"/>
        </w:tabs>
        <w:ind w:left="709"/>
        <w:jc w:val="both"/>
        <w:rPr>
          <w:rFonts w:cstheme="minorHAnsi"/>
          <w:bCs/>
          <w:color w:val="000000"/>
          <w:szCs w:val="24"/>
        </w:rPr>
      </w:pPr>
      <w:r>
        <w:rPr>
          <w:rFonts w:cstheme="minorHAnsi"/>
          <w:bCs/>
          <w:color w:val="000000"/>
          <w:szCs w:val="24"/>
        </w:rPr>
        <w:tab/>
        <w:t>The Clerk reported that at the meeting held Tuesday, 25</w:t>
      </w:r>
      <w:r w:rsidRPr="001E1799">
        <w:rPr>
          <w:rFonts w:cstheme="minorHAnsi"/>
          <w:bCs/>
          <w:color w:val="000000"/>
          <w:szCs w:val="24"/>
          <w:vertAlign w:val="superscript"/>
        </w:rPr>
        <w:t>th</w:t>
      </w:r>
      <w:r>
        <w:rPr>
          <w:rFonts w:cstheme="minorHAnsi"/>
          <w:bCs/>
          <w:color w:val="000000"/>
          <w:szCs w:val="24"/>
        </w:rPr>
        <w:t xml:space="preserve"> July 2023, Item 102.3, the Council had resolved the following:</w:t>
      </w:r>
    </w:p>
    <w:p w14:paraId="1A20AFDA" w14:textId="4229ECAD" w:rsidR="001E1799" w:rsidRPr="001E1799" w:rsidRDefault="001E1799" w:rsidP="001E1799">
      <w:pPr>
        <w:pStyle w:val="NoSpacing"/>
        <w:widowControl w:val="0"/>
        <w:tabs>
          <w:tab w:val="left" w:pos="709"/>
        </w:tabs>
        <w:suppressAutoHyphens/>
        <w:ind w:left="720" w:hanging="720"/>
        <w:contextualSpacing/>
        <w:jc w:val="both"/>
        <w:rPr>
          <w:rFonts w:cstheme="minorHAnsi"/>
          <w:i/>
          <w:iCs/>
        </w:rPr>
      </w:pPr>
      <w:r w:rsidRPr="001E1799">
        <w:rPr>
          <w:rFonts w:cstheme="minorHAnsi"/>
          <w:i/>
          <w:iCs/>
        </w:rPr>
        <w:tab/>
      </w:r>
      <w:r>
        <w:rPr>
          <w:rFonts w:cstheme="minorHAnsi"/>
          <w:i/>
          <w:iCs/>
        </w:rPr>
        <w:t>‘</w:t>
      </w:r>
      <w:r w:rsidRPr="001E1799">
        <w:rPr>
          <w:rFonts w:cstheme="minorHAnsi"/>
          <w:i/>
          <w:iCs/>
        </w:rPr>
        <w:t xml:space="preserve">That the Council contracts </w:t>
      </w:r>
      <w:proofErr w:type="spellStart"/>
      <w:r w:rsidRPr="001E1799">
        <w:rPr>
          <w:rFonts w:cstheme="minorHAnsi"/>
          <w:i/>
          <w:iCs/>
        </w:rPr>
        <w:t>Treelink</w:t>
      </w:r>
      <w:proofErr w:type="spellEnd"/>
      <w:r w:rsidRPr="001E1799">
        <w:rPr>
          <w:rFonts w:cstheme="minorHAnsi"/>
          <w:i/>
          <w:iCs/>
        </w:rPr>
        <w:t xml:space="preserve"> to trim the two Silver Birch trees on Meadows Green at a maximum net cost of £200.00.</w:t>
      </w:r>
      <w:r>
        <w:rPr>
          <w:rFonts w:cstheme="minorHAnsi"/>
          <w:i/>
          <w:iCs/>
        </w:rPr>
        <w:t>’</w:t>
      </w:r>
    </w:p>
    <w:p w14:paraId="14584A22" w14:textId="346E241C" w:rsidR="001E1799" w:rsidRDefault="001E1799" w:rsidP="001E1799">
      <w:pPr>
        <w:pStyle w:val="NoSpacing"/>
        <w:tabs>
          <w:tab w:val="left" w:pos="709"/>
        </w:tabs>
        <w:jc w:val="both"/>
        <w:rPr>
          <w:rFonts w:cstheme="minorHAnsi"/>
          <w:bCs/>
          <w:color w:val="000000"/>
          <w:szCs w:val="24"/>
        </w:rPr>
      </w:pPr>
      <w:r>
        <w:rPr>
          <w:rFonts w:cstheme="minorHAnsi"/>
          <w:bCs/>
          <w:color w:val="000000"/>
          <w:szCs w:val="24"/>
        </w:rPr>
        <w:tab/>
      </w:r>
    </w:p>
    <w:p w14:paraId="0DDBCF85" w14:textId="21CE983A" w:rsidR="001E1799" w:rsidRDefault="001E1799" w:rsidP="001E1799">
      <w:pPr>
        <w:pStyle w:val="NoSpacing"/>
        <w:tabs>
          <w:tab w:val="left" w:pos="709"/>
        </w:tabs>
        <w:ind w:left="709"/>
        <w:jc w:val="both"/>
        <w:rPr>
          <w:rFonts w:cstheme="minorHAnsi"/>
          <w:bCs/>
          <w:color w:val="000000"/>
          <w:szCs w:val="24"/>
        </w:rPr>
      </w:pPr>
      <w:r>
        <w:rPr>
          <w:rFonts w:cstheme="minorHAnsi"/>
          <w:bCs/>
          <w:color w:val="000000"/>
          <w:szCs w:val="24"/>
        </w:rPr>
        <w:tab/>
        <w:t xml:space="preserve">However, a quotation received from </w:t>
      </w:r>
      <w:proofErr w:type="spellStart"/>
      <w:r>
        <w:rPr>
          <w:rFonts w:cstheme="minorHAnsi"/>
          <w:bCs/>
          <w:color w:val="000000"/>
          <w:szCs w:val="24"/>
        </w:rPr>
        <w:t>Treelink</w:t>
      </w:r>
      <w:proofErr w:type="spellEnd"/>
      <w:r>
        <w:rPr>
          <w:rFonts w:cstheme="minorHAnsi"/>
          <w:bCs/>
          <w:color w:val="000000"/>
          <w:szCs w:val="24"/>
        </w:rPr>
        <w:t xml:space="preserve"> following that meeting had far exceeded £200.00.  Quotations had then subsequently been sought from Tim’s Trees and Iceni</w:t>
      </w:r>
      <w:r w:rsidR="00DD6C67">
        <w:rPr>
          <w:rFonts w:cstheme="minorHAnsi"/>
          <w:bCs/>
          <w:color w:val="000000"/>
          <w:szCs w:val="24"/>
        </w:rPr>
        <w:t xml:space="preserve"> Tree Care,</w:t>
      </w:r>
      <w:r>
        <w:rPr>
          <w:rFonts w:cstheme="minorHAnsi"/>
          <w:bCs/>
          <w:color w:val="000000"/>
          <w:szCs w:val="24"/>
        </w:rPr>
        <w:t xml:space="preserve"> and the</w:t>
      </w:r>
      <w:r w:rsidR="00DD6C67">
        <w:rPr>
          <w:rFonts w:cstheme="minorHAnsi"/>
          <w:bCs/>
          <w:color w:val="000000"/>
          <w:szCs w:val="24"/>
        </w:rPr>
        <w:t xml:space="preserve">se were </w:t>
      </w:r>
      <w:r>
        <w:rPr>
          <w:rFonts w:cstheme="minorHAnsi"/>
          <w:bCs/>
          <w:color w:val="000000"/>
          <w:szCs w:val="24"/>
        </w:rPr>
        <w:t>awaited.</w:t>
      </w:r>
    </w:p>
    <w:p w14:paraId="51B88D21" w14:textId="77777777" w:rsidR="001E1799" w:rsidRDefault="001E1799" w:rsidP="001E1799">
      <w:pPr>
        <w:pStyle w:val="NoSpacing"/>
        <w:tabs>
          <w:tab w:val="left" w:pos="709"/>
        </w:tabs>
        <w:ind w:left="709"/>
        <w:jc w:val="both"/>
        <w:rPr>
          <w:rFonts w:cstheme="minorHAnsi"/>
          <w:bCs/>
          <w:color w:val="000000"/>
          <w:szCs w:val="24"/>
        </w:rPr>
      </w:pPr>
    </w:p>
    <w:p w14:paraId="6A87A811" w14:textId="745C5332" w:rsidR="001E1799" w:rsidRDefault="001E1799" w:rsidP="00DD6C67">
      <w:pPr>
        <w:pStyle w:val="NoSpacing"/>
        <w:pBdr>
          <w:top w:val="single" w:sz="4" w:space="1" w:color="auto"/>
          <w:left w:val="single" w:sz="4" w:space="4" w:color="auto"/>
          <w:bottom w:val="single" w:sz="4" w:space="1" w:color="auto"/>
          <w:right w:val="single" w:sz="4" w:space="4" w:color="auto"/>
        </w:pBdr>
        <w:tabs>
          <w:tab w:val="left" w:pos="709"/>
        </w:tabs>
        <w:ind w:left="709"/>
        <w:jc w:val="both"/>
        <w:rPr>
          <w:rFonts w:cstheme="minorHAnsi"/>
          <w:bCs/>
          <w:color w:val="000000"/>
          <w:szCs w:val="24"/>
        </w:rPr>
      </w:pPr>
      <w:r>
        <w:rPr>
          <w:rFonts w:cstheme="minorHAnsi"/>
          <w:bCs/>
          <w:color w:val="000000"/>
          <w:szCs w:val="24"/>
        </w:rPr>
        <w:t>It was agreed for the quotations to be presented to the meeting in October 2023.</w:t>
      </w:r>
    </w:p>
    <w:p w14:paraId="6AF447B5" w14:textId="77777777" w:rsidR="001E1799" w:rsidRDefault="001E1799" w:rsidP="001E1799">
      <w:pPr>
        <w:pStyle w:val="NoSpacing"/>
        <w:tabs>
          <w:tab w:val="left" w:pos="709"/>
        </w:tabs>
        <w:ind w:left="709"/>
        <w:jc w:val="both"/>
        <w:rPr>
          <w:rFonts w:cstheme="minorHAnsi"/>
          <w:bCs/>
          <w:color w:val="000000"/>
          <w:szCs w:val="24"/>
        </w:rPr>
      </w:pPr>
    </w:p>
    <w:p w14:paraId="689FFA1B" w14:textId="17132854" w:rsidR="001E1799" w:rsidRDefault="001E1799" w:rsidP="001E1799">
      <w:pPr>
        <w:pStyle w:val="NoSpacing"/>
        <w:tabs>
          <w:tab w:val="left" w:pos="709"/>
        </w:tabs>
        <w:ind w:left="709" w:hanging="709"/>
        <w:jc w:val="both"/>
        <w:rPr>
          <w:rFonts w:cstheme="minorHAnsi"/>
          <w:b/>
        </w:rPr>
      </w:pPr>
      <w:r>
        <w:rPr>
          <w:rFonts w:cstheme="minorHAnsi"/>
          <w:bCs/>
        </w:rPr>
        <w:tab/>
      </w:r>
      <w:r>
        <w:rPr>
          <w:rFonts w:cstheme="minorHAnsi"/>
          <w:b/>
        </w:rPr>
        <w:tab/>
      </w:r>
      <w:r w:rsidRPr="004B3720">
        <w:rPr>
          <w:rFonts w:cstheme="minorHAnsi"/>
          <w:b/>
        </w:rPr>
        <w:t>121</w:t>
      </w:r>
      <w:r>
        <w:rPr>
          <w:rFonts w:cstheme="minorHAnsi"/>
          <w:b/>
        </w:rPr>
        <w:t>.4</w:t>
      </w:r>
      <w:r w:rsidRPr="004B3720">
        <w:rPr>
          <w:rFonts w:cstheme="minorHAnsi"/>
          <w:b/>
        </w:rPr>
        <w:t>/23</w:t>
      </w:r>
      <w:r>
        <w:rPr>
          <w:rFonts w:cstheme="minorHAnsi"/>
          <w:b/>
        </w:rPr>
        <w:t xml:space="preserve"> </w:t>
      </w:r>
      <w:r>
        <w:rPr>
          <w:rFonts w:cstheme="minorHAnsi"/>
          <w:b/>
          <w:bCs/>
          <w:shd w:val="clear" w:color="auto" w:fill="FFFFFF"/>
        </w:rPr>
        <w:t>New XLN internet and phone service</w:t>
      </w:r>
    </w:p>
    <w:p w14:paraId="78DEFDD4" w14:textId="7AFE5EA2" w:rsidR="001E1799" w:rsidRDefault="001E1799" w:rsidP="001E1799">
      <w:pPr>
        <w:pStyle w:val="NoSpacing"/>
        <w:tabs>
          <w:tab w:val="left" w:pos="709"/>
        </w:tabs>
        <w:ind w:left="709"/>
        <w:contextualSpacing/>
        <w:jc w:val="both"/>
        <w:rPr>
          <w:bCs/>
        </w:rPr>
      </w:pPr>
      <w:r>
        <w:rPr>
          <w:bCs/>
        </w:rPr>
        <w:t xml:space="preserve">The Vice Chairman, Cllr Leedell, reported that </w:t>
      </w:r>
      <w:r w:rsidR="00555B93">
        <w:rPr>
          <w:bCs/>
        </w:rPr>
        <w:t xml:space="preserve">a BT Engineer had installed the new network </w:t>
      </w:r>
      <w:r w:rsidR="00DD6C67">
        <w:rPr>
          <w:bCs/>
        </w:rPr>
        <w:t>on Thursday, 31</w:t>
      </w:r>
      <w:r w:rsidR="00DD6C67" w:rsidRPr="00DD6C67">
        <w:rPr>
          <w:bCs/>
          <w:vertAlign w:val="superscript"/>
        </w:rPr>
        <w:t>st</w:t>
      </w:r>
      <w:r w:rsidR="00DD6C67">
        <w:rPr>
          <w:bCs/>
        </w:rPr>
        <w:t xml:space="preserve"> August 2023, </w:t>
      </w:r>
      <w:r w:rsidR="00555B93">
        <w:rPr>
          <w:bCs/>
        </w:rPr>
        <w:t xml:space="preserve">but it had not yet </w:t>
      </w:r>
      <w:r>
        <w:rPr>
          <w:bCs/>
        </w:rPr>
        <w:t>been connected by XLN Business Services</w:t>
      </w:r>
      <w:r w:rsidR="00555B93">
        <w:rPr>
          <w:bCs/>
        </w:rPr>
        <w:t>, although this was imminent.</w:t>
      </w:r>
    </w:p>
    <w:p w14:paraId="55B50E5C" w14:textId="2FB5C8A2" w:rsidR="00555B93" w:rsidRDefault="00555B93" w:rsidP="00977C4B">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bCs/>
        </w:rPr>
      </w:pPr>
      <w:r>
        <w:rPr>
          <w:bCs/>
        </w:rPr>
        <w:lastRenderedPageBreak/>
        <w:t xml:space="preserve">It was agreed for the Clerk to send a complaint </w:t>
      </w:r>
      <w:r w:rsidR="00977C4B">
        <w:rPr>
          <w:bCs/>
        </w:rPr>
        <w:t>letter to XLN advising that if the service was not connected soon, the Council would not be proceeding with the contract.</w:t>
      </w:r>
    </w:p>
    <w:p w14:paraId="0048BE43" w14:textId="77777777" w:rsidR="00977C4B" w:rsidRDefault="00977C4B" w:rsidP="001E1799">
      <w:pPr>
        <w:pStyle w:val="NoSpacing"/>
        <w:tabs>
          <w:tab w:val="left" w:pos="709"/>
        </w:tabs>
        <w:ind w:left="709"/>
        <w:contextualSpacing/>
        <w:jc w:val="both"/>
        <w:rPr>
          <w:bCs/>
        </w:rPr>
      </w:pPr>
    </w:p>
    <w:p w14:paraId="0005AFF1" w14:textId="53F81FCD" w:rsidR="00977C4B" w:rsidRDefault="00977C4B" w:rsidP="001E1799">
      <w:pPr>
        <w:pStyle w:val="NoSpacing"/>
        <w:tabs>
          <w:tab w:val="left" w:pos="709"/>
        </w:tabs>
        <w:ind w:left="709"/>
        <w:contextualSpacing/>
        <w:jc w:val="both"/>
        <w:rPr>
          <w:bCs/>
        </w:rPr>
      </w:pPr>
      <w:r>
        <w:rPr>
          <w:bCs/>
        </w:rPr>
        <w:t>The Vice Chairman, Cllr Leedell, confirmed that she had made enquiries with the Village Hall Management Committee and BCKL&amp;WN Community Information Point Department to confirm their agreement to paying £14.00 each per month for the internet usage.  Both parties had agreed to this.</w:t>
      </w:r>
    </w:p>
    <w:p w14:paraId="31D012C4" w14:textId="77777777" w:rsidR="00977C4B" w:rsidRDefault="00977C4B" w:rsidP="001E1799">
      <w:pPr>
        <w:pStyle w:val="NoSpacing"/>
        <w:tabs>
          <w:tab w:val="left" w:pos="709"/>
        </w:tabs>
        <w:ind w:left="709"/>
        <w:contextualSpacing/>
        <w:jc w:val="both"/>
        <w:rPr>
          <w:bCs/>
        </w:rPr>
      </w:pPr>
    </w:p>
    <w:p w14:paraId="651BD352" w14:textId="45877EF9" w:rsidR="00977C4B" w:rsidRDefault="00977C4B" w:rsidP="00DD6C67">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bCs/>
        </w:rPr>
      </w:pPr>
      <w:r>
        <w:rPr>
          <w:bCs/>
        </w:rPr>
        <w:t>When the service had been connected, the Clerk would invoice the two authorities on a quarterly basis.</w:t>
      </w:r>
    </w:p>
    <w:p w14:paraId="4F8F39BE" w14:textId="77777777" w:rsidR="001E1799" w:rsidRDefault="001E1799" w:rsidP="001E1799">
      <w:pPr>
        <w:pStyle w:val="NoSpacing"/>
        <w:tabs>
          <w:tab w:val="left" w:pos="709"/>
        </w:tabs>
        <w:jc w:val="both"/>
        <w:rPr>
          <w:rFonts w:cstheme="minorHAnsi"/>
          <w:bCs/>
        </w:rPr>
      </w:pPr>
    </w:p>
    <w:p w14:paraId="744E86D3" w14:textId="0F5F0E2E" w:rsidR="002F6C57" w:rsidRPr="00962E10" w:rsidRDefault="00831DD9" w:rsidP="002F6C57">
      <w:pPr>
        <w:pStyle w:val="NoSpacing"/>
        <w:ind w:left="709" w:hanging="709"/>
        <w:jc w:val="both"/>
        <w:rPr>
          <w:rFonts w:cstheme="minorHAnsi"/>
          <w:b/>
        </w:rPr>
      </w:pPr>
      <w:r>
        <w:rPr>
          <w:rFonts w:cstheme="minorHAnsi"/>
          <w:b/>
        </w:rPr>
        <w:t>122</w:t>
      </w:r>
      <w:r w:rsidR="002F6C57" w:rsidRPr="00962E10">
        <w:rPr>
          <w:rFonts w:cstheme="minorHAnsi"/>
          <w:b/>
        </w:rPr>
        <w:t>/23</w:t>
      </w:r>
      <w:r w:rsidR="002F6C57" w:rsidRPr="00962E10">
        <w:rPr>
          <w:rFonts w:cstheme="minorHAnsi"/>
          <w:b/>
        </w:rPr>
        <w:tab/>
        <w:t>Correspondence</w:t>
      </w:r>
    </w:p>
    <w:p w14:paraId="03974810" w14:textId="21D3559E" w:rsidR="002F6C57" w:rsidRPr="00962E10" w:rsidRDefault="00831DD9" w:rsidP="002F6C57">
      <w:pPr>
        <w:pStyle w:val="NoSpacing"/>
        <w:tabs>
          <w:tab w:val="left" w:pos="709"/>
        </w:tabs>
        <w:ind w:left="709"/>
        <w:contextualSpacing/>
        <w:jc w:val="both"/>
        <w:rPr>
          <w:rFonts w:cstheme="minorHAnsi"/>
          <w:b/>
        </w:rPr>
      </w:pPr>
      <w:r>
        <w:rPr>
          <w:rFonts w:cstheme="minorHAnsi"/>
          <w:b/>
        </w:rPr>
        <w:t>122</w:t>
      </w:r>
      <w:r w:rsidR="002F6C57" w:rsidRPr="00962E10">
        <w:rPr>
          <w:rFonts w:cstheme="minorHAnsi"/>
          <w:b/>
        </w:rPr>
        <w:t xml:space="preserve">.1/23 </w:t>
      </w:r>
      <w:r w:rsidR="00DA7A1E">
        <w:rPr>
          <w:rFonts w:cstheme="minorHAnsi"/>
          <w:b/>
        </w:rPr>
        <w:t>For action/information</w:t>
      </w:r>
    </w:p>
    <w:p w14:paraId="5B482D57" w14:textId="7B005AA3" w:rsidR="00DA7A1E" w:rsidRDefault="00DA7A1E" w:rsidP="00DA7A1E">
      <w:pPr>
        <w:pStyle w:val="NoSpacing"/>
        <w:tabs>
          <w:tab w:val="left" w:pos="709"/>
        </w:tabs>
        <w:ind w:left="709"/>
        <w:contextualSpacing/>
        <w:jc w:val="both"/>
        <w:rPr>
          <w:rFonts w:cstheme="minorHAnsi"/>
          <w:bCs/>
        </w:rPr>
      </w:pPr>
      <w:r>
        <w:rPr>
          <w:rFonts w:cstheme="minorHAnsi"/>
          <w:bCs/>
        </w:rPr>
        <w:t>No correspondence for action or information had been received.</w:t>
      </w:r>
    </w:p>
    <w:p w14:paraId="17E3454F" w14:textId="77777777" w:rsidR="002F6C57" w:rsidRPr="00962E10" w:rsidRDefault="002F6C57" w:rsidP="002F6C57">
      <w:pPr>
        <w:pStyle w:val="NoSpacing"/>
        <w:tabs>
          <w:tab w:val="left" w:pos="709"/>
        </w:tabs>
        <w:ind w:left="709"/>
        <w:jc w:val="both"/>
        <w:rPr>
          <w:rFonts w:cstheme="minorHAnsi"/>
        </w:rPr>
      </w:pPr>
    </w:p>
    <w:p w14:paraId="2C8BB84C" w14:textId="5CB2230A" w:rsidR="002F6C57" w:rsidRPr="00962E10" w:rsidRDefault="00831DD9" w:rsidP="002F6C57">
      <w:pPr>
        <w:ind w:left="720"/>
        <w:rPr>
          <w:rFonts w:asciiTheme="minorHAnsi" w:hAnsiTheme="minorHAnsi" w:cstheme="minorHAnsi"/>
          <w:b/>
          <w:sz w:val="22"/>
          <w:szCs w:val="22"/>
        </w:rPr>
      </w:pPr>
      <w:r>
        <w:rPr>
          <w:rFonts w:asciiTheme="minorHAnsi" w:hAnsiTheme="minorHAnsi" w:cstheme="minorHAnsi"/>
          <w:b/>
          <w:sz w:val="22"/>
          <w:szCs w:val="22"/>
        </w:rPr>
        <w:t>122</w:t>
      </w:r>
      <w:r w:rsidR="002F6C57" w:rsidRPr="00962E10">
        <w:rPr>
          <w:rFonts w:asciiTheme="minorHAnsi" w:hAnsiTheme="minorHAnsi" w:cstheme="minorHAnsi"/>
          <w:b/>
          <w:sz w:val="22"/>
          <w:szCs w:val="22"/>
        </w:rPr>
        <w:t>.2/23 Late Correspondence</w:t>
      </w:r>
    </w:p>
    <w:p w14:paraId="2996613A" w14:textId="711574A5" w:rsidR="00C37446" w:rsidRPr="00831DD9" w:rsidRDefault="00831DD9" w:rsidP="002F6C57">
      <w:pPr>
        <w:pStyle w:val="NoSpacing"/>
        <w:tabs>
          <w:tab w:val="left" w:pos="709"/>
        </w:tabs>
        <w:ind w:left="709"/>
        <w:contextualSpacing/>
        <w:jc w:val="both"/>
        <w:rPr>
          <w:rFonts w:cstheme="minorHAnsi"/>
          <w:bCs/>
        </w:rPr>
      </w:pPr>
      <w:r w:rsidRPr="00831DD9">
        <w:rPr>
          <w:rFonts w:cstheme="minorHAnsi"/>
          <w:bCs/>
        </w:rPr>
        <w:t>The Cler</w:t>
      </w:r>
      <w:r>
        <w:rPr>
          <w:rFonts w:cstheme="minorHAnsi"/>
          <w:bCs/>
        </w:rPr>
        <w:t>k</w:t>
      </w:r>
      <w:r w:rsidRPr="00831DD9">
        <w:rPr>
          <w:rFonts w:cstheme="minorHAnsi"/>
          <w:bCs/>
        </w:rPr>
        <w:t xml:space="preserve"> reported that the </w:t>
      </w:r>
      <w:r w:rsidRPr="00831DD9">
        <w:rPr>
          <w:rFonts w:cstheme="minorHAnsi"/>
          <w:shd w:val="clear" w:color="auto" w:fill="FFFFFF"/>
        </w:rPr>
        <w:t xml:space="preserve">gov.uk domain name </w:t>
      </w:r>
      <w:r>
        <w:rPr>
          <w:rFonts w:cstheme="minorHAnsi"/>
          <w:shd w:val="clear" w:color="auto" w:fill="FFFFFF"/>
        </w:rPr>
        <w:t>had</w:t>
      </w:r>
      <w:r w:rsidRPr="00831DD9">
        <w:rPr>
          <w:rFonts w:cstheme="minorHAnsi"/>
          <w:shd w:val="clear" w:color="auto" w:fill="FFFFFF"/>
        </w:rPr>
        <w:t xml:space="preserve"> now </w:t>
      </w:r>
      <w:r>
        <w:rPr>
          <w:rFonts w:cstheme="minorHAnsi"/>
          <w:shd w:val="clear" w:color="auto" w:fill="FFFFFF"/>
        </w:rPr>
        <w:t>been set up by Norfolk ALC and the website would go live and be available for use once the Clerk had become familiar with the new site</w:t>
      </w:r>
      <w:r w:rsidR="00C37446" w:rsidRPr="00831DD9">
        <w:rPr>
          <w:rFonts w:cstheme="minorHAnsi"/>
          <w:bCs/>
        </w:rPr>
        <w:t>.</w:t>
      </w:r>
      <w:r>
        <w:rPr>
          <w:rFonts w:cstheme="minorHAnsi"/>
          <w:bCs/>
        </w:rPr>
        <w:t xml:space="preserve">  </w:t>
      </w:r>
      <w:r w:rsidR="00017690">
        <w:rPr>
          <w:rFonts w:cstheme="minorHAnsi"/>
          <w:bCs/>
        </w:rPr>
        <w:t xml:space="preserve">The </w:t>
      </w:r>
      <w:r>
        <w:rPr>
          <w:rFonts w:cstheme="minorHAnsi"/>
          <w:bCs/>
        </w:rPr>
        <w:t xml:space="preserve">Clerk and Councillor email addresses had also been </w:t>
      </w:r>
      <w:r w:rsidR="00DD6C67">
        <w:rPr>
          <w:rFonts w:cstheme="minorHAnsi"/>
          <w:bCs/>
        </w:rPr>
        <w:t xml:space="preserve">activated but would need to be </w:t>
      </w:r>
      <w:r>
        <w:rPr>
          <w:rFonts w:cstheme="minorHAnsi"/>
          <w:bCs/>
        </w:rPr>
        <w:t>set up.</w:t>
      </w:r>
    </w:p>
    <w:p w14:paraId="7AEE875E" w14:textId="77777777" w:rsidR="00C37446" w:rsidRDefault="00C37446" w:rsidP="002F6C57">
      <w:pPr>
        <w:pStyle w:val="NoSpacing"/>
        <w:tabs>
          <w:tab w:val="left" w:pos="709"/>
        </w:tabs>
        <w:ind w:left="709"/>
        <w:contextualSpacing/>
        <w:jc w:val="both"/>
        <w:rPr>
          <w:rFonts w:cstheme="minorHAnsi"/>
          <w:bCs/>
        </w:rPr>
      </w:pPr>
    </w:p>
    <w:p w14:paraId="4D991483" w14:textId="4750C7B4" w:rsidR="00C37446" w:rsidRDefault="00017690" w:rsidP="00C37446">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bCs/>
        </w:rPr>
      </w:pPr>
      <w:r>
        <w:rPr>
          <w:rFonts w:cstheme="minorHAnsi"/>
          <w:lang w:val="en-US"/>
        </w:rPr>
        <w:t xml:space="preserve">It was agreed for the Clerk to set up the </w:t>
      </w:r>
      <w:proofErr w:type="spellStart"/>
      <w:r>
        <w:rPr>
          <w:rFonts w:cstheme="minorHAnsi"/>
          <w:lang w:val="en-US"/>
        </w:rPr>
        <w:t>Councillor</w:t>
      </w:r>
      <w:proofErr w:type="spellEnd"/>
      <w:r>
        <w:rPr>
          <w:rFonts w:cstheme="minorHAnsi"/>
          <w:lang w:val="en-US"/>
        </w:rPr>
        <w:t xml:space="preserve"> email addresses and signatures when the workload </w:t>
      </w:r>
      <w:r w:rsidR="00DD6C67">
        <w:rPr>
          <w:rFonts w:cstheme="minorHAnsi"/>
          <w:lang w:val="en-US"/>
        </w:rPr>
        <w:t>had eased</w:t>
      </w:r>
      <w:r>
        <w:rPr>
          <w:rFonts w:cstheme="minorHAnsi"/>
          <w:lang w:val="en-US"/>
        </w:rPr>
        <w:t>.</w:t>
      </w:r>
    </w:p>
    <w:p w14:paraId="44BF9A1E" w14:textId="77777777" w:rsidR="00F74380" w:rsidRDefault="00F74380" w:rsidP="002F6C57">
      <w:pPr>
        <w:pStyle w:val="NoSpacing"/>
        <w:tabs>
          <w:tab w:val="left" w:pos="709"/>
        </w:tabs>
        <w:ind w:left="709"/>
        <w:contextualSpacing/>
        <w:jc w:val="both"/>
        <w:rPr>
          <w:rFonts w:cstheme="minorHAnsi"/>
          <w:bCs/>
        </w:rPr>
      </w:pPr>
    </w:p>
    <w:p w14:paraId="192D7B01" w14:textId="64C6A0B8" w:rsidR="002F6C57" w:rsidRPr="00FA1763" w:rsidRDefault="00017690" w:rsidP="002F6C57">
      <w:pPr>
        <w:pStyle w:val="NoSpacing"/>
        <w:tabs>
          <w:tab w:val="left" w:pos="709"/>
        </w:tabs>
        <w:jc w:val="both"/>
        <w:rPr>
          <w:rFonts w:cstheme="minorHAnsi"/>
          <w:b/>
        </w:rPr>
      </w:pPr>
      <w:r>
        <w:rPr>
          <w:rFonts w:cstheme="minorHAnsi"/>
          <w:b/>
        </w:rPr>
        <w:t>123</w:t>
      </w:r>
      <w:r w:rsidR="002F6C57" w:rsidRPr="00FA1763">
        <w:rPr>
          <w:rFonts w:cstheme="minorHAnsi"/>
          <w:b/>
        </w:rPr>
        <w:t>/23</w:t>
      </w:r>
      <w:r w:rsidR="002F6C57" w:rsidRPr="00FA1763">
        <w:rPr>
          <w:rFonts w:cstheme="minorHAnsi"/>
          <w:b/>
        </w:rPr>
        <w:tab/>
        <w:t>Sports Pavilion Working Party report</w:t>
      </w:r>
    </w:p>
    <w:p w14:paraId="4A0E5E62" w14:textId="64A447EF" w:rsidR="00257E6A" w:rsidRPr="00962E10" w:rsidRDefault="00DD6C67" w:rsidP="00061ADA">
      <w:pPr>
        <w:ind w:left="720"/>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The Chairman, Cllr Golding, reported that </w:t>
      </w:r>
      <w:proofErr w:type="spellStart"/>
      <w:r>
        <w:rPr>
          <w:rFonts w:asciiTheme="minorHAnsi" w:hAnsiTheme="minorHAnsi" w:cstheme="minorHAnsi"/>
          <w:sz w:val="22"/>
          <w:szCs w:val="22"/>
          <w:lang w:val="en-US"/>
        </w:rPr>
        <w:t>Mr</w:t>
      </w:r>
      <w:proofErr w:type="spellEnd"/>
      <w:r>
        <w:rPr>
          <w:rFonts w:asciiTheme="minorHAnsi" w:hAnsiTheme="minorHAnsi" w:cstheme="minorHAnsi"/>
          <w:sz w:val="22"/>
          <w:szCs w:val="22"/>
          <w:lang w:val="en-US"/>
        </w:rPr>
        <w:t xml:space="preserve"> Wall had submitted the Community Infrastructure Levey (CIL) application to the BCKL&amp;WN for £100,000.  A decision of the bid would not be known until October/November 2023</w:t>
      </w:r>
      <w:r w:rsidR="00017690">
        <w:rPr>
          <w:rFonts w:asciiTheme="minorHAnsi" w:hAnsiTheme="minorHAnsi" w:cstheme="minorHAnsi"/>
          <w:sz w:val="22"/>
          <w:szCs w:val="22"/>
          <w:lang w:val="en-US"/>
        </w:rPr>
        <w:t>.</w:t>
      </w:r>
    </w:p>
    <w:p w14:paraId="73AC7C1F" w14:textId="77777777" w:rsidR="002F6C57" w:rsidRPr="00962E10" w:rsidRDefault="002F6C57" w:rsidP="002F6C57">
      <w:pPr>
        <w:pStyle w:val="NoSpacing"/>
        <w:tabs>
          <w:tab w:val="left" w:pos="709"/>
        </w:tabs>
        <w:jc w:val="both"/>
        <w:rPr>
          <w:rFonts w:cstheme="minorHAnsi"/>
          <w:b/>
        </w:rPr>
      </w:pPr>
    </w:p>
    <w:p w14:paraId="3B22A16E" w14:textId="0CDE709B" w:rsidR="002F6C57" w:rsidRPr="00962E10" w:rsidRDefault="00017690" w:rsidP="002F6C57">
      <w:pPr>
        <w:pStyle w:val="NoSpacing"/>
        <w:tabs>
          <w:tab w:val="left" w:pos="709"/>
        </w:tabs>
        <w:jc w:val="both"/>
        <w:rPr>
          <w:rFonts w:cstheme="minorHAnsi"/>
          <w:b/>
        </w:rPr>
      </w:pPr>
      <w:r>
        <w:rPr>
          <w:rFonts w:cstheme="minorHAnsi"/>
          <w:b/>
        </w:rPr>
        <w:t>124</w:t>
      </w:r>
      <w:r w:rsidR="002F6C57" w:rsidRPr="00A14D85">
        <w:rPr>
          <w:rFonts w:cstheme="minorHAnsi"/>
          <w:b/>
        </w:rPr>
        <w:t>/23</w:t>
      </w:r>
      <w:r w:rsidR="002F6C57" w:rsidRPr="00A14D85">
        <w:rPr>
          <w:rFonts w:cstheme="minorHAnsi"/>
          <w:b/>
        </w:rPr>
        <w:tab/>
        <w:t>Community Resilience Support Working Party report</w:t>
      </w:r>
    </w:p>
    <w:p w14:paraId="686E3485" w14:textId="7D72BE29" w:rsidR="00D36100" w:rsidRPr="00017690" w:rsidRDefault="00D36100" w:rsidP="00017690">
      <w:pPr>
        <w:pStyle w:val="NoSpacing"/>
        <w:tabs>
          <w:tab w:val="left" w:pos="709"/>
        </w:tabs>
        <w:ind w:left="709"/>
        <w:jc w:val="both"/>
        <w:rPr>
          <w:rFonts w:cstheme="minorHAnsi"/>
          <w:bCs/>
          <w:i/>
          <w:iCs/>
          <w:lang w:val="en-US"/>
        </w:rPr>
      </w:pPr>
      <w:r w:rsidRPr="00017690">
        <w:rPr>
          <w:rFonts w:cstheme="minorHAnsi"/>
          <w:bCs/>
        </w:rPr>
        <w:t xml:space="preserve">Cllr Berliner </w:t>
      </w:r>
      <w:r w:rsidR="00017690" w:rsidRPr="00017690">
        <w:rPr>
          <w:rFonts w:cstheme="minorHAnsi"/>
          <w:bCs/>
        </w:rPr>
        <w:t>reported that the Community Resilience Support Working Party</w:t>
      </w:r>
      <w:r w:rsidR="00017690">
        <w:rPr>
          <w:rFonts w:cstheme="minorHAnsi"/>
          <w:bCs/>
        </w:rPr>
        <w:t xml:space="preserve"> would be holding a meeting on Wednesday, 13</w:t>
      </w:r>
      <w:r w:rsidR="00017690" w:rsidRPr="00017690">
        <w:rPr>
          <w:rFonts w:cstheme="minorHAnsi"/>
          <w:bCs/>
          <w:vertAlign w:val="superscript"/>
        </w:rPr>
        <w:t>th</w:t>
      </w:r>
      <w:r w:rsidR="00017690">
        <w:rPr>
          <w:rFonts w:cstheme="minorHAnsi"/>
          <w:bCs/>
        </w:rPr>
        <w:t xml:space="preserve"> September 2023, with a view to finalising the details of the Emergency Plan.</w:t>
      </w:r>
    </w:p>
    <w:p w14:paraId="2207DA57" w14:textId="77777777" w:rsidR="00A14D85" w:rsidRDefault="00A14D85" w:rsidP="00A14D85">
      <w:pPr>
        <w:tabs>
          <w:tab w:val="left" w:pos="709"/>
        </w:tabs>
        <w:ind w:left="709"/>
        <w:jc w:val="both"/>
        <w:rPr>
          <w:rFonts w:asciiTheme="minorHAnsi" w:hAnsiTheme="minorHAnsi" w:cstheme="minorHAnsi"/>
          <w:sz w:val="22"/>
          <w:szCs w:val="22"/>
          <w:lang w:val="en-US"/>
        </w:rPr>
      </w:pPr>
    </w:p>
    <w:p w14:paraId="6A98FC55" w14:textId="5DE31E5F" w:rsidR="002F6C57" w:rsidRPr="00962E10" w:rsidRDefault="0050250B" w:rsidP="002F6C57">
      <w:pPr>
        <w:tabs>
          <w:tab w:val="left" w:pos="709"/>
          <w:tab w:val="left" w:pos="1276"/>
        </w:tabs>
        <w:contextualSpacing/>
        <w:rPr>
          <w:rFonts w:asciiTheme="minorHAnsi" w:hAnsiTheme="minorHAnsi" w:cstheme="minorHAnsi"/>
          <w:b/>
          <w:sz w:val="22"/>
          <w:szCs w:val="22"/>
        </w:rPr>
      </w:pPr>
      <w:r>
        <w:rPr>
          <w:rFonts w:asciiTheme="minorHAnsi" w:hAnsiTheme="minorHAnsi" w:cstheme="minorHAnsi"/>
          <w:b/>
          <w:sz w:val="22"/>
          <w:szCs w:val="22"/>
        </w:rPr>
        <w:t>125</w:t>
      </w:r>
      <w:r w:rsidR="002F6C57" w:rsidRPr="00962E10">
        <w:rPr>
          <w:rFonts w:asciiTheme="minorHAnsi" w:hAnsiTheme="minorHAnsi" w:cstheme="minorHAnsi"/>
          <w:b/>
          <w:sz w:val="22"/>
          <w:szCs w:val="22"/>
        </w:rPr>
        <w:t>/23</w:t>
      </w:r>
      <w:r w:rsidR="002F6C57" w:rsidRPr="00962E10">
        <w:rPr>
          <w:rFonts w:asciiTheme="minorHAnsi" w:hAnsiTheme="minorHAnsi" w:cstheme="minorHAnsi"/>
          <w:b/>
          <w:sz w:val="22"/>
          <w:szCs w:val="22"/>
        </w:rPr>
        <w:tab/>
        <w:t>Neighbourhood Plan (Localism Act 2011, Schedule 9 Neighbourhood Planning)</w:t>
      </w:r>
    </w:p>
    <w:p w14:paraId="1EBA8A2F" w14:textId="7B2768B1" w:rsidR="002F6C57" w:rsidRPr="00962E10" w:rsidRDefault="0050250B" w:rsidP="002F6C57">
      <w:pPr>
        <w:tabs>
          <w:tab w:val="left" w:pos="709"/>
        </w:tabs>
        <w:ind w:left="709"/>
        <w:rPr>
          <w:rFonts w:asciiTheme="minorHAnsi" w:hAnsiTheme="minorHAnsi" w:cstheme="minorHAnsi"/>
          <w:b/>
          <w:bCs/>
          <w:sz w:val="22"/>
          <w:szCs w:val="22"/>
          <w:lang w:val="en-US"/>
        </w:rPr>
      </w:pPr>
      <w:r>
        <w:rPr>
          <w:rFonts w:asciiTheme="minorHAnsi" w:hAnsiTheme="minorHAnsi" w:cstheme="minorHAnsi"/>
          <w:b/>
          <w:bCs/>
          <w:sz w:val="22"/>
          <w:szCs w:val="22"/>
          <w:lang w:val="en-US"/>
        </w:rPr>
        <w:t>125</w:t>
      </w:r>
      <w:r w:rsidR="002F6C57" w:rsidRPr="00962E10">
        <w:rPr>
          <w:rFonts w:asciiTheme="minorHAnsi" w:hAnsiTheme="minorHAnsi" w:cstheme="minorHAnsi"/>
          <w:b/>
          <w:bCs/>
          <w:sz w:val="22"/>
          <w:szCs w:val="22"/>
          <w:lang w:val="en-US"/>
        </w:rPr>
        <w:t>.1/23 Steering Group report</w:t>
      </w:r>
    </w:p>
    <w:p w14:paraId="26F23724" w14:textId="0A268336" w:rsidR="0050250B" w:rsidRPr="0050250B" w:rsidRDefault="0050250B" w:rsidP="0050250B">
      <w:pPr>
        <w:ind w:left="709"/>
        <w:jc w:val="both"/>
        <w:rPr>
          <w:rFonts w:asciiTheme="minorHAnsi" w:hAnsiTheme="minorHAnsi" w:cstheme="minorHAnsi"/>
          <w:sz w:val="22"/>
          <w:szCs w:val="22"/>
          <w:lang w:val="en-US"/>
        </w:rPr>
      </w:pPr>
      <w:r w:rsidRPr="0050250B">
        <w:rPr>
          <w:rFonts w:asciiTheme="minorHAnsi" w:hAnsiTheme="minorHAnsi" w:cstheme="minorHAnsi"/>
          <w:sz w:val="22"/>
          <w:szCs w:val="22"/>
          <w:lang w:val="en-US"/>
        </w:rPr>
        <w:t xml:space="preserve">A written progress report from </w:t>
      </w:r>
      <w:proofErr w:type="spellStart"/>
      <w:r w:rsidRPr="0050250B">
        <w:rPr>
          <w:rFonts w:asciiTheme="minorHAnsi" w:hAnsiTheme="minorHAnsi" w:cstheme="minorHAnsi"/>
          <w:sz w:val="22"/>
          <w:szCs w:val="22"/>
          <w:lang w:val="en-US"/>
        </w:rPr>
        <w:t>Mrs</w:t>
      </w:r>
      <w:proofErr w:type="spellEnd"/>
      <w:r w:rsidRPr="0050250B">
        <w:rPr>
          <w:rFonts w:asciiTheme="minorHAnsi" w:hAnsiTheme="minorHAnsi" w:cstheme="minorHAnsi"/>
          <w:sz w:val="22"/>
          <w:szCs w:val="22"/>
          <w:lang w:val="en-US"/>
        </w:rPr>
        <w:t xml:space="preserve"> D Smith, Chairman, </w:t>
      </w:r>
      <w:r w:rsidRPr="0050250B">
        <w:rPr>
          <w:rFonts w:asciiTheme="minorHAnsi" w:hAnsiTheme="minorHAnsi" w:cstheme="minorHAnsi"/>
          <w:color w:val="242424"/>
          <w:sz w:val="22"/>
          <w:szCs w:val="22"/>
          <w:bdr w:val="none" w:sz="0" w:space="0" w:color="auto" w:frame="1"/>
          <w:shd w:val="clear" w:color="auto" w:fill="FFFFFF"/>
          <w:lang w:eastAsia="en-GB"/>
        </w:rPr>
        <w:t>Neighbourhood Planning Steering Group</w:t>
      </w:r>
      <w:r>
        <w:rPr>
          <w:rFonts w:asciiTheme="minorHAnsi" w:hAnsiTheme="minorHAnsi" w:cstheme="minorHAnsi"/>
          <w:color w:val="242424"/>
          <w:sz w:val="22"/>
          <w:szCs w:val="22"/>
          <w:bdr w:val="none" w:sz="0" w:space="0" w:color="auto" w:frame="1"/>
          <w:shd w:val="clear" w:color="auto" w:fill="FFFFFF"/>
          <w:lang w:eastAsia="en-GB"/>
        </w:rPr>
        <w:t xml:space="preserve"> (NPSG)</w:t>
      </w:r>
      <w:r w:rsidRPr="0050250B">
        <w:rPr>
          <w:rFonts w:asciiTheme="minorHAnsi" w:hAnsiTheme="minorHAnsi" w:cstheme="minorHAnsi"/>
          <w:color w:val="242424"/>
          <w:sz w:val="22"/>
          <w:szCs w:val="22"/>
          <w:bdr w:val="none" w:sz="0" w:space="0" w:color="auto" w:frame="1"/>
          <w:shd w:val="clear" w:color="auto" w:fill="FFFFFF"/>
          <w:lang w:eastAsia="en-GB"/>
        </w:rPr>
        <w:t xml:space="preserve">, had been </w:t>
      </w:r>
      <w:r w:rsidRPr="0050250B">
        <w:rPr>
          <w:rFonts w:asciiTheme="minorHAnsi" w:hAnsiTheme="minorHAnsi" w:cstheme="minorHAnsi"/>
          <w:sz w:val="22"/>
          <w:szCs w:val="22"/>
          <w:lang w:val="en-US"/>
        </w:rPr>
        <w:t>circulated with the agenda as follows:</w:t>
      </w:r>
    </w:p>
    <w:p w14:paraId="53EE765F" w14:textId="77777777" w:rsidR="0050250B" w:rsidRPr="0050250B" w:rsidRDefault="0050250B" w:rsidP="0050250B">
      <w:pPr>
        <w:ind w:left="709"/>
        <w:jc w:val="both"/>
        <w:rPr>
          <w:rFonts w:asciiTheme="minorHAnsi" w:hAnsiTheme="minorHAnsi" w:cstheme="minorHAnsi"/>
          <w:sz w:val="22"/>
          <w:szCs w:val="22"/>
        </w:rPr>
      </w:pPr>
    </w:p>
    <w:p w14:paraId="7E3FECDB" w14:textId="520CCA8E" w:rsidR="0050250B" w:rsidRPr="0050250B" w:rsidRDefault="0050250B" w:rsidP="0050250B">
      <w:pPr>
        <w:ind w:left="709"/>
        <w:jc w:val="both"/>
        <w:rPr>
          <w:rFonts w:asciiTheme="minorHAnsi" w:hAnsiTheme="minorHAnsi" w:cstheme="minorHAnsi"/>
          <w:i/>
          <w:iCs/>
          <w:sz w:val="22"/>
          <w:szCs w:val="22"/>
        </w:rPr>
      </w:pPr>
      <w:r w:rsidRPr="0050250B">
        <w:rPr>
          <w:rFonts w:asciiTheme="minorHAnsi" w:hAnsiTheme="minorHAnsi" w:cstheme="minorHAnsi"/>
          <w:i/>
          <w:iCs/>
          <w:sz w:val="22"/>
          <w:szCs w:val="22"/>
        </w:rPr>
        <w:t xml:space="preserve">The NPSC </w:t>
      </w:r>
      <w:r>
        <w:rPr>
          <w:rFonts w:asciiTheme="minorHAnsi" w:hAnsiTheme="minorHAnsi" w:cstheme="minorHAnsi"/>
          <w:i/>
          <w:iCs/>
          <w:sz w:val="22"/>
          <w:szCs w:val="22"/>
        </w:rPr>
        <w:t>held</w:t>
      </w:r>
      <w:r w:rsidRPr="0050250B">
        <w:rPr>
          <w:rFonts w:asciiTheme="minorHAnsi" w:hAnsiTheme="minorHAnsi" w:cstheme="minorHAnsi"/>
          <w:i/>
          <w:iCs/>
          <w:sz w:val="22"/>
          <w:szCs w:val="22"/>
        </w:rPr>
        <w:t xml:space="preserve"> a progress meeting with CCP on 30</w:t>
      </w:r>
      <w:r w:rsidRPr="0050250B">
        <w:rPr>
          <w:rFonts w:asciiTheme="minorHAnsi" w:hAnsiTheme="minorHAnsi" w:cstheme="minorHAnsi"/>
          <w:i/>
          <w:iCs/>
          <w:sz w:val="22"/>
          <w:szCs w:val="22"/>
          <w:vertAlign w:val="superscript"/>
        </w:rPr>
        <w:t>th</w:t>
      </w:r>
      <w:r w:rsidRPr="0050250B">
        <w:rPr>
          <w:rFonts w:asciiTheme="minorHAnsi" w:hAnsiTheme="minorHAnsi" w:cstheme="minorHAnsi"/>
          <w:i/>
          <w:iCs/>
          <w:sz w:val="22"/>
          <w:szCs w:val="22"/>
        </w:rPr>
        <w:t xml:space="preserve"> August</w:t>
      </w:r>
      <w:r>
        <w:rPr>
          <w:rFonts w:asciiTheme="minorHAnsi" w:hAnsiTheme="minorHAnsi" w:cstheme="minorHAnsi"/>
          <w:i/>
          <w:iCs/>
          <w:sz w:val="22"/>
          <w:szCs w:val="22"/>
        </w:rPr>
        <w:t xml:space="preserve"> 2023</w:t>
      </w:r>
      <w:r w:rsidRPr="0050250B">
        <w:rPr>
          <w:rFonts w:asciiTheme="minorHAnsi" w:hAnsiTheme="minorHAnsi" w:cstheme="minorHAnsi"/>
          <w:i/>
          <w:iCs/>
          <w:sz w:val="22"/>
          <w:szCs w:val="22"/>
        </w:rPr>
        <w:t>. The purpose of the meeting was to review the initial questions from the Independent Examiner</w:t>
      </w:r>
      <w:r>
        <w:rPr>
          <w:rFonts w:asciiTheme="minorHAnsi" w:hAnsiTheme="minorHAnsi" w:cstheme="minorHAnsi"/>
          <w:i/>
          <w:iCs/>
          <w:sz w:val="22"/>
          <w:szCs w:val="22"/>
        </w:rPr>
        <w:t xml:space="preserve">, </w:t>
      </w:r>
      <w:r w:rsidRPr="0050250B">
        <w:rPr>
          <w:rFonts w:asciiTheme="minorHAnsi" w:hAnsiTheme="minorHAnsi" w:cstheme="minorHAnsi"/>
          <w:i/>
          <w:iCs/>
          <w:sz w:val="22"/>
          <w:szCs w:val="22"/>
        </w:rPr>
        <w:t xml:space="preserve">subsequent replies from the </w:t>
      </w:r>
      <w:bookmarkStart w:id="1" w:name="_Hlk147237834"/>
      <w:r>
        <w:rPr>
          <w:rFonts w:asciiTheme="minorHAnsi" w:hAnsiTheme="minorHAnsi" w:cstheme="minorHAnsi"/>
          <w:i/>
          <w:iCs/>
          <w:sz w:val="22"/>
          <w:szCs w:val="22"/>
        </w:rPr>
        <w:t>BCKL&amp;WN</w:t>
      </w:r>
      <w:r w:rsidRPr="0050250B">
        <w:rPr>
          <w:rFonts w:asciiTheme="minorHAnsi" w:hAnsiTheme="minorHAnsi" w:cstheme="minorHAnsi"/>
          <w:i/>
          <w:iCs/>
          <w:sz w:val="22"/>
          <w:szCs w:val="22"/>
        </w:rPr>
        <w:t xml:space="preserve"> </w:t>
      </w:r>
      <w:bookmarkEnd w:id="1"/>
      <w:r w:rsidRPr="0050250B">
        <w:rPr>
          <w:rFonts w:asciiTheme="minorHAnsi" w:hAnsiTheme="minorHAnsi" w:cstheme="minorHAnsi"/>
          <w:i/>
          <w:iCs/>
          <w:sz w:val="22"/>
          <w:szCs w:val="22"/>
        </w:rPr>
        <w:t>and also discuss</w:t>
      </w:r>
      <w:r>
        <w:rPr>
          <w:rFonts w:asciiTheme="minorHAnsi" w:hAnsiTheme="minorHAnsi" w:cstheme="minorHAnsi"/>
          <w:i/>
          <w:iCs/>
          <w:sz w:val="22"/>
          <w:szCs w:val="22"/>
        </w:rPr>
        <w:t xml:space="preserve"> the</w:t>
      </w:r>
      <w:r w:rsidRPr="0050250B">
        <w:rPr>
          <w:rFonts w:asciiTheme="minorHAnsi" w:hAnsiTheme="minorHAnsi" w:cstheme="minorHAnsi"/>
          <w:i/>
          <w:iCs/>
          <w:sz w:val="22"/>
          <w:szCs w:val="22"/>
        </w:rPr>
        <w:t xml:space="preserve"> next steps.</w:t>
      </w:r>
    </w:p>
    <w:p w14:paraId="7FFB145A" w14:textId="77777777" w:rsidR="0050250B" w:rsidRPr="0050250B" w:rsidRDefault="0050250B" w:rsidP="0050250B">
      <w:pPr>
        <w:ind w:left="709"/>
        <w:jc w:val="both"/>
        <w:rPr>
          <w:rFonts w:asciiTheme="minorHAnsi" w:hAnsiTheme="minorHAnsi" w:cstheme="minorHAnsi"/>
          <w:i/>
          <w:iCs/>
          <w:sz w:val="22"/>
          <w:szCs w:val="22"/>
        </w:rPr>
      </w:pPr>
    </w:p>
    <w:p w14:paraId="756E7F4C" w14:textId="0EBDB9B6" w:rsidR="0050250B" w:rsidRPr="0050250B" w:rsidRDefault="0050250B" w:rsidP="0050250B">
      <w:pPr>
        <w:ind w:left="709"/>
        <w:jc w:val="both"/>
        <w:rPr>
          <w:rFonts w:asciiTheme="minorHAnsi" w:hAnsiTheme="minorHAnsi" w:cstheme="minorHAnsi"/>
          <w:i/>
          <w:iCs/>
          <w:sz w:val="22"/>
          <w:szCs w:val="22"/>
        </w:rPr>
      </w:pPr>
      <w:r w:rsidRPr="0050250B">
        <w:rPr>
          <w:rFonts w:asciiTheme="minorHAnsi" w:hAnsiTheme="minorHAnsi" w:cstheme="minorHAnsi"/>
          <w:i/>
          <w:iCs/>
          <w:sz w:val="22"/>
          <w:szCs w:val="22"/>
        </w:rPr>
        <w:t xml:space="preserve">A few comments were made by </w:t>
      </w:r>
      <w:r>
        <w:rPr>
          <w:rFonts w:asciiTheme="minorHAnsi" w:hAnsiTheme="minorHAnsi" w:cstheme="minorHAnsi"/>
          <w:i/>
          <w:iCs/>
          <w:sz w:val="22"/>
          <w:szCs w:val="22"/>
        </w:rPr>
        <w:t>the NPSG</w:t>
      </w:r>
      <w:r w:rsidRPr="0050250B">
        <w:rPr>
          <w:rFonts w:asciiTheme="minorHAnsi" w:hAnsiTheme="minorHAnsi" w:cstheme="minorHAnsi"/>
          <w:i/>
          <w:iCs/>
          <w:sz w:val="22"/>
          <w:szCs w:val="22"/>
        </w:rPr>
        <w:t xml:space="preserve"> and CCP on the responses given by the </w:t>
      </w:r>
      <w:r>
        <w:rPr>
          <w:rFonts w:asciiTheme="minorHAnsi" w:hAnsiTheme="minorHAnsi" w:cstheme="minorHAnsi"/>
          <w:i/>
          <w:iCs/>
          <w:sz w:val="22"/>
          <w:szCs w:val="22"/>
        </w:rPr>
        <w:t>BCKL&amp;WN</w:t>
      </w:r>
      <w:r w:rsidRPr="0050250B">
        <w:rPr>
          <w:rFonts w:asciiTheme="minorHAnsi" w:hAnsiTheme="minorHAnsi" w:cstheme="minorHAnsi"/>
          <w:i/>
          <w:iCs/>
          <w:sz w:val="22"/>
          <w:szCs w:val="22"/>
        </w:rPr>
        <w:t xml:space="preserve"> to the Examiner’s queries. CCP will write to the </w:t>
      </w:r>
      <w:r>
        <w:rPr>
          <w:rFonts w:asciiTheme="minorHAnsi" w:hAnsiTheme="minorHAnsi" w:cstheme="minorHAnsi"/>
          <w:i/>
          <w:iCs/>
          <w:sz w:val="22"/>
          <w:szCs w:val="22"/>
        </w:rPr>
        <w:t>BCKL&amp;WN</w:t>
      </w:r>
      <w:r w:rsidRPr="0050250B">
        <w:rPr>
          <w:rFonts w:asciiTheme="minorHAnsi" w:hAnsiTheme="minorHAnsi" w:cstheme="minorHAnsi"/>
          <w:i/>
          <w:iCs/>
          <w:sz w:val="22"/>
          <w:szCs w:val="22"/>
        </w:rPr>
        <w:t xml:space="preserve"> and </w:t>
      </w:r>
      <w:r>
        <w:rPr>
          <w:rFonts w:asciiTheme="minorHAnsi" w:hAnsiTheme="minorHAnsi" w:cstheme="minorHAnsi"/>
          <w:i/>
          <w:iCs/>
          <w:sz w:val="22"/>
          <w:szCs w:val="22"/>
        </w:rPr>
        <w:t>copy in</w:t>
      </w:r>
      <w:r w:rsidRPr="0050250B">
        <w:rPr>
          <w:rFonts w:asciiTheme="minorHAnsi" w:hAnsiTheme="minorHAnsi" w:cstheme="minorHAnsi"/>
          <w:i/>
          <w:iCs/>
          <w:sz w:val="22"/>
          <w:szCs w:val="22"/>
        </w:rPr>
        <w:t xml:space="preserve"> the Examiner accordingly.</w:t>
      </w:r>
    </w:p>
    <w:p w14:paraId="25E102F7" w14:textId="77777777" w:rsidR="0050250B" w:rsidRPr="0050250B" w:rsidRDefault="0050250B" w:rsidP="0050250B">
      <w:pPr>
        <w:ind w:left="709"/>
        <w:jc w:val="both"/>
        <w:rPr>
          <w:rFonts w:asciiTheme="minorHAnsi" w:hAnsiTheme="minorHAnsi" w:cstheme="minorHAnsi"/>
          <w:i/>
          <w:iCs/>
          <w:sz w:val="22"/>
          <w:szCs w:val="22"/>
        </w:rPr>
      </w:pPr>
    </w:p>
    <w:p w14:paraId="2B167C9F" w14:textId="0D3E3ED1" w:rsidR="0050250B" w:rsidRPr="0050250B" w:rsidRDefault="0050250B" w:rsidP="0050250B">
      <w:pPr>
        <w:ind w:left="709"/>
        <w:jc w:val="both"/>
        <w:rPr>
          <w:rFonts w:asciiTheme="minorHAnsi" w:hAnsiTheme="minorHAnsi" w:cstheme="minorHAnsi"/>
          <w:i/>
          <w:iCs/>
          <w:sz w:val="22"/>
          <w:szCs w:val="22"/>
        </w:rPr>
      </w:pPr>
      <w:r>
        <w:rPr>
          <w:rFonts w:asciiTheme="minorHAnsi" w:hAnsiTheme="minorHAnsi" w:cstheme="minorHAnsi"/>
          <w:i/>
          <w:iCs/>
          <w:sz w:val="22"/>
          <w:szCs w:val="22"/>
        </w:rPr>
        <w:t xml:space="preserve">The NPSG </w:t>
      </w:r>
      <w:r w:rsidRPr="0050250B">
        <w:rPr>
          <w:rFonts w:asciiTheme="minorHAnsi" w:hAnsiTheme="minorHAnsi" w:cstheme="minorHAnsi"/>
          <w:i/>
          <w:iCs/>
          <w:sz w:val="22"/>
          <w:szCs w:val="22"/>
        </w:rPr>
        <w:t>discussed the possibility of a hearing for the N</w:t>
      </w:r>
      <w:r>
        <w:rPr>
          <w:rFonts w:asciiTheme="minorHAnsi" w:hAnsiTheme="minorHAnsi" w:cstheme="minorHAnsi"/>
          <w:i/>
          <w:iCs/>
          <w:sz w:val="22"/>
          <w:szCs w:val="22"/>
        </w:rPr>
        <w:t>eighbourhood Plan</w:t>
      </w:r>
      <w:r w:rsidRPr="0050250B">
        <w:rPr>
          <w:rFonts w:asciiTheme="minorHAnsi" w:hAnsiTheme="minorHAnsi" w:cstheme="minorHAnsi"/>
          <w:i/>
          <w:iCs/>
          <w:sz w:val="22"/>
          <w:szCs w:val="22"/>
        </w:rPr>
        <w:t xml:space="preserve">. CCP stated that this </w:t>
      </w:r>
      <w:r>
        <w:rPr>
          <w:rFonts w:asciiTheme="minorHAnsi" w:hAnsiTheme="minorHAnsi" w:cstheme="minorHAnsi"/>
          <w:i/>
          <w:iCs/>
          <w:sz w:val="22"/>
          <w:szCs w:val="22"/>
        </w:rPr>
        <w:t>was</w:t>
      </w:r>
      <w:r w:rsidRPr="0050250B">
        <w:rPr>
          <w:rFonts w:asciiTheme="minorHAnsi" w:hAnsiTheme="minorHAnsi" w:cstheme="minorHAnsi"/>
          <w:i/>
          <w:iCs/>
          <w:sz w:val="22"/>
          <w:szCs w:val="22"/>
        </w:rPr>
        <w:t xml:space="preserve"> very rare but they </w:t>
      </w:r>
      <w:r>
        <w:rPr>
          <w:rFonts w:asciiTheme="minorHAnsi" w:hAnsiTheme="minorHAnsi" w:cstheme="minorHAnsi"/>
          <w:i/>
          <w:iCs/>
          <w:sz w:val="22"/>
          <w:szCs w:val="22"/>
        </w:rPr>
        <w:t>would be</w:t>
      </w:r>
      <w:r w:rsidRPr="0050250B">
        <w:rPr>
          <w:rFonts w:asciiTheme="minorHAnsi" w:hAnsiTheme="minorHAnsi" w:cstheme="minorHAnsi"/>
          <w:i/>
          <w:iCs/>
          <w:sz w:val="22"/>
          <w:szCs w:val="22"/>
        </w:rPr>
        <w:t xml:space="preserve"> able to support us, should this be required.</w:t>
      </w:r>
    </w:p>
    <w:p w14:paraId="398C57BE" w14:textId="77777777" w:rsidR="0050250B" w:rsidRPr="0050250B" w:rsidRDefault="0050250B" w:rsidP="0050250B">
      <w:pPr>
        <w:ind w:left="709"/>
        <w:jc w:val="both"/>
        <w:rPr>
          <w:rFonts w:asciiTheme="minorHAnsi" w:hAnsiTheme="minorHAnsi" w:cstheme="minorHAnsi"/>
          <w:i/>
          <w:iCs/>
          <w:sz w:val="22"/>
          <w:szCs w:val="22"/>
        </w:rPr>
      </w:pPr>
    </w:p>
    <w:p w14:paraId="1E0BC085" w14:textId="342E9C0B" w:rsidR="0050250B" w:rsidRPr="0050250B" w:rsidRDefault="0050250B" w:rsidP="0050250B">
      <w:pPr>
        <w:ind w:left="709"/>
        <w:jc w:val="both"/>
        <w:rPr>
          <w:rFonts w:asciiTheme="minorHAnsi" w:hAnsiTheme="minorHAnsi" w:cstheme="minorHAnsi"/>
          <w:i/>
          <w:iCs/>
          <w:sz w:val="22"/>
          <w:szCs w:val="22"/>
        </w:rPr>
      </w:pPr>
      <w:r w:rsidRPr="0050250B">
        <w:rPr>
          <w:rFonts w:asciiTheme="minorHAnsi" w:hAnsiTheme="minorHAnsi" w:cstheme="minorHAnsi"/>
          <w:i/>
          <w:iCs/>
          <w:sz w:val="22"/>
          <w:szCs w:val="22"/>
        </w:rPr>
        <w:t xml:space="preserve">Moving forward, further questions from the Examiner </w:t>
      </w:r>
      <w:r>
        <w:rPr>
          <w:rFonts w:asciiTheme="minorHAnsi" w:hAnsiTheme="minorHAnsi" w:cstheme="minorHAnsi"/>
          <w:i/>
          <w:iCs/>
          <w:sz w:val="22"/>
          <w:szCs w:val="22"/>
        </w:rPr>
        <w:t xml:space="preserve">may be received </w:t>
      </w:r>
      <w:r w:rsidRPr="0050250B">
        <w:rPr>
          <w:rFonts w:asciiTheme="minorHAnsi" w:hAnsiTheme="minorHAnsi" w:cstheme="minorHAnsi"/>
          <w:i/>
          <w:iCs/>
          <w:sz w:val="22"/>
          <w:szCs w:val="22"/>
        </w:rPr>
        <w:t>(especially following the additional comments/reports etc that were received in the extended consultation period which ended on 16</w:t>
      </w:r>
      <w:r w:rsidRPr="0050250B">
        <w:rPr>
          <w:rFonts w:asciiTheme="minorHAnsi" w:hAnsiTheme="minorHAnsi" w:cstheme="minorHAnsi"/>
          <w:i/>
          <w:iCs/>
          <w:sz w:val="22"/>
          <w:szCs w:val="22"/>
          <w:vertAlign w:val="superscript"/>
        </w:rPr>
        <w:t>th</w:t>
      </w:r>
      <w:r>
        <w:rPr>
          <w:rFonts w:asciiTheme="minorHAnsi" w:hAnsiTheme="minorHAnsi" w:cstheme="minorHAnsi"/>
          <w:i/>
          <w:iCs/>
          <w:sz w:val="22"/>
          <w:szCs w:val="22"/>
        </w:rPr>
        <w:t xml:space="preserve"> </w:t>
      </w:r>
      <w:r w:rsidRPr="0050250B">
        <w:rPr>
          <w:rFonts w:asciiTheme="minorHAnsi" w:hAnsiTheme="minorHAnsi" w:cstheme="minorHAnsi"/>
          <w:i/>
          <w:iCs/>
          <w:sz w:val="22"/>
          <w:szCs w:val="22"/>
        </w:rPr>
        <w:t>August</w:t>
      </w:r>
      <w:r>
        <w:rPr>
          <w:rFonts w:asciiTheme="minorHAnsi" w:hAnsiTheme="minorHAnsi" w:cstheme="minorHAnsi"/>
          <w:i/>
          <w:iCs/>
          <w:sz w:val="22"/>
          <w:szCs w:val="22"/>
        </w:rPr>
        <w:t xml:space="preserve"> 2023</w:t>
      </w:r>
      <w:r w:rsidRPr="0050250B">
        <w:rPr>
          <w:rFonts w:asciiTheme="minorHAnsi" w:hAnsiTheme="minorHAnsi" w:cstheme="minorHAnsi"/>
          <w:i/>
          <w:iCs/>
          <w:sz w:val="22"/>
          <w:szCs w:val="22"/>
        </w:rPr>
        <w:t xml:space="preserve">). </w:t>
      </w:r>
      <w:r>
        <w:rPr>
          <w:rFonts w:asciiTheme="minorHAnsi" w:hAnsiTheme="minorHAnsi" w:cstheme="minorHAnsi"/>
          <w:i/>
          <w:iCs/>
          <w:sz w:val="22"/>
          <w:szCs w:val="22"/>
        </w:rPr>
        <w:t>The NPSG</w:t>
      </w:r>
      <w:r w:rsidRPr="0050250B">
        <w:rPr>
          <w:rFonts w:asciiTheme="minorHAnsi" w:hAnsiTheme="minorHAnsi" w:cstheme="minorHAnsi"/>
          <w:i/>
          <w:iCs/>
          <w:sz w:val="22"/>
          <w:szCs w:val="22"/>
        </w:rPr>
        <w:t xml:space="preserve"> can then expect to receive a draft of the Examiner’s Report. Whatever the Examiner recommends is </w:t>
      </w:r>
      <w:r>
        <w:rPr>
          <w:rFonts w:asciiTheme="minorHAnsi" w:hAnsiTheme="minorHAnsi" w:cstheme="minorHAnsi"/>
          <w:i/>
          <w:iCs/>
          <w:sz w:val="22"/>
          <w:szCs w:val="22"/>
        </w:rPr>
        <w:t>f</w:t>
      </w:r>
      <w:r w:rsidRPr="0050250B">
        <w:rPr>
          <w:rFonts w:asciiTheme="minorHAnsi" w:hAnsiTheme="minorHAnsi" w:cstheme="minorHAnsi"/>
          <w:i/>
          <w:iCs/>
          <w:sz w:val="22"/>
          <w:szCs w:val="22"/>
        </w:rPr>
        <w:t>inal (only errors in the draft</w:t>
      </w:r>
      <w:r>
        <w:rPr>
          <w:rFonts w:asciiTheme="minorHAnsi" w:hAnsiTheme="minorHAnsi" w:cstheme="minorHAnsi"/>
          <w:i/>
          <w:iCs/>
          <w:sz w:val="22"/>
          <w:szCs w:val="22"/>
        </w:rPr>
        <w:t xml:space="preserve"> can be corrected</w:t>
      </w:r>
      <w:r w:rsidRPr="0050250B">
        <w:rPr>
          <w:rFonts w:asciiTheme="minorHAnsi" w:hAnsiTheme="minorHAnsi" w:cstheme="minorHAnsi"/>
          <w:i/>
          <w:iCs/>
          <w:sz w:val="22"/>
          <w:szCs w:val="22"/>
        </w:rPr>
        <w:t xml:space="preserve">, not the recommendations) and this amended version should then become the </w:t>
      </w:r>
      <w:r>
        <w:rPr>
          <w:rFonts w:asciiTheme="minorHAnsi" w:hAnsiTheme="minorHAnsi" w:cstheme="minorHAnsi"/>
          <w:i/>
          <w:iCs/>
          <w:sz w:val="22"/>
          <w:szCs w:val="22"/>
        </w:rPr>
        <w:t>M</w:t>
      </w:r>
      <w:r w:rsidRPr="0050250B">
        <w:rPr>
          <w:rFonts w:asciiTheme="minorHAnsi" w:hAnsiTheme="minorHAnsi" w:cstheme="minorHAnsi"/>
          <w:i/>
          <w:iCs/>
          <w:sz w:val="22"/>
          <w:szCs w:val="22"/>
        </w:rPr>
        <w:t>ade Neighbourhood Plan.</w:t>
      </w:r>
    </w:p>
    <w:p w14:paraId="3308D18D" w14:textId="77777777" w:rsidR="0050250B" w:rsidRPr="0050250B" w:rsidRDefault="0050250B" w:rsidP="0050250B"/>
    <w:p w14:paraId="2DCA38D0" w14:textId="0D689669" w:rsidR="00A955CE" w:rsidRDefault="00D36100" w:rsidP="0050250B">
      <w:pPr>
        <w:pStyle w:val="NoSpacing"/>
        <w:tabs>
          <w:tab w:val="left" w:pos="709"/>
        </w:tabs>
        <w:ind w:left="709"/>
        <w:jc w:val="both"/>
        <w:rPr>
          <w:rFonts w:cstheme="minorHAnsi"/>
          <w:bCs/>
        </w:rPr>
      </w:pPr>
      <w:r w:rsidRPr="0050250B">
        <w:rPr>
          <w:rFonts w:cstheme="minorHAnsi"/>
          <w:bCs/>
        </w:rPr>
        <w:t xml:space="preserve">Cllr Berliner </w:t>
      </w:r>
      <w:r w:rsidR="0050250B">
        <w:rPr>
          <w:rFonts w:cstheme="minorHAnsi"/>
          <w:bCs/>
        </w:rPr>
        <w:t>reported that the Neighbourhood Plan Inspector had confirmed that no Hearing would be held.</w:t>
      </w:r>
    </w:p>
    <w:p w14:paraId="0763C7B6" w14:textId="77777777" w:rsidR="00A955CE" w:rsidRDefault="00A955CE" w:rsidP="0050250B">
      <w:pPr>
        <w:pStyle w:val="NoSpacing"/>
        <w:tabs>
          <w:tab w:val="left" w:pos="709"/>
        </w:tabs>
        <w:ind w:left="709"/>
        <w:jc w:val="both"/>
        <w:rPr>
          <w:rFonts w:cstheme="minorHAnsi"/>
          <w:bCs/>
        </w:rPr>
      </w:pPr>
    </w:p>
    <w:p w14:paraId="395DEC8F" w14:textId="65425D7E" w:rsidR="00D36100" w:rsidRPr="0050250B" w:rsidRDefault="0050250B" w:rsidP="0050250B">
      <w:pPr>
        <w:pStyle w:val="NoSpacing"/>
        <w:tabs>
          <w:tab w:val="left" w:pos="709"/>
        </w:tabs>
        <w:ind w:left="709"/>
        <w:jc w:val="both"/>
        <w:rPr>
          <w:rFonts w:cstheme="minorHAnsi"/>
          <w:bCs/>
        </w:rPr>
      </w:pPr>
      <w:r>
        <w:rPr>
          <w:rFonts w:cstheme="minorHAnsi"/>
          <w:bCs/>
        </w:rPr>
        <w:lastRenderedPageBreak/>
        <w:t xml:space="preserve">A </w:t>
      </w:r>
      <w:r w:rsidR="00E62066">
        <w:rPr>
          <w:rFonts w:cstheme="minorHAnsi"/>
          <w:bCs/>
        </w:rPr>
        <w:t xml:space="preserve">Planning Update </w:t>
      </w:r>
      <w:r>
        <w:rPr>
          <w:rFonts w:cstheme="minorHAnsi"/>
          <w:bCs/>
        </w:rPr>
        <w:t xml:space="preserve">session </w:t>
      </w:r>
      <w:r w:rsidR="00E62066">
        <w:rPr>
          <w:rFonts w:cstheme="minorHAnsi"/>
          <w:bCs/>
        </w:rPr>
        <w:t xml:space="preserve">was being held </w:t>
      </w:r>
      <w:r w:rsidR="00A955CE">
        <w:rPr>
          <w:rFonts w:cstheme="minorHAnsi"/>
          <w:bCs/>
        </w:rPr>
        <w:t xml:space="preserve">by the BCKL&amp;WN </w:t>
      </w:r>
      <w:r w:rsidR="00E62066">
        <w:rPr>
          <w:rFonts w:cstheme="minorHAnsi"/>
          <w:bCs/>
        </w:rPr>
        <w:t>on Wednesday, 18</w:t>
      </w:r>
      <w:r w:rsidR="00E62066" w:rsidRPr="00E62066">
        <w:rPr>
          <w:rFonts w:cstheme="minorHAnsi"/>
          <w:bCs/>
          <w:vertAlign w:val="superscript"/>
        </w:rPr>
        <w:t>th</w:t>
      </w:r>
      <w:r w:rsidR="00E62066">
        <w:rPr>
          <w:rFonts w:cstheme="minorHAnsi"/>
          <w:bCs/>
        </w:rPr>
        <w:t xml:space="preserve"> October 2023, of which Cllr Berliner would be attending</w:t>
      </w:r>
      <w:r w:rsidR="00A955CE">
        <w:rPr>
          <w:rFonts w:cstheme="minorHAnsi"/>
          <w:bCs/>
        </w:rPr>
        <w:t>, and it was hoped that the Local Plan Review would form part of that session</w:t>
      </w:r>
      <w:r w:rsidR="00E62066">
        <w:rPr>
          <w:rFonts w:cstheme="minorHAnsi"/>
          <w:bCs/>
        </w:rPr>
        <w:t>.</w:t>
      </w:r>
    </w:p>
    <w:p w14:paraId="2559D8D6" w14:textId="77777777" w:rsidR="00C441C2" w:rsidRPr="00962E10" w:rsidRDefault="00C441C2" w:rsidP="00C441C2">
      <w:pPr>
        <w:shd w:val="clear" w:color="auto" w:fill="FFFFFF"/>
        <w:ind w:left="709"/>
        <w:jc w:val="both"/>
        <w:rPr>
          <w:rFonts w:asciiTheme="minorHAnsi" w:hAnsiTheme="minorHAnsi" w:cstheme="minorHAnsi"/>
          <w:sz w:val="22"/>
          <w:szCs w:val="22"/>
          <w:lang w:val="en-US"/>
        </w:rPr>
      </w:pPr>
    </w:p>
    <w:p w14:paraId="7FE1899D" w14:textId="36F142D5" w:rsidR="002F6C57" w:rsidRPr="00962E10" w:rsidRDefault="00A955CE" w:rsidP="002F6C57">
      <w:pPr>
        <w:pStyle w:val="NoSpacing"/>
        <w:jc w:val="both"/>
        <w:rPr>
          <w:rFonts w:cstheme="minorHAnsi"/>
          <w:b/>
        </w:rPr>
      </w:pPr>
      <w:r>
        <w:rPr>
          <w:rFonts w:cstheme="minorHAnsi"/>
          <w:b/>
        </w:rPr>
        <w:t>126</w:t>
      </w:r>
      <w:r w:rsidR="002F6C57" w:rsidRPr="00962E10">
        <w:rPr>
          <w:rFonts w:cstheme="minorHAnsi"/>
          <w:b/>
        </w:rPr>
        <w:t>/23</w:t>
      </w:r>
      <w:r w:rsidR="002F6C57" w:rsidRPr="00962E10">
        <w:rPr>
          <w:rFonts w:cstheme="minorHAnsi"/>
          <w:b/>
        </w:rPr>
        <w:tab/>
        <w:t>Open Spaces, Play Areas and Community Matters</w:t>
      </w:r>
    </w:p>
    <w:p w14:paraId="0A693863" w14:textId="0C1A9CFD" w:rsidR="002F6C57" w:rsidRPr="00962E10" w:rsidRDefault="00A955CE" w:rsidP="002F6C57">
      <w:pPr>
        <w:pStyle w:val="NoSpacing"/>
        <w:ind w:left="720"/>
        <w:jc w:val="both"/>
        <w:rPr>
          <w:rFonts w:cstheme="minorHAnsi"/>
          <w:b/>
        </w:rPr>
      </w:pPr>
      <w:r>
        <w:rPr>
          <w:rFonts w:cstheme="minorHAnsi"/>
          <w:b/>
        </w:rPr>
        <w:t>126</w:t>
      </w:r>
      <w:r w:rsidR="002F6C57" w:rsidRPr="00962E10">
        <w:rPr>
          <w:rFonts w:cstheme="minorHAnsi"/>
          <w:b/>
        </w:rPr>
        <w:t>.1/23 Allotments</w:t>
      </w:r>
    </w:p>
    <w:p w14:paraId="01A4D442" w14:textId="66E47FB1" w:rsidR="002F6C57" w:rsidRDefault="002F6C57" w:rsidP="002F6C57">
      <w:pPr>
        <w:pStyle w:val="NoSpacing"/>
        <w:tabs>
          <w:tab w:val="left" w:pos="709"/>
        </w:tabs>
        <w:ind w:left="720"/>
        <w:contextualSpacing/>
        <w:jc w:val="both"/>
        <w:rPr>
          <w:rFonts w:cstheme="minorHAnsi"/>
        </w:rPr>
      </w:pPr>
      <w:r w:rsidRPr="00962E10">
        <w:rPr>
          <w:rFonts w:cstheme="minorHAnsi"/>
        </w:rPr>
        <w:t>The Chairman, Cllr Golding,</w:t>
      </w:r>
      <w:r w:rsidR="007342EB" w:rsidRPr="00962E10">
        <w:rPr>
          <w:rFonts w:cstheme="minorHAnsi"/>
        </w:rPr>
        <w:t xml:space="preserve"> and Cllr Bellamy</w:t>
      </w:r>
      <w:r w:rsidRPr="00962E10">
        <w:rPr>
          <w:rFonts w:cstheme="minorHAnsi"/>
        </w:rPr>
        <w:t xml:space="preserve"> had declared a Personal Interest in this item.</w:t>
      </w:r>
    </w:p>
    <w:p w14:paraId="269ADC82" w14:textId="77777777" w:rsidR="00AF0491" w:rsidRDefault="00AF0491" w:rsidP="002F6C57">
      <w:pPr>
        <w:pStyle w:val="NoSpacing"/>
        <w:tabs>
          <w:tab w:val="left" w:pos="709"/>
        </w:tabs>
        <w:ind w:left="720"/>
        <w:contextualSpacing/>
        <w:jc w:val="both"/>
        <w:rPr>
          <w:rFonts w:cstheme="minorHAnsi"/>
        </w:rPr>
      </w:pPr>
    </w:p>
    <w:p w14:paraId="07611E07" w14:textId="6B104081" w:rsidR="00AF0491" w:rsidRDefault="007478CD" w:rsidP="002F6C57">
      <w:pPr>
        <w:pStyle w:val="NoSpacing"/>
        <w:tabs>
          <w:tab w:val="left" w:pos="709"/>
        </w:tabs>
        <w:ind w:left="720"/>
        <w:contextualSpacing/>
        <w:jc w:val="both"/>
        <w:rPr>
          <w:rFonts w:cstheme="minorHAnsi"/>
        </w:rPr>
      </w:pPr>
      <w:r>
        <w:rPr>
          <w:rFonts w:cstheme="minorHAnsi"/>
        </w:rPr>
        <w:t xml:space="preserve">The Chairman, Cllr Golding, reported that </w:t>
      </w:r>
      <w:r w:rsidR="006E5688">
        <w:rPr>
          <w:rFonts w:cstheme="minorHAnsi"/>
        </w:rPr>
        <w:t>a new</w:t>
      </w:r>
      <w:r>
        <w:rPr>
          <w:rFonts w:cstheme="minorHAnsi"/>
        </w:rPr>
        <w:t xml:space="preserve"> tenant </w:t>
      </w:r>
      <w:r w:rsidR="006E5688">
        <w:rPr>
          <w:rFonts w:cstheme="minorHAnsi"/>
        </w:rPr>
        <w:t>had taken on</w:t>
      </w:r>
      <w:r>
        <w:rPr>
          <w:rFonts w:cstheme="minorHAnsi"/>
        </w:rPr>
        <w:t xml:space="preserve"> Plot 1a, Paige Close Allotment Site</w:t>
      </w:r>
      <w:r w:rsidR="006E5688">
        <w:rPr>
          <w:rFonts w:cstheme="minorHAnsi"/>
        </w:rPr>
        <w:t>.</w:t>
      </w:r>
    </w:p>
    <w:p w14:paraId="0DFEE680" w14:textId="77777777" w:rsidR="006E5688" w:rsidRDefault="006E5688" w:rsidP="002F6C57">
      <w:pPr>
        <w:pStyle w:val="NoSpacing"/>
        <w:tabs>
          <w:tab w:val="left" w:pos="709"/>
        </w:tabs>
        <w:ind w:left="720"/>
        <w:contextualSpacing/>
        <w:jc w:val="both"/>
        <w:rPr>
          <w:rFonts w:cstheme="minorHAnsi"/>
        </w:rPr>
      </w:pPr>
    </w:p>
    <w:p w14:paraId="7859F8C6" w14:textId="0FA61791" w:rsidR="006E5688" w:rsidRPr="00962E10" w:rsidRDefault="006E5688" w:rsidP="006E5688">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cstheme="minorHAnsi"/>
        </w:rPr>
      </w:pPr>
      <w:r>
        <w:rPr>
          <w:rFonts w:cstheme="minorHAnsi"/>
        </w:rPr>
        <w:t>The Clerk would forward the tenant the Agreement for signing</w:t>
      </w:r>
      <w:r w:rsidR="00DD6C67">
        <w:rPr>
          <w:rFonts w:cstheme="minorHAnsi"/>
        </w:rPr>
        <w:t xml:space="preserve"> and an invoice</w:t>
      </w:r>
      <w:r>
        <w:rPr>
          <w:rFonts w:cstheme="minorHAnsi"/>
        </w:rPr>
        <w:t>.</w:t>
      </w:r>
    </w:p>
    <w:p w14:paraId="2B6F947C" w14:textId="77777777" w:rsidR="002F6C57" w:rsidRDefault="002F6C57" w:rsidP="002F6C57">
      <w:pPr>
        <w:pStyle w:val="NoSpacing"/>
        <w:ind w:left="720"/>
        <w:jc w:val="both"/>
        <w:rPr>
          <w:rFonts w:cstheme="minorHAnsi"/>
          <w:bCs/>
        </w:rPr>
      </w:pPr>
    </w:p>
    <w:p w14:paraId="1F26F216" w14:textId="0791E373" w:rsidR="00F97FC7" w:rsidRDefault="00F97FC7" w:rsidP="00F97FC7">
      <w:pPr>
        <w:pStyle w:val="NormalWeb"/>
        <w:shd w:val="clear" w:color="auto" w:fill="FFFFFF"/>
        <w:spacing w:before="0" w:beforeAutospacing="0" w:after="0" w:afterAutospacing="0"/>
        <w:ind w:left="720"/>
        <w:jc w:val="both"/>
        <w:textAlignment w:val="baseline"/>
        <w:rPr>
          <w:rFonts w:asciiTheme="minorHAnsi" w:hAnsiTheme="minorHAnsi" w:cstheme="minorHAnsi"/>
          <w:color w:val="000000"/>
          <w:sz w:val="22"/>
          <w:szCs w:val="22"/>
          <w:bdr w:val="none" w:sz="0" w:space="0" w:color="auto" w:frame="1"/>
        </w:rPr>
      </w:pPr>
      <w:r w:rsidRPr="00F97FC7">
        <w:rPr>
          <w:rFonts w:asciiTheme="minorHAnsi" w:hAnsiTheme="minorHAnsi" w:cstheme="minorHAnsi"/>
          <w:bCs/>
          <w:sz w:val="22"/>
          <w:szCs w:val="22"/>
        </w:rPr>
        <w:t xml:space="preserve">The Chairman, Cllr Golding, reported that </w:t>
      </w:r>
      <w:r>
        <w:rPr>
          <w:rFonts w:asciiTheme="minorHAnsi" w:hAnsiTheme="minorHAnsi" w:cstheme="minorHAnsi"/>
          <w:bCs/>
          <w:sz w:val="22"/>
          <w:szCs w:val="22"/>
        </w:rPr>
        <w:t>s</w:t>
      </w:r>
      <w:r w:rsidRPr="00F97FC7">
        <w:rPr>
          <w:rFonts w:asciiTheme="minorHAnsi" w:hAnsiTheme="minorHAnsi" w:cstheme="minorHAnsi"/>
          <w:color w:val="000000"/>
          <w:sz w:val="22"/>
          <w:szCs w:val="22"/>
          <w:bdr w:val="none" w:sz="0" w:space="0" w:color="auto" w:frame="1"/>
        </w:rPr>
        <w:t>omeone ha</w:t>
      </w:r>
      <w:r>
        <w:rPr>
          <w:rFonts w:asciiTheme="minorHAnsi" w:hAnsiTheme="minorHAnsi" w:cstheme="minorHAnsi"/>
          <w:color w:val="000000"/>
          <w:sz w:val="22"/>
          <w:szCs w:val="22"/>
          <w:bdr w:val="none" w:sz="0" w:space="0" w:color="auto" w:frame="1"/>
        </w:rPr>
        <w:t>d</w:t>
      </w:r>
      <w:r w:rsidRPr="00F97FC7">
        <w:rPr>
          <w:rFonts w:asciiTheme="minorHAnsi" w:hAnsiTheme="minorHAnsi" w:cstheme="minorHAnsi"/>
          <w:color w:val="000000"/>
          <w:sz w:val="22"/>
          <w:szCs w:val="22"/>
          <w:bdr w:val="none" w:sz="0" w:space="0" w:color="auto" w:frame="1"/>
        </w:rPr>
        <w:t xml:space="preserve"> left a lot of scrap wood on the car park at </w:t>
      </w:r>
      <w:r>
        <w:rPr>
          <w:rFonts w:asciiTheme="minorHAnsi" w:hAnsiTheme="minorHAnsi" w:cstheme="minorHAnsi"/>
          <w:color w:val="000000"/>
          <w:sz w:val="22"/>
          <w:szCs w:val="22"/>
          <w:bdr w:val="none" w:sz="0" w:space="0" w:color="auto" w:frame="1"/>
        </w:rPr>
        <w:t xml:space="preserve">the </w:t>
      </w:r>
      <w:r w:rsidRPr="00F97FC7">
        <w:rPr>
          <w:rFonts w:asciiTheme="minorHAnsi" w:hAnsiTheme="minorHAnsi" w:cstheme="minorHAnsi"/>
          <w:color w:val="000000"/>
          <w:sz w:val="22"/>
          <w:szCs w:val="22"/>
          <w:bdr w:val="none" w:sz="0" w:space="0" w:color="auto" w:frame="1"/>
        </w:rPr>
        <w:t>Paige Close</w:t>
      </w:r>
      <w:r>
        <w:rPr>
          <w:rFonts w:asciiTheme="minorHAnsi" w:hAnsiTheme="minorHAnsi" w:cstheme="minorHAnsi"/>
          <w:color w:val="000000"/>
          <w:sz w:val="22"/>
          <w:szCs w:val="22"/>
          <w:bdr w:val="none" w:sz="0" w:space="0" w:color="auto" w:frame="1"/>
        </w:rPr>
        <w:t xml:space="preserve"> site, which was not the correct place for this to be discarded.  Some tenants were also allowing </w:t>
      </w:r>
      <w:r w:rsidRPr="00F97FC7">
        <w:rPr>
          <w:rFonts w:asciiTheme="minorHAnsi" w:hAnsiTheme="minorHAnsi" w:cstheme="minorHAnsi"/>
          <w:color w:val="000000"/>
          <w:sz w:val="22"/>
          <w:szCs w:val="22"/>
          <w:bdr w:val="none" w:sz="0" w:space="0" w:color="auto" w:frame="1"/>
        </w:rPr>
        <w:t xml:space="preserve">weeds </w:t>
      </w:r>
      <w:r>
        <w:rPr>
          <w:rFonts w:asciiTheme="minorHAnsi" w:hAnsiTheme="minorHAnsi" w:cstheme="minorHAnsi"/>
          <w:color w:val="000000"/>
          <w:sz w:val="22"/>
          <w:szCs w:val="22"/>
          <w:bdr w:val="none" w:sz="0" w:space="0" w:color="auto" w:frame="1"/>
        </w:rPr>
        <w:t>to</w:t>
      </w:r>
      <w:r w:rsidRPr="00F97FC7">
        <w:rPr>
          <w:rFonts w:asciiTheme="minorHAnsi" w:hAnsiTheme="minorHAnsi" w:cstheme="minorHAnsi"/>
          <w:color w:val="000000"/>
          <w:sz w:val="22"/>
          <w:szCs w:val="22"/>
          <w:bdr w:val="none" w:sz="0" w:space="0" w:color="auto" w:frame="1"/>
        </w:rPr>
        <w:t xml:space="preserve"> seed and brambles and nettles </w:t>
      </w:r>
      <w:r>
        <w:rPr>
          <w:rFonts w:asciiTheme="minorHAnsi" w:hAnsiTheme="minorHAnsi" w:cstheme="minorHAnsi"/>
          <w:color w:val="000000"/>
          <w:sz w:val="22"/>
          <w:szCs w:val="22"/>
          <w:bdr w:val="none" w:sz="0" w:space="0" w:color="auto" w:frame="1"/>
        </w:rPr>
        <w:t xml:space="preserve">to </w:t>
      </w:r>
      <w:r w:rsidRPr="00F97FC7">
        <w:rPr>
          <w:rFonts w:asciiTheme="minorHAnsi" w:hAnsiTheme="minorHAnsi" w:cstheme="minorHAnsi"/>
          <w:color w:val="000000"/>
          <w:sz w:val="22"/>
          <w:szCs w:val="22"/>
          <w:bdr w:val="none" w:sz="0" w:space="0" w:color="auto" w:frame="1"/>
        </w:rPr>
        <w:t>creep</w:t>
      </w:r>
      <w:r>
        <w:rPr>
          <w:rFonts w:asciiTheme="minorHAnsi" w:hAnsiTheme="minorHAnsi" w:cstheme="minorHAnsi"/>
          <w:color w:val="000000"/>
          <w:sz w:val="22"/>
          <w:szCs w:val="22"/>
          <w:bdr w:val="none" w:sz="0" w:space="0" w:color="auto" w:frame="1"/>
        </w:rPr>
        <w:t xml:space="preserve"> onto neighbouring plots.  </w:t>
      </w:r>
      <w:r w:rsidRPr="00F97FC7">
        <w:rPr>
          <w:rFonts w:asciiTheme="minorHAnsi" w:hAnsiTheme="minorHAnsi" w:cstheme="minorHAnsi"/>
          <w:color w:val="000000"/>
          <w:sz w:val="22"/>
          <w:szCs w:val="22"/>
          <w:bdr w:val="none" w:sz="0" w:space="0" w:color="auto" w:frame="1"/>
        </w:rPr>
        <w:t xml:space="preserve">In regards to the </w:t>
      </w:r>
      <w:r>
        <w:rPr>
          <w:rFonts w:asciiTheme="minorHAnsi" w:hAnsiTheme="minorHAnsi" w:cstheme="minorHAnsi"/>
          <w:color w:val="000000"/>
          <w:sz w:val="22"/>
          <w:szCs w:val="22"/>
          <w:bdr w:val="none" w:sz="0" w:space="0" w:color="auto" w:frame="1"/>
        </w:rPr>
        <w:t xml:space="preserve">recycled goods in the </w:t>
      </w:r>
      <w:r w:rsidRPr="00F97FC7">
        <w:rPr>
          <w:rFonts w:asciiTheme="minorHAnsi" w:hAnsiTheme="minorHAnsi" w:cstheme="minorHAnsi"/>
          <w:color w:val="000000"/>
          <w:sz w:val="22"/>
          <w:szCs w:val="22"/>
          <w:bdr w:val="none" w:sz="0" w:space="0" w:color="auto" w:frame="1"/>
        </w:rPr>
        <w:t xml:space="preserve">wooden box, </w:t>
      </w:r>
      <w:r>
        <w:rPr>
          <w:rFonts w:asciiTheme="minorHAnsi" w:hAnsiTheme="minorHAnsi" w:cstheme="minorHAnsi"/>
          <w:color w:val="000000"/>
          <w:sz w:val="22"/>
          <w:szCs w:val="22"/>
          <w:bdr w:val="none" w:sz="0" w:space="0" w:color="auto" w:frame="1"/>
        </w:rPr>
        <w:t xml:space="preserve">allotment holders were not removing items they had placed in it </w:t>
      </w:r>
      <w:r w:rsidRPr="00F97FC7">
        <w:rPr>
          <w:rFonts w:asciiTheme="minorHAnsi" w:hAnsiTheme="minorHAnsi" w:cstheme="minorHAnsi"/>
          <w:color w:val="000000"/>
          <w:sz w:val="22"/>
          <w:szCs w:val="22"/>
          <w:bdr w:val="none" w:sz="0" w:space="0" w:color="auto" w:frame="1"/>
        </w:rPr>
        <w:t xml:space="preserve">after 4 weeks, </w:t>
      </w:r>
      <w:r>
        <w:rPr>
          <w:rFonts w:asciiTheme="minorHAnsi" w:hAnsiTheme="minorHAnsi" w:cstheme="minorHAnsi"/>
          <w:color w:val="000000"/>
          <w:sz w:val="22"/>
          <w:szCs w:val="22"/>
          <w:bdr w:val="none" w:sz="0" w:space="0" w:color="auto" w:frame="1"/>
        </w:rPr>
        <w:t>and this was becoming an issue.</w:t>
      </w:r>
    </w:p>
    <w:p w14:paraId="69E5F988" w14:textId="77777777" w:rsidR="00F97FC7" w:rsidRDefault="00F97FC7" w:rsidP="00F97FC7">
      <w:pPr>
        <w:pStyle w:val="NormalWeb"/>
        <w:shd w:val="clear" w:color="auto" w:fill="FFFFFF"/>
        <w:spacing w:before="0" w:beforeAutospacing="0" w:after="0" w:afterAutospacing="0"/>
        <w:ind w:left="720"/>
        <w:jc w:val="both"/>
        <w:textAlignment w:val="baseline"/>
        <w:rPr>
          <w:rFonts w:asciiTheme="minorHAnsi" w:hAnsiTheme="minorHAnsi" w:cstheme="minorHAnsi"/>
          <w:color w:val="000000"/>
          <w:sz w:val="22"/>
          <w:szCs w:val="22"/>
          <w:bdr w:val="none" w:sz="0" w:space="0" w:color="auto" w:frame="1"/>
        </w:rPr>
      </w:pPr>
    </w:p>
    <w:p w14:paraId="39A9EBE7" w14:textId="6E24429E" w:rsidR="00F97FC7" w:rsidRPr="00962E10" w:rsidRDefault="00F97FC7" w:rsidP="00F97FC7">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cstheme="minorHAnsi"/>
        </w:rPr>
      </w:pPr>
      <w:r>
        <w:rPr>
          <w:rFonts w:cstheme="minorHAnsi"/>
        </w:rPr>
        <w:t>The Clerk would send all allotment holders a reminder of their obligations regarding the above matters.</w:t>
      </w:r>
    </w:p>
    <w:p w14:paraId="1F552FC1" w14:textId="77777777" w:rsidR="00F97FC7" w:rsidRPr="00F97FC7" w:rsidRDefault="00F97FC7" w:rsidP="00F97FC7">
      <w:pPr>
        <w:pStyle w:val="NormalWeb"/>
        <w:shd w:val="clear" w:color="auto" w:fill="FFFFFF"/>
        <w:spacing w:before="0" w:beforeAutospacing="0" w:after="0" w:afterAutospacing="0"/>
        <w:ind w:left="720"/>
        <w:jc w:val="both"/>
        <w:textAlignment w:val="baseline"/>
        <w:rPr>
          <w:rFonts w:asciiTheme="minorHAnsi" w:hAnsiTheme="minorHAnsi" w:cstheme="minorHAnsi"/>
          <w:color w:val="242424"/>
          <w:sz w:val="22"/>
          <w:szCs w:val="22"/>
        </w:rPr>
      </w:pPr>
    </w:p>
    <w:p w14:paraId="397D63E1" w14:textId="2AD02A65" w:rsidR="002F6C57" w:rsidRPr="00962E10" w:rsidRDefault="00F97FC7" w:rsidP="00F97FC7">
      <w:pPr>
        <w:pStyle w:val="NoSpacing"/>
        <w:ind w:left="720"/>
        <w:jc w:val="both"/>
        <w:rPr>
          <w:rFonts w:cstheme="minorHAnsi"/>
          <w:b/>
        </w:rPr>
      </w:pPr>
      <w:r>
        <w:rPr>
          <w:rFonts w:cstheme="minorHAnsi"/>
          <w:b/>
        </w:rPr>
        <w:t>126</w:t>
      </w:r>
      <w:r w:rsidR="002F6C57" w:rsidRPr="00962E10">
        <w:rPr>
          <w:rFonts w:cstheme="minorHAnsi"/>
          <w:b/>
        </w:rPr>
        <w:t>.2/23 Community Payback</w:t>
      </w:r>
    </w:p>
    <w:p w14:paraId="20B6B5B9" w14:textId="525D10F1" w:rsidR="0064036C" w:rsidRPr="00962E10" w:rsidRDefault="00AF0491" w:rsidP="00F97FC7">
      <w:pPr>
        <w:pStyle w:val="NoSpacing"/>
        <w:ind w:left="720"/>
        <w:jc w:val="both"/>
        <w:rPr>
          <w:rFonts w:cstheme="minorHAnsi"/>
          <w:bCs/>
        </w:rPr>
      </w:pPr>
      <w:r w:rsidRPr="00962E10">
        <w:rPr>
          <w:rFonts w:cstheme="minorHAnsi"/>
          <w:bCs/>
        </w:rPr>
        <w:t xml:space="preserve">The Chairman, Cllr Golding, reported that </w:t>
      </w:r>
      <w:r>
        <w:rPr>
          <w:rFonts w:cstheme="minorHAnsi"/>
          <w:bCs/>
        </w:rPr>
        <w:t xml:space="preserve">the Community Payback Team </w:t>
      </w:r>
      <w:r w:rsidR="0064036C">
        <w:rPr>
          <w:rFonts w:cstheme="minorHAnsi"/>
          <w:bCs/>
        </w:rPr>
        <w:t xml:space="preserve">(CPT) </w:t>
      </w:r>
      <w:r w:rsidR="00F97FC7">
        <w:rPr>
          <w:rFonts w:cstheme="minorHAnsi"/>
          <w:bCs/>
        </w:rPr>
        <w:t xml:space="preserve">would not be visiting Watlington for a few weeks due to a project </w:t>
      </w:r>
      <w:r w:rsidR="00321234">
        <w:rPr>
          <w:rFonts w:cstheme="minorHAnsi"/>
          <w:bCs/>
        </w:rPr>
        <w:t>in another village needing to be completed.</w:t>
      </w:r>
    </w:p>
    <w:p w14:paraId="5E195488" w14:textId="77777777" w:rsidR="00AF0491" w:rsidRPr="00962E10" w:rsidRDefault="00AF0491" w:rsidP="00AF0491">
      <w:pPr>
        <w:pStyle w:val="NoSpacing"/>
        <w:ind w:left="720"/>
        <w:jc w:val="both"/>
        <w:rPr>
          <w:rFonts w:cstheme="minorHAnsi"/>
          <w:bCs/>
        </w:rPr>
      </w:pPr>
    </w:p>
    <w:p w14:paraId="61BD8167" w14:textId="105E5067" w:rsidR="002F6C57" w:rsidRDefault="00636BDF" w:rsidP="002F6C57">
      <w:pPr>
        <w:pStyle w:val="NoSpacing"/>
        <w:ind w:left="720"/>
        <w:jc w:val="both"/>
        <w:rPr>
          <w:rFonts w:cstheme="minorHAnsi"/>
          <w:b/>
        </w:rPr>
      </w:pPr>
      <w:r>
        <w:rPr>
          <w:rFonts w:cstheme="minorHAnsi"/>
          <w:b/>
        </w:rPr>
        <w:t>126</w:t>
      </w:r>
      <w:r w:rsidR="002F6C57" w:rsidRPr="00962E10">
        <w:rPr>
          <w:rFonts w:cstheme="minorHAnsi"/>
          <w:b/>
        </w:rPr>
        <w:t>.3/23 Play Areas and Open Spaces</w:t>
      </w:r>
    </w:p>
    <w:p w14:paraId="57E1B765" w14:textId="1DE3566E" w:rsidR="00636BDF" w:rsidRDefault="00636BDF" w:rsidP="002F6C57">
      <w:pPr>
        <w:pStyle w:val="NoSpacing"/>
        <w:ind w:left="720"/>
        <w:jc w:val="both"/>
        <w:rPr>
          <w:rFonts w:cstheme="minorHAnsi"/>
          <w:bCs/>
        </w:rPr>
      </w:pPr>
      <w:r>
        <w:rPr>
          <w:rFonts w:cstheme="minorHAnsi"/>
          <w:bCs/>
        </w:rPr>
        <w:t xml:space="preserve">The Vice Chairman, Cllr Leedell, reported that Mr K Leedell had fixed the </w:t>
      </w:r>
      <w:r w:rsidR="00AE4C9E">
        <w:rPr>
          <w:rFonts w:cstheme="minorHAnsi"/>
          <w:bCs/>
        </w:rPr>
        <w:t>access</w:t>
      </w:r>
      <w:r>
        <w:rPr>
          <w:rFonts w:cstheme="minorHAnsi"/>
          <w:bCs/>
        </w:rPr>
        <w:t xml:space="preserve"> gate at the Stone Close Play Area</w:t>
      </w:r>
      <w:r w:rsidR="00A5637A">
        <w:rPr>
          <w:rFonts w:cstheme="minorHAnsi"/>
          <w:bCs/>
        </w:rPr>
        <w:t xml:space="preserve">, the cost </w:t>
      </w:r>
      <w:r>
        <w:rPr>
          <w:rFonts w:cstheme="minorHAnsi"/>
          <w:bCs/>
        </w:rPr>
        <w:t xml:space="preserve">of </w:t>
      </w:r>
      <w:r w:rsidR="00A5637A">
        <w:rPr>
          <w:rFonts w:cstheme="minorHAnsi"/>
          <w:bCs/>
        </w:rPr>
        <w:t xml:space="preserve">which had been minimal in </w:t>
      </w:r>
      <w:r>
        <w:rPr>
          <w:rFonts w:cstheme="minorHAnsi"/>
          <w:bCs/>
        </w:rPr>
        <w:t>materials.</w:t>
      </w:r>
    </w:p>
    <w:p w14:paraId="21F9FF75" w14:textId="77777777" w:rsidR="00A5637A" w:rsidRDefault="00A5637A" w:rsidP="002F6C57">
      <w:pPr>
        <w:pStyle w:val="NoSpacing"/>
        <w:ind w:left="720"/>
        <w:jc w:val="both"/>
        <w:rPr>
          <w:rFonts w:cstheme="minorHAnsi"/>
          <w:bCs/>
        </w:rPr>
      </w:pPr>
    </w:p>
    <w:p w14:paraId="7292E84F" w14:textId="7B4089E3" w:rsidR="00A5637A" w:rsidRDefault="00A5637A" w:rsidP="002F6C57">
      <w:pPr>
        <w:pStyle w:val="NoSpacing"/>
        <w:ind w:left="720"/>
        <w:jc w:val="both"/>
        <w:rPr>
          <w:rFonts w:cstheme="minorHAnsi"/>
          <w:bCs/>
        </w:rPr>
      </w:pPr>
      <w:r>
        <w:rPr>
          <w:rFonts w:cstheme="minorHAnsi"/>
          <w:bCs/>
        </w:rPr>
        <w:t>Cllr Bellamy and Cllr Burry reported that there were two play equipment items which were wobbly; one was on the Stone Close Play Area and the other on the Tots Area.</w:t>
      </w:r>
    </w:p>
    <w:p w14:paraId="160B493C" w14:textId="77777777" w:rsidR="00A5637A" w:rsidRDefault="00A5637A" w:rsidP="002F6C57">
      <w:pPr>
        <w:pStyle w:val="NoSpacing"/>
        <w:ind w:left="720"/>
        <w:jc w:val="both"/>
        <w:rPr>
          <w:rFonts w:cstheme="minorHAnsi"/>
          <w:bCs/>
        </w:rPr>
      </w:pPr>
    </w:p>
    <w:p w14:paraId="477290E9" w14:textId="50B57A12" w:rsidR="00A5637A" w:rsidRDefault="00A5637A" w:rsidP="00A5637A">
      <w:pPr>
        <w:pStyle w:val="NoSpacing"/>
        <w:pBdr>
          <w:top w:val="single" w:sz="4" w:space="1" w:color="auto"/>
          <w:left w:val="single" w:sz="4" w:space="4" w:color="auto"/>
          <w:bottom w:val="single" w:sz="4" w:space="1" w:color="auto"/>
          <w:right w:val="single" w:sz="4" w:space="4" w:color="auto"/>
        </w:pBdr>
        <w:ind w:left="720"/>
        <w:jc w:val="both"/>
        <w:rPr>
          <w:rFonts w:cstheme="minorHAnsi"/>
          <w:bCs/>
        </w:rPr>
      </w:pPr>
      <w:r>
        <w:rPr>
          <w:rFonts w:cstheme="minorHAnsi"/>
          <w:bCs/>
        </w:rPr>
        <w:t>Cllr Bellamy would attempt to fix them both.</w:t>
      </w:r>
    </w:p>
    <w:p w14:paraId="753DCE6B" w14:textId="77777777" w:rsidR="00636BDF" w:rsidRPr="00636BDF" w:rsidRDefault="00636BDF" w:rsidP="002F6C57">
      <w:pPr>
        <w:pStyle w:val="NoSpacing"/>
        <w:ind w:left="720"/>
        <w:jc w:val="both"/>
        <w:rPr>
          <w:rFonts w:cstheme="minorHAnsi"/>
          <w:bCs/>
        </w:rPr>
      </w:pPr>
    </w:p>
    <w:p w14:paraId="2280550F" w14:textId="05248F7A" w:rsidR="003624C7" w:rsidRDefault="00636BDF" w:rsidP="003624C7">
      <w:pPr>
        <w:pStyle w:val="NoSpacing"/>
        <w:ind w:left="720"/>
        <w:jc w:val="both"/>
        <w:rPr>
          <w:rFonts w:cstheme="minorHAnsi"/>
          <w:b/>
        </w:rPr>
      </w:pPr>
      <w:r>
        <w:rPr>
          <w:rFonts w:cstheme="minorHAnsi"/>
          <w:b/>
        </w:rPr>
        <w:t>126</w:t>
      </w:r>
      <w:r w:rsidR="003624C7" w:rsidRPr="00962E10">
        <w:rPr>
          <w:rFonts w:cstheme="minorHAnsi"/>
          <w:b/>
        </w:rPr>
        <w:t>.3</w:t>
      </w:r>
      <w:r w:rsidR="003624C7">
        <w:rPr>
          <w:rFonts w:cstheme="minorHAnsi"/>
          <w:b/>
        </w:rPr>
        <w:t>.1</w:t>
      </w:r>
      <w:r w:rsidR="003624C7" w:rsidRPr="00962E10">
        <w:rPr>
          <w:rFonts w:cstheme="minorHAnsi"/>
          <w:b/>
        </w:rPr>
        <w:t xml:space="preserve">/23 </w:t>
      </w:r>
      <w:r w:rsidR="0097225B">
        <w:rPr>
          <w:rFonts w:cstheme="minorHAnsi"/>
          <w:b/>
        </w:rPr>
        <w:t>Monkey Challenge Climbing Wall</w:t>
      </w:r>
    </w:p>
    <w:p w14:paraId="53E707CD" w14:textId="4C616445" w:rsidR="00224040" w:rsidRDefault="00EC1A4B" w:rsidP="002F6C57">
      <w:pPr>
        <w:pStyle w:val="NoSpacing"/>
        <w:ind w:left="720"/>
        <w:jc w:val="both"/>
        <w:rPr>
          <w:rFonts w:cstheme="minorHAnsi"/>
          <w:bCs/>
        </w:rPr>
      </w:pPr>
      <w:r w:rsidRPr="0097225B">
        <w:rPr>
          <w:rFonts w:cstheme="minorHAnsi"/>
          <w:bCs/>
        </w:rPr>
        <w:t>The</w:t>
      </w:r>
      <w:r w:rsidR="0097225B" w:rsidRPr="0097225B">
        <w:rPr>
          <w:rFonts w:cstheme="minorHAnsi"/>
          <w:bCs/>
        </w:rPr>
        <w:t xml:space="preserve"> </w:t>
      </w:r>
      <w:r w:rsidR="00636BDF">
        <w:rPr>
          <w:rFonts w:cstheme="minorHAnsi"/>
          <w:bCs/>
        </w:rPr>
        <w:t>Chairman, Cllr Golding,</w:t>
      </w:r>
      <w:r w:rsidR="0097225B" w:rsidRPr="0097225B">
        <w:rPr>
          <w:rFonts w:cstheme="minorHAnsi"/>
          <w:bCs/>
        </w:rPr>
        <w:t xml:space="preserve"> reported </w:t>
      </w:r>
      <w:r w:rsidR="00636BDF">
        <w:rPr>
          <w:rFonts w:cstheme="minorHAnsi"/>
          <w:bCs/>
        </w:rPr>
        <w:t>that an incident had taken place on the Monkey Wall shortly after the climbing deterrent spikes had been installed</w:t>
      </w:r>
      <w:r w:rsidR="0097225B">
        <w:rPr>
          <w:rFonts w:cstheme="minorHAnsi"/>
          <w:bCs/>
        </w:rPr>
        <w:t>.</w:t>
      </w:r>
      <w:r w:rsidR="00636BDF">
        <w:rPr>
          <w:rFonts w:cstheme="minorHAnsi"/>
          <w:bCs/>
        </w:rPr>
        <w:t xml:space="preserve">  A child had been hurt and a claim was being made by the parent.  The matter had been sent to the insurance company and was now being dealt with by them.</w:t>
      </w:r>
    </w:p>
    <w:p w14:paraId="612C9140" w14:textId="77777777" w:rsidR="00636BDF" w:rsidRDefault="00636BDF" w:rsidP="002F6C57">
      <w:pPr>
        <w:pStyle w:val="NoSpacing"/>
        <w:ind w:left="720"/>
        <w:jc w:val="both"/>
        <w:rPr>
          <w:rFonts w:cstheme="minorHAnsi"/>
          <w:bCs/>
        </w:rPr>
      </w:pPr>
    </w:p>
    <w:p w14:paraId="2BBCEADD" w14:textId="71BBEC3C" w:rsidR="00636BDF" w:rsidRPr="0097225B" w:rsidRDefault="00636BDF" w:rsidP="002F6C57">
      <w:pPr>
        <w:pStyle w:val="NoSpacing"/>
        <w:ind w:left="720"/>
        <w:jc w:val="both"/>
        <w:rPr>
          <w:rFonts w:cstheme="minorHAnsi"/>
          <w:bCs/>
        </w:rPr>
      </w:pPr>
      <w:r>
        <w:rPr>
          <w:rFonts w:cstheme="minorHAnsi"/>
          <w:bCs/>
        </w:rPr>
        <w:t>The Clerk had subsequently informed the adjacent residents that the spikes had been removed and should they see any children intruding on their privacy by climbing on top of the wall, to make the Council aware.</w:t>
      </w:r>
    </w:p>
    <w:p w14:paraId="25B307B0" w14:textId="77777777" w:rsidR="003D79FC" w:rsidRDefault="003D79FC" w:rsidP="002F6C57">
      <w:pPr>
        <w:pStyle w:val="NoSpacing"/>
        <w:ind w:left="720"/>
        <w:jc w:val="both"/>
        <w:rPr>
          <w:rFonts w:cstheme="minorHAnsi"/>
          <w:bCs/>
        </w:rPr>
      </w:pPr>
    </w:p>
    <w:p w14:paraId="79DF2E36" w14:textId="054A2A2D" w:rsidR="002F6C57" w:rsidRPr="00962E10" w:rsidRDefault="00636BDF" w:rsidP="00464623">
      <w:pPr>
        <w:pStyle w:val="NoSpacing"/>
        <w:ind w:left="720"/>
        <w:jc w:val="both"/>
        <w:rPr>
          <w:rFonts w:cstheme="minorHAnsi"/>
        </w:rPr>
      </w:pPr>
      <w:r>
        <w:rPr>
          <w:rFonts w:cstheme="minorHAnsi"/>
          <w:b/>
        </w:rPr>
        <w:t>126.4</w:t>
      </w:r>
      <w:r w:rsidR="002F6C57" w:rsidRPr="00962E10">
        <w:rPr>
          <w:rFonts w:cstheme="minorHAnsi"/>
          <w:b/>
        </w:rPr>
        <w:t>/23 Police matters</w:t>
      </w:r>
    </w:p>
    <w:p w14:paraId="592BF1B9" w14:textId="3A5C5EA1" w:rsidR="002F6C57" w:rsidRDefault="0064036C" w:rsidP="009C1732">
      <w:pPr>
        <w:pStyle w:val="NoSpacing"/>
        <w:tabs>
          <w:tab w:val="left" w:pos="709"/>
        </w:tabs>
        <w:ind w:left="720"/>
        <w:jc w:val="both"/>
        <w:rPr>
          <w:rFonts w:cstheme="minorHAnsi"/>
          <w:bCs/>
        </w:rPr>
      </w:pPr>
      <w:r>
        <w:rPr>
          <w:rFonts w:cstheme="minorHAnsi"/>
          <w:bCs/>
        </w:rPr>
        <w:t xml:space="preserve">Cllr Berliner had submitted the following written report </w:t>
      </w:r>
      <w:r w:rsidR="009C1732">
        <w:rPr>
          <w:rFonts w:cstheme="minorHAnsi"/>
          <w:bCs/>
        </w:rPr>
        <w:t xml:space="preserve">from PC J Cowen </w:t>
      </w:r>
      <w:r>
        <w:rPr>
          <w:rFonts w:cstheme="minorHAnsi"/>
          <w:bCs/>
        </w:rPr>
        <w:t>prior to the meeting:</w:t>
      </w:r>
    </w:p>
    <w:p w14:paraId="6227E69A" w14:textId="77777777" w:rsidR="001B339C" w:rsidRDefault="001B339C" w:rsidP="009C1732">
      <w:pPr>
        <w:pStyle w:val="NoSpacing"/>
        <w:tabs>
          <w:tab w:val="left" w:pos="709"/>
        </w:tabs>
        <w:ind w:left="720"/>
        <w:jc w:val="both"/>
        <w:rPr>
          <w:rFonts w:cstheme="minorHAnsi"/>
          <w:bCs/>
        </w:rPr>
      </w:pPr>
    </w:p>
    <w:p w14:paraId="0B3A3F06" w14:textId="36B3E16E" w:rsidR="009C1732" w:rsidRPr="00126A18" w:rsidRDefault="009C1732" w:rsidP="009C1732">
      <w:pPr>
        <w:pStyle w:val="NormalWeb"/>
        <w:numPr>
          <w:ilvl w:val="0"/>
          <w:numId w:val="31"/>
        </w:numPr>
        <w:shd w:val="clear" w:color="auto" w:fill="FFFFFF"/>
        <w:spacing w:before="0" w:beforeAutospacing="0" w:after="0" w:afterAutospacing="0"/>
        <w:ind w:left="1134" w:hanging="283"/>
        <w:jc w:val="both"/>
        <w:rPr>
          <w:rFonts w:ascii="Calibri" w:hAnsi="Calibri" w:cs="Calibri"/>
          <w:i/>
          <w:iCs/>
          <w:color w:val="242424"/>
          <w:sz w:val="22"/>
          <w:szCs w:val="22"/>
        </w:rPr>
      </w:pPr>
      <w:r w:rsidRPr="00126A18">
        <w:rPr>
          <w:rFonts w:ascii="Calibri" w:hAnsi="Calibri" w:cs="Calibri"/>
          <w:i/>
          <w:iCs/>
          <w:color w:val="242424"/>
          <w:sz w:val="22"/>
          <w:szCs w:val="22"/>
          <w:bdr w:val="none" w:sz="0" w:space="0" w:color="auto" w:frame="1"/>
        </w:rPr>
        <w:t>3 x criminal damage to property – private property.</w:t>
      </w:r>
    </w:p>
    <w:p w14:paraId="54909070" w14:textId="2DDBFF9F" w:rsidR="009C1732" w:rsidRPr="00126A18" w:rsidRDefault="009C1732" w:rsidP="009C1732">
      <w:pPr>
        <w:pStyle w:val="NormalWeb"/>
        <w:numPr>
          <w:ilvl w:val="0"/>
          <w:numId w:val="31"/>
        </w:numPr>
        <w:shd w:val="clear" w:color="auto" w:fill="FFFFFF"/>
        <w:spacing w:before="0" w:beforeAutospacing="0" w:after="0" w:afterAutospacing="0"/>
        <w:ind w:left="1134" w:hanging="283"/>
        <w:jc w:val="both"/>
        <w:rPr>
          <w:rFonts w:ascii="Calibri" w:hAnsi="Calibri" w:cs="Calibri"/>
          <w:i/>
          <w:iCs/>
          <w:color w:val="242424"/>
          <w:sz w:val="22"/>
          <w:szCs w:val="22"/>
        </w:rPr>
      </w:pPr>
      <w:r w:rsidRPr="00126A18">
        <w:rPr>
          <w:rFonts w:ascii="Calibri" w:hAnsi="Calibri" w:cs="Calibri"/>
          <w:i/>
          <w:iCs/>
          <w:color w:val="242424"/>
          <w:sz w:val="22"/>
          <w:szCs w:val="22"/>
          <w:bdr w:val="none" w:sz="0" w:space="0" w:color="auto" w:frame="1"/>
        </w:rPr>
        <w:t>1 x ASB related call to police – motorbikes on the field.</w:t>
      </w:r>
    </w:p>
    <w:p w14:paraId="4901E890" w14:textId="6BEA3540" w:rsidR="009C1732" w:rsidRPr="00126A18" w:rsidRDefault="009C1732" w:rsidP="009C1732">
      <w:pPr>
        <w:pStyle w:val="NormalWeb"/>
        <w:numPr>
          <w:ilvl w:val="0"/>
          <w:numId w:val="31"/>
        </w:numPr>
        <w:shd w:val="clear" w:color="auto" w:fill="FFFFFF"/>
        <w:spacing w:before="0" w:beforeAutospacing="0" w:after="0" w:afterAutospacing="0"/>
        <w:ind w:left="1134" w:hanging="283"/>
        <w:jc w:val="both"/>
        <w:rPr>
          <w:rFonts w:ascii="Calibri" w:hAnsi="Calibri" w:cs="Calibri"/>
          <w:i/>
          <w:iCs/>
          <w:color w:val="242424"/>
          <w:sz w:val="22"/>
          <w:szCs w:val="22"/>
        </w:rPr>
      </w:pPr>
      <w:r w:rsidRPr="00126A18">
        <w:rPr>
          <w:rFonts w:ascii="Calibri" w:hAnsi="Calibri" w:cs="Calibri"/>
          <w:i/>
          <w:iCs/>
          <w:color w:val="242424"/>
          <w:sz w:val="22"/>
          <w:szCs w:val="22"/>
          <w:bdr w:val="none" w:sz="0" w:space="0" w:color="auto" w:frame="1"/>
        </w:rPr>
        <w:t>2 x speed enforcement sessions on Downham Road/Rectory Lane with 3 drivers issued Traffic Offence Reports.</w:t>
      </w:r>
    </w:p>
    <w:p w14:paraId="6943A7EA" w14:textId="1309C4D3" w:rsidR="009C1732" w:rsidRPr="00126A18" w:rsidRDefault="009C1732" w:rsidP="009C1732">
      <w:pPr>
        <w:pStyle w:val="NormalWeb"/>
        <w:numPr>
          <w:ilvl w:val="0"/>
          <w:numId w:val="31"/>
        </w:numPr>
        <w:shd w:val="clear" w:color="auto" w:fill="FFFFFF"/>
        <w:spacing w:before="0" w:beforeAutospacing="0" w:after="0" w:afterAutospacing="0"/>
        <w:ind w:left="1134" w:hanging="283"/>
        <w:jc w:val="both"/>
        <w:rPr>
          <w:rFonts w:ascii="Calibri" w:hAnsi="Calibri" w:cs="Calibri"/>
          <w:i/>
          <w:iCs/>
          <w:color w:val="242424"/>
          <w:sz w:val="22"/>
          <w:szCs w:val="22"/>
        </w:rPr>
      </w:pPr>
      <w:r w:rsidRPr="00126A18">
        <w:rPr>
          <w:rFonts w:ascii="Calibri" w:hAnsi="Calibri" w:cs="Calibri"/>
          <w:i/>
          <w:iCs/>
          <w:color w:val="242424"/>
          <w:sz w:val="22"/>
          <w:szCs w:val="22"/>
          <w:bdr w:val="none" w:sz="0" w:space="0" w:color="auto" w:frame="1"/>
        </w:rPr>
        <w:t>10 engagements from police which includes foot beat patrols.</w:t>
      </w:r>
    </w:p>
    <w:p w14:paraId="731387DA" w14:textId="77777777" w:rsidR="00A5637A" w:rsidRPr="00A5637A" w:rsidRDefault="00A5637A" w:rsidP="00A5637A">
      <w:pPr>
        <w:pStyle w:val="NormalWeb"/>
        <w:shd w:val="clear" w:color="auto" w:fill="FFFFFF"/>
        <w:spacing w:before="0" w:beforeAutospacing="0" w:after="0" w:afterAutospacing="0"/>
        <w:ind w:left="720"/>
        <w:jc w:val="both"/>
        <w:rPr>
          <w:rFonts w:asciiTheme="minorHAnsi" w:hAnsiTheme="minorHAnsi" w:cstheme="minorHAnsi"/>
          <w:color w:val="242424"/>
          <w:sz w:val="22"/>
          <w:szCs w:val="22"/>
        </w:rPr>
      </w:pPr>
    </w:p>
    <w:p w14:paraId="3E718BAF" w14:textId="49C9E9E6" w:rsidR="00A5637A" w:rsidRPr="00A5637A" w:rsidRDefault="001B339C" w:rsidP="00A5637A">
      <w:pPr>
        <w:pStyle w:val="NormalWeb"/>
        <w:shd w:val="clear" w:color="auto" w:fill="FFFFFF"/>
        <w:spacing w:before="0" w:beforeAutospacing="0" w:after="0" w:afterAutospacing="0"/>
        <w:ind w:left="720"/>
        <w:jc w:val="both"/>
        <w:rPr>
          <w:rFonts w:asciiTheme="minorHAnsi" w:hAnsiTheme="minorHAnsi" w:cstheme="minorHAnsi"/>
          <w:color w:val="242424"/>
          <w:sz w:val="22"/>
          <w:szCs w:val="22"/>
        </w:rPr>
      </w:pPr>
      <w:r>
        <w:rPr>
          <w:rStyle w:val="Strong"/>
          <w:rFonts w:asciiTheme="minorHAnsi" w:hAnsiTheme="minorHAnsi" w:cstheme="minorHAnsi"/>
          <w:b w:val="0"/>
          <w:bCs w:val="0"/>
          <w:color w:val="000000"/>
          <w:sz w:val="22"/>
          <w:szCs w:val="22"/>
          <w:bdr w:val="none" w:sz="0" w:space="0" w:color="auto" w:frame="1"/>
          <w:shd w:val="clear" w:color="auto" w:fill="FFFFFF"/>
        </w:rPr>
        <w:t>Cllr Burry reported that t</w:t>
      </w:r>
      <w:r w:rsidR="00A5637A" w:rsidRPr="00A5637A">
        <w:rPr>
          <w:rStyle w:val="Strong"/>
          <w:rFonts w:asciiTheme="minorHAnsi" w:hAnsiTheme="minorHAnsi" w:cstheme="minorHAnsi"/>
          <w:b w:val="0"/>
          <w:bCs w:val="0"/>
          <w:color w:val="000000"/>
          <w:sz w:val="22"/>
          <w:szCs w:val="22"/>
          <w:bdr w:val="none" w:sz="0" w:space="0" w:color="auto" w:frame="1"/>
          <w:shd w:val="clear" w:color="auto" w:fill="FFFFFF"/>
        </w:rPr>
        <w:t xml:space="preserve">he Police and Crime Commissioner (PCC) for Norfolk, Mr G Orpen-Smellie, </w:t>
      </w:r>
      <w:r w:rsidR="00A5637A">
        <w:rPr>
          <w:rStyle w:val="Strong"/>
          <w:rFonts w:asciiTheme="minorHAnsi" w:hAnsiTheme="minorHAnsi" w:cstheme="minorHAnsi"/>
          <w:b w:val="0"/>
          <w:bCs w:val="0"/>
          <w:color w:val="000000"/>
          <w:sz w:val="22"/>
          <w:szCs w:val="22"/>
          <w:bdr w:val="none" w:sz="0" w:space="0" w:color="auto" w:frame="1"/>
          <w:shd w:val="clear" w:color="auto" w:fill="FFFFFF"/>
        </w:rPr>
        <w:t xml:space="preserve">would be attending a Rainbow Café event in the near future to speak to residents about any concerns they may have surrounding crime </w:t>
      </w:r>
      <w:r w:rsidR="005C58C7">
        <w:rPr>
          <w:rStyle w:val="Strong"/>
          <w:rFonts w:asciiTheme="minorHAnsi" w:hAnsiTheme="minorHAnsi" w:cstheme="minorHAnsi"/>
          <w:b w:val="0"/>
          <w:bCs w:val="0"/>
          <w:color w:val="000000"/>
          <w:sz w:val="22"/>
          <w:szCs w:val="22"/>
          <w:bdr w:val="none" w:sz="0" w:space="0" w:color="auto" w:frame="1"/>
          <w:shd w:val="clear" w:color="auto" w:fill="FFFFFF"/>
        </w:rPr>
        <w:t>and disorder in the village.</w:t>
      </w:r>
    </w:p>
    <w:p w14:paraId="638DA069" w14:textId="77777777" w:rsidR="009C1732" w:rsidRDefault="009C1732" w:rsidP="009C1732">
      <w:pPr>
        <w:pStyle w:val="NormalWeb"/>
        <w:shd w:val="clear" w:color="auto" w:fill="FFFFFF"/>
        <w:spacing w:before="0" w:beforeAutospacing="0" w:after="0" w:afterAutospacing="0"/>
        <w:ind w:left="720"/>
        <w:jc w:val="both"/>
        <w:rPr>
          <w:rFonts w:asciiTheme="minorHAnsi" w:hAnsiTheme="minorHAnsi" w:cstheme="minorHAnsi"/>
          <w:color w:val="242424"/>
          <w:sz w:val="22"/>
          <w:szCs w:val="22"/>
          <w:bdr w:val="none" w:sz="0" w:space="0" w:color="auto" w:frame="1"/>
        </w:rPr>
      </w:pPr>
      <w:r w:rsidRPr="00A5637A">
        <w:rPr>
          <w:rFonts w:asciiTheme="minorHAnsi" w:hAnsiTheme="minorHAnsi" w:cstheme="minorHAnsi"/>
          <w:color w:val="242424"/>
          <w:sz w:val="22"/>
          <w:szCs w:val="22"/>
          <w:bdr w:val="none" w:sz="0" w:space="0" w:color="auto" w:frame="1"/>
        </w:rPr>
        <w:t> </w:t>
      </w:r>
    </w:p>
    <w:p w14:paraId="34F5ACA3" w14:textId="471D6C36" w:rsidR="009C1732" w:rsidRPr="009C1732" w:rsidRDefault="009C1732" w:rsidP="009C1732">
      <w:pPr>
        <w:pStyle w:val="NoSpacing"/>
        <w:ind w:left="720"/>
        <w:jc w:val="both"/>
        <w:rPr>
          <w:rFonts w:cstheme="minorHAnsi"/>
          <w:b/>
        </w:rPr>
      </w:pPr>
      <w:r>
        <w:rPr>
          <w:rFonts w:cstheme="minorHAnsi"/>
          <w:b/>
        </w:rPr>
        <w:lastRenderedPageBreak/>
        <w:t>126.4.1</w:t>
      </w:r>
      <w:r w:rsidRPr="00962E10">
        <w:rPr>
          <w:rFonts w:cstheme="minorHAnsi"/>
          <w:b/>
        </w:rPr>
        <w:t xml:space="preserve">/23 </w:t>
      </w:r>
      <w:r>
        <w:rPr>
          <w:rFonts w:cstheme="minorHAnsi"/>
          <w:b/>
        </w:rPr>
        <w:t>Burnt out dog bin, Great Ouse Relief Channel</w:t>
      </w:r>
    </w:p>
    <w:p w14:paraId="03DA75C7" w14:textId="58DCFFBB" w:rsidR="007653EA" w:rsidRDefault="009C1732" w:rsidP="007653EA">
      <w:pPr>
        <w:pStyle w:val="NormalWeb"/>
        <w:shd w:val="clear" w:color="auto" w:fill="FFFFFF"/>
        <w:spacing w:before="0" w:beforeAutospacing="0" w:after="0" w:afterAutospacing="0"/>
        <w:ind w:left="720"/>
        <w:jc w:val="both"/>
        <w:rPr>
          <w:rFonts w:ascii="Calibri" w:hAnsi="Calibri" w:cs="Calibri"/>
          <w:color w:val="242424"/>
          <w:sz w:val="22"/>
          <w:szCs w:val="22"/>
        </w:rPr>
      </w:pPr>
      <w:r>
        <w:rPr>
          <w:rFonts w:ascii="Calibri" w:hAnsi="Calibri" w:cs="Calibri"/>
          <w:color w:val="242424"/>
          <w:sz w:val="22"/>
          <w:szCs w:val="22"/>
        </w:rPr>
        <w:t xml:space="preserve">Cllr Berliner had reported to the police the </w:t>
      </w:r>
      <w:r w:rsidR="007653EA">
        <w:rPr>
          <w:rFonts w:ascii="Calibri" w:hAnsi="Calibri" w:cs="Calibri"/>
          <w:color w:val="242424"/>
          <w:sz w:val="22"/>
          <w:szCs w:val="22"/>
        </w:rPr>
        <w:t>burnt-out</w:t>
      </w:r>
      <w:r>
        <w:rPr>
          <w:rFonts w:ascii="Calibri" w:hAnsi="Calibri" w:cs="Calibri"/>
          <w:color w:val="242424"/>
          <w:sz w:val="22"/>
          <w:szCs w:val="22"/>
        </w:rPr>
        <w:t xml:space="preserve"> dog bin at the Great Ouse Relief Channel car park.</w:t>
      </w:r>
    </w:p>
    <w:p w14:paraId="612ADD4B" w14:textId="77777777" w:rsidR="007653EA" w:rsidRDefault="007653EA" w:rsidP="007653EA">
      <w:pPr>
        <w:pStyle w:val="NormalWeb"/>
        <w:shd w:val="clear" w:color="auto" w:fill="FFFFFF"/>
        <w:spacing w:before="0" w:beforeAutospacing="0" w:after="0" w:afterAutospacing="0"/>
        <w:ind w:left="720"/>
        <w:jc w:val="both"/>
        <w:rPr>
          <w:rFonts w:ascii="Calibri" w:hAnsi="Calibri" w:cs="Calibri"/>
          <w:color w:val="242424"/>
          <w:sz w:val="22"/>
          <w:szCs w:val="22"/>
        </w:rPr>
      </w:pPr>
    </w:p>
    <w:p w14:paraId="1E3928A3" w14:textId="6EE4F8D4" w:rsidR="009C1732" w:rsidRDefault="009C1732" w:rsidP="007653EA">
      <w:pPr>
        <w:pStyle w:val="NormalWeb"/>
        <w:shd w:val="clear" w:color="auto" w:fill="FFFFFF"/>
        <w:spacing w:before="0" w:beforeAutospacing="0" w:after="0" w:afterAutospacing="0"/>
        <w:ind w:left="720"/>
        <w:jc w:val="both"/>
        <w:rPr>
          <w:rFonts w:ascii="Calibri" w:hAnsi="Calibri" w:cs="Calibri"/>
          <w:color w:val="242424"/>
          <w:sz w:val="22"/>
          <w:szCs w:val="22"/>
          <w:bdr w:val="none" w:sz="0" w:space="0" w:color="auto" w:frame="1"/>
        </w:rPr>
      </w:pPr>
      <w:r>
        <w:rPr>
          <w:rFonts w:ascii="Calibri" w:hAnsi="Calibri" w:cs="Calibri"/>
          <w:color w:val="242424"/>
          <w:sz w:val="22"/>
          <w:szCs w:val="22"/>
        </w:rPr>
        <w:t xml:space="preserve">The Clerk reported that the BCKL&amp;WN had subsequently contacted her to advise that a hot disposable barbeque had been placed in it and completely destroyed it. The BCKL&amp;WN confirmed that the maximum capacity for new dog bins had been reduced to 25L and the Council could therefore not replace the dog bin with the 50L one which had been donated by the Rapid Relief Team.  They did </w:t>
      </w:r>
      <w:r w:rsidR="007653EA">
        <w:rPr>
          <w:rFonts w:ascii="Calibri" w:hAnsi="Calibri" w:cs="Calibri"/>
          <w:color w:val="242424"/>
          <w:sz w:val="22"/>
          <w:szCs w:val="22"/>
        </w:rPr>
        <w:t xml:space="preserve">however suggest that </w:t>
      </w:r>
      <w:r>
        <w:rPr>
          <w:rFonts w:ascii="Calibri" w:hAnsi="Calibri" w:cs="Calibri"/>
          <w:color w:val="242424"/>
          <w:sz w:val="22"/>
          <w:szCs w:val="22"/>
          <w:bdr w:val="none" w:sz="0" w:space="0" w:color="auto" w:frame="1"/>
        </w:rPr>
        <w:t xml:space="preserve">postcrete </w:t>
      </w:r>
      <w:r w:rsidR="007653EA">
        <w:rPr>
          <w:rFonts w:ascii="Calibri" w:hAnsi="Calibri" w:cs="Calibri"/>
          <w:color w:val="242424"/>
          <w:sz w:val="22"/>
          <w:szCs w:val="22"/>
          <w:bdr w:val="none" w:sz="0" w:space="0" w:color="auto" w:frame="1"/>
        </w:rPr>
        <w:t>could be used to fill half the bin and</w:t>
      </w:r>
      <w:r>
        <w:rPr>
          <w:rFonts w:ascii="Calibri" w:hAnsi="Calibri" w:cs="Calibri"/>
          <w:color w:val="242424"/>
          <w:sz w:val="22"/>
          <w:szCs w:val="22"/>
          <w:bdr w:val="none" w:sz="0" w:space="0" w:color="auto" w:frame="1"/>
        </w:rPr>
        <w:t xml:space="preserve"> reduce the size.</w:t>
      </w:r>
    </w:p>
    <w:p w14:paraId="3F5D1E35" w14:textId="77777777" w:rsidR="007653EA" w:rsidRDefault="007653EA" w:rsidP="007653EA">
      <w:pPr>
        <w:pStyle w:val="NormalWeb"/>
        <w:shd w:val="clear" w:color="auto" w:fill="FFFFFF"/>
        <w:spacing w:before="0" w:beforeAutospacing="0" w:after="0" w:afterAutospacing="0"/>
        <w:ind w:left="720"/>
        <w:jc w:val="both"/>
        <w:rPr>
          <w:rFonts w:ascii="Calibri" w:hAnsi="Calibri" w:cs="Calibri"/>
          <w:color w:val="242424"/>
          <w:sz w:val="22"/>
          <w:szCs w:val="22"/>
          <w:bdr w:val="none" w:sz="0" w:space="0" w:color="auto" w:frame="1"/>
        </w:rPr>
      </w:pPr>
    </w:p>
    <w:p w14:paraId="6B475D44" w14:textId="337069AA" w:rsidR="007653EA" w:rsidRDefault="007653EA" w:rsidP="007653EA">
      <w:pPr>
        <w:pStyle w:val="NormalWeb"/>
        <w:shd w:val="clear" w:color="auto" w:fill="FFFFFF"/>
        <w:spacing w:before="0" w:beforeAutospacing="0" w:after="0" w:afterAutospacing="0"/>
        <w:ind w:left="720"/>
        <w:jc w:val="both"/>
        <w:rPr>
          <w:rFonts w:ascii="Calibri" w:hAnsi="Calibri" w:cs="Calibri"/>
          <w:color w:val="242424"/>
          <w:sz w:val="22"/>
          <w:szCs w:val="22"/>
        </w:rPr>
      </w:pPr>
      <w:r>
        <w:rPr>
          <w:rFonts w:ascii="Calibri" w:hAnsi="Calibri" w:cs="Calibri"/>
          <w:color w:val="242424"/>
          <w:sz w:val="22"/>
          <w:szCs w:val="22"/>
          <w:bdr w:val="none" w:sz="0" w:space="0" w:color="auto" w:frame="1"/>
        </w:rPr>
        <w:t>Councillors wondered if expanding foam might be a better solution as this would be lighter.  The Chairman, Cllr Golding, agreed to contact and meet the officer at the BCKL&amp;WN to consider the options available.</w:t>
      </w:r>
    </w:p>
    <w:p w14:paraId="11D8AEEA" w14:textId="77777777" w:rsidR="009C1732" w:rsidRDefault="009C1732" w:rsidP="009C1732">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 </w:t>
      </w:r>
    </w:p>
    <w:p w14:paraId="045FEFDA" w14:textId="6969EA8D" w:rsidR="000D1D92" w:rsidRPr="000D1D92" w:rsidRDefault="007653EA" w:rsidP="000D1D92">
      <w:pPr>
        <w:pStyle w:val="NoSpacing"/>
        <w:jc w:val="both"/>
        <w:rPr>
          <w:rFonts w:cstheme="minorHAnsi"/>
          <w:b/>
          <w:bCs/>
        </w:rPr>
      </w:pPr>
      <w:r>
        <w:rPr>
          <w:rFonts w:ascii="Calibri" w:hAnsi="Calibri" w:cs="Calibri"/>
          <w:b/>
          <w:bCs/>
          <w:color w:val="242424"/>
        </w:rPr>
        <w:t>127</w:t>
      </w:r>
      <w:r w:rsidR="000D1D92" w:rsidRPr="000D1D92">
        <w:rPr>
          <w:rFonts w:ascii="Calibri" w:hAnsi="Calibri" w:cs="Calibri"/>
          <w:b/>
          <w:bCs/>
          <w:color w:val="242424"/>
        </w:rPr>
        <w:t>/23</w:t>
      </w:r>
      <w:r w:rsidR="000D1D92" w:rsidRPr="000D1D92">
        <w:rPr>
          <w:rFonts w:ascii="Calibri" w:hAnsi="Calibri" w:cs="Calibri"/>
          <w:b/>
          <w:bCs/>
          <w:color w:val="242424"/>
        </w:rPr>
        <w:tab/>
      </w:r>
      <w:r w:rsidR="000D1D92" w:rsidRPr="000D1D92">
        <w:rPr>
          <w:rFonts w:cstheme="minorHAnsi"/>
          <w:b/>
          <w:bCs/>
        </w:rPr>
        <w:t>Parish Partnership Scheme 2024/2025 – bids to be submitted by Friday, 8</w:t>
      </w:r>
      <w:r w:rsidR="000D1D92" w:rsidRPr="000D1D92">
        <w:rPr>
          <w:rFonts w:cstheme="minorHAnsi"/>
          <w:b/>
          <w:bCs/>
          <w:vertAlign w:val="superscript"/>
        </w:rPr>
        <w:t>th</w:t>
      </w:r>
      <w:r w:rsidR="000D1D92" w:rsidRPr="000D1D92">
        <w:rPr>
          <w:rFonts w:cstheme="minorHAnsi"/>
          <w:b/>
          <w:bCs/>
        </w:rPr>
        <w:t xml:space="preserve"> December 2023</w:t>
      </w:r>
    </w:p>
    <w:p w14:paraId="113548F4" w14:textId="7517B14A" w:rsidR="000D1D92" w:rsidRDefault="000D1D92" w:rsidP="007653EA">
      <w:pPr>
        <w:pStyle w:val="NoSpacing"/>
        <w:ind w:left="709"/>
        <w:jc w:val="both"/>
        <w:rPr>
          <w:rFonts w:cstheme="minorHAnsi"/>
        </w:rPr>
      </w:pPr>
      <w:r>
        <w:rPr>
          <w:rFonts w:cstheme="minorHAnsi"/>
        </w:rPr>
        <w:t xml:space="preserve">The Clerk had </w:t>
      </w:r>
      <w:r w:rsidR="007653EA">
        <w:rPr>
          <w:rFonts w:cstheme="minorHAnsi"/>
        </w:rPr>
        <w:t>obtained various quotations for</w:t>
      </w:r>
      <w:r>
        <w:rPr>
          <w:rFonts w:cstheme="minorHAnsi"/>
        </w:rPr>
        <w:t xml:space="preserve"> a small shelter for the Downham Road bus stop </w:t>
      </w:r>
      <w:r w:rsidR="007653EA">
        <w:rPr>
          <w:rFonts w:cstheme="minorHAnsi"/>
        </w:rPr>
        <w:t>and these had been circulated with the agenda.</w:t>
      </w:r>
    </w:p>
    <w:p w14:paraId="7F2038BD" w14:textId="77777777" w:rsidR="007653EA" w:rsidRDefault="007653EA" w:rsidP="007653EA">
      <w:pPr>
        <w:pStyle w:val="NoSpacing"/>
        <w:ind w:left="709"/>
        <w:jc w:val="both"/>
        <w:rPr>
          <w:rFonts w:cstheme="minorHAnsi"/>
        </w:rPr>
      </w:pPr>
    </w:p>
    <w:p w14:paraId="7B31E6ED" w14:textId="1B4A42FC" w:rsidR="007653EA" w:rsidRDefault="007653EA" w:rsidP="007653EA">
      <w:pPr>
        <w:pStyle w:val="NoSpacing"/>
        <w:ind w:left="709"/>
        <w:jc w:val="both"/>
        <w:rPr>
          <w:rFonts w:cstheme="minorHAnsi"/>
        </w:rPr>
      </w:pPr>
      <w:r>
        <w:rPr>
          <w:rFonts w:cstheme="minorHAnsi"/>
        </w:rPr>
        <w:t xml:space="preserve">A short discussion took place and Councillors decided that this should not proceed due to the high costs involved and </w:t>
      </w:r>
      <w:r w:rsidR="00A565E4">
        <w:rPr>
          <w:rFonts w:cstheme="minorHAnsi"/>
        </w:rPr>
        <w:t xml:space="preserve">the </w:t>
      </w:r>
      <w:r>
        <w:rPr>
          <w:rFonts w:cstheme="minorHAnsi"/>
        </w:rPr>
        <w:t>little usage</w:t>
      </w:r>
      <w:r w:rsidR="00A565E4">
        <w:rPr>
          <w:rFonts w:cstheme="minorHAnsi"/>
        </w:rPr>
        <w:t xml:space="preserve"> it would receive</w:t>
      </w:r>
      <w:r>
        <w:rPr>
          <w:rFonts w:cstheme="minorHAnsi"/>
        </w:rPr>
        <w:t>.  Councillors were asked to suggest any other potential projects at the meeting in October 2023.</w:t>
      </w:r>
    </w:p>
    <w:p w14:paraId="27EF18EE" w14:textId="48C61764" w:rsidR="009069EE" w:rsidRDefault="009069EE" w:rsidP="009069EE">
      <w:pPr>
        <w:pStyle w:val="NormalWeb"/>
        <w:shd w:val="clear" w:color="auto" w:fill="FFFFFF"/>
        <w:spacing w:before="0" w:beforeAutospacing="0" w:after="0" w:afterAutospacing="0"/>
        <w:jc w:val="both"/>
        <w:rPr>
          <w:rFonts w:ascii="Calibri" w:hAnsi="Calibri" w:cs="Calibri"/>
          <w:color w:val="242424"/>
          <w:sz w:val="22"/>
          <w:szCs w:val="22"/>
        </w:rPr>
      </w:pPr>
    </w:p>
    <w:p w14:paraId="627CE358" w14:textId="1D0D5CF6" w:rsidR="002F6C57" w:rsidRDefault="00A5637A" w:rsidP="002F6C57">
      <w:pPr>
        <w:pStyle w:val="NoSpacing"/>
        <w:tabs>
          <w:tab w:val="left" w:pos="709"/>
        </w:tabs>
        <w:ind w:left="720" w:hanging="720"/>
        <w:jc w:val="both"/>
        <w:rPr>
          <w:rFonts w:cstheme="minorHAnsi"/>
          <w:b/>
        </w:rPr>
      </w:pPr>
      <w:r>
        <w:rPr>
          <w:rFonts w:cstheme="minorHAnsi"/>
          <w:b/>
        </w:rPr>
        <w:t>128</w:t>
      </w:r>
      <w:r w:rsidR="002F6C57" w:rsidRPr="00A5637A">
        <w:rPr>
          <w:rFonts w:cstheme="minorHAnsi"/>
          <w:b/>
        </w:rPr>
        <w:t>/23</w:t>
      </w:r>
      <w:r w:rsidR="002F6C57" w:rsidRPr="00A5637A">
        <w:rPr>
          <w:rFonts w:cstheme="minorHAnsi"/>
          <w:b/>
        </w:rPr>
        <w:tab/>
        <w:t>Highways and Transport Matters</w:t>
      </w:r>
    </w:p>
    <w:p w14:paraId="7B97B528" w14:textId="6FA242DF" w:rsidR="00B305F4" w:rsidRDefault="00B305F4" w:rsidP="00B305F4">
      <w:pPr>
        <w:pStyle w:val="NoSpacing"/>
        <w:ind w:left="709"/>
        <w:jc w:val="both"/>
        <w:rPr>
          <w:rFonts w:cstheme="minorHAnsi"/>
        </w:rPr>
      </w:pPr>
      <w:r>
        <w:rPr>
          <w:rFonts w:cstheme="minorHAnsi"/>
        </w:rPr>
        <w:t xml:space="preserve">The Chairman, Cllr Golding, reported that </w:t>
      </w:r>
      <w:r w:rsidR="000D1D92">
        <w:rPr>
          <w:rFonts w:cstheme="minorHAnsi"/>
        </w:rPr>
        <w:t xml:space="preserve">she had contacted </w:t>
      </w:r>
      <w:r w:rsidR="002E7B1A">
        <w:rPr>
          <w:rFonts w:cstheme="minorHAnsi"/>
        </w:rPr>
        <w:t>Mr A Wallace,</w:t>
      </w:r>
      <w:r>
        <w:rPr>
          <w:rFonts w:cstheme="minorHAnsi"/>
        </w:rPr>
        <w:t xml:space="preserve"> Highways Engineer</w:t>
      </w:r>
      <w:r w:rsidR="002E7B1A">
        <w:rPr>
          <w:rFonts w:cstheme="minorHAnsi"/>
        </w:rPr>
        <w:t>,</w:t>
      </w:r>
      <w:r>
        <w:rPr>
          <w:rFonts w:cstheme="minorHAnsi"/>
        </w:rPr>
        <w:t xml:space="preserve"> </w:t>
      </w:r>
      <w:r w:rsidR="000D1D92">
        <w:rPr>
          <w:rFonts w:cstheme="minorHAnsi"/>
        </w:rPr>
        <w:t xml:space="preserve">to </w:t>
      </w:r>
      <w:r w:rsidR="00A5637A">
        <w:rPr>
          <w:rFonts w:cstheme="minorHAnsi"/>
        </w:rPr>
        <w:t>enquire about the faded zig zag lines at the school and the zebra crossing by The Angel Pub</w:t>
      </w:r>
      <w:r>
        <w:rPr>
          <w:rFonts w:cstheme="minorHAnsi"/>
        </w:rPr>
        <w:t>.</w:t>
      </w:r>
      <w:r w:rsidR="00A5637A">
        <w:rPr>
          <w:rFonts w:cstheme="minorHAnsi"/>
        </w:rPr>
        <w:t xml:space="preserve">  Mr Wallace had confirmed that these were on the programme of works </w:t>
      </w:r>
      <w:r w:rsidR="00A565E4">
        <w:rPr>
          <w:rFonts w:cstheme="minorHAnsi"/>
        </w:rPr>
        <w:t xml:space="preserve">to be repainted </w:t>
      </w:r>
      <w:r w:rsidR="00A5637A">
        <w:rPr>
          <w:rFonts w:cstheme="minorHAnsi"/>
        </w:rPr>
        <w:t>this year.</w:t>
      </w:r>
    </w:p>
    <w:p w14:paraId="6515F96D" w14:textId="77777777" w:rsidR="00B305F4" w:rsidRDefault="00B305F4" w:rsidP="00B305F4">
      <w:pPr>
        <w:pStyle w:val="NoSpacing"/>
        <w:ind w:left="709"/>
        <w:jc w:val="both"/>
        <w:rPr>
          <w:rFonts w:cstheme="minorHAnsi"/>
        </w:rPr>
      </w:pPr>
    </w:p>
    <w:p w14:paraId="411E4CA5" w14:textId="77777777" w:rsidR="002F6C57" w:rsidRPr="00962E10" w:rsidRDefault="002F6C57" w:rsidP="002F6C57">
      <w:pPr>
        <w:pStyle w:val="ListParagraph"/>
        <w:numPr>
          <w:ilvl w:val="0"/>
          <w:numId w:val="2"/>
        </w:numPr>
        <w:jc w:val="both"/>
        <w:rPr>
          <w:rFonts w:asciiTheme="minorHAnsi" w:hAnsiTheme="minorHAnsi" w:cstheme="minorHAnsi"/>
          <w:b/>
          <w:bCs/>
          <w:vanish/>
          <w:sz w:val="22"/>
          <w:szCs w:val="22"/>
        </w:rPr>
      </w:pPr>
    </w:p>
    <w:p w14:paraId="426F1DB9" w14:textId="77777777" w:rsidR="002F6C57" w:rsidRPr="00962E10" w:rsidRDefault="002F6C57" w:rsidP="002F6C57">
      <w:pPr>
        <w:pStyle w:val="ListParagraph"/>
        <w:numPr>
          <w:ilvl w:val="0"/>
          <w:numId w:val="2"/>
        </w:numPr>
        <w:jc w:val="both"/>
        <w:rPr>
          <w:rFonts w:asciiTheme="minorHAnsi" w:hAnsiTheme="minorHAnsi" w:cstheme="minorHAnsi"/>
          <w:b/>
          <w:bCs/>
          <w:vanish/>
          <w:sz w:val="22"/>
          <w:szCs w:val="22"/>
        </w:rPr>
      </w:pPr>
    </w:p>
    <w:p w14:paraId="3BD41C7F" w14:textId="77777777" w:rsidR="002F6C57" w:rsidRPr="00962E10" w:rsidRDefault="002F6C57" w:rsidP="002F6C57">
      <w:pPr>
        <w:pStyle w:val="ListParagraph"/>
        <w:numPr>
          <w:ilvl w:val="0"/>
          <w:numId w:val="2"/>
        </w:numPr>
        <w:jc w:val="both"/>
        <w:rPr>
          <w:rFonts w:asciiTheme="minorHAnsi" w:hAnsiTheme="minorHAnsi" w:cstheme="minorHAnsi"/>
          <w:b/>
          <w:bCs/>
          <w:vanish/>
          <w:sz w:val="22"/>
          <w:szCs w:val="22"/>
        </w:rPr>
      </w:pPr>
    </w:p>
    <w:p w14:paraId="53560941" w14:textId="77777777" w:rsidR="002F6C57" w:rsidRPr="00962E10" w:rsidRDefault="002F6C57" w:rsidP="002F6C57">
      <w:pPr>
        <w:pStyle w:val="ListParagraph"/>
        <w:numPr>
          <w:ilvl w:val="0"/>
          <w:numId w:val="2"/>
        </w:numPr>
        <w:jc w:val="both"/>
        <w:rPr>
          <w:rFonts w:asciiTheme="minorHAnsi" w:hAnsiTheme="minorHAnsi" w:cstheme="minorHAnsi"/>
          <w:b/>
          <w:bCs/>
          <w:vanish/>
          <w:sz w:val="22"/>
          <w:szCs w:val="22"/>
        </w:rPr>
      </w:pPr>
    </w:p>
    <w:p w14:paraId="26ADE9A4" w14:textId="77777777" w:rsidR="002F6C57" w:rsidRPr="00962E10" w:rsidRDefault="002F6C57" w:rsidP="002F6C57">
      <w:pPr>
        <w:pStyle w:val="ListParagraph"/>
        <w:numPr>
          <w:ilvl w:val="1"/>
          <w:numId w:val="2"/>
        </w:numPr>
        <w:jc w:val="both"/>
        <w:rPr>
          <w:rFonts w:asciiTheme="minorHAnsi" w:hAnsiTheme="minorHAnsi" w:cstheme="minorHAnsi"/>
          <w:b/>
          <w:bCs/>
          <w:vanish/>
          <w:sz w:val="22"/>
          <w:szCs w:val="22"/>
        </w:rPr>
      </w:pPr>
    </w:p>
    <w:p w14:paraId="78E9090C" w14:textId="4B429845" w:rsidR="002F6C57" w:rsidRPr="00962E10" w:rsidRDefault="005C58C7" w:rsidP="002F6C57">
      <w:pPr>
        <w:pStyle w:val="NoSpacing"/>
        <w:tabs>
          <w:tab w:val="left" w:pos="709"/>
        </w:tabs>
        <w:jc w:val="both"/>
        <w:rPr>
          <w:rFonts w:cstheme="minorHAnsi"/>
          <w:b/>
        </w:rPr>
      </w:pPr>
      <w:r>
        <w:rPr>
          <w:rFonts w:cstheme="minorHAnsi"/>
          <w:b/>
        </w:rPr>
        <w:t>129</w:t>
      </w:r>
      <w:r w:rsidR="002F6C57" w:rsidRPr="00962E10">
        <w:rPr>
          <w:rFonts w:cstheme="minorHAnsi"/>
          <w:b/>
        </w:rPr>
        <w:t>/23</w:t>
      </w:r>
      <w:r w:rsidR="002F6C57" w:rsidRPr="00962E10">
        <w:rPr>
          <w:rFonts w:cstheme="minorHAnsi"/>
          <w:b/>
        </w:rPr>
        <w:tab/>
        <w:t>Meeting date</w:t>
      </w:r>
    </w:p>
    <w:p w14:paraId="1F0D14B6" w14:textId="26B37B3B" w:rsidR="002F6C57" w:rsidRPr="00962E10" w:rsidRDefault="005C58C7" w:rsidP="002F6C57">
      <w:pPr>
        <w:pStyle w:val="NoSpacing"/>
        <w:tabs>
          <w:tab w:val="left" w:pos="709"/>
        </w:tabs>
        <w:ind w:left="720"/>
        <w:jc w:val="both"/>
        <w:rPr>
          <w:rFonts w:cstheme="minorHAnsi"/>
          <w:b/>
        </w:rPr>
      </w:pPr>
      <w:r>
        <w:rPr>
          <w:rFonts w:cstheme="minorHAnsi"/>
          <w:b/>
        </w:rPr>
        <w:t>129</w:t>
      </w:r>
      <w:r w:rsidR="002F6C57" w:rsidRPr="00962E10">
        <w:rPr>
          <w:rFonts w:cstheme="minorHAnsi"/>
          <w:b/>
        </w:rPr>
        <w:t>.1/23 Date and time of the next meeting</w:t>
      </w:r>
    </w:p>
    <w:p w14:paraId="53E04DA0" w14:textId="56195BAC" w:rsidR="002F6C57" w:rsidRDefault="002F6C57" w:rsidP="002F6C57">
      <w:pPr>
        <w:pStyle w:val="NoSpacing"/>
        <w:tabs>
          <w:tab w:val="left" w:pos="709"/>
        </w:tabs>
        <w:ind w:left="720"/>
        <w:jc w:val="both"/>
        <w:rPr>
          <w:rFonts w:cstheme="minorHAnsi"/>
        </w:rPr>
      </w:pPr>
      <w:r w:rsidRPr="00962E10">
        <w:rPr>
          <w:rFonts w:cstheme="minorHAnsi"/>
        </w:rPr>
        <w:t xml:space="preserve">The </w:t>
      </w:r>
      <w:r w:rsidR="001E030E">
        <w:rPr>
          <w:rFonts w:cstheme="minorHAnsi"/>
        </w:rPr>
        <w:t>next m</w:t>
      </w:r>
      <w:r w:rsidRPr="00962E10">
        <w:rPr>
          <w:rFonts w:cstheme="minorHAnsi"/>
        </w:rPr>
        <w:t xml:space="preserve">eeting of the Council was scheduled to take place on Tuesday, </w:t>
      </w:r>
      <w:r w:rsidR="005C58C7">
        <w:rPr>
          <w:rFonts w:cstheme="minorHAnsi"/>
        </w:rPr>
        <w:t>24</w:t>
      </w:r>
      <w:r w:rsidR="005C58C7" w:rsidRPr="005C58C7">
        <w:rPr>
          <w:rFonts w:cstheme="minorHAnsi"/>
          <w:vertAlign w:val="superscript"/>
        </w:rPr>
        <w:t>th</w:t>
      </w:r>
      <w:r w:rsidR="005C58C7">
        <w:rPr>
          <w:rFonts w:cstheme="minorHAnsi"/>
        </w:rPr>
        <w:t xml:space="preserve"> October</w:t>
      </w:r>
      <w:r w:rsidRPr="00962E10">
        <w:rPr>
          <w:rFonts w:cstheme="minorHAnsi"/>
        </w:rPr>
        <w:t xml:space="preserve"> 2023 at 7.00pm, in the Main Hall, Watlington Village Hall.</w:t>
      </w:r>
    </w:p>
    <w:p w14:paraId="42F69BBE" w14:textId="77777777" w:rsidR="005C58C7" w:rsidRPr="00962E10" w:rsidRDefault="005C58C7" w:rsidP="002F6C57">
      <w:pPr>
        <w:pStyle w:val="NoSpacing"/>
        <w:tabs>
          <w:tab w:val="left" w:pos="709"/>
        </w:tabs>
        <w:ind w:left="720"/>
        <w:jc w:val="both"/>
        <w:rPr>
          <w:rFonts w:cstheme="minorHAnsi"/>
        </w:rPr>
      </w:pPr>
    </w:p>
    <w:p w14:paraId="707395A1" w14:textId="4FF6B4F5" w:rsidR="002F6C57" w:rsidRPr="00962E10" w:rsidRDefault="005C58C7" w:rsidP="002F6C57">
      <w:pPr>
        <w:pStyle w:val="NoSpacing"/>
        <w:tabs>
          <w:tab w:val="left" w:pos="709"/>
        </w:tabs>
        <w:jc w:val="both"/>
        <w:rPr>
          <w:rFonts w:cstheme="minorHAnsi"/>
          <w:b/>
        </w:rPr>
      </w:pPr>
      <w:r>
        <w:rPr>
          <w:rFonts w:cstheme="minorHAnsi"/>
          <w:b/>
        </w:rPr>
        <w:t>130</w:t>
      </w:r>
      <w:r w:rsidR="002F6C57" w:rsidRPr="00962E10">
        <w:rPr>
          <w:rFonts w:cstheme="minorHAnsi"/>
          <w:b/>
        </w:rPr>
        <w:t>/23</w:t>
      </w:r>
      <w:r w:rsidR="002F6C57" w:rsidRPr="00962E10">
        <w:rPr>
          <w:rFonts w:cstheme="minorHAnsi"/>
          <w:b/>
        </w:rPr>
        <w:tab/>
        <w:t>Exclusion of Press and Public (Public Bodies (Admission to meetings) Act 1960 S1)</w:t>
      </w:r>
    </w:p>
    <w:p w14:paraId="1D403D7F" w14:textId="77777777" w:rsidR="002F6C57" w:rsidRPr="00962E10" w:rsidRDefault="002F6C57" w:rsidP="002F6C57">
      <w:pPr>
        <w:pStyle w:val="NoSpacing"/>
        <w:tabs>
          <w:tab w:val="left" w:pos="709"/>
        </w:tabs>
        <w:jc w:val="both"/>
        <w:rPr>
          <w:rFonts w:cstheme="minorHAnsi"/>
          <w:bCs/>
        </w:rPr>
      </w:pPr>
    </w:p>
    <w:p w14:paraId="4483FC4A" w14:textId="77777777" w:rsidR="002F6C57" w:rsidRPr="00962E10" w:rsidRDefault="002F6C57" w:rsidP="002F6C57">
      <w:pPr>
        <w:pStyle w:val="NoSpacing"/>
        <w:tabs>
          <w:tab w:val="left" w:pos="709"/>
        </w:tabs>
        <w:ind w:left="709"/>
        <w:contextualSpacing/>
        <w:jc w:val="both"/>
        <w:rPr>
          <w:rFonts w:cstheme="minorHAnsi"/>
          <w:b/>
        </w:rPr>
      </w:pPr>
      <w:r w:rsidRPr="00962E10">
        <w:rPr>
          <w:rFonts w:cstheme="minorHAnsi"/>
          <w:b/>
        </w:rPr>
        <w:t>Proposed – Chairman, Cllr Golding</w:t>
      </w:r>
      <w:r w:rsidRPr="00962E10">
        <w:rPr>
          <w:rFonts w:cstheme="minorHAnsi"/>
          <w:b/>
        </w:rPr>
        <w:tab/>
      </w:r>
      <w:r w:rsidRPr="00962E10">
        <w:rPr>
          <w:rFonts w:cstheme="minorHAnsi"/>
          <w:b/>
        </w:rPr>
        <w:tab/>
      </w:r>
      <w:r w:rsidRPr="00962E10">
        <w:rPr>
          <w:rFonts w:cstheme="minorHAnsi"/>
          <w:b/>
        </w:rPr>
        <w:tab/>
        <w:t>Seconded – Vice Chairman, Cllr Leedell</w:t>
      </w:r>
    </w:p>
    <w:p w14:paraId="167283D8" w14:textId="77777777" w:rsidR="002F6C57" w:rsidRPr="00962E10" w:rsidRDefault="002F6C57" w:rsidP="002F6C57">
      <w:pPr>
        <w:pStyle w:val="NoSpacing"/>
        <w:tabs>
          <w:tab w:val="left" w:pos="709"/>
        </w:tabs>
        <w:ind w:left="709"/>
        <w:contextualSpacing/>
        <w:jc w:val="both"/>
        <w:rPr>
          <w:rFonts w:cstheme="minorHAnsi"/>
          <w:b/>
        </w:rPr>
      </w:pPr>
    </w:p>
    <w:p w14:paraId="4238AA98" w14:textId="77777777" w:rsidR="002F6C57" w:rsidRPr="00962E10" w:rsidRDefault="002F6C57" w:rsidP="002F6C57">
      <w:pPr>
        <w:pStyle w:val="NoSpacing"/>
        <w:tabs>
          <w:tab w:val="left" w:pos="709"/>
        </w:tabs>
        <w:ind w:left="709"/>
        <w:contextualSpacing/>
        <w:jc w:val="both"/>
        <w:rPr>
          <w:rFonts w:cstheme="minorHAnsi"/>
          <w:b/>
        </w:rPr>
      </w:pPr>
      <w:r w:rsidRPr="00962E10">
        <w:rPr>
          <w:rFonts w:cstheme="minorHAnsi"/>
          <w:b/>
        </w:rPr>
        <w:t>That under the Public Bodies (Admission to meetings) Act 1960 Section 1, the press and public be excluded from the meeting in order to allow confidential items to be discussed.</w:t>
      </w:r>
    </w:p>
    <w:p w14:paraId="12F55ABE" w14:textId="77777777" w:rsidR="002F6C57" w:rsidRPr="00962E10" w:rsidRDefault="002F6C57" w:rsidP="002F6C57">
      <w:pPr>
        <w:tabs>
          <w:tab w:val="left" w:pos="709"/>
        </w:tabs>
        <w:ind w:left="709"/>
        <w:rPr>
          <w:rFonts w:asciiTheme="minorHAnsi" w:hAnsiTheme="minorHAnsi" w:cstheme="minorHAnsi"/>
          <w:b/>
          <w:sz w:val="22"/>
          <w:szCs w:val="22"/>
        </w:rPr>
      </w:pPr>
    </w:p>
    <w:p w14:paraId="69A6F679" w14:textId="77777777" w:rsidR="002F6C57" w:rsidRPr="00962E10" w:rsidRDefault="002F6C57" w:rsidP="002F6C57">
      <w:pPr>
        <w:pStyle w:val="NoSpacing"/>
        <w:tabs>
          <w:tab w:val="left" w:pos="709"/>
        </w:tabs>
        <w:ind w:left="709"/>
        <w:contextualSpacing/>
        <w:jc w:val="both"/>
        <w:rPr>
          <w:rFonts w:cstheme="minorHAnsi"/>
          <w:bCs/>
        </w:rPr>
      </w:pPr>
      <w:r w:rsidRPr="00962E10">
        <w:rPr>
          <w:rFonts w:cstheme="minorHAnsi"/>
          <w:b/>
        </w:rPr>
        <w:t>All in favour</w:t>
      </w:r>
    </w:p>
    <w:p w14:paraId="454A7CCA" w14:textId="77777777" w:rsidR="002F6C57" w:rsidRPr="00962E10" w:rsidRDefault="002F6C57" w:rsidP="002F6C57">
      <w:pPr>
        <w:pStyle w:val="NoSpacing"/>
        <w:tabs>
          <w:tab w:val="left" w:pos="709"/>
        </w:tabs>
        <w:ind w:left="709"/>
        <w:contextualSpacing/>
        <w:jc w:val="both"/>
        <w:rPr>
          <w:rFonts w:cstheme="minorHAnsi"/>
          <w:bCs/>
        </w:rPr>
      </w:pPr>
    </w:p>
    <w:p w14:paraId="55A21C63" w14:textId="0ADD795A" w:rsidR="002F6C57" w:rsidRPr="00962E10" w:rsidRDefault="002F6C57" w:rsidP="002F6C57">
      <w:pPr>
        <w:pStyle w:val="NoSpacing"/>
        <w:tabs>
          <w:tab w:val="left" w:pos="709"/>
        </w:tabs>
        <w:jc w:val="both"/>
        <w:rPr>
          <w:rFonts w:cstheme="minorHAnsi"/>
          <w:b/>
        </w:rPr>
      </w:pPr>
      <w:r w:rsidRPr="00962E10">
        <w:rPr>
          <w:rFonts w:cstheme="minorHAnsi"/>
          <w:b/>
        </w:rPr>
        <w:tab/>
      </w:r>
      <w:r w:rsidR="005C58C7">
        <w:rPr>
          <w:rFonts w:cstheme="minorHAnsi"/>
          <w:b/>
        </w:rPr>
        <w:t>130</w:t>
      </w:r>
      <w:r w:rsidRPr="00962E10">
        <w:rPr>
          <w:rFonts w:cstheme="minorHAnsi"/>
          <w:b/>
        </w:rPr>
        <w:t xml:space="preserve">.1/23 </w:t>
      </w:r>
      <w:r w:rsidR="00113C4B">
        <w:rPr>
          <w:rFonts w:cstheme="minorHAnsi"/>
          <w:b/>
        </w:rPr>
        <w:t xml:space="preserve">Legal process regarding </w:t>
      </w:r>
      <w:r w:rsidRPr="00962E10">
        <w:rPr>
          <w:rFonts w:cstheme="minorHAnsi"/>
          <w:b/>
        </w:rPr>
        <w:t>Plot 3, Paige Close Allotment Site</w:t>
      </w:r>
    </w:p>
    <w:p w14:paraId="5E22AB46" w14:textId="77777777" w:rsidR="002F6C57" w:rsidRPr="00962E10" w:rsidRDefault="002F6C57" w:rsidP="002F6C57">
      <w:pPr>
        <w:tabs>
          <w:tab w:val="left" w:pos="709"/>
          <w:tab w:val="left" w:pos="1276"/>
        </w:tabs>
        <w:contextualSpacing/>
        <w:rPr>
          <w:rFonts w:asciiTheme="minorHAnsi" w:hAnsiTheme="minorHAnsi" w:cstheme="minorHAnsi"/>
          <w:sz w:val="22"/>
          <w:szCs w:val="22"/>
        </w:rPr>
      </w:pPr>
      <w:r w:rsidRPr="00962E10">
        <w:rPr>
          <w:rFonts w:asciiTheme="minorHAnsi" w:hAnsiTheme="minorHAnsi" w:cstheme="minorHAnsi"/>
          <w:sz w:val="22"/>
          <w:szCs w:val="22"/>
        </w:rPr>
        <w:tab/>
        <w:t>See confidential report.</w:t>
      </w:r>
    </w:p>
    <w:p w14:paraId="73119390" w14:textId="77777777" w:rsidR="002F6C57" w:rsidRDefault="002F6C57" w:rsidP="002F6C57">
      <w:pPr>
        <w:tabs>
          <w:tab w:val="left" w:pos="709"/>
          <w:tab w:val="left" w:pos="1276"/>
        </w:tabs>
        <w:contextualSpacing/>
        <w:rPr>
          <w:rFonts w:asciiTheme="minorHAnsi" w:hAnsiTheme="minorHAnsi" w:cstheme="minorHAnsi"/>
          <w:sz w:val="22"/>
          <w:szCs w:val="22"/>
        </w:rPr>
      </w:pPr>
      <w:r w:rsidRPr="00962E10">
        <w:rPr>
          <w:rFonts w:asciiTheme="minorHAnsi" w:hAnsiTheme="minorHAnsi" w:cstheme="minorHAnsi"/>
          <w:sz w:val="22"/>
          <w:szCs w:val="22"/>
        </w:rPr>
        <w:tab/>
      </w:r>
    </w:p>
    <w:p w14:paraId="63A0377B" w14:textId="6CDEA760" w:rsidR="00126A18" w:rsidRPr="006F0471" w:rsidRDefault="00126A18" w:rsidP="00126A18">
      <w:pPr>
        <w:tabs>
          <w:tab w:val="left" w:pos="709"/>
          <w:tab w:val="left" w:pos="1276"/>
        </w:tabs>
        <w:contextualSpacing/>
        <w:jc w:val="both"/>
        <w:rPr>
          <w:rFonts w:asciiTheme="minorHAnsi" w:hAnsiTheme="minorHAnsi" w:cstheme="minorHAnsi"/>
          <w:b/>
          <w:sz w:val="22"/>
          <w:szCs w:val="22"/>
        </w:rPr>
      </w:pPr>
      <w:r w:rsidRPr="006F0471">
        <w:rPr>
          <w:rFonts w:asciiTheme="minorHAnsi" w:hAnsiTheme="minorHAnsi" w:cstheme="minorHAnsi"/>
          <w:b/>
          <w:sz w:val="22"/>
          <w:szCs w:val="22"/>
        </w:rPr>
        <w:tab/>
      </w:r>
      <w:r>
        <w:rPr>
          <w:rFonts w:asciiTheme="minorHAnsi" w:hAnsiTheme="minorHAnsi" w:cstheme="minorHAnsi"/>
          <w:b/>
          <w:sz w:val="22"/>
          <w:szCs w:val="22"/>
        </w:rPr>
        <w:t>130.2</w:t>
      </w:r>
      <w:r w:rsidRPr="006F0471">
        <w:rPr>
          <w:rFonts w:asciiTheme="minorHAnsi" w:hAnsiTheme="minorHAnsi" w:cstheme="minorHAnsi"/>
          <w:b/>
          <w:sz w:val="22"/>
          <w:szCs w:val="22"/>
        </w:rPr>
        <w:t xml:space="preserve">/22 Edward </w:t>
      </w:r>
      <w:proofErr w:type="spellStart"/>
      <w:r w:rsidRPr="006F0471">
        <w:rPr>
          <w:rFonts w:asciiTheme="minorHAnsi" w:hAnsiTheme="minorHAnsi" w:cstheme="minorHAnsi"/>
          <w:b/>
          <w:sz w:val="22"/>
          <w:szCs w:val="22"/>
        </w:rPr>
        <w:t>Shouldham</w:t>
      </w:r>
      <w:proofErr w:type="spellEnd"/>
      <w:r w:rsidRPr="006F0471">
        <w:rPr>
          <w:rFonts w:asciiTheme="minorHAnsi" w:hAnsiTheme="minorHAnsi" w:cstheme="minorHAnsi"/>
          <w:b/>
          <w:sz w:val="22"/>
          <w:szCs w:val="22"/>
        </w:rPr>
        <w:t xml:space="preserve"> Charity Land</w:t>
      </w:r>
    </w:p>
    <w:p w14:paraId="645C644F" w14:textId="77777777" w:rsidR="00A577E2" w:rsidRPr="00962E10" w:rsidRDefault="00A577E2" w:rsidP="00A577E2">
      <w:pPr>
        <w:tabs>
          <w:tab w:val="left" w:pos="709"/>
          <w:tab w:val="left" w:pos="1276"/>
        </w:tabs>
        <w:contextualSpacing/>
        <w:rPr>
          <w:rFonts w:asciiTheme="minorHAnsi" w:hAnsiTheme="minorHAnsi" w:cstheme="minorHAnsi"/>
          <w:sz w:val="22"/>
          <w:szCs w:val="22"/>
        </w:rPr>
      </w:pPr>
      <w:r w:rsidRPr="00962E10">
        <w:rPr>
          <w:rFonts w:asciiTheme="minorHAnsi" w:hAnsiTheme="minorHAnsi" w:cstheme="minorHAnsi"/>
          <w:sz w:val="22"/>
          <w:szCs w:val="22"/>
        </w:rPr>
        <w:tab/>
        <w:t>See confidential report.</w:t>
      </w:r>
    </w:p>
    <w:p w14:paraId="5FA023A9" w14:textId="77777777" w:rsidR="00A577E2" w:rsidRDefault="00A577E2" w:rsidP="002F6C57">
      <w:pPr>
        <w:tabs>
          <w:tab w:val="left" w:pos="709"/>
          <w:tab w:val="left" w:pos="1276"/>
        </w:tabs>
        <w:contextualSpacing/>
        <w:rPr>
          <w:rFonts w:asciiTheme="minorHAnsi" w:hAnsiTheme="minorHAnsi" w:cstheme="minorHAnsi"/>
          <w:sz w:val="22"/>
          <w:szCs w:val="22"/>
        </w:rPr>
      </w:pPr>
    </w:p>
    <w:p w14:paraId="6E194971" w14:textId="50EB23C5" w:rsidR="00645ABE" w:rsidRPr="00962E10" w:rsidRDefault="00645ABE" w:rsidP="00645ABE">
      <w:pPr>
        <w:tabs>
          <w:tab w:val="left" w:pos="709"/>
          <w:tab w:val="left" w:pos="1276"/>
        </w:tabs>
        <w:contextualSpacing/>
        <w:rPr>
          <w:rFonts w:asciiTheme="minorHAnsi" w:hAnsiTheme="minorHAnsi" w:cstheme="minorHAnsi"/>
          <w:sz w:val="22"/>
          <w:szCs w:val="22"/>
        </w:rPr>
      </w:pPr>
      <w:r>
        <w:rPr>
          <w:rFonts w:asciiTheme="minorHAnsi" w:hAnsiTheme="minorHAnsi" w:cstheme="minorHAnsi"/>
          <w:sz w:val="22"/>
          <w:szCs w:val="22"/>
        </w:rPr>
        <w:tab/>
      </w:r>
      <w:r w:rsidRPr="00962E10">
        <w:rPr>
          <w:rFonts w:asciiTheme="minorHAnsi" w:hAnsiTheme="minorHAnsi" w:cstheme="minorHAnsi"/>
          <w:sz w:val="22"/>
          <w:szCs w:val="22"/>
        </w:rPr>
        <w:t xml:space="preserve">The Chairman, Cllr Golding, closed confidentiality and resumed the meeting at </w:t>
      </w:r>
      <w:r w:rsidR="005C58C7">
        <w:rPr>
          <w:rFonts w:asciiTheme="minorHAnsi" w:hAnsiTheme="minorHAnsi" w:cstheme="minorHAnsi"/>
          <w:sz w:val="22"/>
          <w:szCs w:val="22"/>
        </w:rPr>
        <w:t>8</w:t>
      </w:r>
      <w:r>
        <w:rPr>
          <w:rFonts w:asciiTheme="minorHAnsi" w:hAnsiTheme="minorHAnsi" w:cstheme="minorHAnsi"/>
          <w:sz w:val="22"/>
          <w:szCs w:val="22"/>
        </w:rPr>
        <w:t>.52</w:t>
      </w:r>
      <w:r w:rsidRPr="00962E10">
        <w:rPr>
          <w:rFonts w:asciiTheme="minorHAnsi" w:hAnsiTheme="minorHAnsi" w:cstheme="minorHAnsi"/>
          <w:sz w:val="22"/>
          <w:szCs w:val="22"/>
        </w:rPr>
        <w:t>pm.</w:t>
      </w:r>
    </w:p>
    <w:p w14:paraId="3416E9EF" w14:textId="77777777" w:rsidR="00645ABE" w:rsidRDefault="00645ABE" w:rsidP="002F6C57">
      <w:pPr>
        <w:tabs>
          <w:tab w:val="left" w:pos="709"/>
          <w:tab w:val="left" w:pos="1276"/>
        </w:tabs>
        <w:contextualSpacing/>
        <w:rPr>
          <w:rFonts w:asciiTheme="minorHAnsi" w:hAnsiTheme="minorHAnsi" w:cstheme="minorHAnsi"/>
          <w:sz w:val="22"/>
          <w:szCs w:val="22"/>
        </w:rPr>
      </w:pPr>
    </w:p>
    <w:p w14:paraId="7749D31B" w14:textId="77777777" w:rsidR="00126A18" w:rsidRPr="00CA4405" w:rsidRDefault="00126A18" w:rsidP="00126A18">
      <w:pPr>
        <w:pStyle w:val="NoSpacing"/>
        <w:tabs>
          <w:tab w:val="left" w:pos="709"/>
        </w:tabs>
        <w:ind w:left="709"/>
        <w:contextualSpacing/>
        <w:jc w:val="both"/>
        <w:rPr>
          <w:b/>
        </w:rPr>
      </w:pPr>
      <w:r w:rsidRPr="00CA4405">
        <w:rPr>
          <w:b/>
        </w:rPr>
        <w:t>Proposed –</w:t>
      </w:r>
      <w:r>
        <w:rPr>
          <w:b/>
        </w:rPr>
        <w:t xml:space="preserve"> Chairman, </w:t>
      </w:r>
      <w:r w:rsidRPr="00CA4405">
        <w:rPr>
          <w:b/>
        </w:rPr>
        <w:t xml:space="preserve">Cllr </w:t>
      </w:r>
      <w:r>
        <w:rPr>
          <w:b/>
        </w:rPr>
        <w:t>Golding</w:t>
      </w:r>
      <w:r w:rsidRPr="00CA4405">
        <w:rPr>
          <w:b/>
        </w:rPr>
        <w:tab/>
      </w:r>
      <w:r>
        <w:rPr>
          <w:b/>
        </w:rPr>
        <w:tab/>
      </w:r>
      <w:r w:rsidRPr="00CA4405">
        <w:rPr>
          <w:b/>
        </w:rPr>
        <w:tab/>
      </w:r>
      <w:r>
        <w:rPr>
          <w:b/>
        </w:rPr>
        <w:t>Seconded – Cllr Bellamy</w:t>
      </w:r>
    </w:p>
    <w:p w14:paraId="6634A96B" w14:textId="77777777" w:rsidR="00126A18" w:rsidRPr="00CA4405" w:rsidRDefault="00126A18" w:rsidP="00126A18">
      <w:pPr>
        <w:pStyle w:val="NoSpacing"/>
        <w:tabs>
          <w:tab w:val="left" w:pos="709"/>
        </w:tabs>
        <w:ind w:left="709"/>
        <w:contextualSpacing/>
        <w:jc w:val="both"/>
        <w:rPr>
          <w:b/>
        </w:rPr>
      </w:pPr>
    </w:p>
    <w:p w14:paraId="0D545C65" w14:textId="5D2F171A" w:rsidR="00126A18" w:rsidRPr="00CA4405" w:rsidRDefault="00126A18" w:rsidP="00126A18">
      <w:pPr>
        <w:pStyle w:val="NoSpacing"/>
        <w:tabs>
          <w:tab w:val="left" w:pos="709"/>
        </w:tabs>
        <w:ind w:left="709"/>
        <w:contextualSpacing/>
        <w:jc w:val="both"/>
        <w:rPr>
          <w:b/>
        </w:rPr>
      </w:pPr>
      <w:r w:rsidRPr="00CA4405">
        <w:rPr>
          <w:b/>
        </w:rPr>
        <w:t>That the Council approves the tender for £</w:t>
      </w:r>
      <w:r>
        <w:rPr>
          <w:b/>
        </w:rPr>
        <w:t>300</w:t>
      </w:r>
      <w:r w:rsidRPr="00CA4405">
        <w:rPr>
          <w:b/>
        </w:rPr>
        <w:t xml:space="preserve">.00 from </w:t>
      </w:r>
      <w:r>
        <w:rPr>
          <w:b/>
        </w:rPr>
        <w:t>Messrs E &amp; J</w:t>
      </w:r>
      <w:r w:rsidRPr="00CA4405">
        <w:rPr>
          <w:b/>
        </w:rPr>
        <w:t xml:space="preserve"> </w:t>
      </w:r>
      <w:proofErr w:type="spellStart"/>
      <w:r w:rsidRPr="00CA4405">
        <w:rPr>
          <w:b/>
        </w:rPr>
        <w:t>Zipfell</w:t>
      </w:r>
      <w:proofErr w:type="spellEnd"/>
      <w:r w:rsidRPr="00CA4405">
        <w:rPr>
          <w:b/>
        </w:rPr>
        <w:t xml:space="preserve">, </w:t>
      </w:r>
      <w:proofErr w:type="spellStart"/>
      <w:r w:rsidRPr="00CA4405">
        <w:rPr>
          <w:b/>
        </w:rPr>
        <w:t>Tottenhill</w:t>
      </w:r>
      <w:proofErr w:type="spellEnd"/>
      <w:r w:rsidRPr="00CA4405">
        <w:rPr>
          <w:b/>
        </w:rPr>
        <w:t xml:space="preserve">, to continue renting the Edward </w:t>
      </w:r>
      <w:proofErr w:type="spellStart"/>
      <w:r w:rsidRPr="00CA4405">
        <w:rPr>
          <w:b/>
        </w:rPr>
        <w:t>Shouldham</w:t>
      </w:r>
      <w:proofErr w:type="spellEnd"/>
      <w:r w:rsidRPr="00CA4405">
        <w:rPr>
          <w:b/>
        </w:rPr>
        <w:t xml:space="preserve"> Charity Land from 12</w:t>
      </w:r>
      <w:r w:rsidRPr="00CA4405">
        <w:rPr>
          <w:b/>
          <w:vertAlign w:val="superscript"/>
        </w:rPr>
        <w:t>th</w:t>
      </w:r>
      <w:r w:rsidRPr="00CA4405">
        <w:rPr>
          <w:b/>
        </w:rPr>
        <w:t xml:space="preserve"> October 20</w:t>
      </w:r>
      <w:r>
        <w:rPr>
          <w:b/>
        </w:rPr>
        <w:t>23</w:t>
      </w:r>
      <w:r w:rsidRPr="00CA4405">
        <w:rPr>
          <w:b/>
        </w:rPr>
        <w:t xml:space="preserve"> to 10</w:t>
      </w:r>
      <w:r w:rsidRPr="00CA4405">
        <w:rPr>
          <w:b/>
          <w:vertAlign w:val="superscript"/>
        </w:rPr>
        <w:t>th</w:t>
      </w:r>
      <w:r w:rsidRPr="00CA4405">
        <w:rPr>
          <w:b/>
        </w:rPr>
        <w:t xml:space="preserve"> October 20</w:t>
      </w:r>
      <w:r>
        <w:rPr>
          <w:b/>
        </w:rPr>
        <w:t>24</w:t>
      </w:r>
      <w:r w:rsidRPr="00CA4405">
        <w:rPr>
          <w:b/>
        </w:rPr>
        <w:t xml:space="preserve"> inclusive</w:t>
      </w:r>
      <w:r>
        <w:rPr>
          <w:b/>
        </w:rPr>
        <w:t>.</w:t>
      </w:r>
    </w:p>
    <w:p w14:paraId="78693F18" w14:textId="77777777" w:rsidR="00126A18" w:rsidRPr="00CA4405" w:rsidRDefault="00126A18" w:rsidP="00126A18">
      <w:pPr>
        <w:pStyle w:val="NoSpacing"/>
        <w:tabs>
          <w:tab w:val="left" w:pos="709"/>
        </w:tabs>
        <w:ind w:left="709"/>
        <w:contextualSpacing/>
        <w:jc w:val="both"/>
        <w:rPr>
          <w:b/>
        </w:rPr>
      </w:pPr>
    </w:p>
    <w:p w14:paraId="0317E711" w14:textId="77777777" w:rsidR="00A577E2" w:rsidRPr="00035898" w:rsidRDefault="00A577E2" w:rsidP="00A577E2">
      <w:pPr>
        <w:pStyle w:val="NoSpacing"/>
        <w:tabs>
          <w:tab w:val="left" w:pos="709"/>
        </w:tabs>
        <w:ind w:left="709"/>
        <w:contextualSpacing/>
        <w:jc w:val="both"/>
        <w:rPr>
          <w:rFonts w:cstheme="minorHAnsi"/>
          <w:b/>
        </w:rPr>
      </w:pPr>
      <w:r w:rsidRPr="00035898">
        <w:rPr>
          <w:rFonts w:cstheme="minorHAnsi"/>
          <w:b/>
        </w:rPr>
        <w:t>All in favour</w:t>
      </w:r>
    </w:p>
    <w:p w14:paraId="7A5AD219" w14:textId="77777777" w:rsidR="002F6C57" w:rsidRPr="00126A18" w:rsidRDefault="002F6C57" w:rsidP="002F6C57">
      <w:pPr>
        <w:pStyle w:val="NoSpacing"/>
        <w:tabs>
          <w:tab w:val="left" w:pos="709"/>
        </w:tabs>
        <w:ind w:left="720"/>
        <w:jc w:val="both"/>
        <w:rPr>
          <w:rFonts w:cstheme="minorHAnsi"/>
          <w:sz w:val="32"/>
          <w:szCs w:val="32"/>
        </w:rPr>
      </w:pPr>
    </w:p>
    <w:p w14:paraId="093AFB34" w14:textId="3D5AA8F5" w:rsidR="002F6C57" w:rsidRDefault="002F6C57" w:rsidP="002F6C57">
      <w:pPr>
        <w:pStyle w:val="NoSpacing"/>
        <w:tabs>
          <w:tab w:val="left" w:pos="709"/>
        </w:tabs>
        <w:ind w:left="720"/>
        <w:jc w:val="both"/>
        <w:rPr>
          <w:rFonts w:cstheme="minorHAnsi"/>
        </w:rPr>
      </w:pPr>
      <w:r w:rsidRPr="00962E10">
        <w:rPr>
          <w:rFonts w:cstheme="minorHAnsi"/>
        </w:rPr>
        <w:t xml:space="preserve">The Chairman thanked everyone for attending and closed the meeting at </w:t>
      </w:r>
      <w:r w:rsidR="005C58C7">
        <w:rPr>
          <w:rFonts w:cstheme="minorHAnsi"/>
        </w:rPr>
        <w:t>8.53</w:t>
      </w:r>
      <w:r w:rsidRPr="00962E10">
        <w:rPr>
          <w:rFonts w:cstheme="minorHAnsi"/>
        </w:rPr>
        <w:t>pm.</w:t>
      </w:r>
    </w:p>
    <w:sectPr w:rsidR="002F6C57" w:rsidSect="008E3BF3">
      <w:pgSz w:w="11906" w:h="16838"/>
      <w:pgMar w:top="709" w:right="851" w:bottom="851"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D361B" w14:textId="77777777" w:rsidR="00E32514" w:rsidRDefault="00E32514" w:rsidP="003916A2">
      <w:r>
        <w:separator/>
      </w:r>
    </w:p>
  </w:endnote>
  <w:endnote w:type="continuationSeparator" w:id="0">
    <w:p w14:paraId="74BAAC5A" w14:textId="77777777" w:rsidR="00E32514" w:rsidRDefault="00E32514" w:rsidP="00391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7186719"/>
      <w:docPartObj>
        <w:docPartGallery w:val="Page Numbers (Bottom of Page)"/>
        <w:docPartUnique/>
      </w:docPartObj>
    </w:sdtPr>
    <w:sdtEndPr>
      <w:rPr>
        <w:rFonts w:asciiTheme="minorHAnsi" w:hAnsiTheme="minorHAnsi"/>
        <w:b w:val="0"/>
        <w:color w:val="auto"/>
      </w:rPr>
    </w:sdtEndPr>
    <w:sdtContent>
      <w:sdt>
        <w:sdtPr>
          <w:rPr>
            <w:b/>
            <w:color w:val="FF0000"/>
            <w:sz w:val="12"/>
            <w:szCs w:val="16"/>
          </w:rPr>
          <w:id w:val="7186720"/>
          <w:docPartObj>
            <w:docPartGallery w:val="Page Numbers (Top of Page)"/>
            <w:docPartUnique/>
          </w:docPartObj>
        </w:sdtPr>
        <w:sdtEndPr>
          <w:rPr>
            <w:rFonts w:asciiTheme="minorHAnsi" w:hAnsiTheme="minorHAnsi"/>
            <w:b w:val="0"/>
            <w:color w:val="auto"/>
          </w:rPr>
        </w:sdtEndPr>
        <w:sdtContent>
          <w:p w14:paraId="7CF4E909" w14:textId="77777777" w:rsidR="00AC33A1" w:rsidRPr="00B546BD" w:rsidRDefault="00AC33A1" w:rsidP="00B546BD">
            <w:pPr>
              <w:pStyle w:val="Footer"/>
              <w:jc w:val="center"/>
              <w:rPr>
                <w:b/>
                <w:color w:val="FF0000"/>
                <w:sz w:val="12"/>
                <w:szCs w:val="16"/>
              </w:rPr>
            </w:pPr>
          </w:p>
          <w:p w14:paraId="5A9CFD59" w14:textId="1C8A7519" w:rsidR="00AC33A1" w:rsidRPr="00AD6FBF" w:rsidRDefault="00AC33A1" w:rsidP="00AD6FBF">
            <w:pPr>
              <w:pStyle w:val="Footer"/>
              <w:ind w:firstLine="720"/>
              <w:rPr>
                <w:rFonts w:asciiTheme="minorHAnsi" w:hAnsiTheme="minorHAnsi"/>
                <w:sz w:val="12"/>
                <w:szCs w:val="16"/>
              </w:rPr>
            </w:pPr>
            <w:r w:rsidRPr="00AD6FBF">
              <w:rPr>
                <w:rFonts w:asciiTheme="minorHAnsi" w:hAnsiTheme="minorHAnsi"/>
                <w:sz w:val="20"/>
                <w:szCs w:val="20"/>
              </w:rPr>
              <w:t>Chairman Signed ...........................................................   Dated ...................................................</w:t>
            </w:r>
            <w:r w:rsidRPr="00AD6FBF">
              <w:rPr>
                <w:rFonts w:asciiTheme="minorHAnsi" w:hAnsiTheme="minorHAnsi"/>
                <w:sz w:val="20"/>
                <w:szCs w:val="20"/>
              </w:rPr>
              <w:tab/>
            </w:r>
            <w:r w:rsidRPr="00AD6FBF">
              <w:rPr>
                <w:rFonts w:asciiTheme="minorHAnsi" w:hAnsiTheme="minorHAnsi"/>
                <w:sz w:val="12"/>
                <w:szCs w:val="20"/>
              </w:rPr>
              <w:t xml:space="preserve">                              (</w:t>
            </w:r>
            <w:r w:rsidRPr="00AD6FBF">
              <w:rPr>
                <w:rFonts w:asciiTheme="minorHAnsi" w:hAnsiTheme="minorHAnsi"/>
                <w:sz w:val="12"/>
                <w:szCs w:val="16"/>
              </w:rPr>
              <w:t>20</w:t>
            </w:r>
            <w:r>
              <w:rPr>
                <w:rFonts w:asciiTheme="minorHAnsi" w:hAnsiTheme="minorHAnsi"/>
                <w:sz w:val="12"/>
                <w:szCs w:val="16"/>
              </w:rPr>
              <w:t>2</w:t>
            </w:r>
            <w:r w:rsidR="00C95E14">
              <w:rPr>
                <w:rFonts w:asciiTheme="minorHAnsi" w:hAnsiTheme="minorHAnsi"/>
                <w:sz w:val="12"/>
                <w:szCs w:val="16"/>
              </w:rPr>
              <w:t>3</w:t>
            </w:r>
            <w:r w:rsidRPr="00AD6FBF">
              <w:rPr>
                <w:rFonts w:asciiTheme="minorHAnsi" w:hAnsiTheme="minorHAnsi"/>
                <w:sz w:val="12"/>
                <w:szCs w:val="16"/>
              </w:rPr>
              <w:t xml:space="preserve">) Page </w:t>
            </w:r>
            <w:r w:rsidRPr="00AD6FBF">
              <w:rPr>
                <w:rFonts w:asciiTheme="minorHAnsi" w:hAnsiTheme="minorHAnsi"/>
                <w:b/>
                <w:sz w:val="12"/>
                <w:szCs w:val="16"/>
              </w:rPr>
              <w:fldChar w:fldCharType="begin"/>
            </w:r>
            <w:r w:rsidRPr="00AD6FBF">
              <w:rPr>
                <w:rFonts w:asciiTheme="minorHAnsi" w:hAnsiTheme="minorHAnsi"/>
                <w:b/>
                <w:sz w:val="12"/>
                <w:szCs w:val="16"/>
              </w:rPr>
              <w:instrText xml:space="preserve"> PAGE </w:instrText>
            </w:r>
            <w:r w:rsidRPr="00AD6FBF">
              <w:rPr>
                <w:rFonts w:asciiTheme="minorHAnsi" w:hAnsiTheme="minorHAnsi"/>
                <w:b/>
                <w:sz w:val="12"/>
                <w:szCs w:val="16"/>
              </w:rPr>
              <w:fldChar w:fldCharType="separate"/>
            </w:r>
            <w:r>
              <w:rPr>
                <w:rFonts w:asciiTheme="minorHAnsi" w:hAnsiTheme="minorHAnsi"/>
                <w:b/>
                <w:noProof/>
                <w:sz w:val="12"/>
                <w:szCs w:val="16"/>
              </w:rPr>
              <w:t>12</w:t>
            </w:r>
            <w:r w:rsidRPr="00AD6FBF">
              <w:rPr>
                <w:rFonts w:asciiTheme="minorHAnsi" w:hAnsiTheme="minorHAnsi"/>
                <w:b/>
                <w:sz w:val="12"/>
                <w:szCs w:val="16"/>
              </w:rPr>
              <w:fldChar w:fldCharType="end"/>
            </w:r>
            <w:r w:rsidRPr="00AD6FBF">
              <w:rPr>
                <w:rFonts w:asciiTheme="minorHAnsi" w:hAnsiTheme="minorHAnsi"/>
                <w:sz w:val="12"/>
                <w:szCs w:val="16"/>
              </w:rPr>
              <w:t xml:space="preserve"> of </w:t>
            </w:r>
            <w:r w:rsidRPr="00AD6FBF">
              <w:rPr>
                <w:rFonts w:asciiTheme="minorHAnsi" w:hAnsiTheme="minorHAnsi"/>
                <w:b/>
                <w:sz w:val="12"/>
                <w:szCs w:val="16"/>
              </w:rPr>
              <w:fldChar w:fldCharType="begin"/>
            </w:r>
            <w:r w:rsidRPr="00AD6FBF">
              <w:rPr>
                <w:rFonts w:asciiTheme="minorHAnsi" w:hAnsiTheme="minorHAnsi"/>
                <w:b/>
                <w:sz w:val="12"/>
                <w:szCs w:val="16"/>
              </w:rPr>
              <w:instrText xml:space="preserve"> NUMPAGES  </w:instrText>
            </w:r>
            <w:r w:rsidRPr="00AD6FBF">
              <w:rPr>
                <w:rFonts w:asciiTheme="minorHAnsi" w:hAnsiTheme="minorHAnsi"/>
                <w:b/>
                <w:sz w:val="12"/>
                <w:szCs w:val="16"/>
              </w:rPr>
              <w:fldChar w:fldCharType="separate"/>
            </w:r>
            <w:r>
              <w:rPr>
                <w:rFonts w:asciiTheme="minorHAnsi" w:hAnsiTheme="minorHAnsi"/>
                <w:b/>
                <w:noProof/>
                <w:sz w:val="12"/>
                <w:szCs w:val="16"/>
              </w:rPr>
              <w:t>13</w:t>
            </w:r>
            <w:r w:rsidRPr="00AD6FBF">
              <w:rPr>
                <w:rFonts w:asciiTheme="minorHAnsi" w:hAnsiTheme="minorHAnsi"/>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A05A0" w14:textId="77777777" w:rsidR="00E32514" w:rsidRDefault="00E32514" w:rsidP="003916A2">
      <w:r>
        <w:separator/>
      </w:r>
    </w:p>
  </w:footnote>
  <w:footnote w:type="continuationSeparator" w:id="0">
    <w:p w14:paraId="758421D8" w14:textId="77777777" w:rsidR="00E32514" w:rsidRDefault="00E32514" w:rsidP="003916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346C"/>
    <w:multiLevelType w:val="hybridMultilevel"/>
    <w:tmpl w:val="92404C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A14FA4"/>
    <w:multiLevelType w:val="hybridMultilevel"/>
    <w:tmpl w:val="FD1E1758"/>
    <w:lvl w:ilvl="0" w:tplc="EBB8A8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F2887"/>
    <w:multiLevelType w:val="multilevel"/>
    <w:tmpl w:val="0809001D"/>
    <w:styleLink w:val="Style1"/>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2A3BCC"/>
    <w:multiLevelType w:val="hybridMultilevel"/>
    <w:tmpl w:val="83C811A2"/>
    <w:lvl w:ilvl="0" w:tplc="EBB8A88E">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08D1F7E"/>
    <w:multiLevelType w:val="hybridMultilevel"/>
    <w:tmpl w:val="C52A745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1F424CFF"/>
    <w:multiLevelType w:val="multilevel"/>
    <w:tmpl w:val="67300D02"/>
    <w:lvl w:ilvl="0">
      <w:start w:val="14"/>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6" w15:restartNumberingAfterBreak="0">
    <w:nsid w:val="21FD1BDA"/>
    <w:multiLevelType w:val="hybridMultilevel"/>
    <w:tmpl w:val="F1B8E4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8D6391"/>
    <w:multiLevelType w:val="multilevel"/>
    <w:tmpl w:val="55BA3810"/>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8" w15:restartNumberingAfterBreak="0">
    <w:nsid w:val="2FFA34A8"/>
    <w:multiLevelType w:val="hybridMultilevel"/>
    <w:tmpl w:val="8904D8F6"/>
    <w:lvl w:ilvl="0" w:tplc="FDD0CD8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04457C1"/>
    <w:multiLevelType w:val="hybridMultilevel"/>
    <w:tmpl w:val="B7F0F15E"/>
    <w:lvl w:ilvl="0" w:tplc="FDD0CD8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08E7393"/>
    <w:multiLevelType w:val="hybridMultilevel"/>
    <w:tmpl w:val="35A2FB4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326E6953"/>
    <w:multiLevelType w:val="hybridMultilevel"/>
    <w:tmpl w:val="14AA0F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1C527C"/>
    <w:multiLevelType w:val="hybridMultilevel"/>
    <w:tmpl w:val="35241B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D30D3C"/>
    <w:multiLevelType w:val="multilevel"/>
    <w:tmpl w:val="6534EEFE"/>
    <w:lvl w:ilvl="0">
      <w:start w:val="9"/>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4" w15:restartNumberingAfterBreak="0">
    <w:nsid w:val="50825BAA"/>
    <w:multiLevelType w:val="multilevel"/>
    <w:tmpl w:val="A0EAB7BC"/>
    <w:lvl w:ilvl="0">
      <w:start w:val="13"/>
      <w:numFmt w:val="decimal"/>
      <w:lvlText w:val="%1."/>
      <w:lvlJc w:val="left"/>
      <w:pPr>
        <w:ind w:left="1080" w:hanging="720"/>
      </w:pPr>
      <w:rPr>
        <w:b/>
        <w:sz w:val="20"/>
      </w:rPr>
    </w:lvl>
    <w:lvl w:ilvl="1">
      <w:start w:val="1"/>
      <w:numFmt w:val="decimal"/>
      <w:lvlText w:val="%1.%2."/>
      <w:lvlJc w:val="left"/>
      <w:pPr>
        <w:ind w:left="1440" w:hanging="720"/>
      </w:pPr>
      <w:rPr>
        <w:b w:val="0"/>
        <w:sz w:val="2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5" w15:restartNumberingAfterBreak="0">
    <w:nsid w:val="50E10820"/>
    <w:multiLevelType w:val="multilevel"/>
    <w:tmpl w:val="D15E7CB8"/>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1AE422C"/>
    <w:multiLevelType w:val="multilevel"/>
    <w:tmpl w:val="77B2718A"/>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7" w15:restartNumberingAfterBreak="0">
    <w:nsid w:val="5CB5663F"/>
    <w:multiLevelType w:val="multilevel"/>
    <w:tmpl w:val="DAE8A10E"/>
    <w:lvl w:ilvl="0">
      <w:start w:val="12"/>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8" w15:restartNumberingAfterBreak="0">
    <w:nsid w:val="61F821A8"/>
    <w:multiLevelType w:val="multilevel"/>
    <w:tmpl w:val="A75E2EF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15:restartNumberingAfterBreak="0">
    <w:nsid w:val="691B000C"/>
    <w:multiLevelType w:val="hybridMultilevel"/>
    <w:tmpl w:val="F0A6DA6A"/>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20" w15:restartNumberingAfterBreak="0">
    <w:nsid w:val="69E40D9D"/>
    <w:multiLevelType w:val="multilevel"/>
    <w:tmpl w:val="BBB807D2"/>
    <w:lvl w:ilvl="0">
      <w:start w:val="9"/>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B65420F"/>
    <w:multiLevelType w:val="hybridMultilevel"/>
    <w:tmpl w:val="0CCEAF06"/>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2" w15:restartNumberingAfterBreak="0">
    <w:nsid w:val="6EC7242F"/>
    <w:multiLevelType w:val="hybridMultilevel"/>
    <w:tmpl w:val="D0028FAC"/>
    <w:lvl w:ilvl="0" w:tplc="FDD0CD8C">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70583AB4"/>
    <w:multiLevelType w:val="hybridMultilevel"/>
    <w:tmpl w:val="F4FAC416"/>
    <w:lvl w:ilvl="0" w:tplc="FDD0CD8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4" w15:restartNumberingAfterBreak="0">
    <w:nsid w:val="73A72ADF"/>
    <w:multiLevelType w:val="multilevel"/>
    <w:tmpl w:val="E8B8741E"/>
    <w:lvl w:ilvl="0">
      <w:start w:val="10"/>
      <w:numFmt w:val="decimal"/>
      <w:lvlText w:val="%1."/>
      <w:lvlJc w:val="left"/>
      <w:pPr>
        <w:ind w:left="435" w:hanging="435"/>
      </w:pPr>
      <w:rPr>
        <w:rFonts w:hint="default"/>
        <w:color w:val="000000"/>
      </w:rPr>
    </w:lvl>
    <w:lvl w:ilvl="1">
      <w:start w:val="1"/>
      <w:numFmt w:val="decimal"/>
      <w:lvlText w:val="%1.%2."/>
      <w:lvlJc w:val="left"/>
      <w:pPr>
        <w:ind w:left="1155" w:hanging="435"/>
      </w:pPr>
      <w:rPr>
        <w:rFonts w:hint="default"/>
        <w:b/>
        <w:bCs w:val="0"/>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25" w15:restartNumberingAfterBreak="0">
    <w:nsid w:val="74A10995"/>
    <w:multiLevelType w:val="hybridMultilevel"/>
    <w:tmpl w:val="22C422D8"/>
    <w:lvl w:ilvl="0" w:tplc="EBB8A88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6" w15:restartNumberingAfterBreak="0">
    <w:nsid w:val="77D620AA"/>
    <w:multiLevelType w:val="hybridMultilevel"/>
    <w:tmpl w:val="B1CA265E"/>
    <w:lvl w:ilvl="0" w:tplc="FDD0CD8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B9D14CD"/>
    <w:multiLevelType w:val="hybridMultilevel"/>
    <w:tmpl w:val="5F407602"/>
    <w:lvl w:ilvl="0" w:tplc="864479E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8" w15:restartNumberingAfterBreak="0">
    <w:nsid w:val="7CBB7753"/>
    <w:multiLevelType w:val="multilevel"/>
    <w:tmpl w:val="F82C4500"/>
    <w:lvl w:ilvl="0">
      <w:start w:val="12"/>
      <w:numFmt w:val="decimal"/>
      <w:lvlText w:val="%1."/>
      <w:lvlJc w:val="left"/>
      <w:pPr>
        <w:ind w:left="360" w:hanging="360"/>
      </w:pPr>
      <w:rPr>
        <w:rFonts w:hint="default"/>
        <w:b/>
        <w:bCs/>
        <w:i w:val="0"/>
        <w:iCs w:val="0"/>
        <w:color w:val="auto"/>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9" w15:restartNumberingAfterBreak="0">
    <w:nsid w:val="7D0A2CCC"/>
    <w:multiLevelType w:val="hybridMultilevel"/>
    <w:tmpl w:val="B4162290"/>
    <w:lvl w:ilvl="0" w:tplc="EBB8A88E">
      <w:start w:val="1"/>
      <w:numFmt w:val="bullet"/>
      <w:lvlText w:val=""/>
      <w:lvlJc w:val="left"/>
      <w:pPr>
        <w:ind w:left="1425" w:hanging="360"/>
      </w:pPr>
      <w:rPr>
        <w:rFonts w:ascii="Symbol" w:hAnsi="Symbol" w:hint="default"/>
      </w:rPr>
    </w:lvl>
    <w:lvl w:ilvl="1" w:tplc="FFFFFFFF" w:tentative="1">
      <w:start w:val="1"/>
      <w:numFmt w:val="bullet"/>
      <w:lvlText w:val="o"/>
      <w:lvlJc w:val="left"/>
      <w:pPr>
        <w:ind w:left="2145" w:hanging="360"/>
      </w:pPr>
      <w:rPr>
        <w:rFonts w:ascii="Courier New" w:hAnsi="Courier New" w:cs="Courier New" w:hint="default"/>
      </w:rPr>
    </w:lvl>
    <w:lvl w:ilvl="2" w:tplc="FFFFFFFF" w:tentative="1">
      <w:start w:val="1"/>
      <w:numFmt w:val="bullet"/>
      <w:lvlText w:val=""/>
      <w:lvlJc w:val="left"/>
      <w:pPr>
        <w:ind w:left="2865" w:hanging="360"/>
      </w:pPr>
      <w:rPr>
        <w:rFonts w:ascii="Wingdings" w:hAnsi="Wingdings" w:hint="default"/>
      </w:rPr>
    </w:lvl>
    <w:lvl w:ilvl="3" w:tplc="FFFFFFFF" w:tentative="1">
      <w:start w:val="1"/>
      <w:numFmt w:val="bullet"/>
      <w:lvlText w:val=""/>
      <w:lvlJc w:val="left"/>
      <w:pPr>
        <w:ind w:left="3585" w:hanging="360"/>
      </w:pPr>
      <w:rPr>
        <w:rFonts w:ascii="Symbol" w:hAnsi="Symbol" w:hint="default"/>
      </w:rPr>
    </w:lvl>
    <w:lvl w:ilvl="4" w:tplc="FFFFFFFF" w:tentative="1">
      <w:start w:val="1"/>
      <w:numFmt w:val="bullet"/>
      <w:lvlText w:val="o"/>
      <w:lvlJc w:val="left"/>
      <w:pPr>
        <w:ind w:left="4305" w:hanging="360"/>
      </w:pPr>
      <w:rPr>
        <w:rFonts w:ascii="Courier New" w:hAnsi="Courier New" w:cs="Courier New" w:hint="default"/>
      </w:rPr>
    </w:lvl>
    <w:lvl w:ilvl="5" w:tplc="FFFFFFFF" w:tentative="1">
      <w:start w:val="1"/>
      <w:numFmt w:val="bullet"/>
      <w:lvlText w:val=""/>
      <w:lvlJc w:val="left"/>
      <w:pPr>
        <w:ind w:left="5025" w:hanging="360"/>
      </w:pPr>
      <w:rPr>
        <w:rFonts w:ascii="Wingdings" w:hAnsi="Wingdings" w:hint="default"/>
      </w:rPr>
    </w:lvl>
    <w:lvl w:ilvl="6" w:tplc="FFFFFFFF" w:tentative="1">
      <w:start w:val="1"/>
      <w:numFmt w:val="bullet"/>
      <w:lvlText w:val=""/>
      <w:lvlJc w:val="left"/>
      <w:pPr>
        <w:ind w:left="5745" w:hanging="360"/>
      </w:pPr>
      <w:rPr>
        <w:rFonts w:ascii="Symbol" w:hAnsi="Symbol" w:hint="default"/>
      </w:rPr>
    </w:lvl>
    <w:lvl w:ilvl="7" w:tplc="FFFFFFFF" w:tentative="1">
      <w:start w:val="1"/>
      <w:numFmt w:val="bullet"/>
      <w:lvlText w:val="o"/>
      <w:lvlJc w:val="left"/>
      <w:pPr>
        <w:ind w:left="6465" w:hanging="360"/>
      </w:pPr>
      <w:rPr>
        <w:rFonts w:ascii="Courier New" w:hAnsi="Courier New" w:cs="Courier New" w:hint="default"/>
      </w:rPr>
    </w:lvl>
    <w:lvl w:ilvl="8" w:tplc="FFFFFFFF" w:tentative="1">
      <w:start w:val="1"/>
      <w:numFmt w:val="bullet"/>
      <w:lvlText w:val=""/>
      <w:lvlJc w:val="left"/>
      <w:pPr>
        <w:ind w:left="7185" w:hanging="360"/>
      </w:pPr>
      <w:rPr>
        <w:rFonts w:ascii="Wingdings" w:hAnsi="Wingdings" w:hint="default"/>
      </w:rPr>
    </w:lvl>
  </w:abstractNum>
  <w:num w:numId="1" w16cid:durableId="1980988988">
    <w:abstractNumId w:val="2"/>
  </w:num>
  <w:num w:numId="2" w16cid:durableId="1060179647">
    <w:abstractNumId w:val="14"/>
  </w:num>
  <w:num w:numId="3" w16cid:durableId="1886066312">
    <w:abstractNumId w:val="6"/>
  </w:num>
  <w:num w:numId="4" w16cid:durableId="1123306073">
    <w:abstractNumId w:val="26"/>
  </w:num>
  <w:num w:numId="5" w16cid:durableId="772481697">
    <w:abstractNumId w:val="16"/>
  </w:num>
  <w:num w:numId="6" w16cid:durableId="982349136">
    <w:abstractNumId w:val="7"/>
  </w:num>
  <w:num w:numId="7" w16cid:durableId="1499729381">
    <w:abstractNumId w:val="17"/>
  </w:num>
  <w:num w:numId="8" w16cid:durableId="1791044838">
    <w:abstractNumId w:val="12"/>
  </w:num>
  <w:num w:numId="9" w16cid:durableId="69735728">
    <w:abstractNumId w:val="28"/>
  </w:num>
  <w:num w:numId="10" w16cid:durableId="1258247729">
    <w:abstractNumId w:val="5"/>
  </w:num>
  <w:num w:numId="11" w16cid:durableId="564147541">
    <w:abstractNumId w:val="9"/>
  </w:num>
  <w:num w:numId="12" w16cid:durableId="1011952018">
    <w:abstractNumId w:val="18"/>
  </w:num>
  <w:num w:numId="13" w16cid:durableId="1472014942">
    <w:abstractNumId w:val="13"/>
  </w:num>
  <w:num w:numId="14" w16cid:durableId="654384294">
    <w:abstractNumId w:val="10"/>
  </w:num>
  <w:num w:numId="15" w16cid:durableId="1329868462">
    <w:abstractNumId w:val="23"/>
  </w:num>
  <w:num w:numId="16" w16cid:durableId="673722620">
    <w:abstractNumId w:val="22"/>
  </w:num>
  <w:num w:numId="17" w16cid:durableId="750152508">
    <w:abstractNumId w:val="27"/>
  </w:num>
  <w:num w:numId="18" w16cid:durableId="868372647">
    <w:abstractNumId w:val="3"/>
  </w:num>
  <w:num w:numId="19" w16cid:durableId="1482504897">
    <w:abstractNumId w:val="11"/>
  </w:num>
  <w:num w:numId="20" w16cid:durableId="1194616665">
    <w:abstractNumId w:val="1"/>
  </w:num>
  <w:num w:numId="21" w16cid:durableId="502428049">
    <w:abstractNumId w:val="21"/>
  </w:num>
  <w:num w:numId="22" w16cid:durableId="996424910">
    <w:abstractNumId w:val="19"/>
  </w:num>
  <w:num w:numId="23" w16cid:durableId="1532761394">
    <w:abstractNumId w:val="29"/>
  </w:num>
  <w:num w:numId="24" w16cid:durableId="970289301">
    <w:abstractNumId w:val="20"/>
  </w:num>
  <w:num w:numId="25" w16cid:durableId="12565957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6342310">
    <w:abstractNumId w:val="15"/>
  </w:num>
  <w:num w:numId="27" w16cid:durableId="1434012806">
    <w:abstractNumId w:val="0"/>
  </w:num>
  <w:num w:numId="28" w16cid:durableId="1368749265">
    <w:abstractNumId w:val="24"/>
  </w:num>
  <w:num w:numId="29" w16cid:durableId="1193763519">
    <w:abstractNumId w:val="4"/>
  </w:num>
  <w:num w:numId="30" w16cid:durableId="1437554170">
    <w:abstractNumId w:val="25"/>
  </w:num>
  <w:num w:numId="31" w16cid:durableId="1886065555">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159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D26"/>
    <w:rsid w:val="000004E8"/>
    <w:rsid w:val="00000757"/>
    <w:rsid w:val="000007CE"/>
    <w:rsid w:val="0000088F"/>
    <w:rsid w:val="00000A72"/>
    <w:rsid w:val="00000BE9"/>
    <w:rsid w:val="00001032"/>
    <w:rsid w:val="00001816"/>
    <w:rsid w:val="00001D73"/>
    <w:rsid w:val="00002323"/>
    <w:rsid w:val="00002901"/>
    <w:rsid w:val="0000444A"/>
    <w:rsid w:val="00004926"/>
    <w:rsid w:val="00004BB6"/>
    <w:rsid w:val="00004C7A"/>
    <w:rsid w:val="00004D29"/>
    <w:rsid w:val="000052AC"/>
    <w:rsid w:val="00005320"/>
    <w:rsid w:val="00005512"/>
    <w:rsid w:val="000057E6"/>
    <w:rsid w:val="00006039"/>
    <w:rsid w:val="00006B3F"/>
    <w:rsid w:val="00006C0C"/>
    <w:rsid w:val="00006C45"/>
    <w:rsid w:val="00010232"/>
    <w:rsid w:val="0001056C"/>
    <w:rsid w:val="000109BB"/>
    <w:rsid w:val="00010B67"/>
    <w:rsid w:val="00010C1E"/>
    <w:rsid w:val="00010D89"/>
    <w:rsid w:val="00010FFA"/>
    <w:rsid w:val="000110B4"/>
    <w:rsid w:val="00011299"/>
    <w:rsid w:val="00011838"/>
    <w:rsid w:val="00011FDB"/>
    <w:rsid w:val="00012065"/>
    <w:rsid w:val="00012747"/>
    <w:rsid w:val="00013637"/>
    <w:rsid w:val="00014062"/>
    <w:rsid w:val="00014063"/>
    <w:rsid w:val="00014578"/>
    <w:rsid w:val="000151E1"/>
    <w:rsid w:val="00015C79"/>
    <w:rsid w:val="00015F20"/>
    <w:rsid w:val="0001639D"/>
    <w:rsid w:val="00017690"/>
    <w:rsid w:val="000179FB"/>
    <w:rsid w:val="000207FC"/>
    <w:rsid w:val="00020BEB"/>
    <w:rsid w:val="000212F7"/>
    <w:rsid w:val="00021B76"/>
    <w:rsid w:val="00023617"/>
    <w:rsid w:val="0002406C"/>
    <w:rsid w:val="00024797"/>
    <w:rsid w:val="00024875"/>
    <w:rsid w:val="00024D40"/>
    <w:rsid w:val="00024FA9"/>
    <w:rsid w:val="00025794"/>
    <w:rsid w:val="00026041"/>
    <w:rsid w:val="000263C1"/>
    <w:rsid w:val="000264CD"/>
    <w:rsid w:val="00026C00"/>
    <w:rsid w:val="00027306"/>
    <w:rsid w:val="00027937"/>
    <w:rsid w:val="0003025D"/>
    <w:rsid w:val="0003028A"/>
    <w:rsid w:val="00030C31"/>
    <w:rsid w:val="00030E3C"/>
    <w:rsid w:val="0003113C"/>
    <w:rsid w:val="000312BD"/>
    <w:rsid w:val="0003214E"/>
    <w:rsid w:val="00032D0D"/>
    <w:rsid w:val="00033073"/>
    <w:rsid w:val="00033C62"/>
    <w:rsid w:val="000345B1"/>
    <w:rsid w:val="000346C0"/>
    <w:rsid w:val="00034772"/>
    <w:rsid w:val="000349E6"/>
    <w:rsid w:val="000350BA"/>
    <w:rsid w:val="000350D4"/>
    <w:rsid w:val="00035C96"/>
    <w:rsid w:val="00035F73"/>
    <w:rsid w:val="0003647B"/>
    <w:rsid w:val="000369EB"/>
    <w:rsid w:val="00036B41"/>
    <w:rsid w:val="00036FAB"/>
    <w:rsid w:val="00037061"/>
    <w:rsid w:val="00037A7F"/>
    <w:rsid w:val="00037A80"/>
    <w:rsid w:val="00040AB8"/>
    <w:rsid w:val="00040D8E"/>
    <w:rsid w:val="00041424"/>
    <w:rsid w:val="0004178E"/>
    <w:rsid w:val="00041962"/>
    <w:rsid w:val="00041A81"/>
    <w:rsid w:val="00041A9F"/>
    <w:rsid w:val="00041D3A"/>
    <w:rsid w:val="00042494"/>
    <w:rsid w:val="000426C6"/>
    <w:rsid w:val="00042718"/>
    <w:rsid w:val="00042C8B"/>
    <w:rsid w:val="00043672"/>
    <w:rsid w:val="00045043"/>
    <w:rsid w:val="0004516A"/>
    <w:rsid w:val="0004573B"/>
    <w:rsid w:val="00045D77"/>
    <w:rsid w:val="00046842"/>
    <w:rsid w:val="00047E8A"/>
    <w:rsid w:val="0005016C"/>
    <w:rsid w:val="00050190"/>
    <w:rsid w:val="00050248"/>
    <w:rsid w:val="00050280"/>
    <w:rsid w:val="0005030D"/>
    <w:rsid w:val="00050D0C"/>
    <w:rsid w:val="00051BF0"/>
    <w:rsid w:val="000522E7"/>
    <w:rsid w:val="000525FA"/>
    <w:rsid w:val="00052680"/>
    <w:rsid w:val="00052A14"/>
    <w:rsid w:val="0005352E"/>
    <w:rsid w:val="000540AE"/>
    <w:rsid w:val="00054487"/>
    <w:rsid w:val="00054CC2"/>
    <w:rsid w:val="00054E5B"/>
    <w:rsid w:val="00055757"/>
    <w:rsid w:val="00055859"/>
    <w:rsid w:val="00055B3E"/>
    <w:rsid w:val="00056609"/>
    <w:rsid w:val="000566C3"/>
    <w:rsid w:val="000575D3"/>
    <w:rsid w:val="00057A91"/>
    <w:rsid w:val="00057CA4"/>
    <w:rsid w:val="00060221"/>
    <w:rsid w:val="00060B73"/>
    <w:rsid w:val="00060D2E"/>
    <w:rsid w:val="000612A0"/>
    <w:rsid w:val="00061ADA"/>
    <w:rsid w:val="00061F1F"/>
    <w:rsid w:val="00062412"/>
    <w:rsid w:val="0006307C"/>
    <w:rsid w:val="000644BD"/>
    <w:rsid w:val="0006459D"/>
    <w:rsid w:val="00064D55"/>
    <w:rsid w:val="00064F12"/>
    <w:rsid w:val="00065973"/>
    <w:rsid w:val="00066C0A"/>
    <w:rsid w:val="00066D5F"/>
    <w:rsid w:val="00066DB1"/>
    <w:rsid w:val="00066F55"/>
    <w:rsid w:val="00067B04"/>
    <w:rsid w:val="0007071A"/>
    <w:rsid w:val="000709DF"/>
    <w:rsid w:val="00070EDF"/>
    <w:rsid w:val="00072701"/>
    <w:rsid w:val="00072F6A"/>
    <w:rsid w:val="000738B5"/>
    <w:rsid w:val="00073A1F"/>
    <w:rsid w:val="00073EFC"/>
    <w:rsid w:val="00074266"/>
    <w:rsid w:val="00074744"/>
    <w:rsid w:val="000747E1"/>
    <w:rsid w:val="00074F02"/>
    <w:rsid w:val="0007501C"/>
    <w:rsid w:val="00075248"/>
    <w:rsid w:val="00075D10"/>
    <w:rsid w:val="00075E24"/>
    <w:rsid w:val="0007610E"/>
    <w:rsid w:val="0008005E"/>
    <w:rsid w:val="00080417"/>
    <w:rsid w:val="00080488"/>
    <w:rsid w:val="00080840"/>
    <w:rsid w:val="00081456"/>
    <w:rsid w:val="00081775"/>
    <w:rsid w:val="0008192B"/>
    <w:rsid w:val="00081A78"/>
    <w:rsid w:val="0008262B"/>
    <w:rsid w:val="000827D1"/>
    <w:rsid w:val="000830D8"/>
    <w:rsid w:val="00083ABD"/>
    <w:rsid w:val="00083CC7"/>
    <w:rsid w:val="00083EA9"/>
    <w:rsid w:val="00084EAB"/>
    <w:rsid w:val="000851DC"/>
    <w:rsid w:val="000855F1"/>
    <w:rsid w:val="00086226"/>
    <w:rsid w:val="00086BA6"/>
    <w:rsid w:val="00086D9C"/>
    <w:rsid w:val="0008714E"/>
    <w:rsid w:val="0008791E"/>
    <w:rsid w:val="00087C19"/>
    <w:rsid w:val="00087D75"/>
    <w:rsid w:val="0009096D"/>
    <w:rsid w:val="000923E3"/>
    <w:rsid w:val="00093192"/>
    <w:rsid w:val="00093443"/>
    <w:rsid w:val="00093689"/>
    <w:rsid w:val="00093BD4"/>
    <w:rsid w:val="000940EB"/>
    <w:rsid w:val="00094609"/>
    <w:rsid w:val="00094A2C"/>
    <w:rsid w:val="00094C7E"/>
    <w:rsid w:val="00095112"/>
    <w:rsid w:val="000958D9"/>
    <w:rsid w:val="00095D1F"/>
    <w:rsid w:val="000962A5"/>
    <w:rsid w:val="000966A0"/>
    <w:rsid w:val="00096785"/>
    <w:rsid w:val="00097011"/>
    <w:rsid w:val="00097103"/>
    <w:rsid w:val="00097DBF"/>
    <w:rsid w:val="000A0302"/>
    <w:rsid w:val="000A032A"/>
    <w:rsid w:val="000A0473"/>
    <w:rsid w:val="000A0615"/>
    <w:rsid w:val="000A0D20"/>
    <w:rsid w:val="000A1100"/>
    <w:rsid w:val="000A14C4"/>
    <w:rsid w:val="000A160B"/>
    <w:rsid w:val="000A2629"/>
    <w:rsid w:val="000A28AC"/>
    <w:rsid w:val="000A2FD7"/>
    <w:rsid w:val="000A3070"/>
    <w:rsid w:val="000A3188"/>
    <w:rsid w:val="000A31E0"/>
    <w:rsid w:val="000A3F4D"/>
    <w:rsid w:val="000A3FBF"/>
    <w:rsid w:val="000A4B8D"/>
    <w:rsid w:val="000A5948"/>
    <w:rsid w:val="000A6869"/>
    <w:rsid w:val="000A6DF6"/>
    <w:rsid w:val="000A7B02"/>
    <w:rsid w:val="000A7F8D"/>
    <w:rsid w:val="000B0200"/>
    <w:rsid w:val="000B07B6"/>
    <w:rsid w:val="000B088E"/>
    <w:rsid w:val="000B12D1"/>
    <w:rsid w:val="000B15DD"/>
    <w:rsid w:val="000B1DC4"/>
    <w:rsid w:val="000B1FEE"/>
    <w:rsid w:val="000B23F4"/>
    <w:rsid w:val="000B347A"/>
    <w:rsid w:val="000B37A6"/>
    <w:rsid w:val="000B4265"/>
    <w:rsid w:val="000B4E40"/>
    <w:rsid w:val="000B4F54"/>
    <w:rsid w:val="000B4F96"/>
    <w:rsid w:val="000B5880"/>
    <w:rsid w:val="000B624A"/>
    <w:rsid w:val="000B6A04"/>
    <w:rsid w:val="000B6FCE"/>
    <w:rsid w:val="000B71F8"/>
    <w:rsid w:val="000B7265"/>
    <w:rsid w:val="000B74F4"/>
    <w:rsid w:val="000B76F7"/>
    <w:rsid w:val="000B79DC"/>
    <w:rsid w:val="000B7B05"/>
    <w:rsid w:val="000B7FD5"/>
    <w:rsid w:val="000C000E"/>
    <w:rsid w:val="000C0F5F"/>
    <w:rsid w:val="000C1011"/>
    <w:rsid w:val="000C18B1"/>
    <w:rsid w:val="000C2240"/>
    <w:rsid w:val="000C26B1"/>
    <w:rsid w:val="000C280D"/>
    <w:rsid w:val="000C283E"/>
    <w:rsid w:val="000C2F66"/>
    <w:rsid w:val="000C2FB7"/>
    <w:rsid w:val="000C3073"/>
    <w:rsid w:val="000C4297"/>
    <w:rsid w:val="000C47BA"/>
    <w:rsid w:val="000C59E1"/>
    <w:rsid w:val="000C5AB1"/>
    <w:rsid w:val="000C5E02"/>
    <w:rsid w:val="000C6471"/>
    <w:rsid w:val="000C6520"/>
    <w:rsid w:val="000C694A"/>
    <w:rsid w:val="000C75D3"/>
    <w:rsid w:val="000C78BA"/>
    <w:rsid w:val="000C7C32"/>
    <w:rsid w:val="000D00C6"/>
    <w:rsid w:val="000D0647"/>
    <w:rsid w:val="000D0A08"/>
    <w:rsid w:val="000D1BE6"/>
    <w:rsid w:val="000D1D92"/>
    <w:rsid w:val="000D1FE0"/>
    <w:rsid w:val="000D2588"/>
    <w:rsid w:val="000D2BA0"/>
    <w:rsid w:val="000D3003"/>
    <w:rsid w:val="000D31E7"/>
    <w:rsid w:val="000D3C26"/>
    <w:rsid w:val="000D4234"/>
    <w:rsid w:val="000D44E6"/>
    <w:rsid w:val="000D456E"/>
    <w:rsid w:val="000D4F27"/>
    <w:rsid w:val="000D5F0F"/>
    <w:rsid w:val="000D7044"/>
    <w:rsid w:val="000D7F8F"/>
    <w:rsid w:val="000E0195"/>
    <w:rsid w:val="000E0A01"/>
    <w:rsid w:val="000E0F2A"/>
    <w:rsid w:val="000E1546"/>
    <w:rsid w:val="000E1E39"/>
    <w:rsid w:val="000E1F3D"/>
    <w:rsid w:val="000E27E2"/>
    <w:rsid w:val="000E2AD7"/>
    <w:rsid w:val="000E318A"/>
    <w:rsid w:val="000E3DA1"/>
    <w:rsid w:val="000E3F53"/>
    <w:rsid w:val="000E4181"/>
    <w:rsid w:val="000E4EEC"/>
    <w:rsid w:val="000E5FD2"/>
    <w:rsid w:val="000E626E"/>
    <w:rsid w:val="000E66CA"/>
    <w:rsid w:val="000E68A0"/>
    <w:rsid w:val="000E6ADE"/>
    <w:rsid w:val="000E6B95"/>
    <w:rsid w:val="000E6BAB"/>
    <w:rsid w:val="000E6D26"/>
    <w:rsid w:val="000E70E0"/>
    <w:rsid w:val="000F00FB"/>
    <w:rsid w:val="000F024E"/>
    <w:rsid w:val="000F0394"/>
    <w:rsid w:val="000F0AD1"/>
    <w:rsid w:val="000F0D4F"/>
    <w:rsid w:val="000F1A00"/>
    <w:rsid w:val="000F1B57"/>
    <w:rsid w:val="000F1BA1"/>
    <w:rsid w:val="000F1C1C"/>
    <w:rsid w:val="000F1EF1"/>
    <w:rsid w:val="000F274C"/>
    <w:rsid w:val="000F2DFE"/>
    <w:rsid w:val="000F31B9"/>
    <w:rsid w:val="000F3BFE"/>
    <w:rsid w:val="000F4284"/>
    <w:rsid w:val="000F4334"/>
    <w:rsid w:val="000F47EA"/>
    <w:rsid w:val="000F489B"/>
    <w:rsid w:val="000F49E2"/>
    <w:rsid w:val="000F5C05"/>
    <w:rsid w:val="000F5D0F"/>
    <w:rsid w:val="000F5E8A"/>
    <w:rsid w:val="000F6480"/>
    <w:rsid w:val="000F6541"/>
    <w:rsid w:val="000F6B5C"/>
    <w:rsid w:val="000F6DD5"/>
    <w:rsid w:val="000F74F6"/>
    <w:rsid w:val="000F7D91"/>
    <w:rsid w:val="001002F3"/>
    <w:rsid w:val="001002FF"/>
    <w:rsid w:val="001004BD"/>
    <w:rsid w:val="00100C91"/>
    <w:rsid w:val="001011E3"/>
    <w:rsid w:val="001017F7"/>
    <w:rsid w:val="00101B79"/>
    <w:rsid w:val="00101F9E"/>
    <w:rsid w:val="00102159"/>
    <w:rsid w:val="00102486"/>
    <w:rsid w:val="0010253D"/>
    <w:rsid w:val="00102E56"/>
    <w:rsid w:val="00102ECD"/>
    <w:rsid w:val="001030AE"/>
    <w:rsid w:val="00103E24"/>
    <w:rsid w:val="0010424F"/>
    <w:rsid w:val="00104A9A"/>
    <w:rsid w:val="00105290"/>
    <w:rsid w:val="00105CE8"/>
    <w:rsid w:val="00106484"/>
    <w:rsid w:val="0010650D"/>
    <w:rsid w:val="0010779C"/>
    <w:rsid w:val="00107ACE"/>
    <w:rsid w:val="00107DC4"/>
    <w:rsid w:val="00107EC5"/>
    <w:rsid w:val="00110933"/>
    <w:rsid w:val="0011098A"/>
    <w:rsid w:val="00111582"/>
    <w:rsid w:val="001116F3"/>
    <w:rsid w:val="00111C24"/>
    <w:rsid w:val="00112D8D"/>
    <w:rsid w:val="00112EE2"/>
    <w:rsid w:val="0011309B"/>
    <w:rsid w:val="00113166"/>
    <w:rsid w:val="0011370B"/>
    <w:rsid w:val="0011370D"/>
    <w:rsid w:val="001137C0"/>
    <w:rsid w:val="00113820"/>
    <w:rsid w:val="00113821"/>
    <w:rsid w:val="00113C4B"/>
    <w:rsid w:val="001141E8"/>
    <w:rsid w:val="0011430E"/>
    <w:rsid w:val="00114388"/>
    <w:rsid w:val="00114C6A"/>
    <w:rsid w:val="00114F8C"/>
    <w:rsid w:val="001151FE"/>
    <w:rsid w:val="001155B3"/>
    <w:rsid w:val="0011592C"/>
    <w:rsid w:val="00115B2A"/>
    <w:rsid w:val="00115D93"/>
    <w:rsid w:val="00115D9B"/>
    <w:rsid w:val="0011673D"/>
    <w:rsid w:val="00116A32"/>
    <w:rsid w:val="00116E18"/>
    <w:rsid w:val="00117163"/>
    <w:rsid w:val="00117201"/>
    <w:rsid w:val="0011769E"/>
    <w:rsid w:val="0012155D"/>
    <w:rsid w:val="001236CA"/>
    <w:rsid w:val="00123B47"/>
    <w:rsid w:val="00123C26"/>
    <w:rsid w:val="00123FA3"/>
    <w:rsid w:val="00124838"/>
    <w:rsid w:val="00124A01"/>
    <w:rsid w:val="00124B28"/>
    <w:rsid w:val="00125310"/>
    <w:rsid w:val="001259FB"/>
    <w:rsid w:val="00125E5E"/>
    <w:rsid w:val="001261C9"/>
    <w:rsid w:val="001263A5"/>
    <w:rsid w:val="00126465"/>
    <w:rsid w:val="0012673E"/>
    <w:rsid w:val="00126A18"/>
    <w:rsid w:val="00126E4F"/>
    <w:rsid w:val="0012758A"/>
    <w:rsid w:val="00127817"/>
    <w:rsid w:val="001307A8"/>
    <w:rsid w:val="001309EB"/>
    <w:rsid w:val="00131290"/>
    <w:rsid w:val="00131785"/>
    <w:rsid w:val="001319DE"/>
    <w:rsid w:val="00131B5B"/>
    <w:rsid w:val="00131BD2"/>
    <w:rsid w:val="00131EE8"/>
    <w:rsid w:val="00132131"/>
    <w:rsid w:val="00132710"/>
    <w:rsid w:val="00133303"/>
    <w:rsid w:val="001334F8"/>
    <w:rsid w:val="0013378B"/>
    <w:rsid w:val="0013386E"/>
    <w:rsid w:val="00134416"/>
    <w:rsid w:val="00134BCD"/>
    <w:rsid w:val="00135B9A"/>
    <w:rsid w:val="00136107"/>
    <w:rsid w:val="00136BEE"/>
    <w:rsid w:val="00140820"/>
    <w:rsid w:val="00141706"/>
    <w:rsid w:val="00142095"/>
    <w:rsid w:val="001420A4"/>
    <w:rsid w:val="00142785"/>
    <w:rsid w:val="001427E4"/>
    <w:rsid w:val="00143407"/>
    <w:rsid w:val="001434E3"/>
    <w:rsid w:val="001436F1"/>
    <w:rsid w:val="001437C2"/>
    <w:rsid w:val="00143BC0"/>
    <w:rsid w:val="00144EB2"/>
    <w:rsid w:val="001455BB"/>
    <w:rsid w:val="00145EBF"/>
    <w:rsid w:val="00146163"/>
    <w:rsid w:val="001464A1"/>
    <w:rsid w:val="001470D5"/>
    <w:rsid w:val="00147131"/>
    <w:rsid w:val="00147582"/>
    <w:rsid w:val="001477B9"/>
    <w:rsid w:val="00147C49"/>
    <w:rsid w:val="00147CCB"/>
    <w:rsid w:val="00150218"/>
    <w:rsid w:val="00150F9B"/>
    <w:rsid w:val="00151145"/>
    <w:rsid w:val="0015139F"/>
    <w:rsid w:val="00151566"/>
    <w:rsid w:val="00151C68"/>
    <w:rsid w:val="00152353"/>
    <w:rsid w:val="001524D4"/>
    <w:rsid w:val="001527F3"/>
    <w:rsid w:val="00152A5E"/>
    <w:rsid w:val="00152C58"/>
    <w:rsid w:val="001530C4"/>
    <w:rsid w:val="00153D26"/>
    <w:rsid w:val="0015419D"/>
    <w:rsid w:val="00154CB3"/>
    <w:rsid w:val="00156373"/>
    <w:rsid w:val="0015683F"/>
    <w:rsid w:val="001577D5"/>
    <w:rsid w:val="0015781F"/>
    <w:rsid w:val="00157975"/>
    <w:rsid w:val="00157F33"/>
    <w:rsid w:val="001604B9"/>
    <w:rsid w:val="001609A0"/>
    <w:rsid w:val="00160A73"/>
    <w:rsid w:val="00160DB3"/>
    <w:rsid w:val="00160DE2"/>
    <w:rsid w:val="00160E87"/>
    <w:rsid w:val="00161192"/>
    <w:rsid w:val="00162342"/>
    <w:rsid w:val="001628EF"/>
    <w:rsid w:val="00163261"/>
    <w:rsid w:val="00163283"/>
    <w:rsid w:val="00163374"/>
    <w:rsid w:val="001635E6"/>
    <w:rsid w:val="001636EE"/>
    <w:rsid w:val="00163D58"/>
    <w:rsid w:val="001641D1"/>
    <w:rsid w:val="001641FF"/>
    <w:rsid w:val="001645FB"/>
    <w:rsid w:val="00164982"/>
    <w:rsid w:val="001650D2"/>
    <w:rsid w:val="00165475"/>
    <w:rsid w:val="0016555E"/>
    <w:rsid w:val="001655CD"/>
    <w:rsid w:val="00166518"/>
    <w:rsid w:val="00166D8C"/>
    <w:rsid w:val="00166DB2"/>
    <w:rsid w:val="0016755B"/>
    <w:rsid w:val="00167F67"/>
    <w:rsid w:val="00170661"/>
    <w:rsid w:val="00170BDB"/>
    <w:rsid w:val="00171BE3"/>
    <w:rsid w:val="00171DA1"/>
    <w:rsid w:val="00172064"/>
    <w:rsid w:val="00172731"/>
    <w:rsid w:val="00172842"/>
    <w:rsid w:val="00172B51"/>
    <w:rsid w:val="00172EFF"/>
    <w:rsid w:val="00173291"/>
    <w:rsid w:val="00173690"/>
    <w:rsid w:val="00173ECB"/>
    <w:rsid w:val="00173F04"/>
    <w:rsid w:val="00174502"/>
    <w:rsid w:val="00174E41"/>
    <w:rsid w:val="00175A33"/>
    <w:rsid w:val="001765A6"/>
    <w:rsid w:val="001800C0"/>
    <w:rsid w:val="0018029C"/>
    <w:rsid w:val="001803FB"/>
    <w:rsid w:val="0018045E"/>
    <w:rsid w:val="00180782"/>
    <w:rsid w:val="00180B28"/>
    <w:rsid w:val="00180DF8"/>
    <w:rsid w:val="00180E91"/>
    <w:rsid w:val="00181295"/>
    <w:rsid w:val="0018148E"/>
    <w:rsid w:val="001820B6"/>
    <w:rsid w:val="001825EF"/>
    <w:rsid w:val="00182DE6"/>
    <w:rsid w:val="001831B8"/>
    <w:rsid w:val="0018350B"/>
    <w:rsid w:val="001838B3"/>
    <w:rsid w:val="00183B1D"/>
    <w:rsid w:val="00183E63"/>
    <w:rsid w:val="001840A2"/>
    <w:rsid w:val="0018427B"/>
    <w:rsid w:val="001846A3"/>
    <w:rsid w:val="001848A8"/>
    <w:rsid w:val="00184A0E"/>
    <w:rsid w:val="00184CB6"/>
    <w:rsid w:val="00185E5C"/>
    <w:rsid w:val="00185F34"/>
    <w:rsid w:val="00187EED"/>
    <w:rsid w:val="00191278"/>
    <w:rsid w:val="00191CAE"/>
    <w:rsid w:val="00192038"/>
    <w:rsid w:val="001926AC"/>
    <w:rsid w:val="00192B30"/>
    <w:rsid w:val="00193D71"/>
    <w:rsid w:val="001947CD"/>
    <w:rsid w:val="0019589A"/>
    <w:rsid w:val="00195AAF"/>
    <w:rsid w:val="00195CA1"/>
    <w:rsid w:val="0019638B"/>
    <w:rsid w:val="00196BA3"/>
    <w:rsid w:val="001972A5"/>
    <w:rsid w:val="001976E1"/>
    <w:rsid w:val="001A04A6"/>
    <w:rsid w:val="001A04E1"/>
    <w:rsid w:val="001A08BA"/>
    <w:rsid w:val="001A0E9B"/>
    <w:rsid w:val="001A115C"/>
    <w:rsid w:val="001A148D"/>
    <w:rsid w:val="001A167C"/>
    <w:rsid w:val="001A1C00"/>
    <w:rsid w:val="001A1F97"/>
    <w:rsid w:val="001A2EDE"/>
    <w:rsid w:val="001A3484"/>
    <w:rsid w:val="001A34F1"/>
    <w:rsid w:val="001A3A9B"/>
    <w:rsid w:val="001A3E70"/>
    <w:rsid w:val="001A58E7"/>
    <w:rsid w:val="001A5F44"/>
    <w:rsid w:val="001A6841"/>
    <w:rsid w:val="001A6E89"/>
    <w:rsid w:val="001A7ADD"/>
    <w:rsid w:val="001B081E"/>
    <w:rsid w:val="001B0E7A"/>
    <w:rsid w:val="001B1470"/>
    <w:rsid w:val="001B14DE"/>
    <w:rsid w:val="001B20F3"/>
    <w:rsid w:val="001B229D"/>
    <w:rsid w:val="001B2B1F"/>
    <w:rsid w:val="001B30B3"/>
    <w:rsid w:val="001B339C"/>
    <w:rsid w:val="001B53E9"/>
    <w:rsid w:val="001B56E9"/>
    <w:rsid w:val="001B58B7"/>
    <w:rsid w:val="001B5910"/>
    <w:rsid w:val="001B683B"/>
    <w:rsid w:val="001B6A5B"/>
    <w:rsid w:val="001B6FAA"/>
    <w:rsid w:val="001B7001"/>
    <w:rsid w:val="001B7359"/>
    <w:rsid w:val="001B7576"/>
    <w:rsid w:val="001B7727"/>
    <w:rsid w:val="001B78B6"/>
    <w:rsid w:val="001B7945"/>
    <w:rsid w:val="001B7FA1"/>
    <w:rsid w:val="001C0727"/>
    <w:rsid w:val="001C0A8B"/>
    <w:rsid w:val="001C0CFA"/>
    <w:rsid w:val="001C0E76"/>
    <w:rsid w:val="001C1671"/>
    <w:rsid w:val="001C2B01"/>
    <w:rsid w:val="001C3537"/>
    <w:rsid w:val="001C3B6A"/>
    <w:rsid w:val="001C3BB3"/>
    <w:rsid w:val="001C4496"/>
    <w:rsid w:val="001C4562"/>
    <w:rsid w:val="001C4CAF"/>
    <w:rsid w:val="001C4ED0"/>
    <w:rsid w:val="001C5056"/>
    <w:rsid w:val="001C54C3"/>
    <w:rsid w:val="001C57B7"/>
    <w:rsid w:val="001C5E1C"/>
    <w:rsid w:val="001C5EC2"/>
    <w:rsid w:val="001C5F07"/>
    <w:rsid w:val="001C6F93"/>
    <w:rsid w:val="001C70A3"/>
    <w:rsid w:val="001C71D4"/>
    <w:rsid w:val="001C7FE8"/>
    <w:rsid w:val="001D07C6"/>
    <w:rsid w:val="001D15DF"/>
    <w:rsid w:val="001D1695"/>
    <w:rsid w:val="001D3103"/>
    <w:rsid w:val="001D3B01"/>
    <w:rsid w:val="001D41C2"/>
    <w:rsid w:val="001D421B"/>
    <w:rsid w:val="001D483D"/>
    <w:rsid w:val="001D4CBE"/>
    <w:rsid w:val="001D503E"/>
    <w:rsid w:val="001D5E43"/>
    <w:rsid w:val="001D60DE"/>
    <w:rsid w:val="001D65EE"/>
    <w:rsid w:val="001D667E"/>
    <w:rsid w:val="001D6722"/>
    <w:rsid w:val="001D6B76"/>
    <w:rsid w:val="001D792E"/>
    <w:rsid w:val="001E030E"/>
    <w:rsid w:val="001E0614"/>
    <w:rsid w:val="001E09D2"/>
    <w:rsid w:val="001E0DF8"/>
    <w:rsid w:val="001E0EC2"/>
    <w:rsid w:val="001E1799"/>
    <w:rsid w:val="001E24C3"/>
    <w:rsid w:val="001E2958"/>
    <w:rsid w:val="001E2E78"/>
    <w:rsid w:val="001E387B"/>
    <w:rsid w:val="001E3A9B"/>
    <w:rsid w:val="001E3C0C"/>
    <w:rsid w:val="001E4E87"/>
    <w:rsid w:val="001E5828"/>
    <w:rsid w:val="001E5935"/>
    <w:rsid w:val="001E612E"/>
    <w:rsid w:val="001E7073"/>
    <w:rsid w:val="001E7C32"/>
    <w:rsid w:val="001F00C8"/>
    <w:rsid w:val="001F04E9"/>
    <w:rsid w:val="001F0506"/>
    <w:rsid w:val="001F0F2E"/>
    <w:rsid w:val="001F101A"/>
    <w:rsid w:val="001F12B5"/>
    <w:rsid w:val="001F1662"/>
    <w:rsid w:val="001F2088"/>
    <w:rsid w:val="001F2227"/>
    <w:rsid w:val="001F311A"/>
    <w:rsid w:val="001F3968"/>
    <w:rsid w:val="001F420A"/>
    <w:rsid w:val="001F42E5"/>
    <w:rsid w:val="001F44DB"/>
    <w:rsid w:val="001F4A52"/>
    <w:rsid w:val="001F4E81"/>
    <w:rsid w:val="001F4EEF"/>
    <w:rsid w:val="001F55F9"/>
    <w:rsid w:val="001F5B99"/>
    <w:rsid w:val="001F6214"/>
    <w:rsid w:val="001F62D9"/>
    <w:rsid w:val="001F6B9B"/>
    <w:rsid w:val="001F6F4D"/>
    <w:rsid w:val="001F71EA"/>
    <w:rsid w:val="001F7289"/>
    <w:rsid w:val="001F7769"/>
    <w:rsid w:val="001F7F9B"/>
    <w:rsid w:val="002000F7"/>
    <w:rsid w:val="00200357"/>
    <w:rsid w:val="002006F2"/>
    <w:rsid w:val="00201097"/>
    <w:rsid w:val="00201842"/>
    <w:rsid w:val="002032A9"/>
    <w:rsid w:val="00203775"/>
    <w:rsid w:val="002039E7"/>
    <w:rsid w:val="00203A77"/>
    <w:rsid w:val="002041E8"/>
    <w:rsid w:val="002047D0"/>
    <w:rsid w:val="0020505E"/>
    <w:rsid w:val="00205225"/>
    <w:rsid w:val="0020533C"/>
    <w:rsid w:val="00205488"/>
    <w:rsid w:val="002056CD"/>
    <w:rsid w:val="002057FA"/>
    <w:rsid w:val="00205874"/>
    <w:rsid w:val="00205ACA"/>
    <w:rsid w:val="00205D64"/>
    <w:rsid w:val="00205E1F"/>
    <w:rsid w:val="00205E83"/>
    <w:rsid w:val="002060F7"/>
    <w:rsid w:val="0020682F"/>
    <w:rsid w:val="002069A1"/>
    <w:rsid w:val="00206A26"/>
    <w:rsid w:val="00207916"/>
    <w:rsid w:val="00207E9B"/>
    <w:rsid w:val="002100B0"/>
    <w:rsid w:val="00210446"/>
    <w:rsid w:val="002104BC"/>
    <w:rsid w:val="002106A3"/>
    <w:rsid w:val="002106FB"/>
    <w:rsid w:val="00210BF7"/>
    <w:rsid w:val="002111D2"/>
    <w:rsid w:val="00211567"/>
    <w:rsid w:val="00212A20"/>
    <w:rsid w:val="00212B05"/>
    <w:rsid w:val="00212BE4"/>
    <w:rsid w:val="00212D3A"/>
    <w:rsid w:val="00212E58"/>
    <w:rsid w:val="00213255"/>
    <w:rsid w:val="002132EA"/>
    <w:rsid w:val="00214273"/>
    <w:rsid w:val="0021448B"/>
    <w:rsid w:val="00214755"/>
    <w:rsid w:val="00214CD7"/>
    <w:rsid w:val="00214D59"/>
    <w:rsid w:val="00215994"/>
    <w:rsid w:val="0021599D"/>
    <w:rsid w:val="00215F33"/>
    <w:rsid w:val="002167DE"/>
    <w:rsid w:val="00216A82"/>
    <w:rsid w:val="002173CF"/>
    <w:rsid w:val="00217907"/>
    <w:rsid w:val="00220185"/>
    <w:rsid w:val="0022033E"/>
    <w:rsid w:val="002209AD"/>
    <w:rsid w:val="00220BC9"/>
    <w:rsid w:val="00221227"/>
    <w:rsid w:val="0022133D"/>
    <w:rsid w:val="00221532"/>
    <w:rsid w:val="00221D14"/>
    <w:rsid w:val="002225BA"/>
    <w:rsid w:val="00222BE2"/>
    <w:rsid w:val="00223085"/>
    <w:rsid w:val="0022342B"/>
    <w:rsid w:val="002235FD"/>
    <w:rsid w:val="002239BB"/>
    <w:rsid w:val="00223E9F"/>
    <w:rsid w:val="00224040"/>
    <w:rsid w:val="00224123"/>
    <w:rsid w:val="00224184"/>
    <w:rsid w:val="00225251"/>
    <w:rsid w:val="002252A1"/>
    <w:rsid w:val="0022684E"/>
    <w:rsid w:val="00227829"/>
    <w:rsid w:val="00227977"/>
    <w:rsid w:val="00227AAD"/>
    <w:rsid w:val="00227F99"/>
    <w:rsid w:val="00230432"/>
    <w:rsid w:val="00230AF6"/>
    <w:rsid w:val="00230FBB"/>
    <w:rsid w:val="00231600"/>
    <w:rsid w:val="00231DF5"/>
    <w:rsid w:val="00232554"/>
    <w:rsid w:val="0023267D"/>
    <w:rsid w:val="00232E57"/>
    <w:rsid w:val="00233238"/>
    <w:rsid w:val="002334A3"/>
    <w:rsid w:val="0023391A"/>
    <w:rsid w:val="0023394C"/>
    <w:rsid w:val="002339FE"/>
    <w:rsid w:val="00233C79"/>
    <w:rsid w:val="00233D08"/>
    <w:rsid w:val="00235018"/>
    <w:rsid w:val="00235F36"/>
    <w:rsid w:val="002362D9"/>
    <w:rsid w:val="00236E6A"/>
    <w:rsid w:val="00236EA0"/>
    <w:rsid w:val="00236EC3"/>
    <w:rsid w:val="00236F7C"/>
    <w:rsid w:val="0023730E"/>
    <w:rsid w:val="00240073"/>
    <w:rsid w:val="002403DF"/>
    <w:rsid w:val="0024106E"/>
    <w:rsid w:val="00241289"/>
    <w:rsid w:val="0024141D"/>
    <w:rsid w:val="00241738"/>
    <w:rsid w:val="00241A45"/>
    <w:rsid w:val="0024258B"/>
    <w:rsid w:val="0024278A"/>
    <w:rsid w:val="00242E14"/>
    <w:rsid w:val="00242F35"/>
    <w:rsid w:val="00242FCF"/>
    <w:rsid w:val="00243252"/>
    <w:rsid w:val="002437AE"/>
    <w:rsid w:val="00243E2F"/>
    <w:rsid w:val="0024425D"/>
    <w:rsid w:val="0024491A"/>
    <w:rsid w:val="00244EED"/>
    <w:rsid w:val="00245880"/>
    <w:rsid w:val="00245C7A"/>
    <w:rsid w:val="00246715"/>
    <w:rsid w:val="0024753F"/>
    <w:rsid w:val="002477D9"/>
    <w:rsid w:val="00247AE6"/>
    <w:rsid w:val="002500CA"/>
    <w:rsid w:val="00251214"/>
    <w:rsid w:val="00251483"/>
    <w:rsid w:val="00251CF4"/>
    <w:rsid w:val="00252268"/>
    <w:rsid w:val="00252704"/>
    <w:rsid w:val="00252935"/>
    <w:rsid w:val="00252A42"/>
    <w:rsid w:val="00253445"/>
    <w:rsid w:val="00253A6E"/>
    <w:rsid w:val="00253F66"/>
    <w:rsid w:val="0025419F"/>
    <w:rsid w:val="0025454A"/>
    <w:rsid w:val="002555BA"/>
    <w:rsid w:val="002560CF"/>
    <w:rsid w:val="0025612F"/>
    <w:rsid w:val="002568F7"/>
    <w:rsid w:val="00257075"/>
    <w:rsid w:val="0025782C"/>
    <w:rsid w:val="00257ACF"/>
    <w:rsid w:val="00257D87"/>
    <w:rsid w:val="00257E6A"/>
    <w:rsid w:val="00260266"/>
    <w:rsid w:val="002603FD"/>
    <w:rsid w:val="00260909"/>
    <w:rsid w:val="00261B2F"/>
    <w:rsid w:val="00262239"/>
    <w:rsid w:val="00262541"/>
    <w:rsid w:val="00263209"/>
    <w:rsid w:val="0026325A"/>
    <w:rsid w:val="0026399E"/>
    <w:rsid w:val="00263A20"/>
    <w:rsid w:val="002649DD"/>
    <w:rsid w:val="00264E1E"/>
    <w:rsid w:val="00265346"/>
    <w:rsid w:val="00265494"/>
    <w:rsid w:val="00265957"/>
    <w:rsid w:val="00265D8A"/>
    <w:rsid w:val="00265E64"/>
    <w:rsid w:val="00266190"/>
    <w:rsid w:val="00266E8F"/>
    <w:rsid w:val="0027057C"/>
    <w:rsid w:val="00270B7F"/>
    <w:rsid w:val="00271549"/>
    <w:rsid w:val="002718A3"/>
    <w:rsid w:val="002718E2"/>
    <w:rsid w:val="002720A5"/>
    <w:rsid w:val="00272290"/>
    <w:rsid w:val="00272B0D"/>
    <w:rsid w:val="0027338E"/>
    <w:rsid w:val="002733F6"/>
    <w:rsid w:val="00273E8F"/>
    <w:rsid w:val="002740FC"/>
    <w:rsid w:val="00274916"/>
    <w:rsid w:val="00274D87"/>
    <w:rsid w:val="002754C9"/>
    <w:rsid w:val="0027555B"/>
    <w:rsid w:val="002762B2"/>
    <w:rsid w:val="00276719"/>
    <w:rsid w:val="00276867"/>
    <w:rsid w:val="00277735"/>
    <w:rsid w:val="00277B15"/>
    <w:rsid w:val="00277FCB"/>
    <w:rsid w:val="00280409"/>
    <w:rsid w:val="00280E18"/>
    <w:rsid w:val="0028108E"/>
    <w:rsid w:val="00281766"/>
    <w:rsid w:val="00281B77"/>
    <w:rsid w:val="00281D32"/>
    <w:rsid w:val="00282F70"/>
    <w:rsid w:val="0028318D"/>
    <w:rsid w:val="0028376A"/>
    <w:rsid w:val="002837F5"/>
    <w:rsid w:val="0028391A"/>
    <w:rsid w:val="002841D6"/>
    <w:rsid w:val="0028451F"/>
    <w:rsid w:val="00284805"/>
    <w:rsid w:val="002849B8"/>
    <w:rsid w:val="0028642F"/>
    <w:rsid w:val="00286518"/>
    <w:rsid w:val="00286830"/>
    <w:rsid w:val="00286F7B"/>
    <w:rsid w:val="00287517"/>
    <w:rsid w:val="00287C0B"/>
    <w:rsid w:val="00287E26"/>
    <w:rsid w:val="00290466"/>
    <w:rsid w:val="00290856"/>
    <w:rsid w:val="00290962"/>
    <w:rsid w:val="00290AA9"/>
    <w:rsid w:val="00290C06"/>
    <w:rsid w:val="00290D34"/>
    <w:rsid w:val="00291698"/>
    <w:rsid w:val="002932C4"/>
    <w:rsid w:val="00293521"/>
    <w:rsid w:val="00293991"/>
    <w:rsid w:val="00293A8F"/>
    <w:rsid w:val="002941BB"/>
    <w:rsid w:val="002944CE"/>
    <w:rsid w:val="0029466E"/>
    <w:rsid w:val="002948F0"/>
    <w:rsid w:val="00295559"/>
    <w:rsid w:val="00295643"/>
    <w:rsid w:val="002962C9"/>
    <w:rsid w:val="0029660E"/>
    <w:rsid w:val="00296B71"/>
    <w:rsid w:val="00296BE4"/>
    <w:rsid w:val="002973D0"/>
    <w:rsid w:val="00297CCB"/>
    <w:rsid w:val="00297F81"/>
    <w:rsid w:val="00297F83"/>
    <w:rsid w:val="002A028A"/>
    <w:rsid w:val="002A034D"/>
    <w:rsid w:val="002A1326"/>
    <w:rsid w:val="002A132A"/>
    <w:rsid w:val="002A19DD"/>
    <w:rsid w:val="002A1A05"/>
    <w:rsid w:val="002A23BB"/>
    <w:rsid w:val="002A2941"/>
    <w:rsid w:val="002A2B16"/>
    <w:rsid w:val="002A3B50"/>
    <w:rsid w:val="002A46D9"/>
    <w:rsid w:val="002A4CEF"/>
    <w:rsid w:val="002A5705"/>
    <w:rsid w:val="002A5C25"/>
    <w:rsid w:val="002A65B0"/>
    <w:rsid w:val="002A6D3B"/>
    <w:rsid w:val="002A6F9F"/>
    <w:rsid w:val="002B0601"/>
    <w:rsid w:val="002B0E87"/>
    <w:rsid w:val="002B17F4"/>
    <w:rsid w:val="002B1CE7"/>
    <w:rsid w:val="002B1CEF"/>
    <w:rsid w:val="002B1EAE"/>
    <w:rsid w:val="002B20AD"/>
    <w:rsid w:val="002B2254"/>
    <w:rsid w:val="002B23DE"/>
    <w:rsid w:val="002B2D3B"/>
    <w:rsid w:val="002B3BD7"/>
    <w:rsid w:val="002B40D1"/>
    <w:rsid w:val="002B4591"/>
    <w:rsid w:val="002B5105"/>
    <w:rsid w:val="002B529C"/>
    <w:rsid w:val="002B59FA"/>
    <w:rsid w:val="002B60E8"/>
    <w:rsid w:val="002B7574"/>
    <w:rsid w:val="002B7686"/>
    <w:rsid w:val="002B7B3E"/>
    <w:rsid w:val="002B7EEA"/>
    <w:rsid w:val="002C0ADF"/>
    <w:rsid w:val="002C1143"/>
    <w:rsid w:val="002C1405"/>
    <w:rsid w:val="002C2395"/>
    <w:rsid w:val="002C255B"/>
    <w:rsid w:val="002C256E"/>
    <w:rsid w:val="002C2AD6"/>
    <w:rsid w:val="002C2EAB"/>
    <w:rsid w:val="002C2F74"/>
    <w:rsid w:val="002C3105"/>
    <w:rsid w:val="002C31AF"/>
    <w:rsid w:val="002C38C0"/>
    <w:rsid w:val="002C3945"/>
    <w:rsid w:val="002C3FD6"/>
    <w:rsid w:val="002C43FE"/>
    <w:rsid w:val="002C4DA8"/>
    <w:rsid w:val="002C51B6"/>
    <w:rsid w:val="002C55C4"/>
    <w:rsid w:val="002C57CF"/>
    <w:rsid w:val="002C5EBD"/>
    <w:rsid w:val="002C5EF7"/>
    <w:rsid w:val="002C71D0"/>
    <w:rsid w:val="002C729A"/>
    <w:rsid w:val="002C7365"/>
    <w:rsid w:val="002C7942"/>
    <w:rsid w:val="002D0134"/>
    <w:rsid w:val="002D164C"/>
    <w:rsid w:val="002D1833"/>
    <w:rsid w:val="002D1DA6"/>
    <w:rsid w:val="002D254F"/>
    <w:rsid w:val="002D26F9"/>
    <w:rsid w:val="002D2F09"/>
    <w:rsid w:val="002D32EC"/>
    <w:rsid w:val="002D356B"/>
    <w:rsid w:val="002D3F7B"/>
    <w:rsid w:val="002D50FE"/>
    <w:rsid w:val="002D521C"/>
    <w:rsid w:val="002D5E4D"/>
    <w:rsid w:val="002D6320"/>
    <w:rsid w:val="002D63CF"/>
    <w:rsid w:val="002D6757"/>
    <w:rsid w:val="002D6E2F"/>
    <w:rsid w:val="002D756F"/>
    <w:rsid w:val="002D7EAD"/>
    <w:rsid w:val="002E00A4"/>
    <w:rsid w:val="002E1290"/>
    <w:rsid w:val="002E24BC"/>
    <w:rsid w:val="002E26A4"/>
    <w:rsid w:val="002E293A"/>
    <w:rsid w:val="002E32BC"/>
    <w:rsid w:val="002E35A5"/>
    <w:rsid w:val="002E4562"/>
    <w:rsid w:val="002E64D5"/>
    <w:rsid w:val="002E697A"/>
    <w:rsid w:val="002E6B46"/>
    <w:rsid w:val="002E6F01"/>
    <w:rsid w:val="002E70D3"/>
    <w:rsid w:val="002E7874"/>
    <w:rsid w:val="002E7ACA"/>
    <w:rsid w:val="002E7B1A"/>
    <w:rsid w:val="002F0012"/>
    <w:rsid w:val="002F0774"/>
    <w:rsid w:val="002F08A0"/>
    <w:rsid w:val="002F15EC"/>
    <w:rsid w:val="002F17C3"/>
    <w:rsid w:val="002F1ACB"/>
    <w:rsid w:val="002F1CE8"/>
    <w:rsid w:val="002F1DAA"/>
    <w:rsid w:val="002F2965"/>
    <w:rsid w:val="002F3120"/>
    <w:rsid w:val="002F3251"/>
    <w:rsid w:val="002F36AE"/>
    <w:rsid w:val="002F5219"/>
    <w:rsid w:val="002F54D6"/>
    <w:rsid w:val="002F5528"/>
    <w:rsid w:val="002F5E26"/>
    <w:rsid w:val="002F5F10"/>
    <w:rsid w:val="002F620D"/>
    <w:rsid w:val="002F6745"/>
    <w:rsid w:val="002F6C57"/>
    <w:rsid w:val="002F7254"/>
    <w:rsid w:val="002F760A"/>
    <w:rsid w:val="002F78C2"/>
    <w:rsid w:val="002F7B8B"/>
    <w:rsid w:val="002F7F5E"/>
    <w:rsid w:val="0030094D"/>
    <w:rsid w:val="00300A35"/>
    <w:rsid w:val="003014F4"/>
    <w:rsid w:val="00301558"/>
    <w:rsid w:val="003028A7"/>
    <w:rsid w:val="00302B2F"/>
    <w:rsid w:val="00303BDE"/>
    <w:rsid w:val="0030420E"/>
    <w:rsid w:val="00304444"/>
    <w:rsid w:val="0030459F"/>
    <w:rsid w:val="003059FD"/>
    <w:rsid w:val="00305A69"/>
    <w:rsid w:val="00307788"/>
    <w:rsid w:val="00310CBF"/>
    <w:rsid w:val="00311001"/>
    <w:rsid w:val="0031124E"/>
    <w:rsid w:val="003114D9"/>
    <w:rsid w:val="00311844"/>
    <w:rsid w:val="00311BA5"/>
    <w:rsid w:val="00311DA1"/>
    <w:rsid w:val="003135E4"/>
    <w:rsid w:val="00313EFA"/>
    <w:rsid w:val="0031412E"/>
    <w:rsid w:val="00314283"/>
    <w:rsid w:val="0031444F"/>
    <w:rsid w:val="00314B74"/>
    <w:rsid w:val="0031513F"/>
    <w:rsid w:val="003158AB"/>
    <w:rsid w:val="003164BE"/>
    <w:rsid w:val="00316F3F"/>
    <w:rsid w:val="00316F6F"/>
    <w:rsid w:val="003179E3"/>
    <w:rsid w:val="00317F19"/>
    <w:rsid w:val="0032054D"/>
    <w:rsid w:val="00320D2F"/>
    <w:rsid w:val="00321051"/>
    <w:rsid w:val="00321234"/>
    <w:rsid w:val="003217EB"/>
    <w:rsid w:val="00321E25"/>
    <w:rsid w:val="00321F1D"/>
    <w:rsid w:val="00321F27"/>
    <w:rsid w:val="00322628"/>
    <w:rsid w:val="00322B98"/>
    <w:rsid w:val="00322BB5"/>
    <w:rsid w:val="00322E1A"/>
    <w:rsid w:val="003239E5"/>
    <w:rsid w:val="00325BA0"/>
    <w:rsid w:val="00325C35"/>
    <w:rsid w:val="00325D31"/>
    <w:rsid w:val="00325F8A"/>
    <w:rsid w:val="003265AC"/>
    <w:rsid w:val="00326E71"/>
    <w:rsid w:val="003277CC"/>
    <w:rsid w:val="0032787A"/>
    <w:rsid w:val="00327AC9"/>
    <w:rsid w:val="003304F6"/>
    <w:rsid w:val="003307CC"/>
    <w:rsid w:val="00330CFC"/>
    <w:rsid w:val="00330F15"/>
    <w:rsid w:val="00330FDC"/>
    <w:rsid w:val="0033184A"/>
    <w:rsid w:val="00331ABA"/>
    <w:rsid w:val="003320A4"/>
    <w:rsid w:val="00332910"/>
    <w:rsid w:val="00332E8D"/>
    <w:rsid w:val="00332FC5"/>
    <w:rsid w:val="00333EB4"/>
    <w:rsid w:val="00333FDE"/>
    <w:rsid w:val="003340AC"/>
    <w:rsid w:val="00334B9D"/>
    <w:rsid w:val="00334C00"/>
    <w:rsid w:val="00334CA4"/>
    <w:rsid w:val="003350CA"/>
    <w:rsid w:val="00335181"/>
    <w:rsid w:val="003353E3"/>
    <w:rsid w:val="00335F76"/>
    <w:rsid w:val="0033689D"/>
    <w:rsid w:val="003368E0"/>
    <w:rsid w:val="00336C05"/>
    <w:rsid w:val="00336F81"/>
    <w:rsid w:val="0033771F"/>
    <w:rsid w:val="00340A04"/>
    <w:rsid w:val="00340BFA"/>
    <w:rsid w:val="00340C9B"/>
    <w:rsid w:val="00341209"/>
    <w:rsid w:val="00341520"/>
    <w:rsid w:val="00341A20"/>
    <w:rsid w:val="003423C8"/>
    <w:rsid w:val="0034246F"/>
    <w:rsid w:val="00344327"/>
    <w:rsid w:val="00344CDD"/>
    <w:rsid w:val="00345400"/>
    <w:rsid w:val="00345E62"/>
    <w:rsid w:val="00345EF4"/>
    <w:rsid w:val="00346425"/>
    <w:rsid w:val="0034683E"/>
    <w:rsid w:val="00346917"/>
    <w:rsid w:val="003475A1"/>
    <w:rsid w:val="00347E1F"/>
    <w:rsid w:val="003501CB"/>
    <w:rsid w:val="003506E5"/>
    <w:rsid w:val="00350A7B"/>
    <w:rsid w:val="00350B91"/>
    <w:rsid w:val="00350FB7"/>
    <w:rsid w:val="00351A7D"/>
    <w:rsid w:val="003520C6"/>
    <w:rsid w:val="003524D9"/>
    <w:rsid w:val="003532C5"/>
    <w:rsid w:val="00354168"/>
    <w:rsid w:val="00354597"/>
    <w:rsid w:val="00354BEE"/>
    <w:rsid w:val="00354EE4"/>
    <w:rsid w:val="00355F7C"/>
    <w:rsid w:val="00355FE0"/>
    <w:rsid w:val="0035604C"/>
    <w:rsid w:val="00357B2B"/>
    <w:rsid w:val="00360A09"/>
    <w:rsid w:val="00360BB8"/>
    <w:rsid w:val="003617E8"/>
    <w:rsid w:val="00361822"/>
    <w:rsid w:val="0036190D"/>
    <w:rsid w:val="00361D45"/>
    <w:rsid w:val="003624C7"/>
    <w:rsid w:val="00362731"/>
    <w:rsid w:val="003627C3"/>
    <w:rsid w:val="00362D49"/>
    <w:rsid w:val="00362F4E"/>
    <w:rsid w:val="00363238"/>
    <w:rsid w:val="00363C76"/>
    <w:rsid w:val="00363FAA"/>
    <w:rsid w:val="00364B5C"/>
    <w:rsid w:val="003653CA"/>
    <w:rsid w:val="00365A5B"/>
    <w:rsid w:val="00365AF3"/>
    <w:rsid w:val="003663C8"/>
    <w:rsid w:val="003664B9"/>
    <w:rsid w:val="00366CD8"/>
    <w:rsid w:val="00366DB8"/>
    <w:rsid w:val="00366E61"/>
    <w:rsid w:val="00366F16"/>
    <w:rsid w:val="00367676"/>
    <w:rsid w:val="00367888"/>
    <w:rsid w:val="00367EB2"/>
    <w:rsid w:val="00367F76"/>
    <w:rsid w:val="00367F86"/>
    <w:rsid w:val="003717DB"/>
    <w:rsid w:val="003720B1"/>
    <w:rsid w:val="0037265B"/>
    <w:rsid w:val="00372D53"/>
    <w:rsid w:val="00372F34"/>
    <w:rsid w:val="00374365"/>
    <w:rsid w:val="0037446A"/>
    <w:rsid w:val="00374A46"/>
    <w:rsid w:val="00375BF6"/>
    <w:rsid w:val="00375F42"/>
    <w:rsid w:val="003760DE"/>
    <w:rsid w:val="0037658D"/>
    <w:rsid w:val="003769A2"/>
    <w:rsid w:val="003772AD"/>
    <w:rsid w:val="00377D35"/>
    <w:rsid w:val="00377DDE"/>
    <w:rsid w:val="00380274"/>
    <w:rsid w:val="00380D76"/>
    <w:rsid w:val="00380D9C"/>
    <w:rsid w:val="00381077"/>
    <w:rsid w:val="00381499"/>
    <w:rsid w:val="00381DDC"/>
    <w:rsid w:val="00382697"/>
    <w:rsid w:val="00382972"/>
    <w:rsid w:val="00382DA6"/>
    <w:rsid w:val="00382DCC"/>
    <w:rsid w:val="003832CD"/>
    <w:rsid w:val="00383636"/>
    <w:rsid w:val="00383704"/>
    <w:rsid w:val="00383EC9"/>
    <w:rsid w:val="0038475C"/>
    <w:rsid w:val="00384766"/>
    <w:rsid w:val="0038490C"/>
    <w:rsid w:val="0038519B"/>
    <w:rsid w:val="00387574"/>
    <w:rsid w:val="00387704"/>
    <w:rsid w:val="0038799B"/>
    <w:rsid w:val="003900CE"/>
    <w:rsid w:val="00390329"/>
    <w:rsid w:val="00390ED0"/>
    <w:rsid w:val="003916A2"/>
    <w:rsid w:val="003916FD"/>
    <w:rsid w:val="00391940"/>
    <w:rsid w:val="00391EF6"/>
    <w:rsid w:val="0039282E"/>
    <w:rsid w:val="00392AD5"/>
    <w:rsid w:val="00392CBD"/>
    <w:rsid w:val="00392F76"/>
    <w:rsid w:val="003935D3"/>
    <w:rsid w:val="00393B3D"/>
    <w:rsid w:val="00393C42"/>
    <w:rsid w:val="003949EE"/>
    <w:rsid w:val="0039518B"/>
    <w:rsid w:val="00395366"/>
    <w:rsid w:val="00395B03"/>
    <w:rsid w:val="003968BB"/>
    <w:rsid w:val="003969B8"/>
    <w:rsid w:val="00397B2D"/>
    <w:rsid w:val="00397E2C"/>
    <w:rsid w:val="003A05FF"/>
    <w:rsid w:val="003A0638"/>
    <w:rsid w:val="003A082A"/>
    <w:rsid w:val="003A09D4"/>
    <w:rsid w:val="003A0C28"/>
    <w:rsid w:val="003A1103"/>
    <w:rsid w:val="003A1930"/>
    <w:rsid w:val="003A2ABF"/>
    <w:rsid w:val="003A2D66"/>
    <w:rsid w:val="003A376D"/>
    <w:rsid w:val="003A3A7E"/>
    <w:rsid w:val="003A41E7"/>
    <w:rsid w:val="003A4FFD"/>
    <w:rsid w:val="003A57CB"/>
    <w:rsid w:val="003A6516"/>
    <w:rsid w:val="003A65F6"/>
    <w:rsid w:val="003A718F"/>
    <w:rsid w:val="003A7398"/>
    <w:rsid w:val="003A7CED"/>
    <w:rsid w:val="003B02DC"/>
    <w:rsid w:val="003B10D9"/>
    <w:rsid w:val="003B119A"/>
    <w:rsid w:val="003B1DFE"/>
    <w:rsid w:val="003B21E4"/>
    <w:rsid w:val="003B29C2"/>
    <w:rsid w:val="003B2AE2"/>
    <w:rsid w:val="003B320C"/>
    <w:rsid w:val="003B3546"/>
    <w:rsid w:val="003B3A90"/>
    <w:rsid w:val="003B4009"/>
    <w:rsid w:val="003B407C"/>
    <w:rsid w:val="003B476A"/>
    <w:rsid w:val="003B5299"/>
    <w:rsid w:val="003B6012"/>
    <w:rsid w:val="003B633D"/>
    <w:rsid w:val="003B63D9"/>
    <w:rsid w:val="003B666A"/>
    <w:rsid w:val="003B6A85"/>
    <w:rsid w:val="003B77A2"/>
    <w:rsid w:val="003B7D86"/>
    <w:rsid w:val="003C0044"/>
    <w:rsid w:val="003C09DC"/>
    <w:rsid w:val="003C0BE5"/>
    <w:rsid w:val="003C0D1D"/>
    <w:rsid w:val="003C13AA"/>
    <w:rsid w:val="003C2995"/>
    <w:rsid w:val="003C3911"/>
    <w:rsid w:val="003C3B4C"/>
    <w:rsid w:val="003C4170"/>
    <w:rsid w:val="003C44E5"/>
    <w:rsid w:val="003C480F"/>
    <w:rsid w:val="003C4C01"/>
    <w:rsid w:val="003C5128"/>
    <w:rsid w:val="003C5728"/>
    <w:rsid w:val="003C5D2C"/>
    <w:rsid w:val="003C60E2"/>
    <w:rsid w:val="003C62F6"/>
    <w:rsid w:val="003C64F8"/>
    <w:rsid w:val="003C7359"/>
    <w:rsid w:val="003C7539"/>
    <w:rsid w:val="003C7E21"/>
    <w:rsid w:val="003C7E33"/>
    <w:rsid w:val="003D00EA"/>
    <w:rsid w:val="003D0422"/>
    <w:rsid w:val="003D05B7"/>
    <w:rsid w:val="003D0E17"/>
    <w:rsid w:val="003D0EB4"/>
    <w:rsid w:val="003D0EC4"/>
    <w:rsid w:val="003D215C"/>
    <w:rsid w:val="003D23AE"/>
    <w:rsid w:val="003D2524"/>
    <w:rsid w:val="003D2B2A"/>
    <w:rsid w:val="003D2F21"/>
    <w:rsid w:val="003D3106"/>
    <w:rsid w:val="003D332E"/>
    <w:rsid w:val="003D3918"/>
    <w:rsid w:val="003D4647"/>
    <w:rsid w:val="003D4FDB"/>
    <w:rsid w:val="003D5CC9"/>
    <w:rsid w:val="003D6455"/>
    <w:rsid w:val="003D6AC1"/>
    <w:rsid w:val="003D6FBA"/>
    <w:rsid w:val="003D767C"/>
    <w:rsid w:val="003D79FC"/>
    <w:rsid w:val="003D7D2B"/>
    <w:rsid w:val="003E05FD"/>
    <w:rsid w:val="003E145A"/>
    <w:rsid w:val="003E1573"/>
    <w:rsid w:val="003E228D"/>
    <w:rsid w:val="003E3B36"/>
    <w:rsid w:val="003E4A8A"/>
    <w:rsid w:val="003E4C3C"/>
    <w:rsid w:val="003E5BCF"/>
    <w:rsid w:val="003E5F16"/>
    <w:rsid w:val="003E6146"/>
    <w:rsid w:val="003E68E8"/>
    <w:rsid w:val="003E6EBE"/>
    <w:rsid w:val="003E70D0"/>
    <w:rsid w:val="003E7D5F"/>
    <w:rsid w:val="003F01F3"/>
    <w:rsid w:val="003F08D2"/>
    <w:rsid w:val="003F093A"/>
    <w:rsid w:val="003F1180"/>
    <w:rsid w:val="003F1B9F"/>
    <w:rsid w:val="003F1D88"/>
    <w:rsid w:val="003F2082"/>
    <w:rsid w:val="003F2760"/>
    <w:rsid w:val="003F2CBF"/>
    <w:rsid w:val="003F40CE"/>
    <w:rsid w:val="003F46C5"/>
    <w:rsid w:val="003F4BF7"/>
    <w:rsid w:val="003F4E13"/>
    <w:rsid w:val="003F4FD7"/>
    <w:rsid w:val="003F507E"/>
    <w:rsid w:val="003F52D8"/>
    <w:rsid w:val="003F5431"/>
    <w:rsid w:val="003F59B8"/>
    <w:rsid w:val="003F5C2D"/>
    <w:rsid w:val="003F5D19"/>
    <w:rsid w:val="003F5D84"/>
    <w:rsid w:val="003F7150"/>
    <w:rsid w:val="003F7ADF"/>
    <w:rsid w:val="003F7B12"/>
    <w:rsid w:val="00400531"/>
    <w:rsid w:val="004014D0"/>
    <w:rsid w:val="00401E41"/>
    <w:rsid w:val="00401F6C"/>
    <w:rsid w:val="00402128"/>
    <w:rsid w:val="0040248E"/>
    <w:rsid w:val="004027D1"/>
    <w:rsid w:val="00402D48"/>
    <w:rsid w:val="00402D82"/>
    <w:rsid w:val="00403442"/>
    <w:rsid w:val="0040344D"/>
    <w:rsid w:val="00403DEB"/>
    <w:rsid w:val="00404125"/>
    <w:rsid w:val="004041ED"/>
    <w:rsid w:val="00405A9E"/>
    <w:rsid w:val="00405E8B"/>
    <w:rsid w:val="00406263"/>
    <w:rsid w:val="00406B53"/>
    <w:rsid w:val="004072BF"/>
    <w:rsid w:val="00407529"/>
    <w:rsid w:val="00407C71"/>
    <w:rsid w:val="00410497"/>
    <w:rsid w:val="00410C1B"/>
    <w:rsid w:val="00410CB3"/>
    <w:rsid w:val="004112F9"/>
    <w:rsid w:val="0041186F"/>
    <w:rsid w:val="00412375"/>
    <w:rsid w:val="00412DE7"/>
    <w:rsid w:val="0041330F"/>
    <w:rsid w:val="00413341"/>
    <w:rsid w:val="004133EA"/>
    <w:rsid w:val="004137CE"/>
    <w:rsid w:val="00413997"/>
    <w:rsid w:val="00413E22"/>
    <w:rsid w:val="004147DA"/>
    <w:rsid w:val="004148D1"/>
    <w:rsid w:val="00414D0C"/>
    <w:rsid w:val="00415052"/>
    <w:rsid w:val="00415606"/>
    <w:rsid w:val="00415B0E"/>
    <w:rsid w:val="00415CB6"/>
    <w:rsid w:val="00415E3D"/>
    <w:rsid w:val="0041603D"/>
    <w:rsid w:val="00416626"/>
    <w:rsid w:val="00416E82"/>
    <w:rsid w:val="0041718C"/>
    <w:rsid w:val="0041750F"/>
    <w:rsid w:val="00420726"/>
    <w:rsid w:val="00420B2B"/>
    <w:rsid w:val="0042109E"/>
    <w:rsid w:val="00421507"/>
    <w:rsid w:val="00421738"/>
    <w:rsid w:val="00421B44"/>
    <w:rsid w:val="00421F08"/>
    <w:rsid w:val="00422FB0"/>
    <w:rsid w:val="004232B9"/>
    <w:rsid w:val="004251C0"/>
    <w:rsid w:val="0042536A"/>
    <w:rsid w:val="0042595F"/>
    <w:rsid w:val="00425D07"/>
    <w:rsid w:val="00425DF4"/>
    <w:rsid w:val="00425FA2"/>
    <w:rsid w:val="00425FBA"/>
    <w:rsid w:val="004265D8"/>
    <w:rsid w:val="00426FD3"/>
    <w:rsid w:val="004271CA"/>
    <w:rsid w:val="00430279"/>
    <w:rsid w:val="004308DB"/>
    <w:rsid w:val="00430C2A"/>
    <w:rsid w:val="00432623"/>
    <w:rsid w:val="00432AA2"/>
    <w:rsid w:val="00432B46"/>
    <w:rsid w:val="00432B49"/>
    <w:rsid w:val="00432DDF"/>
    <w:rsid w:val="004331B0"/>
    <w:rsid w:val="00433211"/>
    <w:rsid w:val="00433364"/>
    <w:rsid w:val="0043457C"/>
    <w:rsid w:val="00434605"/>
    <w:rsid w:val="00434D73"/>
    <w:rsid w:val="00435158"/>
    <w:rsid w:val="004355C7"/>
    <w:rsid w:val="00435838"/>
    <w:rsid w:val="00436A4E"/>
    <w:rsid w:val="00436C2C"/>
    <w:rsid w:val="004377B6"/>
    <w:rsid w:val="00437FDD"/>
    <w:rsid w:val="00440853"/>
    <w:rsid w:val="00440C2A"/>
    <w:rsid w:val="00441156"/>
    <w:rsid w:val="00442552"/>
    <w:rsid w:val="00442A48"/>
    <w:rsid w:val="00442B8E"/>
    <w:rsid w:val="00442DFC"/>
    <w:rsid w:val="00443D86"/>
    <w:rsid w:val="004447A7"/>
    <w:rsid w:val="00444DF1"/>
    <w:rsid w:val="004453E0"/>
    <w:rsid w:val="0044558E"/>
    <w:rsid w:val="004470F3"/>
    <w:rsid w:val="00447260"/>
    <w:rsid w:val="004476EB"/>
    <w:rsid w:val="00451141"/>
    <w:rsid w:val="0045137C"/>
    <w:rsid w:val="00451DB3"/>
    <w:rsid w:val="0045215D"/>
    <w:rsid w:val="004523C0"/>
    <w:rsid w:val="00452F71"/>
    <w:rsid w:val="00453524"/>
    <w:rsid w:val="00453F97"/>
    <w:rsid w:val="00454474"/>
    <w:rsid w:val="0045451D"/>
    <w:rsid w:val="00454624"/>
    <w:rsid w:val="00454C76"/>
    <w:rsid w:val="00454E27"/>
    <w:rsid w:val="0045504D"/>
    <w:rsid w:val="00455461"/>
    <w:rsid w:val="0045589D"/>
    <w:rsid w:val="00455A8F"/>
    <w:rsid w:val="00455BA8"/>
    <w:rsid w:val="00456127"/>
    <w:rsid w:val="0045645E"/>
    <w:rsid w:val="00456DBF"/>
    <w:rsid w:val="00456FD2"/>
    <w:rsid w:val="00457C7C"/>
    <w:rsid w:val="00457D22"/>
    <w:rsid w:val="0046021A"/>
    <w:rsid w:val="004611A0"/>
    <w:rsid w:val="0046209C"/>
    <w:rsid w:val="004622A0"/>
    <w:rsid w:val="004622AC"/>
    <w:rsid w:val="004624E0"/>
    <w:rsid w:val="00462654"/>
    <w:rsid w:val="00462BB8"/>
    <w:rsid w:val="00463161"/>
    <w:rsid w:val="00463502"/>
    <w:rsid w:val="0046364B"/>
    <w:rsid w:val="004639FD"/>
    <w:rsid w:val="00464623"/>
    <w:rsid w:val="00464B2C"/>
    <w:rsid w:val="00464C2B"/>
    <w:rsid w:val="0046538F"/>
    <w:rsid w:val="00465852"/>
    <w:rsid w:val="004659BC"/>
    <w:rsid w:val="00465E86"/>
    <w:rsid w:val="00466873"/>
    <w:rsid w:val="00466E83"/>
    <w:rsid w:val="00467030"/>
    <w:rsid w:val="00467800"/>
    <w:rsid w:val="00467907"/>
    <w:rsid w:val="004701FB"/>
    <w:rsid w:val="00470444"/>
    <w:rsid w:val="00470899"/>
    <w:rsid w:val="0047210A"/>
    <w:rsid w:val="00472924"/>
    <w:rsid w:val="00472E60"/>
    <w:rsid w:val="00472F05"/>
    <w:rsid w:val="00473507"/>
    <w:rsid w:val="00473B7D"/>
    <w:rsid w:val="00474017"/>
    <w:rsid w:val="004743FE"/>
    <w:rsid w:val="00474F04"/>
    <w:rsid w:val="004751BA"/>
    <w:rsid w:val="00475887"/>
    <w:rsid w:val="00475B19"/>
    <w:rsid w:val="00475BCC"/>
    <w:rsid w:val="00475CB9"/>
    <w:rsid w:val="004775BF"/>
    <w:rsid w:val="004805EB"/>
    <w:rsid w:val="00480F34"/>
    <w:rsid w:val="0048104E"/>
    <w:rsid w:val="00482655"/>
    <w:rsid w:val="004826DD"/>
    <w:rsid w:val="004829B7"/>
    <w:rsid w:val="00482AFB"/>
    <w:rsid w:val="0048350F"/>
    <w:rsid w:val="00483EE1"/>
    <w:rsid w:val="00483EF0"/>
    <w:rsid w:val="00483F5F"/>
    <w:rsid w:val="00483F75"/>
    <w:rsid w:val="00484642"/>
    <w:rsid w:val="00485081"/>
    <w:rsid w:val="004857F9"/>
    <w:rsid w:val="004861F3"/>
    <w:rsid w:val="00486602"/>
    <w:rsid w:val="00486606"/>
    <w:rsid w:val="0048734A"/>
    <w:rsid w:val="00487B16"/>
    <w:rsid w:val="00487C19"/>
    <w:rsid w:val="0049097C"/>
    <w:rsid w:val="0049224F"/>
    <w:rsid w:val="00492D37"/>
    <w:rsid w:val="004930E5"/>
    <w:rsid w:val="004930F4"/>
    <w:rsid w:val="00493689"/>
    <w:rsid w:val="004939A4"/>
    <w:rsid w:val="00494574"/>
    <w:rsid w:val="004946CA"/>
    <w:rsid w:val="0049483B"/>
    <w:rsid w:val="004954E2"/>
    <w:rsid w:val="00495D02"/>
    <w:rsid w:val="0049600A"/>
    <w:rsid w:val="004962DD"/>
    <w:rsid w:val="0049650B"/>
    <w:rsid w:val="004966CB"/>
    <w:rsid w:val="00496968"/>
    <w:rsid w:val="00496E6E"/>
    <w:rsid w:val="0049706E"/>
    <w:rsid w:val="00497806"/>
    <w:rsid w:val="00497860"/>
    <w:rsid w:val="004A00BC"/>
    <w:rsid w:val="004A0737"/>
    <w:rsid w:val="004A0751"/>
    <w:rsid w:val="004A07E0"/>
    <w:rsid w:val="004A0FEC"/>
    <w:rsid w:val="004A36B5"/>
    <w:rsid w:val="004A3CBE"/>
    <w:rsid w:val="004A4D12"/>
    <w:rsid w:val="004A5149"/>
    <w:rsid w:val="004A5393"/>
    <w:rsid w:val="004A53B8"/>
    <w:rsid w:val="004A557F"/>
    <w:rsid w:val="004A585D"/>
    <w:rsid w:val="004A5CE9"/>
    <w:rsid w:val="004A5F1A"/>
    <w:rsid w:val="004A6009"/>
    <w:rsid w:val="004A61B2"/>
    <w:rsid w:val="004A61C3"/>
    <w:rsid w:val="004A6440"/>
    <w:rsid w:val="004A651B"/>
    <w:rsid w:val="004A7206"/>
    <w:rsid w:val="004A7645"/>
    <w:rsid w:val="004A7738"/>
    <w:rsid w:val="004A7929"/>
    <w:rsid w:val="004B02FC"/>
    <w:rsid w:val="004B0489"/>
    <w:rsid w:val="004B0CD6"/>
    <w:rsid w:val="004B0D2D"/>
    <w:rsid w:val="004B141F"/>
    <w:rsid w:val="004B2B2C"/>
    <w:rsid w:val="004B2FBA"/>
    <w:rsid w:val="004B338B"/>
    <w:rsid w:val="004B33DD"/>
    <w:rsid w:val="004B35B5"/>
    <w:rsid w:val="004B3720"/>
    <w:rsid w:val="004B3AB5"/>
    <w:rsid w:val="004B4209"/>
    <w:rsid w:val="004B4D59"/>
    <w:rsid w:val="004B5A57"/>
    <w:rsid w:val="004B5FDB"/>
    <w:rsid w:val="004B69A2"/>
    <w:rsid w:val="004B6A87"/>
    <w:rsid w:val="004B7089"/>
    <w:rsid w:val="004B7209"/>
    <w:rsid w:val="004B7215"/>
    <w:rsid w:val="004B7CEF"/>
    <w:rsid w:val="004B7F45"/>
    <w:rsid w:val="004C001C"/>
    <w:rsid w:val="004C0092"/>
    <w:rsid w:val="004C042B"/>
    <w:rsid w:val="004C104F"/>
    <w:rsid w:val="004C1260"/>
    <w:rsid w:val="004C1397"/>
    <w:rsid w:val="004C1DF5"/>
    <w:rsid w:val="004C301B"/>
    <w:rsid w:val="004C31D6"/>
    <w:rsid w:val="004C3A4D"/>
    <w:rsid w:val="004C3AD2"/>
    <w:rsid w:val="004C46F2"/>
    <w:rsid w:val="004C4C26"/>
    <w:rsid w:val="004C56CD"/>
    <w:rsid w:val="004C5984"/>
    <w:rsid w:val="004C59B0"/>
    <w:rsid w:val="004C5EF3"/>
    <w:rsid w:val="004C5FC2"/>
    <w:rsid w:val="004C6267"/>
    <w:rsid w:val="004C6794"/>
    <w:rsid w:val="004C6C3A"/>
    <w:rsid w:val="004C71C0"/>
    <w:rsid w:val="004C7F8B"/>
    <w:rsid w:val="004D0458"/>
    <w:rsid w:val="004D08DE"/>
    <w:rsid w:val="004D09FB"/>
    <w:rsid w:val="004D0A14"/>
    <w:rsid w:val="004D0ECB"/>
    <w:rsid w:val="004D1006"/>
    <w:rsid w:val="004D16B9"/>
    <w:rsid w:val="004D1D9C"/>
    <w:rsid w:val="004D232D"/>
    <w:rsid w:val="004D28EA"/>
    <w:rsid w:val="004D3145"/>
    <w:rsid w:val="004D3193"/>
    <w:rsid w:val="004D393B"/>
    <w:rsid w:val="004D3C47"/>
    <w:rsid w:val="004D498A"/>
    <w:rsid w:val="004D542F"/>
    <w:rsid w:val="004D56F6"/>
    <w:rsid w:val="004D67C0"/>
    <w:rsid w:val="004D6896"/>
    <w:rsid w:val="004D75CA"/>
    <w:rsid w:val="004D7AAD"/>
    <w:rsid w:val="004D7B21"/>
    <w:rsid w:val="004E0873"/>
    <w:rsid w:val="004E0874"/>
    <w:rsid w:val="004E155D"/>
    <w:rsid w:val="004E1B7B"/>
    <w:rsid w:val="004E20EA"/>
    <w:rsid w:val="004E2141"/>
    <w:rsid w:val="004E3409"/>
    <w:rsid w:val="004E43C4"/>
    <w:rsid w:val="004E4DD2"/>
    <w:rsid w:val="004E4FAC"/>
    <w:rsid w:val="004E5F40"/>
    <w:rsid w:val="004E5F75"/>
    <w:rsid w:val="004E6030"/>
    <w:rsid w:val="004E666B"/>
    <w:rsid w:val="004E6E25"/>
    <w:rsid w:val="004E7EB8"/>
    <w:rsid w:val="004F1772"/>
    <w:rsid w:val="004F1F28"/>
    <w:rsid w:val="004F25E7"/>
    <w:rsid w:val="004F2748"/>
    <w:rsid w:val="004F27E1"/>
    <w:rsid w:val="004F3228"/>
    <w:rsid w:val="004F32DB"/>
    <w:rsid w:val="004F33E7"/>
    <w:rsid w:val="004F39F5"/>
    <w:rsid w:val="004F3A5A"/>
    <w:rsid w:val="004F4127"/>
    <w:rsid w:val="004F46C6"/>
    <w:rsid w:val="004F4C7E"/>
    <w:rsid w:val="004F4F61"/>
    <w:rsid w:val="004F580E"/>
    <w:rsid w:val="004F58FA"/>
    <w:rsid w:val="004F5EFB"/>
    <w:rsid w:val="004F6290"/>
    <w:rsid w:val="004F6725"/>
    <w:rsid w:val="004F7173"/>
    <w:rsid w:val="004F7291"/>
    <w:rsid w:val="004F73DA"/>
    <w:rsid w:val="004F74AC"/>
    <w:rsid w:val="0050020B"/>
    <w:rsid w:val="00500864"/>
    <w:rsid w:val="00500A24"/>
    <w:rsid w:val="00500A4B"/>
    <w:rsid w:val="00500D37"/>
    <w:rsid w:val="00500FE4"/>
    <w:rsid w:val="00501542"/>
    <w:rsid w:val="005016A6"/>
    <w:rsid w:val="0050175E"/>
    <w:rsid w:val="005017DA"/>
    <w:rsid w:val="00502059"/>
    <w:rsid w:val="005021B9"/>
    <w:rsid w:val="005022F9"/>
    <w:rsid w:val="00502345"/>
    <w:rsid w:val="0050250B"/>
    <w:rsid w:val="00502B03"/>
    <w:rsid w:val="00502E1A"/>
    <w:rsid w:val="00503408"/>
    <w:rsid w:val="0050344B"/>
    <w:rsid w:val="005034DC"/>
    <w:rsid w:val="00503901"/>
    <w:rsid w:val="00503FBD"/>
    <w:rsid w:val="005042A0"/>
    <w:rsid w:val="0050488B"/>
    <w:rsid w:val="00504DA9"/>
    <w:rsid w:val="00505856"/>
    <w:rsid w:val="00505C1F"/>
    <w:rsid w:val="005060B9"/>
    <w:rsid w:val="005060FD"/>
    <w:rsid w:val="005064F8"/>
    <w:rsid w:val="0050778F"/>
    <w:rsid w:val="00507D1D"/>
    <w:rsid w:val="005101FA"/>
    <w:rsid w:val="005105E9"/>
    <w:rsid w:val="005108BF"/>
    <w:rsid w:val="0051092F"/>
    <w:rsid w:val="0051093F"/>
    <w:rsid w:val="00510A2A"/>
    <w:rsid w:val="0051148A"/>
    <w:rsid w:val="00511744"/>
    <w:rsid w:val="00511B34"/>
    <w:rsid w:val="0051246C"/>
    <w:rsid w:val="005124E6"/>
    <w:rsid w:val="0051296A"/>
    <w:rsid w:val="00512A61"/>
    <w:rsid w:val="00512EC0"/>
    <w:rsid w:val="005136B3"/>
    <w:rsid w:val="00513BB0"/>
    <w:rsid w:val="00513C25"/>
    <w:rsid w:val="00514D34"/>
    <w:rsid w:val="00514E62"/>
    <w:rsid w:val="00514F8D"/>
    <w:rsid w:val="0051504A"/>
    <w:rsid w:val="005154DD"/>
    <w:rsid w:val="00515508"/>
    <w:rsid w:val="00515933"/>
    <w:rsid w:val="00515957"/>
    <w:rsid w:val="00515F6B"/>
    <w:rsid w:val="00516D91"/>
    <w:rsid w:val="00517090"/>
    <w:rsid w:val="0051709C"/>
    <w:rsid w:val="00517A33"/>
    <w:rsid w:val="00517B49"/>
    <w:rsid w:val="00517F41"/>
    <w:rsid w:val="00520D69"/>
    <w:rsid w:val="00521224"/>
    <w:rsid w:val="005217E5"/>
    <w:rsid w:val="0052183F"/>
    <w:rsid w:val="005225A6"/>
    <w:rsid w:val="00522897"/>
    <w:rsid w:val="00522A4A"/>
    <w:rsid w:val="00522E27"/>
    <w:rsid w:val="00522F0E"/>
    <w:rsid w:val="00523007"/>
    <w:rsid w:val="0052315A"/>
    <w:rsid w:val="005234DD"/>
    <w:rsid w:val="0052373D"/>
    <w:rsid w:val="0052385F"/>
    <w:rsid w:val="00524407"/>
    <w:rsid w:val="00524513"/>
    <w:rsid w:val="005246C9"/>
    <w:rsid w:val="005253E3"/>
    <w:rsid w:val="00525A87"/>
    <w:rsid w:val="00526F39"/>
    <w:rsid w:val="005272D9"/>
    <w:rsid w:val="005279D9"/>
    <w:rsid w:val="0053077F"/>
    <w:rsid w:val="00530886"/>
    <w:rsid w:val="00530952"/>
    <w:rsid w:val="00530DB7"/>
    <w:rsid w:val="00531957"/>
    <w:rsid w:val="005319D8"/>
    <w:rsid w:val="00531C1B"/>
    <w:rsid w:val="00531F94"/>
    <w:rsid w:val="00532790"/>
    <w:rsid w:val="00532853"/>
    <w:rsid w:val="00532B8B"/>
    <w:rsid w:val="00533E25"/>
    <w:rsid w:val="005344EF"/>
    <w:rsid w:val="005345ED"/>
    <w:rsid w:val="005357A0"/>
    <w:rsid w:val="005357EF"/>
    <w:rsid w:val="00535CDF"/>
    <w:rsid w:val="00536192"/>
    <w:rsid w:val="005367D4"/>
    <w:rsid w:val="00537DA4"/>
    <w:rsid w:val="00540197"/>
    <w:rsid w:val="0054074A"/>
    <w:rsid w:val="00540FB9"/>
    <w:rsid w:val="005414D9"/>
    <w:rsid w:val="0054177A"/>
    <w:rsid w:val="00541996"/>
    <w:rsid w:val="00542D9D"/>
    <w:rsid w:val="00542F19"/>
    <w:rsid w:val="00543C5D"/>
    <w:rsid w:val="00543EDB"/>
    <w:rsid w:val="00543FCD"/>
    <w:rsid w:val="00543FE3"/>
    <w:rsid w:val="00544922"/>
    <w:rsid w:val="00544C7C"/>
    <w:rsid w:val="005450B3"/>
    <w:rsid w:val="005454DF"/>
    <w:rsid w:val="00545569"/>
    <w:rsid w:val="00545B62"/>
    <w:rsid w:val="005460EC"/>
    <w:rsid w:val="0054670F"/>
    <w:rsid w:val="00546F6E"/>
    <w:rsid w:val="00547570"/>
    <w:rsid w:val="005476DC"/>
    <w:rsid w:val="005479E6"/>
    <w:rsid w:val="0055024F"/>
    <w:rsid w:val="00550843"/>
    <w:rsid w:val="00550CBD"/>
    <w:rsid w:val="00550CFA"/>
    <w:rsid w:val="00550D91"/>
    <w:rsid w:val="00550DF8"/>
    <w:rsid w:val="00550E37"/>
    <w:rsid w:val="0055128B"/>
    <w:rsid w:val="005522EA"/>
    <w:rsid w:val="00552F77"/>
    <w:rsid w:val="00553D90"/>
    <w:rsid w:val="00553E0A"/>
    <w:rsid w:val="0055401D"/>
    <w:rsid w:val="005541A5"/>
    <w:rsid w:val="0055477D"/>
    <w:rsid w:val="00554EF3"/>
    <w:rsid w:val="00555401"/>
    <w:rsid w:val="005558FD"/>
    <w:rsid w:val="00555B93"/>
    <w:rsid w:val="00555E68"/>
    <w:rsid w:val="005563D7"/>
    <w:rsid w:val="005567D6"/>
    <w:rsid w:val="00556EA1"/>
    <w:rsid w:val="00557738"/>
    <w:rsid w:val="00557C51"/>
    <w:rsid w:val="00560532"/>
    <w:rsid w:val="005607F3"/>
    <w:rsid w:val="005609A5"/>
    <w:rsid w:val="00560EC7"/>
    <w:rsid w:val="0056106D"/>
    <w:rsid w:val="0056107C"/>
    <w:rsid w:val="005612F5"/>
    <w:rsid w:val="00561773"/>
    <w:rsid w:val="00561D8B"/>
    <w:rsid w:val="005626F7"/>
    <w:rsid w:val="005628F4"/>
    <w:rsid w:val="00562A24"/>
    <w:rsid w:val="00562C07"/>
    <w:rsid w:val="005637CB"/>
    <w:rsid w:val="00563CAF"/>
    <w:rsid w:val="00563D7C"/>
    <w:rsid w:val="00563E70"/>
    <w:rsid w:val="00564E84"/>
    <w:rsid w:val="00564FE2"/>
    <w:rsid w:val="00565157"/>
    <w:rsid w:val="00565173"/>
    <w:rsid w:val="0056558F"/>
    <w:rsid w:val="00566316"/>
    <w:rsid w:val="00566B74"/>
    <w:rsid w:val="00566F02"/>
    <w:rsid w:val="005672B9"/>
    <w:rsid w:val="00567333"/>
    <w:rsid w:val="00570784"/>
    <w:rsid w:val="005713C8"/>
    <w:rsid w:val="00571A59"/>
    <w:rsid w:val="0057235D"/>
    <w:rsid w:val="0057277A"/>
    <w:rsid w:val="005732C8"/>
    <w:rsid w:val="00574177"/>
    <w:rsid w:val="005742FB"/>
    <w:rsid w:val="00574E17"/>
    <w:rsid w:val="0057514D"/>
    <w:rsid w:val="005755D5"/>
    <w:rsid w:val="00575D41"/>
    <w:rsid w:val="00575DA5"/>
    <w:rsid w:val="00577058"/>
    <w:rsid w:val="005771E5"/>
    <w:rsid w:val="005773A9"/>
    <w:rsid w:val="0057741D"/>
    <w:rsid w:val="00577AC7"/>
    <w:rsid w:val="00577C7B"/>
    <w:rsid w:val="00580829"/>
    <w:rsid w:val="00581015"/>
    <w:rsid w:val="005811BC"/>
    <w:rsid w:val="005813A9"/>
    <w:rsid w:val="00581428"/>
    <w:rsid w:val="005814A0"/>
    <w:rsid w:val="005819F6"/>
    <w:rsid w:val="00581EED"/>
    <w:rsid w:val="005823AD"/>
    <w:rsid w:val="005826B7"/>
    <w:rsid w:val="00582E3A"/>
    <w:rsid w:val="00583AF9"/>
    <w:rsid w:val="00586529"/>
    <w:rsid w:val="0058665B"/>
    <w:rsid w:val="005871D9"/>
    <w:rsid w:val="00587733"/>
    <w:rsid w:val="00587B95"/>
    <w:rsid w:val="00587D30"/>
    <w:rsid w:val="00587E09"/>
    <w:rsid w:val="0059053C"/>
    <w:rsid w:val="005906FC"/>
    <w:rsid w:val="00591EE4"/>
    <w:rsid w:val="00591FCB"/>
    <w:rsid w:val="00592336"/>
    <w:rsid w:val="00592F61"/>
    <w:rsid w:val="0059392F"/>
    <w:rsid w:val="005939C9"/>
    <w:rsid w:val="00594075"/>
    <w:rsid w:val="00594DC8"/>
    <w:rsid w:val="005956F3"/>
    <w:rsid w:val="00595D95"/>
    <w:rsid w:val="005965B5"/>
    <w:rsid w:val="00596E06"/>
    <w:rsid w:val="0059770D"/>
    <w:rsid w:val="00597923"/>
    <w:rsid w:val="005A02C8"/>
    <w:rsid w:val="005A05F5"/>
    <w:rsid w:val="005A0C73"/>
    <w:rsid w:val="005A1108"/>
    <w:rsid w:val="005A12B4"/>
    <w:rsid w:val="005A14D6"/>
    <w:rsid w:val="005A2811"/>
    <w:rsid w:val="005A2EA2"/>
    <w:rsid w:val="005A34E6"/>
    <w:rsid w:val="005A3683"/>
    <w:rsid w:val="005A4750"/>
    <w:rsid w:val="005A4880"/>
    <w:rsid w:val="005A4951"/>
    <w:rsid w:val="005A4E2C"/>
    <w:rsid w:val="005A5329"/>
    <w:rsid w:val="005A534A"/>
    <w:rsid w:val="005A5E5F"/>
    <w:rsid w:val="005A5E74"/>
    <w:rsid w:val="005A6100"/>
    <w:rsid w:val="005A62F2"/>
    <w:rsid w:val="005A694B"/>
    <w:rsid w:val="005A73EB"/>
    <w:rsid w:val="005A77C1"/>
    <w:rsid w:val="005A782B"/>
    <w:rsid w:val="005B0059"/>
    <w:rsid w:val="005B0ACC"/>
    <w:rsid w:val="005B0D25"/>
    <w:rsid w:val="005B1281"/>
    <w:rsid w:val="005B12D5"/>
    <w:rsid w:val="005B1380"/>
    <w:rsid w:val="005B1ECB"/>
    <w:rsid w:val="005B207A"/>
    <w:rsid w:val="005B218A"/>
    <w:rsid w:val="005B2715"/>
    <w:rsid w:val="005B296B"/>
    <w:rsid w:val="005B2DAE"/>
    <w:rsid w:val="005B422F"/>
    <w:rsid w:val="005B4313"/>
    <w:rsid w:val="005B4461"/>
    <w:rsid w:val="005B49C1"/>
    <w:rsid w:val="005B584B"/>
    <w:rsid w:val="005B5B34"/>
    <w:rsid w:val="005B5C79"/>
    <w:rsid w:val="005B5DEB"/>
    <w:rsid w:val="005B6442"/>
    <w:rsid w:val="005B65FC"/>
    <w:rsid w:val="005B6857"/>
    <w:rsid w:val="005B72A3"/>
    <w:rsid w:val="005C0837"/>
    <w:rsid w:val="005C0A87"/>
    <w:rsid w:val="005C0B44"/>
    <w:rsid w:val="005C145F"/>
    <w:rsid w:val="005C1A77"/>
    <w:rsid w:val="005C204B"/>
    <w:rsid w:val="005C20D1"/>
    <w:rsid w:val="005C23C1"/>
    <w:rsid w:val="005C2EF4"/>
    <w:rsid w:val="005C382B"/>
    <w:rsid w:val="005C3B87"/>
    <w:rsid w:val="005C3BD2"/>
    <w:rsid w:val="005C4596"/>
    <w:rsid w:val="005C45AB"/>
    <w:rsid w:val="005C4F6F"/>
    <w:rsid w:val="005C58C7"/>
    <w:rsid w:val="005C5F52"/>
    <w:rsid w:val="005C5FC2"/>
    <w:rsid w:val="005C609A"/>
    <w:rsid w:val="005C67A5"/>
    <w:rsid w:val="005C67D4"/>
    <w:rsid w:val="005C6B53"/>
    <w:rsid w:val="005C6FB9"/>
    <w:rsid w:val="005D0BB2"/>
    <w:rsid w:val="005D13D3"/>
    <w:rsid w:val="005D1F3B"/>
    <w:rsid w:val="005D25F5"/>
    <w:rsid w:val="005D2AF8"/>
    <w:rsid w:val="005D2E7E"/>
    <w:rsid w:val="005D3249"/>
    <w:rsid w:val="005D3708"/>
    <w:rsid w:val="005D38F9"/>
    <w:rsid w:val="005D3F89"/>
    <w:rsid w:val="005D4764"/>
    <w:rsid w:val="005D480B"/>
    <w:rsid w:val="005D5D00"/>
    <w:rsid w:val="005D60E6"/>
    <w:rsid w:val="005D6643"/>
    <w:rsid w:val="005D77B0"/>
    <w:rsid w:val="005D78A5"/>
    <w:rsid w:val="005E002A"/>
    <w:rsid w:val="005E07E2"/>
    <w:rsid w:val="005E0FCA"/>
    <w:rsid w:val="005E2324"/>
    <w:rsid w:val="005E2359"/>
    <w:rsid w:val="005E2970"/>
    <w:rsid w:val="005E33F7"/>
    <w:rsid w:val="005E3D38"/>
    <w:rsid w:val="005E3D51"/>
    <w:rsid w:val="005E47EE"/>
    <w:rsid w:val="005E48A1"/>
    <w:rsid w:val="005E509B"/>
    <w:rsid w:val="005E607D"/>
    <w:rsid w:val="005E675E"/>
    <w:rsid w:val="005E692E"/>
    <w:rsid w:val="005E6A73"/>
    <w:rsid w:val="005E6CA0"/>
    <w:rsid w:val="005E7BE9"/>
    <w:rsid w:val="005F0C60"/>
    <w:rsid w:val="005F0C68"/>
    <w:rsid w:val="005F0CBA"/>
    <w:rsid w:val="005F24C0"/>
    <w:rsid w:val="005F2891"/>
    <w:rsid w:val="005F2B97"/>
    <w:rsid w:val="005F2EC2"/>
    <w:rsid w:val="005F4903"/>
    <w:rsid w:val="005F577C"/>
    <w:rsid w:val="005F5CB9"/>
    <w:rsid w:val="005F5EFA"/>
    <w:rsid w:val="005F6852"/>
    <w:rsid w:val="005F6B2C"/>
    <w:rsid w:val="005F6C68"/>
    <w:rsid w:val="006023B1"/>
    <w:rsid w:val="00603865"/>
    <w:rsid w:val="00603DEB"/>
    <w:rsid w:val="006042C6"/>
    <w:rsid w:val="00604333"/>
    <w:rsid w:val="00604913"/>
    <w:rsid w:val="00604C53"/>
    <w:rsid w:val="00606431"/>
    <w:rsid w:val="006065DD"/>
    <w:rsid w:val="006068B5"/>
    <w:rsid w:val="00606BF0"/>
    <w:rsid w:val="00606F30"/>
    <w:rsid w:val="00607175"/>
    <w:rsid w:val="006074A5"/>
    <w:rsid w:val="00610BE1"/>
    <w:rsid w:val="00610D02"/>
    <w:rsid w:val="006113B9"/>
    <w:rsid w:val="00612159"/>
    <w:rsid w:val="00613441"/>
    <w:rsid w:val="006138FB"/>
    <w:rsid w:val="00613A18"/>
    <w:rsid w:val="00614686"/>
    <w:rsid w:val="006147DD"/>
    <w:rsid w:val="00614B0E"/>
    <w:rsid w:val="00614B8B"/>
    <w:rsid w:val="00614BC5"/>
    <w:rsid w:val="006153DF"/>
    <w:rsid w:val="00615581"/>
    <w:rsid w:val="0061624E"/>
    <w:rsid w:val="0061640F"/>
    <w:rsid w:val="00617A74"/>
    <w:rsid w:val="00617F71"/>
    <w:rsid w:val="00621293"/>
    <w:rsid w:val="006217BC"/>
    <w:rsid w:val="00621BC0"/>
    <w:rsid w:val="0062228B"/>
    <w:rsid w:val="0062268D"/>
    <w:rsid w:val="006230AE"/>
    <w:rsid w:val="0062317C"/>
    <w:rsid w:val="00623939"/>
    <w:rsid w:val="00624004"/>
    <w:rsid w:val="0062487F"/>
    <w:rsid w:val="00624D1C"/>
    <w:rsid w:val="00624D70"/>
    <w:rsid w:val="00625FF6"/>
    <w:rsid w:val="0062665D"/>
    <w:rsid w:val="00626920"/>
    <w:rsid w:val="00627134"/>
    <w:rsid w:val="00627555"/>
    <w:rsid w:val="00627745"/>
    <w:rsid w:val="00627868"/>
    <w:rsid w:val="00630705"/>
    <w:rsid w:val="00630733"/>
    <w:rsid w:val="00630784"/>
    <w:rsid w:val="006311CB"/>
    <w:rsid w:val="006314B7"/>
    <w:rsid w:val="00631936"/>
    <w:rsid w:val="00631A37"/>
    <w:rsid w:val="00631EFA"/>
    <w:rsid w:val="0063347D"/>
    <w:rsid w:val="00633FEA"/>
    <w:rsid w:val="0063429F"/>
    <w:rsid w:val="006342BA"/>
    <w:rsid w:val="00634391"/>
    <w:rsid w:val="00634691"/>
    <w:rsid w:val="006347D7"/>
    <w:rsid w:val="00634B67"/>
    <w:rsid w:val="006353A3"/>
    <w:rsid w:val="00635425"/>
    <w:rsid w:val="0063551A"/>
    <w:rsid w:val="006359CB"/>
    <w:rsid w:val="00635E83"/>
    <w:rsid w:val="0063686F"/>
    <w:rsid w:val="0063690A"/>
    <w:rsid w:val="00636BDF"/>
    <w:rsid w:val="00636E7D"/>
    <w:rsid w:val="00637C62"/>
    <w:rsid w:val="00637F68"/>
    <w:rsid w:val="0064036C"/>
    <w:rsid w:val="00640573"/>
    <w:rsid w:val="00640F27"/>
    <w:rsid w:val="006421E4"/>
    <w:rsid w:val="006426C2"/>
    <w:rsid w:val="0064282E"/>
    <w:rsid w:val="00642E6C"/>
    <w:rsid w:val="00643168"/>
    <w:rsid w:val="006431A2"/>
    <w:rsid w:val="00643B5A"/>
    <w:rsid w:val="00643B79"/>
    <w:rsid w:val="00643EF4"/>
    <w:rsid w:val="00643F9E"/>
    <w:rsid w:val="0064433A"/>
    <w:rsid w:val="0064450B"/>
    <w:rsid w:val="006446DE"/>
    <w:rsid w:val="00644D7F"/>
    <w:rsid w:val="0064536F"/>
    <w:rsid w:val="00645ABE"/>
    <w:rsid w:val="00645C3C"/>
    <w:rsid w:val="00645D1D"/>
    <w:rsid w:val="00646414"/>
    <w:rsid w:val="00646839"/>
    <w:rsid w:val="00646FE7"/>
    <w:rsid w:val="0064711A"/>
    <w:rsid w:val="0064790B"/>
    <w:rsid w:val="00647CBB"/>
    <w:rsid w:val="0065029E"/>
    <w:rsid w:val="00650576"/>
    <w:rsid w:val="00651386"/>
    <w:rsid w:val="00651405"/>
    <w:rsid w:val="00651420"/>
    <w:rsid w:val="006517FC"/>
    <w:rsid w:val="00651C75"/>
    <w:rsid w:val="00651D9C"/>
    <w:rsid w:val="0065233C"/>
    <w:rsid w:val="00652733"/>
    <w:rsid w:val="00652FAF"/>
    <w:rsid w:val="006536AB"/>
    <w:rsid w:val="00653D53"/>
    <w:rsid w:val="00654488"/>
    <w:rsid w:val="0065620F"/>
    <w:rsid w:val="00656856"/>
    <w:rsid w:val="00656D62"/>
    <w:rsid w:val="00657A4F"/>
    <w:rsid w:val="0066093B"/>
    <w:rsid w:val="006609E6"/>
    <w:rsid w:val="00660CAE"/>
    <w:rsid w:val="00661100"/>
    <w:rsid w:val="00661461"/>
    <w:rsid w:val="006614E5"/>
    <w:rsid w:val="006616C9"/>
    <w:rsid w:val="00661D3F"/>
    <w:rsid w:val="00661FEE"/>
    <w:rsid w:val="006623D1"/>
    <w:rsid w:val="0066245C"/>
    <w:rsid w:val="006624E4"/>
    <w:rsid w:val="0066267D"/>
    <w:rsid w:val="00662AD9"/>
    <w:rsid w:val="00663B42"/>
    <w:rsid w:val="00663E59"/>
    <w:rsid w:val="0066432C"/>
    <w:rsid w:val="00664653"/>
    <w:rsid w:val="00665386"/>
    <w:rsid w:val="0066541C"/>
    <w:rsid w:val="00665E89"/>
    <w:rsid w:val="006660AB"/>
    <w:rsid w:val="00666487"/>
    <w:rsid w:val="00666736"/>
    <w:rsid w:val="0066691B"/>
    <w:rsid w:val="0066693E"/>
    <w:rsid w:val="00666F68"/>
    <w:rsid w:val="00667209"/>
    <w:rsid w:val="00667428"/>
    <w:rsid w:val="006674E1"/>
    <w:rsid w:val="00671C9B"/>
    <w:rsid w:val="00672A24"/>
    <w:rsid w:val="00672A6E"/>
    <w:rsid w:val="00673FAB"/>
    <w:rsid w:val="00674A23"/>
    <w:rsid w:val="00674A72"/>
    <w:rsid w:val="00674ACB"/>
    <w:rsid w:val="00674C72"/>
    <w:rsid w:val="006750D3"/>
    <w:rsid w:val="0067512F"/>
    <w:rsid w:val="00675A16"/>
    <w:rsid w:val="00675CE1"/>
    <w:rsid w:val="00675D5F"/>
    <w:rsid w:val="00675DB5"/>
    <w:rsid w:val="0067647D"/>
    <w:rsid w:val="006766EA"/>
    <w:rsid w:val="00676846"/>
    <w:rsid w:val="00676982"/>
    <w:rsid w:val="006776E7"/>
    <w:rsid w:val="006778FB"/>
    <w:rsid w:val="00677AED"/>
    <w:rsid w:val="00677BE5"/>
    <w:rsid w:val="00680009"/>
    <w:rsid w:val="006800EF"/>
    <w:rsid w:val="00680586"/>
    <w:rsid w:val="006806DA"/>
    <w:rsid w:val="00680923"/>
    <w:rsid w:val="00681280"/>
    <w:rsid w:val="00681B56"/>
    <w:rsid w:val="0068202E"/>
    <w:rsid w:val="00682BBF"/>
    <w:rsid w:val="00683058"/>
    <w:rsid w:val="0068335E"/>
    <w:rsid w:val="006838D9"/>
    <w:rsid w:val="006842D5"/>
    <w:rsid w:val="006844A8"/>
    <w:rsid w:val="00684718"/>
    <w:rsid w:val="006849C6"/>
    <w:rsid w:val="00684DD1"/>
    <w:rsid w:val="006857C6"/>
    <w:rsid w:val="006857E5"/>
    <w:rsid w:val="00685946"/>
    <w:rsid w:val="00685974"/>
    <w:rsid w:val="00685D1F"/>
    <w:rsid w:val="00685E3A"/>
    <w:rsid w:val="00686C6E"/>
    <w:rsid w:val="006873A6"/>
    <w:rsid w:val="006879F8"/>
    <w:rsid w:val="0069021A"/>
    <w:rsid w:val="00690F60"/>
    <w:rsid w:val="00690FB3"/>
    <w:rsid w:val="00691033"/>
    <w:rsid w:val="00691125"/>
    <w:rsid w:val="00691729"/>
    <w:rsid w:val="00691B42"/>
    <w:rsid w:val="00691C2A"/>
    <w:rsid w:val="00692BF0"/>
    <w:rsid w:val="00693C32"/>
    <w:rsid w:val="006948D6"/>
    <w:rsid w:val="00694E31"/>
    <w:rsid w:val="00695023"/>
    <w:rsid w:val="006951FD"/>
    <w:rsid w:val="0069692D"/>
    <w:rsid w:val="00696A9B"/>
    <w:rsid w:val="00696B3B"/>
    <w:rsid w:val="00696EF5"/>
    <w:rsid w:val="00697A8C"/>
    <w:rsid w:val="00697DB8"/>
    <w:rsid w:val="00697E4A"/>
    <w:rsid w:val="006A02E6"/>
    <w:rsid w:val="006A0496"/>
    <w:rsid w:val="006A085C"/>
    <w:rsid w:val="006A0A1A"/>
    <w:rsid w:val="006A0DD8"/>
    <w:rsid w:val="006A19B4"/>
    <w:rsid w:val="006A2245"/>
    <w:rsid w:val="006A2543"/>
    <w:rsid w:val="006A25B9"/>
    <w:rsid w:val="006A28F4"/>
    <w:rsid w:val="006A2E74"/>
    <w:rsid w:val="006A3A6F"/>
    <w:rsid w:val="006A3D77"/>
    <w:rsid w:val="006A3D9C"/>
    <w:rsid w:val="006A3E85"/>
    <w:rsid w:val="006A4365"/>
    <w:rsid w:val="006A4692"/>
    <w:rsid w:val="006A5066"/>
    <w:rsid w:val="006A6048"/>
    <w:rsid w:val="006A68EA"/>
    <w:rsid w:val="006A6B90"/>
    <w:rsid w:val="006A6C30"/>
    <w:rsid w:val="006A7826"/>
    <w:rsid w:val="006B0EC4"/>
    <w:rsid w:val="006B0F4D"/>
    <w:rsid w:val="006B13BA"/>
    <w:rsid w:val="006B1C0B"/>
    <w:rsid w:val="006B2220"/>
    <w:rsid w:val="006B27EC"/>
    <w:rsid w:val="006B533E"/>
    <w:rsid w:val="006B57F6"/>
    <w:rsid w:val="006B5845"/>
    <w:rsid w:val="006B584C"/>
    <w:rsid w:val="006B5990"/>
    <w:rsid w:val="006B5E51"/>
    <w:rsid w:val="006B5F31"/>
    <w:rsid w:val="006B7C9E"/>
    <w:rsid w:val="006C0286"/>
    <w:rsid w:val="006C0303"/>
    <w:rsid w:val="006C0513"/>
    <w:rsid w:val="006C092C"/>
    <w:rsid w:val="006C0975"/>
    <w:rsid w:val="006C0E27"/>
    <w:rsid w:val="006C0E97"/>
    <w:rsid w:val="006C0FA2"/>
    <w:rsid w:val="006C16E6"/>
    <w:rsid w:val="006C1DB9"/>
    <w:rsid w:val="006C20A4"/>
    <w:rsid w:val="006C3445"/>
    <w:rsid w:val="006C3C72"/>
    <w:rsid w:val="006C448C"/>
    <w:rsid w:val="006C4F27"/>
    <w:rsid w:val="006C5283"/>
    <w:rsid w:val="006C5786"/>
    <w:rsid w:val="006C5E22"/>
    <w:rsid w:val="006C672A"/>
    <w:rsid w:val="006C7C20"/>
    <w:rsid w:val="006D009B"/>
    <w:rsid w:val="006D0265"/>
    <w:rsid w:val="006D0BF6"/>
    <w:rsid w:val="006D11DE"/>
    <w:rsid w:val="006D178D"/>
    <w:rsid w:val="006D1796"/>
    <w:rsid w:val="006D1E7B"/>
    <w:rsid w:val="006D1FEA"/>
    <w:rsid w:val="006D25B4"/>
    <w:rsid w:val="006D38D6"/>
    <w:rsid w:val="006D49A9"/>
    <w:rsid w:val="006D4AFD"/>
    <w:rsid w:val="006D58A7"/>
    <w:rsid w:val="006D6033"/>
    <w:rsid w:val="006D6528"/>
    <w:rsid w:val="006D67F0"/>
    <w:rsid w:val="006D693F"/>
    <w:rsid w:val="006D6BDA"/>
    <w:rsid w:val="006D6CA2"/>
    <w:rsid w:val="006D6CDE"/>
    <w:rsid w:val="006D6D0D"/>
    <w:rsid w:val="006D7060"/>
    <w:rsid w:val="006E02D0"/>
    <w:rsid w:val="006E09BF"/>
    <w:rsid w:val="006E0D97"/>
    <w:rsid w:val="006E10EC"/>
    <w:rsid w:val="006E114C"/>
    <w:rsid w:val="006E23B5"/>
    <w:rsid w:val="006E2AF2"/>
    <w:rsid w:val="006E3A2B"/>
    <w:rsid w:val="006E4992"/>
    <w:rsid w:val="006E4A71"/>
    <w:rsid w:val="006E4C80"/>
    <w:rsid w:val="006E4E94"/>
    <w:rsid w:val="006E53F8"/>
    <w:rsid w:val="006E5688"/>
    <w:rsid w:val="006E5745"/>
    <w:rsid w:val="006E5E05"/>
    <w:rsid w:val="006E5E58"/>
    <w:rsid w:val="006E672E"/>
    <w:rsid w:val="006E6BCA"/>
    <w:rsid w:val="006E6CD6"/>
    <w:rsid w:val="006E6E9A"/>
    <w:rsid w:val="006E7049"/>
    <w:rsid w:val="006E73EF"/>
    <w:rsid w:val="006E773F"/>
    <w:rsid w:val="006E7F95"/>
    <w:rsid w:val="006F0471"/>
    <w:rsid w:val="006F0D44"/>
    <w:rsid w:val="006F12AB"/>
    <w:rsid w:val="006F19FC"/>
    <w:rsid w:val="006F1D12"/>
    <w:rsid w:val="006F2420"/>
    <w:rsid w:val="006F2456"/>
    <w:rsid w:val="006F2B1E"/>
    <w:rsid w:val="006F3145"/>
    <w:rsid w:val="006F32C2"/>
    <w:rsid w:val="006F3567"/>
    <w:rsid w:val="006F3D80"/>
    <w:rsid w:val="006F491A"/>
    <w:rsid w:val="006F60D5"/>
    <w:rsid w:val="006F61A8"/>
    <w:rsid w:val="006F67EB"/>
    <w:rsid w:val="006F68BB"/>
    <w:rsid w:val="00700C73"/>
    <w:rsid w:val="00700D01"/>
    <w:rsid w:val="00701695"/>
    <w:rsid w:val="00701F95"/>
    <w:rsid w:val="007025CD"/>
    <w:rsid w:val="0070285C"/>
    <w:rsid w:val="00702CB9"/>
    <w:rsid w:val="00703BE3"/>
    <w:rsid w:val="00703ED4"/>
    <w:rsid w:val="007053D9"/>
    <w:rsid w:val="00705CEA"/>
    <w:rsid w:val="00706C81"/>
    <w:rsid w:val="007071F4"/>
    <w:rsid w:val="0070720E"/>
    <w:rsid w:val="0070753B"/>
    <w:rsid w:val="0070774E"/>
    <w:rsid w:val="007079DD"/>
    <w:rsid w:val="00707D71"/>
    <w:rsid w:val="00707E89"/>
    <w:rsid w:val="00707ECB"/>
    <w:rsid w:val="0071084E"/>
    <w:rsid w:val="00711CC0"/>
    <w:rsid w:val="00711D13"/>
    <w:rsid w:val="00712009"/>
    <w:rsid w:val="00712A31"/>
    <w:rsid w:val="00712C22"/>
    <w:rsid w:val="0071340F"/>
    <w:rsid w:val="00713681"/>
    <w:rsid w:val="00713742"/>
    <w:rsid w:val="00713C3B"/>
    <w:rsid w:val="0071462B"/>
    <w:rsid w:val="007149EB"/>
    <w:rsid w:val="0071586D"/>
    <w:rsid w:val="00716804"/>
    <w:rsid w:val="00717960"/>
    <w:rsid w:val="0072052A"/>
    <w:rsid w:val="00720E24"/>
    <w:rsid w:val="00720EE4"/>
    <w:rsid w:val="00720F79"/>
    <w:rsid w:val="00721358"/>
    <w:rsid w:val="00721DB1"/>
    <w:rsid w:val="00721E7D"/>
    <w:rsid w:val="007224D9"/>
    <w:rsid w:val="00722C59"/>
    <w:rsid w:val="00722DDA"/>
    <w:rsid w:val="00723533"/>
    <w:rsid w:val="00723AB7"/>
    <w:rsid w:val="007240D9"/>
    <w:rsid w:val="0072425C"/>
    <w:rsid w:val="007243E7"/>
    <w:rsid w:val="00724532"/>
    <w:rsid w:val="007246E9"/>
    <w:rsid w:val="00724813"/>
    <w:rsid w:val="00725105"/>
    <w:rsid w:val="007262A3"/>
    <w:rsid w:val="00726749"/>
    <w:rsid w:val="00726A74"/>
    <w:rsid w:val="00730043"/>
    <w:rsid w:val="0073029D"/>
    <w:rsid w:val="00730905"/>
    <w:rsid w:val="00730B85"/>
    <w:rsid w:val="00730C41"/>
    <w:rsid w:val="007311AB"/>
    <w:rsid w:val="00731484"/>
    <w:rsid w:val="00732419"/>
    <w:rsid w:val="00732635"/>
    <w:rsid w:val="007331E9"/>
    <w:rsid w:val="007339A9"/>
    <w:rsid w:val="00733A97"/>
    <w:rsid w:val="007342EB"/>
    <w:rsid w:val="00734E85"/>
    <w:rsid w:val="00735608"/>
    <w:rsid w:val="007358FC"/>
    <w:rsid w:val="00735EF5"/>
    <w:rsid w:val="00737001"/>
    <w:rsid w:val="0073700F"/>
    <w:rsid w:val="0073704F"/>
    <w:rsid w:val="007373F5"/>
    <w:rsid w:val="00737814"/>
    <w:rsid w:val="00740189"/>
    <w:rsid w:val="00740BB1"/>
    <w:rsid w:val="007427FC"/>
    <w:rsid w:val="007434A4"/>
    <w:rsid w:val="00744A65"/>
    <w:rsid w:val="00744C58"/>
    <w:rsid w:val="00745C53"/>
    <w:rsid w:val="00746196"/>
    <w:rsid w:val="0074652F"/>
    <w:rsid w:val="007476DC"/>
    <w:rsid w:val="007478CD"/>
    <w:rsid w:val="00747C3D"/>
    <w:rsid w:val="00747C83"/>
    <w:rsid w:val="00750090"/>
    <w:rsid w:val="00750E55"/>
    <w:rsid w:val="00751DF9"/>
    <w:rsid w:val="007520FD"/>
    <w:rsid w:val="00752326"/>
    <w:rsid w:val="007523BB"/>
    <w:rsid w:val="00752670"/>
    <w:rsid w:val="00752827"/>
    <w:rsid w:val="007534CE"/>
    <w:rsid w:val="007542D2"/>
    <w:rsid w:val="0075461B"/>
    <w:rsid w:val="0075492C"/>
    <w:rsid w:val="00754E3E"/>
    <w:rsid w:val="00754F3A"/>
    <w:rsid w:val="00755102"/>
    <w:rsid w:val="00756C7B"/>
    <w:rsid w:val="0075752F"/>
    <w:rsid w:val="00757AF0"/>
    <w:rsid w:val="00757DB3"/>
    <w:rsid w:val="00760295"/>
    <w:rsid w:val="00761BA2"/>
    <w:rsid w:val="0076266C"/>
    <w:rsid w:val="007629EC"/>
    <w:rsid w:val="00762D16"/>
    <w:rsid w:val="00763141"/>
    <w:rsid w:val="00763631"/>
    <w:rsid w:val="0076397F"/>
    <w:rsid w:val="00763B18"/>
    <w:rsid w:val="00763D58"/>
    <w:rsid w:val="00763E8B"/>
    <w:rsid w:val="00763FAF"/>
    <w:rsid w:val="007645E2"/>
    <w:rsid w:val="0076484D"/>
    <w:rsid w:val="00765248"/>
    <w:rsid w:val="00765254"/>
    <w:rsid w:val="007653EA"/>
    <w:rsid w:val="00766187"/>
    <w:rsid w:val="007668D2"/>
    <w:rsid w:val="00766A94"/>
    <w:rsid w:val="00766AD1"/>
    <w:rsid w:val="00766B3C"/>
    <w:rsid w:val="00767194"/>
    <w:rsid w:val="0076719E"/>
    <w:rsid w:val="007677E3"/>
    <w:rsid w:val="00767E92"/>
    <w:rsid w:val="007709B7"/>
    <w:rsid w:val="007711BC"/>
    <w:rsid w:val="00771321"/>
    <w:rsid w:val="007719FE"/>
    <w:rsid w:val="00771ACC"/>
    <w:rsid w:val="00772A50"/>
    <w:rsid w:val="0077311B"/>
    <w:rsid w:val="007732A1"/>
    <w:rsid w:val="00774E6D"/>
    <w:rsid w:val="00774EEB"/>
    <w:rsid w:val="00775005"/>
    <w:rsid w:val="00775098"/>
    <w:rsid w:val="0077520E"/>
    <w:rsid w:val="00775CFB"/>
    <w:rsid w:val="00775D46"/>
    <w:rsid w:val="00776BAF"/>
    <w:rsid w:val="00776E6F"/>
    <w:rsid w:val="007774D0"/>
    <w:rsid w:val="0078056F"/>
    <w:rsid w:val="007813C7"/>
    <w:rsid w:val="00781741"/>
    <w:rsid w:val="00782287"/>
    <w:rsid w:val="00782A11"/>
    <w:rsid w:val="00783276"/>
    <w:rsid w:val="00784849"/>
    <w:rsid w:val="00784E10"/>
    <w:rsid w:val="00786280"/>
    <w:rsid w:val="007869EE"/>
    <w:rsid w:val="00786BA4"/>
    <w:rsid w:val="00786CCF"/>
    <w:rsid w:val="00786DEC"/>
    <w:rsid w:val="00787B86"/>
    <w:rsid w:val="00787DF8"/>
    <w:rsid w:val="00787FBD"/>
    <w:rsid w:val="00790283"/>
    <w:rsid w:val="00791026"/>
    <w:rsid w:val="00791951"/>
    <w:rsid w:val="007926FA"/>
    <w:rsid w:val="00792701"/>
    <w:rsid w:val="007927E6"/>
    <w:rsid w:val="00792A95"/>
    <w:rsid w:val="00792FEE"/>
    <w:rsid w:val="007934D7"/>
    <w:rsid w:val="00793B47"/>
    <w:rsid w:val="00793B95"/>
    <w:rsid w:val="0079434B"/>
    <w:rsid w:val="00794621"/>
    <w:rsid w:val="007949CE"/>
    <w:rsid w:val="00794E8E"/>
    <w:rsid w:val="007953A6"/>
    <w:rsid w:val="00796613"/>
    <w:rsid w:val="00796AF8"/>
    <w:rsid w:val="00797373"/>
    <w:rsid w:val="007A0D63"/>
    <w:rsid w:val="007A0FD6"/>
    <w:rsid w:val="007A1028"/>
    <w:rsid w:val="007A11BF"/>
    <w:rsid w:val="007A199F"/>
    <w:rsid w:val="007A1CD9"/>
    <w:rsid w:val="007A233E"/>
    <w:rsid w:val="007A2732"/>
    <w:rsid w:val="007A2758"/>
    <w:rsid w:val="007A2A2D"/>
    <w:rsid w:val="007A3F95"/>
    <w:rsid w:val="007A43AC"/>
    <w:rsid w:val="007A4790"/>
    <w:rsid w:val="007A48B8"/>
    <w:rsid w:val="007A5C9D"/>
    <w:rsid w:val="007A62E3"/>
    <w:rsid w:val="007A67C0"/>
    <w:rsid w:val="007A7310"/>
    <w:rsid w:val="007B032F"/>
    <w:rsid w:val="007B0459"/>
    <w:rsid w:val="007B07B3"/>
    <w:rsid w:val="007B0924"/>
    <w:rsid w:val="007B0CB1"/>
    <w:rsid w:val="007B13B7"/>
    <w:rsid w:val="007B184B"/>
    <w:rsid w:val="007B1BB6"/>
    <w:rsid w:val="007B1E25"/>
    <w:rsid w:val="007B2362"/>
    <w:rsid w:val="007B25C9"/>
    <w:rsid w:val="007B2DBC"/>
    <w:rsid w:val="007B2F4B"/>
    <w:rsid w:val="007B3469"/>
    <w:rsid w:val="007B3C92"/>
    <w:rsid w:val="007B41AC"/>
    <w:rsid w:val="007B47A4"/>
    <w:rsid w:val="007B558C"/>
    <w:rsid w:val="007B59B1"/>
    <w:rsid w:val="007B72E8"/>
    <w:rsid w:val="007B7788"/>
    <w:rsid w:val="007B77F4"/>
    <w:rsid w:val="007B7A24"/>
    <w:rsid w:val="007B7A46"/>
    <w:rsid w:val="007C04C4"/>
    <w:rsid w:val="007C0A7A"/>
    <w:rsid w:val="007C127F"/>
    <w:rsid w:val="007C174C"/>
    <w:rsid w:val="007C17EC"/>
    <w:rsid w:val="007C26C2"/>
    <w:rsid w:val="007C2D50"/>
    <w:rsid w:val="007C2E4D"/>
    <w:rsid w:val="007C3A7D"/>
    <w:rsid w:val="007C4716"/>
    <w:rsid w:val="007C472A"/>
    <w:rsid w:val="007C4AE8"/>
    <w:rsid w:val="007C5A01"/>
    <w:rsid w:val="007C5C4D"/>
    <w:rsid w:val="007C6785"/>
    <w:rsid w:val="007C6BAB"/>
    <w:rsid w:val="007C6DB7"/>
    <w:rsid w:val="007C6F41"/>
    <w:rsid w:val="007C7873"/>
    <w:rsid w:val="007C7E75"/>
    <w:rsid w:val="007D03A1"/>
    <w:rsid w:val="007D0418"/>
    <w:rsid w:val="007D127D"/>
    <w:rsid w:val="007D15B7"/>
    <w:rsid w:val="007D17DF"/>
    <w:rsid w:val="007D1A38"/>
    <w:rsid w:val="007D2247"/>
    <w:rsid w:val="007D22A7"/>
    <w:rsid w:val="007D2D3B"/>
    <w:rsid w:val="007D2E62"/>
    <w:rsid w:val="007D33A2"/>
    <w:rsid w:val="007D39D9"/>
    <w:rsid w:val="007D3E8B"/>
    <w:rsid w:val="007D40D5"/>
    <w:rsid w:val="007D43E2"/>
    <w:rsid w:val="007D4AC1"/>
    <w:rsid w:val="007D57EC"/>
    <w:rsid w:val="007D57FB"/>
    <w:rsid w:val="007D5B85"/>
    <w:rsid w:val="007D63E6"/>
    <w:rsid w:val="007D6836"/>
    <w:rsid w:val="007D69CA"/>
    <w:rsid w:val="007D6BD6"/>
    <w:rsid w:val="007D6D8E"/>
    <w:rsid w:val="007D7611"/>
    <w:rsid w:val="007E068B"/>
    <w:rsid w:val="007E0D2F"/>
    <w:rsid w:val="007E14E0"/>
    <w:rsid w:val="007E166A"/>
    <w:rsid w:val="007E1EE1"/>
    <w:rsid w:val="007E1F70"/>
    <w:rsid w:val="007E2522"/>
    <w:rsid w:val="007E26A6"/>
    <w:rsid w:val="007E284D"/>
    <w:rsid w:val="007E2B69"/>
    <w:rsid w:val="007E2C97"/>
    <w:rsid w:val="007E3088"/>
    <w:rsid w:val="007E3ACD"/>
    <w:rsid w:val="007E4249"/>
    <w:rsid w:val="007E471C"/>
    <w:rsid w:val="007E49EE"/>
    <w:rsid w:val="007E4B33"/>
    <w:rsid w:val="007E4C57"/>
    <w:rsid w:val="007E59E8"/>
    <w:rsid w:val="007E5C7B"/>
    <w:rsid w:val="007E5F34"/>
    <w:rsid w:val="007E76F6"/>
    <w:rsid w:val="007F1CA1"/>
    <w:rsid w:val="007F2B05"/>
    <w:rsid w:val="007F32A8"/>
    <w:rsid w:val="007F33DC"/>
    <w:rsid w:val="007F38F5"/>
    <w:rsid w:val="007F3F15"/>
    <w:rsid w:val="007F44F6"/>
    <w:rsid w:val="007F4677"/>
    <w:rsid w:val="007F47E7"/>
    <w:rsid w:val="007F4CFF"/>
    <w:rsid w:val="007F53D3"/>
    <w:rsid w:val="007F54E0"/>
    <w:rsid w:val="007F5797"/>
    <w:rsid w:val="007F5F10"/>
    <w:rsid w:val="007F60B7"/>
    <w:rsid w:val="007F6266"/>
    <w:rsid w:val="007F6408"/>
    <w:rsid w:val="007F722D"/>
    <w:rsid w:val="007F738A"/>
    <w:rsid w:val="007F7614"/>
    <w:rsid w:val="007F7D9E"/>
    <w:rsid w:val="007F7DA9"/>
    <w:rsid w:val="007F7E3D"/>
    <w:rsid w:val="00800E87"/>
    <w:rsid w:val="00801D9B"/>
    <w:rsid w:val="00801DC0"/>
    <w:rsid w:val="00801E65"/>
    <w:rsid w:val="00801F98"/>
    <w:rsid w:val="0080210A"/>
    <w:rsid w:val="008033E7"/>
    <w:rsid w:val="0080419B"/>
    <w:rsid w:val="008045D2"/>
    <w:rsid w:val="00804A4D"/>
    <w:rsid w:val="00804EEA"/>
    <w:rsid w:val="00805262"/>
    <w:rsid w:val="008052E6"/>
    <w:rsid w:val="0080533B"/>
    <w:rsid w:val="00805AEF"/>
    <w:rsid w:val="00805BF1"/>
    <w:rsid w:val="00805DB1"/>
    <w:rsid w:val="00806105"/>
    <w:rsid w:val="008066AC"/>
    <w:rsid w:val="0080773A"/>
    <w:rsid w:val="00810081"/>
    <w:rsid w:val="00810AAA"/>
    <w:rsid w:val="00810FBA"/>
    <w:rsid w:val="00811100"/>
    <w:rsid w:val="00811E6C"/>
    <w:rsid w:val="008126FC"/>
    <w:rsid w:val="008127AD"/>
    <w:rsid w:val="008129EC"/>
    <w:rsid w:val="00812E9C"/>
    <w:rsid w:val="00812F51"/>
    <w:rsid w:val="00813C4C"/>
    <w:rsid w:val="00813CD2"/>
    <w:rsid w:val="0081421E"/>
    <w:rsid w:val="00814520"/>
    <w:rsid w:val="00814BFE"/>
    <w:rsid w:val="00814C99"/>
    <w:rsid w:val="008150E7"/>
    <w:rsid w:val="00815DCF"/>
    <w:rsid w:val="00815E5F"/>
    <w:rsid w:val="008160D2"/>
    <w:rsid w:val="00817C87"/>
    <w:rsid w:val="008202FA"/>
    <w:rsid w:val="00820F11"/>
    <w:rsid w:val="0082144B"/>
    <w:rsid w:val="00821BB1"/>
    <w:rsid w:val="00821F2F"/>
    <w:rsid w:val="008223FC"/>
    <w:rsid w:val="0082240C"/>
    <w:rsid w:val="0082297C"/>
    <w:rsid w:val="00822C49"/>
    <w:rsid w:val="00822F0F"/>
    <w:rsid w:val="008233D5"/>
    <w:rsid w:val="00823695"/>
    <w:rsid w:val="00823908"/>
    <w:rsid w:val="00823FDD"/>
    <w:rsid w:val="00824462"/>
    <w:rsid w:val="00824607"/>
    <w:rsid w:val="0082464B"/>
    <w:rsid w:val="00825319"/>
    <w:rsid w:val="0082545C"/>
    <w:rsid w:val="0082551D"/>
    <w:rsid w:val="008259AF"/>
    <w:rsid w:val="00826495"/>
    <w:rsid w:val="008273AF"/>
    <w:rsid w:val="008273EA"/>
    <w:rsid w:val="00830577"/>
    <w:rsid w:val="0083066B"/>
    <w:rsid w:val="0083071F"/>
    <w:rsid w:val="00830FA6"/>
    <w:rsid w:val="00831041"/>
    <w:rsid w:val="00831A76"/>
    <w:rsid w:val="00831ABA"/>
    <w:rsid w:val="00831ADD"/>
    <w:rsid w:val="00831DD9"/>
    <w:rsid w:val="00832DE7"/>
    <w:rsid w:val="00832F6B"/>
    <w:rsid w:val="00833094"/>
    <w:rsid w:val="008331CC"/>
    <w:rsid w:val="008334B3"/>
    <w:rsid w:val="008338DA"/>
    <w:rsid w:val="00833A19"/>
    <w:rsid w:val="008341BF"/>
    <w:rsid w:val="00834738"/>
    <w:rsid w:val="00834C7C"/>
    <w:rsid w:val="0083571D"/>
    <w:rsid w:val="00835BD3"/>
    <w:rsid w:val="00835FD9"/>
    <w:rsid w:val="00836222"/>
    <w:rsid w:val="008369F3"/>
    <w:rsid w:val="008370CD"/>
    <w:rsid w:val="0083738B"/>
    <w:rsid w:val="0083770E"/>
    <w:rsid w:val="0084005F"/>
    <w:rsid w:val="00840341"/>
    <w:rsid w:val="0084163A"/>
    <w:rsid w:val="00841B72"/>
    <w:rsid w:val="008423B2"/>
    <w:rsid w:val="008432FC"/>
    <w:rsid w:val="008433EE"/>
    <w:rsid w:val="00844855"/>
    <w:rsid w:val="00844AA1"/>
    <w:rsid w:val="00844D2E"/>
    <w:rsid w:val="00844E99"/>
    <w:rsid w:val="008453AA"/>
    <w:rsid w:val="0084541E"/>
    <w:rsid w:val="00845439"/>
    <w:rsid w:val="008454B9"/>
    <w:rsid w:val="00845D91"/>
    <w:rsid w:val="00845F14"/>
    <w:rsid w:val="00845F2B"/>
    <w:rsid w:val="008464BD"/>
    <w:rsid w:val="00846521"/>
    <w:rsid w:val="00846AC5"/>
    <w:rsid w:val="00850E61"/>
    <w:rsid w:val="00850ECA"/>
    <w:rsid w:val="008514AB"/>
    <w:rsid w:val="00851843"/>
    <w:rsid w:val="00851BCC"/>
    <w:rsid w:val="0085219A"/>
    <w:rsid w:val="00852EE0"/>
    <w:rsid w:val="00853159"/>
    <w:rsid w:val="00853BAE"/>
    <w:rsid w:val="0085422D"/>
    <w:rsid w:val="00854EE1"/>
    <w:rsid w:val="00854F13"/>
    <w:rsid w:val="00855490"/>
    <w:rsid w:val="00855634"/>
    <w:rsid w:val="0085565E"/>
    <w:rsid w:val="0085660F"/>
    <w:rsid w:val="0085704B"/>
    <w:rsid w:val="008573C5"/>
    <w:rsid w:val="008578EA"/>
    <w:rsid w:val="00857D9B"/>
    <w:rsid w:val="00857E73"/>
    <w:rsid w:val="00860231"/>
    <w:rsid w:val="008603CF"/>
    <w:rsid w:val="00860578"/>
    <w:rsid w:val="00860F6C"/>
    <w:rsid w:val="0086132A"/>
    <w:rsid w:val="0086186D"/>
    <w:rsid w:val="008619B4"/>
    <w:rsid w:val="00861C13"/>
    <w:rsid w:val="0086223A"/>
    <w:rsid w:val="00862293"/>
    <w:rsid w:val="0086233F"/>
    <w:rsid w:val="0086310A"/>
    <w:rsid w:val="00863565"/>
    <w:rsid w:val="00863805"/>
    <w:rsid w:val="00864A59"/>
    <w:rsid w:val="008652D4"/>
    <w:rsid w:val="00865E84"/>
    <w:rsid w:val="008674AA"/>
    <w:rsid w:val="00867653"/>
    <w:rsid w:val="008704B1"/>
    <w:rsid w:val="0087098E"/>
    <w:rsid w:val="00870BD2"/>
    <w:rsid w:val="00870EF4"/>
    <w:rsid w:val="008720E4"/>
    <w:rsid w:val="00872324"/>
    <w:rsid w:val="00872835"/>
    <w:rsid w:val="00873C09"/>
    <w:rsid w:val="00874398"/>
    <w:rsid w:val="00874454"/>
    <w:rsid w:val="00875F1A"/>
    <w:rsid w:val="00876DC4"/>
    <w:rsid w:val="00876DFA"/>
    <w:rsid w:val="0087768F"/>
    <w:rsid w:val="008803D2"/>
    <w:rsid w:val="00880A44"/>
    <w:rsid w:val="00880B37"/>
    <w:rsid w:val="0088112D"/>
    <w:rsid w:val="00881C2E"/>
    <w:rsid w:val="00881DC6"/>
    <w:rsid w:val="00882A17"/>
    <w:rsid w:val="00883B38"/>
    <w:rsid w:val="008845A3"/>
    <w:rsid w:val="00884802"/>
    <w:rsid w:val="00885052"/>
    <w:rsid w:val="00885146"/>
    <w:rsid w:val="008851AE"/>
    <w:rsid w:val="00885FD9"/>
    <w:rsid w:val="00886117"/>
    <w:rsid w:val="008865ED"/>
    <w:rsid w:val="0088675B"/>
    <w:rsid w:val="00886DDB"/>
    <w:rsid w:val="008873AB"/>
    <w:rsid w:val="008873E8"/>
    <w:rsid w:val="00887BEF"/>
    <w:rsid w:val="00890965"/>
    <w:rsid w:val="00890BB2"/>
    <w:rsid w:val="0089129E"/>
    <w:rsid w:val="008915E8"/>
    <w:rsid w:val="0089251C"/>
    <w:rsid w:val="00892CAA"/>
    <w:rsid w:val="00892E93"/>
    <w:rsid w:val="008938EA"/>
    <w:rsid w:val="0089391A"/>
    <w:rsid w:val="008940F9"/>
    <w:rsid w:val="008947E0"/>
    <w:rsid w:val="0089527A"/>
    <w:rsid w:val="008955E2"/>
    <w:rsid w:val="00896CE7"/>
    <w:rsid w:val="00896D6F"/>
    <w:rsid w:val="00896DCC"/>
    <w:rsid w:val="00896ED4"/>
    <w:rsid w:val="008976C3"/>
    <w:rsid w:val="008A07EE"/>
    <w:rsid w:val="008A1F66"/>
    <w:rsid w:val="008A246A"/>
    <w:rsid w:val="008A269D"/>
    <w:rsid w:val="008A2B02"/>
    <w:rsid w:val="008A2DEF"/>
    <w:rsid w:val="008A34A3"/>
    <w:rsid w:val="008A391D"/>
    <w:rsid w:val="008A3D28"/>
    <w:rsid w:val="008A4075"/>
    <w:rsid w:val="008A413B"/>
    <w:rsid w:val="008A44E4"/>
    <w:rsid w:val="008A47C1"/>
    <w:rsid w:val="008A4813"/>
    <w:rsid w:val="008A493B"/>
    <w:rsid w:val="008A4E09"/>
    <w:rsid w:val="008A507C"/>
    <w:rsid w:val="008A5135"/>
    <w:rsid w:val="008A5329"/>
    <w:rsid w:val="008A5407"/>
    <w:rsid w:val="008A5A16"/>
    <w:rsid w:val="008A5C09"/>
    <w:rsid w:val="008A612B"/>
    <w:rsid w:val="008A6439"/>
    <w:rsid w:val="008A7709"/>
    <w:rsid w:val="008A7737"/>
    <w:rsid w:val="008A78DA"/>
    <w:rsid w:val="008A7D06"/>
    <w:rsid w:val="008B0263"/>
    <w:rsid w:val="008B05C4"/>
    <w:rsid w:val="008B0949"/>
    <w:rsid w:val="008B16C8"/>
    <w:rsid w:val="008B1E64"/>
    <w:rsid w:val="008B2198"/>
    <w:rsid w:val="008B371F"/>
    <w:rsid w:val="008B394C"/>
    <w:rsid w:val="008B39C9"/>
    <w:rsid w:val="008B3DD9"/>
    <w:rsid w:val="008B3E87"/>
    <w:rsid w:val="008B457C"/>
    <w:rsid w:val="008B4BEB"/>
    <w:rsid w:val="008B5816"/>
    <w:rsid w:val="008B5CCB"/>
    <w:rsid w:val="008B5D51"/>
    <w:rsid w:val="008B5DFB"/>
    <w:rsid w:val="008B6651"/>
    <w:rsid w:val="008B6D24"/>
    <w:rsid w:val="008B7013"/>
    <w:rsid w:val="008B772E"/>
    <w:rsid w:val="008B79C4"/>
    <w:rsid w:val="008C00C7"/>
    <w:rsid w:val="008C0347"/>
    <w:rsid w:val="008C09EA"/>
    <w:rsid w:val="008C1C2E"/>
    <w:rsid w:val="008C25B4"/>
    <w:rsid w:val="008C2953"/>
    <w:rsid w:val="008C3695"/>
    <w:rsid w:val="008C3731"/>
    <w:rsid w:val="008C43F3"/>
    <w:rsid w:val="008C45BE"/>
    <w:rsid w:val="008C4980"/>
    <w:rsid w:val="008C4CFA"/>
    <w:rsid w:val="008C6070"/>
    <w:rsid w:val="008C6BA8"/>
    <w:rsid w:val="008C7C8F"/>
    <w:rsid w:val="008D0D77"/>
    <w:rsid w:val="008D11F0"/>
    <w:rsid w:val="008D26C2"/>
    <w:rsid w:val="008D2A5E"/>
    <w:rsid w:val="008D30C6"/>
    <w:rsid w:val="008D325A"/>
    <w:rsid w:val="008D42E7"/>
    <w:rsid w:val="008D4A8F"/>
    <w:rsid w:val="008D4C6F"/>
    <w:rsid w:val="008D55CC"/>
    <w:rsid w:val="008D56AD"/>
    <w:rsid w:val="008D65F0"/>
    <w:rsid w:val="008D7397"/>
    <w:rsid w:val="008D7825"/>
    <w:rsid w:val="008D7950"/>
    <w:rsid w:val="008D7EF4"/>
    <w:rsid w:val="008E0238"/>
    <w:rsid w:val="008E0436"/>
    <w:rsid w:val="008E0445"/>
    <w:rsid w:val="008E0DF4"/>
    <w:rsid w:val="008E178A"/>
    <w:rsid w:val="008E1885"/>
    <w:rsid w:val="008E1CDF"/>
    <w:rsid w:val="008E21DD"/>
    <w:rsid w:val="008E2414"/>
    <w:rsid w:val="008E2BFE"/>
    <w:rsid w:val="008E31ED"/>
    <w:rsid w:val="008E3581"/>
    <w:rsid w:val="008E35B0"/>
    <w:rsid w:val="008E3BF3"/>
    <w:rsid w:val="008E3D7C"/>
    <w:rsid w:val="008E3EEA"/>
    <w:rsid w:val="008E5AF5"/>
    <w:rsid w:val="008E5C54"/>
    <w:rsid w:val="008E6711"/>
    <w:rsid w:val="008E6D3B"/>
    <w:rsid w:val="008E7D50"/>
    <w:rsid w:val="008E7E27"/>
    <w:rsid w:val="008F0A9F"/>
    <w:rsid w:val="008F0E04"/>
    <w:rsid w:val="008F108C"/>
    <w:rsid w:val="008F19AE"/>
    <w:rsid w:val="008F1D63"/>
    <w:rsid w:val="008F1D92"/>
    <w:rsid w:val="008F2FEA"/>
    <w:rsid w:val="008F3877"/>
    <w:rsid w:val="008F411E"/>
    <w:rsid w:val="008F4C3E"/>
    <w:rsid w:val="008F5B85"/>
    <w:rsid w:val="008F5C88"/>
    <w:rsid w:val="008F61E4"/>
    <w:rsid w:val="008F65AF"/>
    <w:rsid w:val="008F6A5F"/>
    <w:rsid w:val="008F6D2D"/>
    <w:rsid w:val="008F7536"/>
    <w:rsid w:val="008F7847"/>
    <w:rsid w:val="008F7881"/>
    <w:rsid w:val="008F7CF1"/>
    <w:rsid w:val="00900005"/>
    <w:rsid w:val="00900692"/>
    <w:rsid w:val="00900A31"/>
    <w:rsid w:val="0090168B"/>
    <w:rsid w:val="00901BCF"/>
    <w:rsid w:val="00901CE4"/>
    <w:rsid w:val="0090205B"/>
    <w:rsid w:val="009037D4"/>
    <w:rsid w:val="00903BDC"/>
    <w:rsid w:val="009048A2"/>
    <w:rsid w:val="009049A8"/>
    <w:rsid w:val="00905F48"/>
    <w:rsid w:val="0090609D"/>
    <w:rsid w:val="00906886"/>
    <w:rsid w:val="009069EE"/>
    <w:rsid w:val="009072D1"/>
    <w:rsid w:val="0090734E"/>
    <w:rsid w:val="009078DE"/>
    <w:rsid w:val="009078EE"/>
    <w:rsid w:val="00907A02"/>
    <w:rsid w:val="00910C28"/>
    <w:rsid w:val="009113E8"/>
    <w:rsid w:val="009115C6"/>
    <w:rsid w:val="00911E0F"/>
    <w:rsid w:val="0091204F"/>
    <w:rsid w:val="00912051"/>
    <w:rsid w:val="00912AA5"/>
    <w:rsid w:val="0091376D"/>
    <w:rsid w:val="009139F9"/>
    <w:rsid w:val="0091494E"/>
    <w:rsid w:val="009150C9"/>
    <w:rsid w:val="0091555C"/>
    <w:rsid w:val="00915AB4"/>
    <w:rsid w:val="009168D6"/>
    <w:rsid w:val="00916974"/>
    <w:rsid w:val="00916A70"/>
    <w:rsid w:val="00916AB1"/>
    <w:rsid w:val="00916AC7"/>
    <w:rsid w:val="00916CED"/>
    <w:rsid w:val="009201CD"/>
    <w:rsid w:val="00920D28"/>
    <w:rsid w:val="00920E46"/>
    <w:rsid w:val="009212AB"/>
    <w:rsid w:val="009219D3"/>
    <w:rsid w:val="00921BB9"/>
    <w:rsid w:val="0092237E"/>
    <w:rsid w:val="009227D7"/>
    <w:rsid w:val="00923442"/>
    <w:rsid w:val="009239FF"/>
    <w:rsid w:val="00923EEB"/>
    <w:rsid w:val="00925176"/>
    <w:rsid w:val="009253CF"/>
    <w:rsid w:val="0092592F"/>
    <w:rsid w:val="00926751"/>
    <w:rsid w:val="00926BDD"/>
    <w:rsid w:val="00927C6F"/>
    <w:rsid w:val="009306F4"/>
    <w:rsid w:val="0093082E"/>
    <w:rsid w:val="009314AF"/>
    <w:rsid w:val="009324C1"/>
    <w:rsid w:val="00932AC3"/>
    <w:rsid w:val="00933077"/>
    <w:rsid w:val="00933992"/>
    <w:rsid w:val="00933B5D"/>
    <w:rsid w:val="00933E91"/>
    <w:rsid w:val="00934A63"/>
    <w:rsid w:val="00935444"/>
    <w:rsid w:val="00935C61"/>
    <w:rsid w:val="00935DE2"/>
    <w:rsid w:val="009367B6"/>
    <w:rsid w:val="00936F8D"/>
    <w:rsid w:val="0093766C"/>
    <w:rsid w:val="00940BED"/>
    <w:rsid w:val="00941392"/>
    <w:rsid w:val="00942B52"/>
    <w:rsid w:val="0094336A"/>
    <w:rsid w:val="00943546"/>
    <w:rsid w:val="009436EC"/>
    <w:rsid w:val="00943B8C"/>
    <w:rsid w:val="00943FB2"/>
    <w:rsid w:val="00944043"/>
    <w:rsid w:val="00944889"/>
    <w:rsid w:val="00945665"/>
    <w:rsid w:val="0094584F"/>
    <w:rsid w:val="0094594D"/>
    <w:rsid w:val="009468F1"/>
    <w:rsid w:val="00946952"/>
    <w:rsid w:val="00946A1F"/>
    <w:rsid w:val="0094718C"/>
    <w:rsid w:val="00947930"/>
    <w:rsid w:val="00950A7C"/>
    <w:rsid w:val="00950CE5"/>
    <w:rsid w:val="00950D8A"/>
    <w:rsid w:val="00950F6B"/>
    <w:rsid w:val="0095128A"/>
    <w:rsid w:val="00951918"/>
    <w:rsid w:val="00952C24"/>
    <w:rsid w:val="009531BD"/>
    <w:rsid w:val="009536AE"/>
    <w:rsid w:val="009544D4"/>
    <w:rsid w:val="00954C60"/>
    <w:rsid w:val="009550A9"/>
    <w:rsid w:val="00955326"/>
    <w:rsid w:val="009555A5"/>
    <w:rsid w:val="0095579D"/>
    <w:rsid w:val="009564E1"/>
    <w:rsid w:val="00956CD2"/>
    <w:rsid w:val="00956F35"/>
    <w:rsid w:val="009601C0"/>
    <w:rsid w:val="0096034C"/>
    <w:rsid w:val="00960C65"/>
    <w:rsid w:val="00960DA5"/>
    <w:rsid w:val="00961213"/>
    <w:rsid w:val="0096133F"/>
    <w:rsid w:val="0096186B"/>
    <w:rsid w:val="00961A5B"/>
    <w:rsid w:val="00961F8A"/>
    <w:rsid w:val="00961FFC"/>
    <w:rsid w:val="00962594"/>
    <w:rsid w:val="00962E10"/>
    <w:rsid w:val="009630F2"/>
    <w:rsid w:val="0096371B"/>
    <w:rsid w:val="00964005"/>
    <w:rsid w:val="009643FD"/>
    <w:rsid w:val="00964462"/>
    <w:rsid w:val="009644ED"/>
    <w:rsid w:val="009645B6"/>
    <w:rsid w:val="00964BF9"/>
    <w:rsid w:val="00965DC6"/>
    <w:rsid w:val="009664DB"/>
    <w:rsid w:val="00966881"/>
    <w:rsid w:val="00967012"/>
    <w:rsid w:val="009678D3"/>
    <w:rsid w:val="00967B23"/>
    <w:rsid w:val="00967DF0"/>
    <w:rsid w:val="0097048C"/>
    <w:rsid w:val="00970A75"/>
    <w:rsid w:val="00970DC9"/>
    <w:rsid w:val="00970DE9"/>
    <w:rsid w:val="0097103D"/>
    <w:rsid w:val="00971D6C"/>
    <w:rsid w:val="00971FC5"/>
    <w:rsid w:val="0097225B"/>
    <w:rsid w:val="009729E8"/>
    <w:rsid w:val="00972CE4"/>
    <w:rsid w:val="009733FE"/>
    <w:rsid w:val="009737DA"/>
    <w:rsid w:val="00973B65"/>
    <w:rsid w:val="00973E42"/>
    <w:rsid w:val="009743BA"/>
    <w:rsid w:val="009746C1"/>
    <w:rsid w:val="009747A5"/>
    <w:rsid w:val="00974AA8"/>
    <w:rsid w:val="00975147"/>
    <w:rsid w:val="0097580F"/>
    <w:rsid w:val="00975A48"/>
    <w:rsid w:val="00976734"/>
    <w:rsid w:val="009768D0"/>
    <w:rsid w:val="00976AD2"/>
    <w:rsid w:val="0097779A"/>
    <w:rsid w:val="00977C4B"/>
    <w:rsid w:val="009804B3"/>
    <w:rsid w:val="00980A59"/>
    <w:rsid w:val="00980A5A"/>
    <w:rsid w:val="0098174D"/>
    <w:rsid w:val="00981768"/>
    <w:rsid w:val="00981ADF"/>
    <w:rsid w:val="00981B78"/>
    <w:rsid w:val="00981BD8"/>
    <w:rsid w:val="00981F6C"/>
    <w:rsid w:val="009826DA"/>
    <w:rsid w:val="00982721"/>
    <w:rsid w:val="009833FC"/>
    <w:rsid w:val="00983ABB"/>
    <w:rsid w:val="009852BE"/>
    <w:rsid w:val="00985C8C"/>
    <w:rsid w:val="00986D92"/>
    <w:rsid w:val="00987C7D"/>
    <w:rsid w:val="00987FB3"/>
    <w:rsid w:val="00990476"/>
    <w:rsid w:val="009905C7"/>
    <w:rsid w:val="00990AA0"/>
    <w:rsid w:val="0099111B"/>
    <w:rsid w:val="0099182E"/>
    <w:rsid w:val="009922ED"/>
    <w:rsid w:val="009933A1"/>
    <w:rsid w:val="009936BA"/>
    <w:rsid w:val="00994465"/>
    <w:rsid w:val="00994494"/>
    <w:rsid w:val="009944F4"/>
    <w:rsid w:val="00994530"/>
    <w:rsid w:val="00994607"/>
    <w:rsid w:val="0099465B"/>
    <w:rsid w:val="00994C0B"/>
    <w:rsid w:val="00994EEA"/>
    <w:rsid w:val="0099553F"/>
    <w:rsid w:val="009958EF"/>
    <w:rsid w:val="00995AE0"/>
    <w:rsid w:val="00995C5F"/>
    <w:rsid w:val="00995E74"/>
    <w:rsid w:val="00996BBF"/>
    <w:rsid w:val="009970A6"/>
    <w:rsid w:val="009970C9"/>
    <w:rsid w:val="0099764D"/>
    <w:rsid w:val="00997B13"/>
    <w:rsid w:val="00997FB6"/>
    <w:rsid w:val="009A0317"/>
    <w:rsid w:val="009A0853"/>
    <w:rsid w:val="009A0E3C"/>
    <w:rsid w:val="009A1AFA"/>
    <w:rsid w:val="009A1DE1"/>
    <w:rsid w:val="009A2189"/>
    <w:rsid w:val="009A28C4"/>
    <w:rsid w:val="009A2A76"/>
    <w:rsid w:val="009A32C8"/>
    <w:rsid w:val="009A3B60"/>
    <w:rsid w:val="009A3E40"/>
    <w:rsid w:val="009A5853"/>
    <w:rsid w:val="009A5BAC"/>
    <w:rsid w:val="009A5C5C"/>
    <w:rsid w:val="009A627F"/>
    <w:rsid w:val="009A6C14"/>
    <w:rsid w:val="009A71BF"/>
    <w:rsid w:val="009A7428"/>
    <w:rsid w:val="009A764E"/>
    <w:rsid w:val="009A7A93"/>
    <w:rsid w:val="009B0DD6"/>
    <w:rsid w:val="009B1656"/>
    <w:rsid w:val="009B2CE3"/>
    <w:rsid w:val="009B3003"/>
    <w:rsid w:val="009B3112"/>
    <w:rsid w:val="009B32E4"/>
    <w:rsid w:val="009B3393"/>
    <w:rsid w:val="009B37FA"/>
    <w:rsid w:val="009B38FF"/>
    <w:rsid w:val="009B3AC0"/>
    <w:rsid w:val="009B3F20"/>
    <w:rsid w:val="009B3FB4"/>
    <w:rsid w:val="009B4D46"/>
    <w:rsid w:val="009B55AE"/>
    <w:rsid w:val="009B59DA"/>
    <w:rsid w:val="009B5B44"/>
    <w:rsid w:val="009B5D65"/>
    <w:rsid w:val="009B603A"/>
    <w:rsid w:val="009B63F5"/>
    <w:rsid w:val="009B648C"/>
    <w:rsid w:val="009B6A14"/>
    <w:rsid w:val="009B6B57"/>
    <w:rsid w:val="009B75BE"/>
    <w:rsid w:val="009B77CD"/>
    <w:rsid w:val="009B78B1"/>
    <w:rsid w:val="009B7B9D"/>
    <w:rsid w:val="009B7FCC"/>
    <w:rsid w:val="009C07F4"/>
    <w:rsid w:val="009C124B"/>
    <w:rsid w:val="009C1732"/>
    <w:rsid w:val="009C2780"/>
    <w:rsid w:val="009C2998"/>
    <w:rsid w:val="009C2A0E"/>
    <w:rsid w:val="009C2D17"/>
    <w:rsid w:val="009C2E07"/>
    <w:rsid w:val="009C306D"/>
    <w:rsid w:val="009C363A"/>
    <w:rsid w:val="009C36D8"/>
    <w:rsid w:val="009C398F"/>
    <w:rsid w:val="009C4669"/>
    <w:rsid w:val="009C4722"/>
    <w:rsid w:val="009C527A"/>
    <w:rsid w:val="009C5476"/>
    <w:rsid w:val="009C54E3"/>
    <w:rsid w:val="009C5D8B"/>
    <w:rsid w:val="009C64CC"/>
    <w:rsid w:val="009C7989"/>
    <w:rsid w:val="009D02F4"/>
    <w:rsid w:val="009D05CD"/>
    <w:rsid w:val="009D09A2"/>
    <w:rsid w:val="009D0C72"/>
    <w:rsid w:val="009D0EBE"/>
    <w:rsid w:val="009D12E8"/>
    <w:rsid w:val="009D164F"/>
    <w:rsid w:val="009D19B0"/>
    <w:rsid w:val="009D1D48"/>
    <w:rsid w:val="009D1EE6"/>
    <w:rsid w:val="009D2489"/>
    <w:rsid w:val="009D2568"/>
    <w:rsid w:val="009D2608"/>
    <w:rsid w:val="009D263D"/>
    <w:rsid w:val="009D2774"/>
    <w:rsid w:val="009D36BB"/>
    <w:rsid w:val="009D3781"/>
    <w:rsid w:val="009D3811"/>
    <w:rsid w:val="009D3A59"/>
    <w:rsid w:val="009D401D"/>
    <w:rsid w:val="009D44C4"/>
    <w:rsid w:val="009D4CC5"/>
    <w:rsid w:val="009D51FC"/>
    <w:rsid w:val="009D5D01"/>
    <w:rsid w:val="009D63D4"/>
    <w:rsid w:val="009D6661"/>
    <w:rsid w:val="009D6A71"/>
    <w:rsid w:val="009D6B57"/>
    <w:rsid w:val="009D72AC"/>
    <w:rsid w:val="009D72ED"/>
    <w:rsid w:val="009D74CA"/>
    <w:rsid w:val="009D75BA"/>
    <w:rsid w:val="009D7D17"/>
    <w:rsid w:val="009E039E"/>
    <w:rsid w:val="009E190F"/>
    <w:rsid w:val="009E2096"/>
    <w:rsid w:val="009E259F"/>
    <w:rsid w:val="009E26C2"/>
    <w:rsid w:val="009E27ED"/>
    <w:rsid w:val="009E2CA9"/>
    <w:rsid w:val="009E2E97"/>
    <w:rsid w:val="009E2F74"/>
    <w:rsid w:val="009E3740"/>
    <w:rsid w:val="009E39F0"/>
    <w:rsid w:val="009E3A9B"/>
    <w:rsid w:val="009E3AA8"/>
    <w:rsid w:val="009E3D58"/>
    <w:rsid w:val="009E4C1E"/>
    <w:rsid w:val="009E52DB"/>
    <w:rsid w:val="009E5D87"/>
    <w:rsid w:val="009E5EE4"/>
    <w:rsid w:val="009E6A76"/>
    <w:rsid w:val="009E6AEE"/>
    <w:rsid w:val="009E6D1D"/>
    <w:rsid w:val="009E713A"/>
    <w:rsid w:val="009E71AC"/>
    <w:rsid w:val="009F0143"/>
    <w:rsid w:val="009F02BD"/>
    <w:rsid w:val="009F0DD5"/>
    <w:rsid w:val="009F13A8"/>
    <w:rsid w:val="009F17B5"/>
    <w:rsid w:val="009F1970"/>
    <w:rsid w:val="009F1D62"/>
    <w:rsid w:val="009F2299"/>
    <w:rsid w:val="009F25BE"/>
    <w:rsid w:val="009F28C1"/>
    <w:rsid w:val="009F2B75"/>
    <w:rsid w:val="009F2DE7"/>
    <w:rsid w:val="009F2ECF"/>
    <w:rsid w:val="009F399F"/>
    <w:rsid w:val="009F3CA6"/>
    <w:rsid w:val="009F3CBC"/>
    <w:rsid w:val="009F3E31"/>
    <w:rsid w:val="009F419B"/>
    <w:rsid w:val="009F429E"/>
    <w:rsid w:val="009F4607"/>
    <w:rsid w:val="009F4816"/>
    <w:rsid w:val="009F5061"/>
    <w:rsid w:val="009F52CE"/>
    <w:rsid w:val="009F5308"/>
    <w:rsid w:val="009F5A36"/>
    <w:rsid w:val="009F5CF0"/>
    <w:rsid w:val="009F65E5"/>
    <w:rsid w:val="009F6FFC"/>
    <w:rsid w:val="00A002C7"/>
    <w:rsid w:val="00A00934"/>
    <w:rsid w:val="00A0148E"/>
    <w:rsid w:val="00A017C7"/>
    <w:rsid w:val="00A02240"/>
    <w:rsid w:val="00A02254"/>
    <w:rsid w:val="00A02607"/>
    <w:rsid w:val="00A02EB8"/>
    <w:rsid w:val="00A03AF3"/>
    <w:rsid w:val="00A03DF6"/>
    <w:rsid w:val="00A04A0B"/>
    <w:rsid w:val="00A04B96"/>
    <w:rsid w:val="00A04CF5"/>
    <w:rsid w:val="00A04EC2"/>
    <w:rsid w:val="00A055B0"/>
    <w:rsid w:val="00A05F20"/>
    <w:rsid w:val="00A06B07"/>
    <w:rsid w:val="00A06B1B"/>
    <w:rsid w:val="00A06E1C"/>
    <w:rsid w:val="00A07024"/>
    <w:rsid w:val="00A074F4"/>
    <w:rsid w:val="00A07E67"/>
    <w:rsid w:val="00A111ED"/>
    <w:rsid w:val="00A112DE"/>
    <w:rsid w:val="00A11FCA"/>
    <w:rsid w:val="00A12349"/>
    <w:rsid w:val="00A129C0"/>
    <w:rsid w:val="00A133EF"/>
    <w:rsid w:val="00A13E67"/>
    <w:rsid w:val="00A141F5"/>
    <w:rsid w:val="00A14D85"/>
    <w:rsid w:val="00A1511A"/>
    <w:rsid w:val="00A1722E"/>
    <w:rsid w:val="00A17842"/>
    <w:rsid w:val="00A17D33"/>
    <w:rsid w:val="00A20D39"/>
    <w:rsid w:val="00A20E13"/>
    <w:rsid w:val="00A21638"/>
    <w:rsid w:val="00A21D97"/>
    <w:rsid w:val="00A22B37"/>
    <w:rsid w:val="00A23955"/>
    <w:rsid w:val="00A2401D"/>
    <w:rsid w:val="00A25777"/>
    <w:rsid w:val="00A258D5"/>
    <w:rsid w:val="00A25D34"/>
    <w:rsid w:val="00A26925"/>
    <w:rsid w:val="00A269F5"/>
    <w:rsid w:val="00A26D83"/>
    <w:rsid w:val="00A26DDD"/>
    <w:rsid w:val="00A27311"/>
    <w:rsid w:val="00A27D26"/>
    <w:rsid w:val="00A30120"/>
    <w:rsid w:val="00A30375"/>
    <w:rsid w:val="00A30DB9"/>
    <w:rsid w:val="00A31006"/>
    <w:rsid w:val="00A31798"/>
    <w:rsid w:val="00A322A2"/>
    <w:rsid w:val="00A327B9"/>
    <w:rsid w:val="00A32952"/>
    <w:rsid w:val="00A3363A"/>
    <w:rsid w:val="00A3363F"/>
    <w:rsid w:val="00A33C13"/>
    <w:rsid w:val="00A3515E"/>
    <w:rsid w:val="00A351C4"/>
    <w:rsid w:val="00A353E8"/>
    <w:rsid w:val="00A35BC5"/>
    <w:rsid w:val="00A36CFA"/>
    <w:rsid w:val="00A3702A"/>
    <w:rsid w:val="00A3713F"/>
    <w:rsid w:val="00A372D4"/>
    <w:rsid w:val="00A3730A"/>
    <w:rsid w:val="00A37E0D"/>
    <w:rsid w:val="00A402EB"/>
    <w:rsid w:val="00A40A95"/>
    <w:rsid w:val="00A40CC1"/>
    <w:rsid w:val="00A40FF0"/>
    <w:rsid w:val="00A42A95"/>
    <w:rsid w:val="00A434AF"/>
    <w:rsid w:val="00A43C9B"/>
    <w:rsid w:val="00A43F08"/>
    <w:rsid w:val="00A44676"/>
    <w:rsid w:val="00A44F72"/>
    <w:rsid w:val="00A45C57"/>
    <w:rsid w:val="00A47621"/>
    <w:rsid w:val="00A47784"/>
    <w:rsid w:val="00A47899"/>
    <w:rsid w:val="00A47C69"/>
    <w:rsid w:val="00A47E35"/>
    <w:rsid w:val="00A505FB"/>
    <w:rsid w:val="00A50AE9"/>
    <w:rsid w:val="00A511A4"/>
    <w:rsid w:val="00A51201"/>
    <w:rsid w:val="00A518AB"/>
    <w:rsid w:val="00A51B28"/>
    <w:rsid w:val="00A51C5E"/>
    <w:rsid w:val="00A51FD2"/>
    <w:rsid w:val="00A52514"/>
    <w:rsid w:val="00A526CB"/>
    <w:rsid w:val="00A52730"/>
    <w:rsid w:val="00A52A0B"/>
    <w:rsid w:val="00A52DE5"/>
    <w:rsid w:val="00A5361E"/>
    <w:rsid w:val="00A53960"/>
    <w:rsid w:val="00A541D3"/>
    <w:rsid w:val="00A5429D"/>
    <w:rsid w:val="00A549AE"/>
    <w:rsid w:val="00A54E12"/>
    <w:rsid w:val="00A555F8"/>
    <w:rsid w:val="00A55FE0"/>
    <w:rsid w:val="00A5637A"/>
    <w:rsid w:val="00A565E4"/>
    <w:rsid w:val="00A567E8"/>
    <w:rsid w:val="00A56CAD"/>
    <w:rsid w:val="00A56D5C"/>
    <w:rsid w:val="00A56E42"/>
    <w:rsid w:val="00A577E2"/>
    <w:rsid w:val="00A60229"/>
    <w:rsid w:val="00A60751"/>
    <w:rsid w:val="00A60A80"/>
    <w:rsid w:val="00A61930"/>
    <w:rsid w:val="00A61AFE"/>
    <w:rsid w:val="00A61E74"/>
    <w:rsid w:val="00A62024"/>
    <w:rsid w:val="00A6204C"/>
    <w:rsid w:val="00A62183"/>
    <w:rsid w:val="00A632D9"/>
    <w:rsid w:val="00A63566"/>
    <w:rsid w:val="00A63591"/>
    <w:rsid w:val="00A6373F"/>
    <w:rsid w:val="00A64B17"/>
    <w:rsid w:val="00A64FCF"/>
    <w:rsid w:val="00A65AFE"/>
    <w:rsid w:val="00A65B13"/>
    <w:rsid w:val="00A662AB"/>
    <w:rsid w:val="00A66CCA"/>
    <w:rsid w:val="00A675AB"/>
    <w:rsid w:val="00A67A8B"/>
    <w:rsid w:val="00A70EAF"/>
    <w:rsid w:val="00A712CC"/>
    <w:rsid w:val="00A7192E"/>
    <w:rsid w:val="00A71EB1"/>
    <w:rsid w:val="00A72389"/>
    <w:rsid w:val="00A725E3"/>
    <w:rsid w:val="00A73120"/>
    <w:rsid w:val="00A74656"/>
    <w:rsid w:val="00A74849"/>
    <w:rsid w:val="00A748F5"/>
    <w:rsid w:val="00A74A02"/>
    <w:rsid w:val="00A75BB0"/>
    <w:rsid w:val="00A75CE5"/>
    <w:rsid w:val="00A769CF"/>
    <w:rsid w:val="00A7725A"/>
    <w:rsid w:val="00A80264"/>
    <w:rsid w:val="00A81694"/>
    <w:rsid w:val="00A8216E"/>
    <w:rsid w:val="00A825F9"/>
    <w:rsid w:val="00A82683"/>
    <w:rsid w:val="00A8271A"/>
    <w:rsid w:val="00A82DF1"/>
    <w:rsid w:val="00A85352"/>
    <w:rsid w:val="00A85B33"/>
    <w:rsid w:val="00A860E6"/>
    <w:rsid w:val="00A86184"/>
    <w:rsid w:val="00A869EC"/>
    <w:rsid w:val="00A86E99"/>
    <w:rsid w:val="00A86FFE"/>
    <w:rsid w:val="00A87395"/>
    <w:rsid w:val="00A874EE"/>
    <w:rsid w:val="00A87BCC"/>
    <w:rsid w:val="00A90530"/>
    <w:rsid w:val="00A9117C"/>
    <w:rsid w:val="00A91B56"/>
    <w:rsid w:val="00A91E09"/>
    <w:rsid w:val="00A920C4"/>
    <w:rsid w:val="00A9226D"/>
    <w:rsid w:val="00A9276E"/>
    <w:rsid w:val="00A929D1"/>
    <w:rsid w:val="00A92DAA"/>
    <w:rsid w:val="00A93380"/>
    <w:rsid w:val="00A933B7"/>
    <w:rsid w:val="00A93D7A"/>
    <w:rsid w:val="00A94629"/>
    <w:rsid w:val="00A9499D"/>
    <w:rsid w:val="00A94DBA"/>
    <w:rsid w:val="00A95049"/>
    <w:rsid w:val="00A95348"/>
    <w:rsid w:val="00A95496"/>
    <w:rsid w:val="00A955CE"/>
    <w:rsid w:val="00A956D5"/>
    <w:rsid w:val="00A95CD0"/>
    <w:rsid w:val="00A95DB3"/>
    <w:rsid w:val="00AA019D"/>
    <w:rsid w:val="00AA1058"/>
    <w:rsid w:val="00AA2228"/>
    <w:rsid w:val="00AA29F2"/>
    <w:rsid w:val="00AA2B38"/>
    <w:rsid w:val="00AA2B89"/>
    <w:rsid w:val="00AA2C62"/>
    <w:rsid w:val="00AA353D"/>
    <w:rsid w:val="00AA3EC8"/>
    <w:rsid w:val="00AA4831"/>
    <w:rsid w:val="00AA4A48"/>
    <w:rsid w:val="00AA52E0"/>
    <w:rsid w:val="00AA54AE"/>
    <w:rsid w:val="00AA54CC"/>
    <w:rsid w:val="00AA5966"/>
    <w:rsid w:val="00AA5B72"/>
    <w:rsid w:val="00AA6B08"/>
    <w:rsid w:val="00AA7613"/>
    <w:rsid w:val="00AA7A5E"/>
    <w:rsid w:val="00AB0CB1"/>
    <w:rsid w:val="00AB1626"/>
    <w:rsid w:val="00AB238F"/>
    <w:rsid w:val="00AB3C27"/>
    <w:rsid w:val="00AB3CC3"/>
    <w:rsid w:val="00AB45B5"/>
    <w:rsid w:val="00AB4C6F"/>
    <w:rsid w:val="00AB5372"/>
    <w:rsid w:val="00AB54C4"/>
    <w:rsid w:val="00AB58C9"/>
    <w:rsid w:val="00AB5C94"/>
    <w:rsid w:val="00AB5F03"/>
    <w:rsid w:val="00AB6701"/>
    <w:rsid w:val="00AB6A0C"/>
    <w:rsid w:val="00AB740F"/>
    <w:rsid w:val="00AB7FCE"/>
    <w:rsid w:val="00AC09A7"/>
    <w:rsid w:val="00AC0A04"/>
    <w:rsid w:val="00AC0A4E"/>
    <w:rsid w:val="00AC0A78"/>
    <w:rsid w:val="00AC1339"/>
    <w:rsid w:val="00AC157A"/>
    <w:rsid w:val="00AC1A62"/>
    <w:rsid w:val="00AC260E"/>
    <w:rsid w:val="00AC266D"/>
    <w:rsid w:val="00AC2753"/>
    <w:rsid w:val="00AC33A1"/>
    <w:rsid w:val="00AC3D5D"/>
    <w:rsid w:val="00AC3E8A"/>
    <w:rsid w:val="00AC42C2"/>
    <w:rsid w:val="00AC43E7"/>
    <w:rsid w:val="00AC4EA3"/>
    <w:rsid w:val="00AC4FDD"/>
    <w:rsid w:val="00AC512C"/>
    <w:rsid w:val="00AC5BC2"/>
    <w:rsid w:val="00AC65B0"/>
    <w:rsid w:val="00AC66AE"/>
    <w:rsid w:val="00AC6C2A"/>
    <w:rsid w:val="00AC7108"/>
    <w:rsid w:val="00AC73CB"/>
    <w:rsid w:val="00AC753B"/>
    <w:rsid w:val="00AC76DB"/>
    <w:rsid w:val="00AC7E5E"/>
    <w:rsid w:val="00AD11C9"/>
    <w:rsid w:val="00AD1801"/>
    <w:rsid w:val="00AD195C"/>
    <w:rsid w:val="00AD1CEC"/>
    <w:rsid w:val="00AD214D"/>
    <w:rsid w:val="00AD219C"/>
    <w:rsid w:val="00AD24D8"/>
    <w:rsid w:val="00AD2885"/>
    <w:rsid w:val="00AD30E5"/>
    <w:rsid w:val="00AD45D0"/>
    <w:rsid w:val="00AD4B32"/>
    <w:rsid w:val="00AD53DE"/>
    <w:rsid w:val="00AD5C87"/>
    <w:rsid w:val="00AD6FBF"/>
    <w:rsid w:val="00AD7D09"/>
    <w:rsid w:val="00AD7F6E"/>
    <w:rsid w:val="00AE01BE"/>
    <w:rsid w:val="00AE043C"/>
    <w:rsid w:val="00AE08DB"/>
    <w:rsid w:val="00AE0DCC"/>
    <w:rsid w:val="00AE17C6"/>
    <w:rsid w:val="00AE18DD"/>
    <w:rsid w:val="00AE196D"/>
    <w:rsid w:val="00AE1975"/>
    <w:rsid w:val="00AE25DA"/>
    <w:rsid w:val="00AE2AB4"/>
    <w:rsid w:val="00AE2BB0"/>
    <w:rsid w:val="00AE35EE"/>
    <w:rsid w:val="00AE44B3"/>
    <w:rsid w:val="00AE4A56"/>
    <w:rsid w:val="00AE4C9E"/>
    <w:rsid w:val="00AE5385"/>
    <w:rsid w:val="00AE6055"/>
    <w:rsid w:val="00AE75F7"/>
    <w:rsid w:val="00AE7816"/>
    <w:rsid w:val="00AE78D8"/>
    <w:rsid w:val="00AE7B7B"/>
    <w:rsid w:val="00AE7EB2"/>
    <w:rsid w:val="00AF0491"/>
    <w:rsid w:val="00AF07BC"/>
    <w:rsid w:val="00AF0E4A"/>
    <w:rsid w:val="00AF1F76"/>
    <w:rsid w:val="00AF234A"/>
    <w:rsid w:val="00AF36BB"/>
    <w:rsid w:val="00AF372C"/>
    <w:rsid w:val="00AF39FF"/>
    <w:rsid w:val="00AF3F04"/>
    <w:rsid w:val="00AF42DF"/>
    <w:rsid w:val="00AF4CCB"/>
    <w:rsid w:val="00AF5784"/>
    <w:rsid w:val="00AF5A48"/>
    <w:rsid w:val="00AF7B3F"/>
    <w:rsid w:val="00B00256"/>
    <w:rsid w:val="00B00996"/>
    <w:rsid w:val="00B00B6A"/>
    <w:rsid w:val="00B00C1A"/>
    <w:rsid w:val="00B00D6C"/>
    <w:rsid w:val="00B012B5"/>
    <w:rsid w:val="00B01A67"/>
    <w:rsid w:val="00B02DBE"/>
    <w:rsid w:val="00B04062"/>
    <w:rsid w:val="00B04175"/>
    <w:rsid w:val="00B04758"/>
    <w:rsid w:val="00B060DD"/>
    <w:rsid w:val="00B061AE"/>
    <w:rsid w:val="00B069CA"/>
    <w:rsid w:val="00B07347"/>
    <w:rsid w:val="00B07398"/>
    <w:rsid w:val="00B10240"/>
    <w:rsid w:val="00B103D3"/>
    <w:rsid w:val="00B11973"/>
    <w:rsid w:val="00B11C66"/>
    <w:rsid w:val="00B11E66"/>
    <w:rsid w:val="00B11FA0"/>
    <w:rsid w:val="00B1222A"/>
    <w:rsid w:val="00B122FC"/>
    <w:rsid w:val="00B1295E"/>
    <w:rsid w:val="00B138D8"/>
    <w:rsid w:val="00B142BD"/>
    <w:rsid w:val="00B145AF"/>
    <w:rsid w:val="00B14CD7"/>
    <w:rsid w:val="00B14D0A"/>
    <w:rsid w:val="00B14EA7"/>
    <w:rsid w:val="00B15B16"/>
    <w:rsid w:val="00B16742"/>
    <w:rsid w:val="00B174E4"/>
    <w:rsid w:val="00B20EAA"/>
    <w:rsid w:val="00B20EAC"/>
    <w:rsid w:val="00B21712"/>
    <w:rsid w:val="00B21E25"/>
    <w:rsid w:val="00B2206B"/>
    <w:rsid w:val="00B2218A"/>
    <w:rsid w:val="00B2233B"/>
    <w:rsid w:val="00B225E4"/>
    <w:rsid w:val="00B23C47"/>
    <w:rsid w:val="00B23D16"/>
    <w:rsid w:val="00B2409E"/>
    <w:rsid w:val="00B24A28"/>
    <w:rsid w:val="00B24D62"/>
    <w:rsid w:val="00B24EFD"/>
    <w:rsid w:val="00B25500"/>
    <w:rsid w:val="00B2574B"/>
    <w:rsid w:val="00B25925"/>
    <w:rsid w:val="00B2705F"/>
    <w:rsid w:val="00B274C4"/>
    <w:rsid w:val="00B2767A"/>
    <w:rsid w:val="00B27C49"/>
    <w:rsid w:val="00B27EEE"/>
    <w:rsid w:val="00B305F4"/>
    <w:rsid w:val="00B312BE"/>
    <w:rsid w:val="00B31677"/>
    <w:rsid w:val="00B31687"/>
    <w:rsid w:val="00B31D0F"/>
    <w:rsid w:val="00B32367"/>
    <w:rsid w:val="00B3289A"/>
    <w:rsid w:val="00B3312A"/>
    <w:rsid w:val="00B33C05"/>
    <w:rsid w:val="00B33F19"/>
    <w:rsid w:val="00B3411E"/>
    <w:rsid w:val="00B34399"/>
    <w:rsid w:val="00B34669"/>
    <w:rsid w:val="00B3472D"/>
    <w:rsid w:val="00B35F41"/>
    <w:rsid w:val="00B367FB"/>
    <w:rsid w:val="00B368E8"/>
    <w:rsid w:val="00B36EA6"/>
    <w:rsid w:val="00B3741A"/>
    <w:rsid w:val="00B37B16"/>
    <w:rsid w:val="00B403D3"/>
    <w:rsid w:val="00B4075F"/>
    <w:rsid w:val="00B407DC"/>
    <w:rsid w:val="00B40AE2"/>
    <w:rsid w:val="00B421F0"/>
    <w:rsid w:val="00B42D2A"/>
    <w:rsid w:val="00B43C9C"/>
    <w:rsid w:val="00B441E1"/>
    <w:rsid w:val="00B449E5"/>
    <w:rsid w:val="00B44D55"/>
    <w:rsid w:val="00B451F7"/>
    <w:rsid w:val="00B4534A"/>
    <w:rsid w:val="00B45A71"/>
    <w:rsid w:val="00B45ECC"/>
    <w:rsid w:val="00B45EF2"/>
    <w:rsid w:val="00B4664D"/>
    <w:rsid w:val="00B467B5"/>
    <w:rsid w:val="00B47CCC"/>
    <w:rsid w:val="00B51496"/>
    <w:rsid w:val="00B51920"/>
    <w:rsid w:val="00B53293"/>
    <w:rsid w:val="00B543C4"/>
    <w:rsid w:val="00B546BD"/>
    <w:rsid w:val="00B547F4"/>
    <w:rsid w:val="00B55C86"/>
    <w:rsid w:val="00B55F0F"/>
    <w:rsid w:val="00B55FE6"/>
    <w:rsid w:val="00B5643D"/>
    <w:rsid w:val="00B56736"/>
    <w:rsid w:val="00B574E0"/>
    <w:rsid w:val="00B60202"/>
    <w:rsid w:val="00B605DF"/>
    <w:rsid w:val="00B609E2"/>
    <w:rsid w:val="00B60D6B"/>
    <w:rsid w:val="00B616D1"/>
    <w:rsid w:val="00B61E1F"/>
    <w:rsid w:val="00B6267A"/>
    <w:rsid w:val="00B6278E"/>
    <w:rsid w:val="00B62CCA"/>
    <w:rsid w:val="00B642DB"/>
    <w:rsid w:val="00B6490F"/>
    <w:rsid w:val="00B649ED"/>
    <w:rsid w:val="00B64FFF"/>
    <w:rsid w:val="00B654CA"/>
    <w:rsid w:val="00B65D41"/>
    <w:rsid w:val="00B65E28"/>
    <w:rsid w:val="00B66480"/>
    <w:rsid w:val="00B666BF"/>
    <w:rsid w:val="00B667C8"/>
    <w:rsid w:val="00B66937"/>
    <w:rsid w:val="00B67AA4"/>
    <w:rsid w:val="00B67CB4"/>
    <w:rsid w:val="00B67F33"/>
    <w:rsid w:val="00B70139"/>
    <w:rsid w:val="00B70662"/>
    <w:rsid w:val="00B708EC"/>
    <w:rsid w:val="00B711AE"/>
    <w:rsid w:val="00B71B9C"/>
    <w:rsid w:val="00B71E06"/>
    <w:rsid w:val="00B71EE1"/>
    <w:rsid w:val="00B721D4"/>
    <w:rsid w:val="00B72C33"/>
    <w:rsid w:val="00B72DA3"/>
    <w:rsid w:val="00B7372B"/>
    <w:rsid w:val="00B73C94"/>
    <w:rsid w:val="00B7400E"/>
    <w:rsid w:val="00B74028"/>
    <w:rsid w:val="00B749C9"/>
    <w:rsid w:val="00B74B5E"/>
    <w:rsid w:val="00B755A1"/>
    <w:rsid w:val="00B7564E"/>
    <w:rsid w:val="00B7573B"/>
    <w:rsid w:val="00B759F5"/>
    <w:rsid w:val="00B75EC1"/>
    <w:rsid w:val="00B76476"/>
    <w:rsid w:val="00B7654C"/>
    <w:rsid w:val="00B76AB7"/>
    <w:rsid w:val="00B76D7C"/>
    <w:rsid w:val="00B76FA5"/>
    <w:rsid w:val="00B77AA3"/>
    <w:rsid w:val="00B800EC"/>
    <w:rsid w:val="00B80778"/>
    <w:rsid w:val="00B80D5D"/>
    <w:rsid w:val="00B8119C"/>
    <w:rsid w:val="00B818B0"/>
    <w:rsid w:val="00B819CA"/>
    <w:rsid w:val="00B81E08"/>
    <w:rsid w:val="00B8256B"/>
    <w:rsid w:val="00B82922"/>
    <w:rsid w:val="00B82A8B"/>
    <w:rsid w:val="00B836C7"/>
    <w:rsid w:val="00B83DCC"/>
    <w:rsid w:val="00B83FE6"/>
    <w:rsid w:val="00B852C6"/>
    <w:rsid w:val="00B856D6"/>
    <w:rsid w:val="00B85794"/>
    <w:rsid w:val="00B85C1F"/>
    <w:rsid w:val="00B8609E"/>
    <w:rsid w:val="00B863B7"/>
    <w:rsid w:val="00B864A4"/>
    <w:rsid w:val="00B864AD"/>
    <w:rsid w:val="00B868E4"/>
    <w:rsid w:val="00B86D4D"/>
    <w:rsid w:val="00B86E6D"/>
    <w:rsid w:val="00B87852"/>
    <w:rsid w:val="00B87C6A"/>
    <w:rsid w:val="00B9053E"/>
    <w:rsid w:val="00B90BBB"/>
    <w:rsid w:val="00B90DF2"/>
    <w:rsid w:val="00B915AD"/>
    <w:rsid w:val="00B91895"/>
    <w:rsid w:val="00B93C7E"/>
    <w:rsid w:val="00B9410A"/>
    <w:rsid w:val="00B9561F"/>
    <w:rsid w:val="00B95879"/>
    <w:rsid w:val="00B95C0C"/>
    <w:rsid w:val="00B95C92"/>
    <w:rsid w:val="00B9605F"/>
    <w:rsid w:val="00B96C4F"/>
    <w:rsid w:val="00B976CD"/>
    <w:rsid w:val="00BA026F"/>
    <w:rsid w:val="00BA0376"/>
    <w:rsid w:val="00BA06BE"/>
    <w:rsid w:val="00BA07CA"/>
    <w:rsid w:val="00BA0FB5"/>
    <w:rsid w:val="00BA1D01"/>
    <w:rsid w:val="00BA2044"/>
    <w:rsid w:val="00BA21EB"/>
    <w:rsid w:val="00BA222A"/>
    <w:rsid w:val="00BA23AE"/>
    <w:rsid w:val="00BA2529"/>
    <w:rsid w:val="00BA2666"/>
    <w:rsid w:val="00BA2BD2"/>
    <w:rsid w:val="00BA3140"/>
    <w:rsid w:val="00BA3811"/>
    <w:rsid w:val="00BA3CD7"/>
    <w:rsid w:val="00BA42F1"/>
    <w:rsid w:val="00BA4648"/>
    <w:rsid w:val="00BA479C"/>
    <w:rsid w:val="00BA4832"/>
    <w:rsid w:val="00BA4DDD"/>
    <w:rsid w:val="00BA5CF3"/>
    <w:rsid w:val="00BA6E3D"/>
    <w:rsid w:val="00BA746F"/>
    <w:rsid w:val="00BA76D1"/>
    <w:rsid w:val="00BA794C"/>
    <w:rsid w:val="00BA7AD3"/>
    <w:rsid w:val="00BA7C13"/>
    <w:rsid w:val="00BA7CD2"/>
    <w:rsid w:val="00BB0781"/>
    <w:rsid w:val="00BB110B"/>
    <w:rsid w:val="00BB1207"/>
    <w:rsid w:val="00BB19F5"/>
    <w:rsid w:val="00BB2651"/>
    <w:rsid w:val="00BB2A55"/>
    <w:rsid w:val="00BB2BEA"/>
    <w:rsid w:val="00BB3269"/>
    <w:rsid w:val="00BB3C45"/>
    <w:rsid w:val="00BB47FD"/>
    <w:rsid w:val="00BB4AEE"/>
    <w:rsid w:val="00BB50F0"/>
    <w:rsid w:val="00BB5948"/>
    <w:rsid w:val="00BB5F15"/>
    <w:rsid w:val="00BB5F17"/>
    <w:rsid w:val="00BB6024"/>
    <w:rsid w:val="00BB6675"/>
    <w:rsid w:val="00BB69F0"/>
    <w:rsid w:val="00BB6CB0"/>
    <w:rsid w:val="00BB6CC6"/>
    <w:rsid w:val="00BB781B"/>
    <w:rsid w:val="00BB787E"/>
    <w:rsid w:val="00BC0414"/>
    <w:rsid w:val="00BC2687"/>
    <w:rsid w:val="00BC2EA4"/>
    <w:rsid w:val="00BC33A3"/>
    <w:rsid w:val="00BC33FE"/>
    <w:rsid w:val="00BC4E2B"/>
    <w:rsid w:val="00BC57E6"/>
    <w:rsid w:val="00BC590E"/>
    <w:rsid w:val="00BC5927"/>
    <w:rsid w:val="00BC5AD4"/>
    <w:rsid w:val="00BC5B29"/>
    <w:rsid w:val="00BC5BF0"/>
    <w:rsid w:val="00BC5F6C"/>
    <w:rsid w:val="00BC6359"/>
    <w:rsid w:val="00BC6825"/>
    <w:rsid w:val="00BC6AE3"/>
    <w:rsid w:val="00BC6CC7"/>
    <w:rsid w:val="00BC6E96"/>
    <w:rsid w:val="00BC6EFB"/>
    <w:rsid w:val="00BC7208"/>
    <w:rsid w:val="00BC7507"/>
    <w:rsid w:val="00BC7799"/>
    <w:rsid w:val="00BD04E7"/>
    <w:rsid w:val="00BD05B9"/>
    <w:rsid w:val="00BD0667"/>
    <w:rsid w:val="00BD0693"/>
    <w:rsid w:val="00BD0EE7"/>
    <w:rsid w:val="00BD1131"/>
    <w:rsid w:val="00BD14EF"/>
    <w:rsid w:val="00BD1DF1"/>
    <w:rsid w:val="00BD2633"/>
    <w:rsid w:val="00BD3B5F"/>
    <w:rsid w:val="00BD51E4"/>
    <w:rsid w:val="00BD559C"/>
    <w:rsid w:val="00BD5B66"/>
    <w:rsid w:val="00BD65C8"/>
    <w:rsid w:val="00BD6CD7"/>
    <w:rsid w:val="00BD7275"/>
    <w:rsid w:val="00BD761B"/>
    <w:rsid w:val="00BE029A"/>
    <w:rsid w:val="00BE0343"/>
    <w:rsid w:val="00BE0811"/>
    <w:rsid w:val="00BE0BD2"/>
    <w:rsid w:val="00BE0FE4"/>
    <w:rsid w:val="00BE1795"/>
    <w:rsid w:val="00BE187F"/>
    <w:rsid w:val="00BE204B"/>
    <w:rsid w:val="00BE2781"/>
    <w:rsid w:val="00BE2CC8"/>
    <w:rsid w:val="00BE4AC0"/>
    <w:rsid w:val="00BE5395"/>
    <w:rsid w:val="00BE5AB2"/>
    <w:rsid w:val="00BE5BAF"/>
    <w:rsid w:val="00BE66D0"/>
    <w:rsid w:val="00BE6A81"/>
    <w:rsid w:val="00BE6CF1"/>
    <w:rsid w:val="00BE7551"/>
    <w:rsid w:val="00BF1ED0"/>
    <w:rsid w:val="00BF1FC1"/>
    <w:rsid w:val="00BF2014"/>
    <w:rsid w:val="00BF2A17"/>
    <w:rsid w:val="00BF3AC1"/>
    <w:rsid w:val="00BF3CF5"/>
    <w:rsid w:val="00BF3DC2"/>
    <w:rsid w:val="00BF3EAC"/>
    <w:rsid w:val="00BF4ACA"/>
    <w:rsid w:val="00BF53FB"/>
    <w:rsid w:val="00BF5A98"/>
    <w:rsid w:val="00BF64FA"/>
    <w:rsid w:val="00BF6AEA"/>
    <w:rsid w:val="00BF6CFE"/>
    <w:rsid w:val="00BF6DAC"/>
    <w:rsid w:val="00BF7055"/>
    <w:rsid w:val="00BF73F8"/>
    <w:rsid w:val="00BF7511"/>
    <w:rsid w:val="00C005FC"/>
    <w:rsid w:val="00C00985"/>
    <w:rsid w:val="00C00DCF"/>
    <w:rsid w:val="00C01381"/>
    <w:rsid w:val="00C01508"/>
    <w:rsid w:val="00C015C5"/>
    <w:rsid w:val="00C01F4F"/>
    <w:rsid w:val="00C02635"/>
    <w:rsid w:val="00C02795"/>
    <w:rsid w:val="00C02D46"/>
    <w:rsid w:val="00C03394"/>
    <w:rsid w:val="00C03E65"/>
    <w:rsid w:val="00C04888"/>
    <w:rsid w:val="00C04BC3"/>
    <w:rsid w:val="00C04EE5"/>
    <w:rsid w:val="00C0543D"/>
    <w:rsid w:val="00C05506"/>
    <w:rsid w:val="00C059CC"/>
    <w:rsid w:val="00C05E3E"/>
    <w:rsid w:val="00C071F4"/>
    <w:rsid w:val="00C0768B"/>
    <w:rsid w:val="00C07729"/>
    <w:rsid w:val="00C07826"/>
    <w:rsid w:val="00C07BA5"/>
    <w:rsid w:val="00C07C95"/>
    <w:rsid w:val="00C07E8C"/>
    <w:rsid w:val="00C07EBB"/>
    <w:rsid w:val="00C10804"/>
    <w:rsid w:val="00C10D8D"/>
    <w:rsid w:val="00C10DC7"/>
    <w:rsid w:val="00C111B6"/>
    <w:rsid w:val="00C11545"/>
    <w:rsid w:val="00C1157B"/>
    <w:rsid w:val="00C11807"/>
    <w:rsid w:val="00C11D5C"/>
    <w:rsid w:val="00C1268A"/>
    <w:rsid w:val="00C12A15"/>
    <w:rsid w:val="00C12D92"/>
    <w:rsid w:val="00C1352F"/>
    <w:rsid w:val="00C13B91"/>
    <w:rsid w:val="00C13E1F"/>
    <w:rsid w:val="00C142E3"/>
    <w:rsid w:val="00C143CD"/>
    <w:rsid w:val="00C14B76"/>
    <w:rsid w:val="00C14C61"/>
    <w:rsid w:val="00C14E3B"/>
    <w:rsid w:val="00C15824"/>
    <w:rsid w:val="00C159F4"/>
    <w:rsid w:val="00C1759C"/>
    <w:rsid w:val="00C17778"/>
    <w:rsid w:val="00C17E1B"/>
    <w:rsid w:val="00C17EBF"/>
    <w:rsid w:val="00C20D28"/>
    <w:rsid w:val="00C21348"/>
    <w:rsid w:val="00C22A0C"/>
    <w:rsid w:val="00C22B12"/>
    <w:rsid w:val="00C231A3"/>
    <w:rsid w:val="00C23619"/>
    <w:rsid w:val="00C2444A"/>
    <w:rsid w:val="00C245CE"/>
    <w:rsid w:val="00C2502E"/>
    <w:rsid w:val="00C2539B"/>
    <w:rsid w:val="00C25B7F"/>
    <w:rsid w:val="00C2610E"/>
    <w:rsid w:val="00C26C68"/>
    <w:rsid w:val="00C27CAC"/>
    <w:rsid w:val="00C27E7A"/>
    <w:rsid w:val="00C30639"/>
    <w:rsid w:val="00C31A8B"/>
    <w:rsid w:val="00C3256F"/>
    <w:rsid w:val="00C334CD"/>
    <w:rsid w:val="00C33832"/>
    <w:rsid w:val="00C33BE8"/>
    <w:rsid w:val="00C33F49"/>
    <w:rsid w:val="00C34AAC"/>
    <w:rsid w:val="00C34BFC"/>
    <w:rsid w:val="00C34D6A"/>
    <w:rsid w:val="00C354A9"/>
    <w:rsid w:val="00C36757"/>
    <w:rsid w:val="00C368B7"/>
    <w:rsid w:val="00C36CA5"/>
    <w:rsid w:val="00C37446"/>
    <w:rsid w:val="00C37CD1"/>
    <w:rsid w:val="00C37E57"/>
    <w:rsid w:val="00C40A3C"/>
    <w:rsid w:val="00C40E2A"/>
    <w:rsid w:val="00C413AB"/>
    <w:rsid w:val="00C41585"/>
    <w:rsid w:val="00C4189D"/>
    <w:rsid w:val="00C41C07"/>
    <w:rsid w:val="00C41CEE"/>
    <w:rsid w:val="00C421C8"/>
    <w:rsid w:val="00C4297E"/>
    <w:rsid w:val="00C43423"/>
    <w:rsid w:val="00C441C2"/>
    <w:rsid w:val="00C44B5B"/>
    <w:rsid w:val="00C44C1E"/>
    <w:rsid w:val="00C44C48"/>
    <w:rsid w:val="00C464EA"/>
    <w:rsid w:val="00C4665A"/>
    <w:rsid w:val="00C46689"/>
    <w:rsid w:val="00C47CB9"/>
    <w:rsid w:val="00C50183"/>
    <w:rsid w:val="00C50763"/>
    <w:rsid w:val="00C50856"/>
    <w:rsid w:val="00C5200F"/>
    <w:rsid w:val="00C520C8"/>
    <w:rsid w:val="00C524FD"/>
    <w:rsid w:val="00C528BB"/>
    <w:rsid w:val="00C52BF9"/>
    <w:rsid w:val="00C52D25"/>
    <w:rsid w:val="00C539CD"/>
    <w:rsid w:val="00C541EB"/>
    <w:rsid w:val="00C5527B"/>
    <w:rsid w:val="00C5546F"/>
    <w:rsid w:val="00C55D53"/>
    <w:rsid w:val="00C566B1"/>
    <w:rsid w:val="00C569ED"/>
    <w:rsid w:val="00C56C0B"/>
    <w:rsid w:val="00C56FD1"/>
    <w:rsid w:val="00C575DC"/>
    <w:rsid w:val="00C577BF"/>
    <w:rsid w:val="00C57A19"/>
    <w:rsid w:val="00C6010E"/>
    <w:rsid w:val="00C61146"/>
    <w:rsid w:val="00C6116D"/>
    <w:rsid w:val="00C617EA"/>
    <w:rsid w:val="00C61A3D"/>
    <w:rsid w:val="00C61A52"/>
    <w:rsid w:val="00C61AEF"/>
    <w:rsid w:val="00C61C6E"/>
    <w:rsid w:val="00C61CD7"/>
    <w:rsid w:val="00C62C4C"/>
    <w:rsid w:val="00C62DED"/>
    <w:rsid w:val="00C63285"/>
    <w:rsid w:val="00C63467"/>
    <w:rsid w:val="00C63E08"/>
    <w:rsid w:val="00C64324"/>
    <w:rsid w:val="00C64818"/>
    <w:rsid w:val="00C64C01"/>
    <w:rsid w:val="00C65AF7"/>
    <w:rsid w:val="00C660A3"/>
    <w:rsid w:val="00C66413"/>
    <w:rsid w:val="00C6661E"/>
    <w:rsid w:val="00C66C31"/>
    <w:rsid w:val="00C66C3F"/>
    <w:rsid w:val="00C67A38"/>
    <w:rsid w:val="00C70135"/>
    <w:rsid w:val="00C70E74"/>
    <w:rsid w:val="00C70F5D"/>
    <w:rsid w:val="00C7115D"/>
    <w:rsid w:val="00C72BF0"/>
    <w:rsid w:val="00C743A7"/>
    <w:rsid w:val="00C7479B"/>
    <w:rsid w:val="00C750DB"/>
    <w:rsid w:val="00C751E9"/>
    <w:rsid w:val="00C75EAE"/>
    <w:rsid w:val="00C76069"/>
    <w:rsid w:val="00C766CA"/>
    <w:rsid w:val="00C768D6"/>
    <w:rsid w:val="00C77321"/>
    <w:rsid w:val="00C774FE"/>
    <w:rsid w:val="00C77FD0"/>
    <w:rsid w:val="00C8003F"/>
    <w:rsid w:val="00C809F1"/>
    <w:rsid w:val="00C80F29"/>
    <w:rsid w:val="00C8142F"/>
    <w:rsid w:val="00C81BED"/>
    <w:rsid w:val="00C8221C"/>
    <w:rsid w:val="00C82298"/>
    <w:rsid w:val="00C82AFA"/>
    <w:rsid w:val="00C82CD0"/>
    <w:rsid w:val="00C831B9"/>
    <w:rsid w:val="00C837F9"/>
    <w:rsid w:val="00C845CB"/>
    <w:rsid w:val="00C846B6"/>
    <w:rsid w:val="00C850B6"/>
    <w:rsid w:val="00C85204"/>
    <w:rsid w:val="00C85A0C"/>
    <w:rsid w:val="00C8628F"/>
    <w:rsid w:val="00C862F8"/>
    <w:rsid w:val="00C8701D"/>
    <w:rsid w:val="00C8790D"/>
    <w:rsid w:val="00C879A6"/>
    <w:rsid w:val="00C87EAC"/>
    <w:rsid w:val="00C9021B"/>
    <w:rsid w:val="00C90EA7"/>
    <w:rsid w:val="00C90FCD"/>
    <w:rsid w:val="00C91A5B"/>
    <w:rsid w:val="00C91DF2"/>
    <w:rsid w:val="00C91FF3"/>
    <w:rsid w:val="00C93155"/>
    <w:rsid w:val="00C934F6"/>
    <w:rsid w:val="00C946B5"/>
    <w:rsid w:val="00C94A53"/>
    <w:rsid w:val="00C95293"/>
    <w:rsid w:val="00C95E06"/>
    <w:rsid w:val="00C95E14"/>
    <w:rsid w:val="00C95F19"/>
    <w:rsid w:val="00C9624E"/>
    <w:rsid w:val="00C9697D"/>
    <w:rsid w:val="00C97786"/>
    <w:rsid w:val="00CA0D96"/>
    <w:rsid w:val="00CA110A"/>
    <w:rsid w:val="00CA129D"/>
    <w:rsid w:val="00CA1DC5"/>
    <w:rsid w:val="00CA27F5"/>
    <w:rsid w:val="00CA281B"/>
    <w:rsid w:val="00CA316F"/>
    <w:rsid w:val="00CA3307"/>
    <w:rsid w:val="00CA34BD"/>
    <w:rsid w:val="00CA3524"/>
    <w:rsid w:val="00CA3BDD"/>
    <w:rsid w:val="00CA4405"/>
    <w:rsid w:val="00CA48DF"/>
    <w:rsid w:val="00CA4A69"/>
    <w:rsid w:val="00CA5111"/>
    <w:rsid w:val="00CA55FC"/>
    <w:rsid w:val="00CA5AD1"/>
    <w:rsid w:val="00CA645F"/>
    <w:rsid w:val="00CA6911"/>
    <w:rsid w:val="00CA722A"/>
    <w:rsid w:val="00CA72BA"/>
    <w:rsid w:val="00CA77D7"/>
    <w:rsid w:val="00CA7B25"/>
    <w:rsid w:val="00CA7BFD"/>
    <w:rsid w:val="00CB06AC"/>
    <w:rsid w:val="00CB0889"/>
    <w:rsid w:val="00CB1DC2"/>
    <w:rsid w:val="00CB23FE"/>
    <w:rsid w:val="00CB261E"/>
    <w:rsid w:val="00CB27D9"/>
    <w:rsid w:val="00CB2DBB"/>
    <w:rsid w:val="00CB319F"/>
    <w:rsid w:val="00CB3302"/>
    <w:rsid w:val="00CB3ABA"/>
    <w:rsid w:val="00CB3D29"/>
    <w:rsid w:val="00CB41A5"/>
    <w:rsid w:val="00CB469F"/>
    <w:rsid w:val="00CB4A45"/>
    <w:rsid w:val="00CB5C8A"/>
    <w:rsid w:val="00CB5CF9"/>
    <w:rsid w:val="00CB5D74"/>
    <w:rsid w:val="00CB67AD"/>
    <w:rsid w:val="00CB68C9"/>
    <w:rsid w:val="00CB6C17"/>
    <w:rsid w:val="00CB6D1B"/>
    <w:rsid w:val="00CC00E7"/>
    <w:rsid w:val="00CC0873"/>
    <w:rsid w:val="00CC0A66"/>
    <w:rsid w:val="00CC0B9B"/>
    <w:rsid w:val="00CC1473"/>
    <w:rsid w:val="00CC150B"/>
    <w:rsid w:val="00CC1C82"/>
    <w:rsid w:val="00CC2408"/>
    <w:rsid w:val="00CC27BD"/>
    <w:rsid w:val="00CC27DA"/>
    <w:rsid w:val="00CC2E28"/>
    <w:rsid w:val="00CC2E9B"/>
    <w:rsid w:val="00CC4CED"/>
    <w:rsid w:val="00CC5265"/>
    <w:rsid w:val="00CC5A8A"/>
    <w:rsid w:val="00CC6AB9"/>
    <w:rsid w:val="00CC6AED"/>
    <w:rsid w:val="00CC7A03"/>
    <w:rsid w:val="00CD101E"/>
    <w:rsid w:val="00CD1748"/>
    <w:rsid w:val="00CD24CB"/>
    <w:rsid w:val="00CD25DD"/>
    <w:rsid w:val="00CD2CF6"/>
    <w:rsid w:val="00CD3DFF"/>
    <w:rsid w:val="00CD464D"/>
    <w:rsid w:val="00CD46E8"/>
    <w:rsid w:val="00CD4C6F"/>
    <w:rsid w:val="00CD4EB9"/>
    <w:rsid w:val="00CD55DA"/>
    <w:rsid w:val="00CD5F66"/>
    <w:rsid w:val="00CD5FAB"/>
    <w:rsid w:val="00CD6287"/>
    <w:rsid w:val="00CD72EF"/>
    <w:rsid w:val="00CD7A3E"/>
    <w:rsid w:val="00CD7E1C"/>
    <w:rsid w:val="00CE0AAC"/>
    <w:rsid w:val="00CE0F7E"/>
    <w:rsid w:val="00CE1265"/>
    <w:rsid w:val="00CE1A44"/>
    <w:rsid w:val="00CE1E0B"/>
    <w:rsid w:val="00CE2F43"/>
    <w:rsid w:val="00CE36B2"/>
    <w:rsid w:val="00CE3FE9"/>
    <w:rsid w:val="00CE475C"/>
    <w:rsid w:val="00CE4D1C"/>
    <w:rsid w:val="00CE5951"/>
    <w:rsid w:val="00CE65DF"/>
    <w:rsid w:val="00CE6807"/>
    <w:rsid w:val="00CE6ED3"/>
    <w:rsid w:val="00CE6EED"/>
    <w:rsid w:val="00CE798E"/>
    <w:rsid w:val="00CE7B04"/>
    <w:rsid w:val="00CE7B53"/>
    <w:rsid w:val="00CE7C81"/>
    <w:rsid w:val="00CF00B9"/>
    <w:rsid w:val="00CF00D8"/>
    <w:rsid w:val="00CF03E1"/>
    <w:rsid w:val="00CF0AAA"/>
    <w:rsid w:val="00CF0E57"/>
    <w:rsid w:val="00CF0F78"/>
    <w:rsid w:val="00CF1325"/>
    <w:rsid w:val="00CF192F"/>
    <w:rsid w:val="00CF1948"/>
    <w:rsid w:val="00CF2D03"/>
    <w:rsid w:val="00CF3A69"/>
    <w:rsid w:val="00CF3D86"/>
    <w:rsid w:val="00CF48D7"/>
    <w:rsid w:val="00CF4ABF"/>
    <w:rsid w:val="00CF4C2B"/>
    <w:rsid w:val="00CF4DFB"/>
    <w:rsid w:val="00CF5776"/>
    <w:rsid w:val="00CF64CB"/>
    <w:rsid w:val="00CF65F7"/>
    <w:rsid w:val="00CF6E5B"/>
    <w:rsid w:val="00D00491"/>
    <w:rsid w:val="00D00646"/>
    <w:rsid w:val="00D01AB9"/>
    <w:rsid w:val="00D01CF0"/>
    <w:rsid w:val="00D02A88"/>
    <w:rsid w:val="00D04907"/>
    <w:rsid w:val="00D04A9E"/>
    <w:rsid w:val="00D04DE8"/>
    <w:rsid w:val="00D04F04"/>
    <w:rsid w:val="00D0572C"/>
    <w:rsid w:val="00D05806"/>
    <w:rsid w:val="00D060D6"/>
    <w:rsid w:val="00D066D6"/>
    <w:rsid w:val="00D06B45"/>
    <w:rsid w:val="00D06D31"/>
    <w:rsid w:val="00D06DC1"/>
    <w:rsid w:val="00D0790B"/>
    <w:rsid w:val="00D0795B"/>
    <w:rsid w:val="00D07B4F"/>
    <w:rsid w:val="00D1097E"/>
    <w:rsid w:val="00D1098E"/>
    <w:rsid w:val="00D109EB"/>
    <w:rsid w:val="00D10D02"/>
    <w:rsid w:val="00D13C43"/>
    <w:rsid w:val="00D1405A"/>
    <w:rsid w:val="00D15023"/>
    <w:rsid w:val="00D1510C"/>
    <w:rsid w:val="00D15573"/>
    <w:rsid w:val="00D1592D"/>
    <w:rsid w:val="00D1663B"/>
    <w:rsid w:val="00D16B59"/>
    <w:rsid w:val="00D16F54"/>
    <w:rsid w:val="00D1725B"/>
    <w:rsid w:val="00D17544"/>
    <w:rsid w:val="00D17D5E"/>
    <w:rsid w:val="00D17D75"/>
    <w:rsid w:val="00D17DAE"/>
    <w:rsid w:val="00D20F85"/>
    <w:rsid w:val="00D21309"/>
    <w:rsid w:val="00D21808"/>
    <w:rsid w:val="00D22273"/>
    <w:rsid w:val="00D22711"/>
    <w:rsid w:val="00D227AC"/>
    <w:rsid w:val="00D22940"/>
    <w:rsid w:val="00D229A5"/>
    <w:rsid w:val="00D22CF6"/>
    <w:rsid w:val="00D22D23"/>
    <w:rsid w:val="00D22DBB"/>
    <w:rsid w:val="00D232D1"/>
    <w:rsid w:val="00D23DA3"/>
    <w:rsid w:val="00D240DE"/>
    <w:rsid w:val="00D2437E"/>
    <w:rsid w:val="00D24478"/>
    <w:rsid w:val="00D245BA"/>
    <w:rsid w:val="00D25BED"/>
    <w:rsid w:val="00D25DC6"/>
    <w:rsid w:val="00D2672F"/>
    <w:rsid w:val="00D3031B"/>
    <w:rsid w:val="00D30BFD"/>
    <w:rsid w:val="00D30D58"/>
    <w:rsid w:val="00D312F6"/>
    <w:rsid w:val="00D32060"/>
    <w:rsid w:val="00D323B3"/>
    <w:rsid w:val="00D32605"/>
    <w:rsid w:val="00D32A54"/>
    <w:rsid w:val="00D331AA"/>
    <w:rsid w:val="00D331F3"/>
    <w:rsid w:val="00D338CC"/>
    <w:rsid w:val="00D346A9"/>
    <w:rsid w:val="00D34F28"/>
    <w:rsid w:val="00D35872"/>
    <w:rsid w:val="00D35887"/>
    <w:rsid w:val="00D35CF0"/>
    <w:rsid w:val="00D35EF9"/>
    <w:rsid w:val="00D360F3"/>
    <w:rsid w:val="00D36100"/>
    <w:rsid w:val="00D3625B"/>
    <w:rsid w:val="00D36913"/>
    <w:rsid w:val="00D37121"/>
    <w:rsid w:val="00D37B93"/>
    <w:rsid w:val="00D37E0B"/>
    <w:rsid w:val="00D37F11"/>
    <w:rsid w:val="00D401A8"/>
    <w:rsid w:val="00D4036C"/>
    <w:rsid w:val="00D403CA"/>
    <w:rsid w:val="00D40B47"/>
    <w:rsid w:val="00D411B2"/>
    <w:rsid w:val="00D41207"/>
    <w:rsid w:val="00D414E2"/>
    <w:rsid w:val="00D41D02"/>
    <w:rsid w:val="00D420D4"/>
    <w:rsid w:val="00D4304A"/>
    <w:rsid w:val="00D43222"/>
    <w:rsid w:val="00D433DC"/>
    <w:rsid w:val="00D434E2"/>
    <w:rsid w:val="00D43A3B"/>
    <w:rsid w:val="00D43CFC"/>
    <w:rsid w:val="00D44260"/>
    <w:rsid w:val="00D443DB"/>
    <w:rsid w:val="00D445D8"/>
    <w:rsid w:val="00D4488A"/>
    <w:rsid w:val="00D45148"/>
    <w:rsid w:val="00D45237"/>
    <w:rsid w:val="00D457AB"/>
    <w:rsid w:val="00D45C35"/>
    <w:rsid w:val="00D4613D"/>
    <w:rsid w:val="00D46539"/>
    <w:rsid w:val="00D46EE1"/>
    <w:rsid w:val="00D477DA"/>
    <w:rsid w:val="00D47A1D"/>
    <w:rsid w:val="00D5030D"/>
    <w:rsid w:val="00D50326"/>
    <w:rsid w:val="00D51101"/>
    <w:rsid w:val="00D51343"/>
    <w:rsid w:val="00D51754"/>
    <w:rsid w:val="00D521E2"/>
    <w:rsid w:val="00D526F2"/>
    <w:rsid w:val="00D52A60"/>
    <w:rsid w:val="00D52CAB"/>
    <w:rsid w:val="00D5351C"/>
    <w:rsid w:val="00D53B07"/>
    <w:rsid w:val="00D548AB"/>
    <w:rsid w:val="00D54B8D"/>
    <w:rsid w:val="00D554C1"/>
    <w:rsid w:val="00D55908"/>
    <w:rsid w:val="00D5608A"/>
    <w:rsid w:val="00D560F6"/>
    <w:rsid w:val="00D56D3E"/>
    <w:rsid w:val="00D571B3"/>
    <w:rsid w:val="00D60B3F"/>
    <w:rsid w:val="00D613BC"/>
    <w:rsid w:val="00D61DAD"/>
    <w:rsid w:val="00D62165"/>
    <w:rsid w:val="00D621A3"/>
    <w:rsid w:val="00D630D6"/>
    <w:rsid w:val="00D634F9"/>
    <w:rsid w:val="00D63D89"/>
    <w:rsid w:val="00D64806"/>
    <w:rsid w:val="00D6481F"/>
    <w:rsid w:val="00D64B35"/>
    <w:rsid w:val="00D64B89"/>
    <w:rsid w:val="00D65344"/>
    <w:rsid w:val="00D65391"/>
    <w:rsid w:val="00D655EB"/>
    <w:rsid w:val="00D6714B"/>
    <w:rsid w:val="00D6734A"/>
    <w:rsid w:val="00D67AE4"/>
    <w:rsid w:val="00D70B51"/>
    <w:rsid w:val="00D71541"/>
    <w:rsid w:val="00D715A6"/>
    <w:rsid w:val="00D71883"/>
    <w:rsid w:val="00D71B65"/>
    <w:rsid w:val="00D72958"/>
    <w:rsid w:val="00D72FE8"/>
    <w:rsid w:val="00D730B6"/>
    <w:rsid w:val="00D73739"/>
    <w:rsid w:val="00D73E26"/>
    <w:rsid w:val="00D74615"/>
    <w:rsid w:val="00D74653"/>
    <w:rsid w:val="00D75780"/>
    <w:rsid w:val="00D765D8"/>
    <w:rsid w:val="00D767F3"/>
    <w:rsid w:val="00D7701D"/>
    <w:rsid w:val="00D77D98"/>
    <w:rsid w:val="00D77FE5"/>
    <w:rsid w:val="00D8100C"/>
    <w:rsid w:val="00D81EA4"/>
    <w:rsid w:val="00D824BD"/>
    <w:rsid w:val="00D8326A"/>
    <w:rsid w:val="00D84C53"/>
    <w:rsid w:val="00D84E73"/>
    <w:rsid w:val="00D85106"/>
    <w:rsid w:val="00D851A5"/>
    <w:rsid w:val="00D85B31"/>
    <w:rsid w:val="00D8603B"/>
    <w:rsid w:val="00D8670D"/>
    <w:rsid w:val="00D86884"/>
    <w:rsid w:val="00D86A6B"/>
    <w:rsid w:val="00D87ABD"/>
    <w:rsid w:val="00D87EA0"/>
    <w:rsid w:val="00D90889"/>
    <w:rsid w:val="00D90FC9"/>
    <w:rsid w:val="00D91A6D"/>
    <w:rsid w:val="00D91F94"/>
    <w:rsid w:val="00D92165"/>
    <w:rsid w:val="00D92C52"/>
    <w:rsid w:val="00D93252"/>
    <w:rsid w:val="00D934B1"/>
    <w:rsid w:val="00D936E9"/>
    <w:rsid w:val="00D94359"/>
    <w:rsid w:val="00D9479E"/>
    <w:rsid w:val="00D95650"/>
    <w:rsid w:val="00D957E3"/>
    <w:rsid w:val="00D96156"/>
    <w:rsid w:val="00D97326"/>
    <w:rsid w:val="00D97F37"/>
    <w:rsid w:val="00D97FFA"/>
    <w:rsid w:val="00DA0612"/>
    <w:rsid w:val="00DA064C"/>
    <w:rsid w:val="00DA0B6E"/>
    <w:rsid w:val="00DA1410"/>
    <w:rsid w:val="00DA176A"/>
    <w:rsid w:val="00DA18B0"/>
    <w:rsid w:val="00DA1A1D"/>
    <w:rsid w:val="00DA1AF3"/>
    <w:rsid w:val="00DA1BE1"/>
    <w:rsid w:val="00DA2A50"/>
    <w:rsid w:val="00DA38ED"/>
    <w:rsid w:val="00DA3B4E"/>
    <w:rsid w:val="00DA3BA2"/>
    <w:rsid w:val="00DA5C96"/>
    <w:rsid w:val="00DA60B1"/>
    <w:rsid w:val="00DA6196"/>
    <w:rsid w:val="00DA6854"/>
    <w:rsid w:val="00DA7A1E"/>
    <w:rsid w:val="00DB00DF"/>
    <w:rsid w:val="00DB0413"/>
    <w:rsid w:val="00DB058C"/>
    <w:rsid w:val="00DB070B"/>
    <w:rsid w:val="00DB0C4D"/>
    <w:rsid w:val="00DB167F"/>
    <w:rsid w:val="00DB2068"/>
    <w:rsid w:val="00DB2648"/>
    <w:rsid w:val="00DB2EC3"/>
    <w:rsid w:val="00DB3FA2"/>
    <w:rsid w:val="00DB406E"/>
    <w:rsid w:val="00DB47D6"/>
    <w:rsid w:val="00DB4990"/>
    <w:rsid w:val="00DB4AFD"/>
    <w:rsid w:val="00DB4EE4"/>
    <w:rsid w:val="00DB5030"/>
    <w:rsid w:val="00DB6091"/>
    <w:rsid w:val="00DB7D6B"/>
    <w:rsid w:val="00DC0177"/>
    <w:rsid w:val="00DC09D4"/>
    <w:rsid w:val="00DC191C"/>
    <w:rsid w:val="00DC23DB"/>
    <w:rsid w:val="00DC29B8"/>
    <w:rsid w:val="00DC3229"/>
    <w:rsid w:val="00DC3336"/>
    <w:rsid w:val="00DC374C"/>
    <w:rsid w:val="00DC3BB2"/>
    <w:rsid w:val="00DC45AE"/>
    <w:rsid w:val="00DC4F31"/>
    <w:rsid w:val="00DC5529"/>
    <w:rsid w:val="00DC5C36"/>
    <w:rsid w:val="00DC5D71"/>
    <w:rsid w:val="00DC63C6"/>
    <w:rsid w:val="00DC649A"/>
    <w:rsid w:val="00DC64A6"/>
    <w:rsid w:val="00DC66BB"/>
    <w:rsid w:val="00DC67D1"/>
    <w:rsid w:val="00DC743D"/>
    <w:rsid w:val="00DC7A87"/>
    <w:rsid w:val="00DD1129"/>
    <w:rsid w:val="00DD1307"/>
    <w:rsid w:val="00DD15AB"/>
    <w:rsid w:val="00DD19A1"/>
    <w:rsid w:val="00DD257A"/>
    <w:rsid w:val="00DD28CC"/>
    <w:rsid w:val="00DD29E6"/>
    <w:rsid w:val="00DD2D2C"/>
    <w:rsid w:val="00DD2E2F"/>
    <w:rsid w:val="00DD2EAE"/>
    <w:rsid w:val="00DD34E7"/>
    <w:rsid w:val="00DD42E8"/>
    <w:rsid w:val="00DD44A1"/>
    <w:rsid w:val="00DD4636"/>
    <w:rsid w:val="00DD4739"/>
    <w:rsid w:val="00DD4754"/>
    <w:rsid w:val="00DD5A01"/>
    <w:rsid w:val="00DD5A5F"/>
    <w:rsid w:val="00DD5CC1"/>
    <w:rsid w:val="00DD5DF8"/>
    <w:rsid w:val="00DD5E6D"/>
    <w:rsid w:val="00DD6C67"/>
    <w:rsid w:val="00DD6D44"/>
    <w:rsid w:val="00DD7168"/>
    <w:rsid w:val="00DD74AE"/>
    <w:rsid w:val="00DD769B"/>
    <w:rsid w:val="00DD797C"/>
    <w:rsid w:val="00DD7AC9"/>
    <w:rsid w:val="00DE0425"/>
    <w:rsid w:val="00DE0C29"/>
    <w:rsid w:val="00DE198B"/>
    <w:rsid w:val="00DE272E"/>
    <w:rsid w:val="00DE35C8"/>
    <w:rsid w:val="00DE3ABF"/>
    <w:rsid w:val="00DE46D6"/>
    <w:rsid w:val="00DE5B72"/>
    <w:rsid w:val="00DE5BAC"/>
    <w:rsid w:val="00DE5E4F"/>
    <w:rsid w:val="00DE60C5"/>
    <w:rsid w:val="00DE6ECF"/>
    <w:rsid w:val="00DE748C"/>
    <w:rsid w:val="00DF007D"/>
    <w:rsid w:val="00DF00BA"/>
    <w:rsid w:val="00DF011B"/>
    <w:rsid w:val="00DF0A2A"/>
    <w:rsid w:val="00DF1DE4"/>
    <w:rsid w:val="00DF1E85"/>
    <w:rsid w:val="00DF20AD"/>
    <w:rsid w:val="00DF220F"/>
    <w:rsid w:val="00DF2577"/>
    <w:rsid w:val="00DF25F4"/>
    <w:rsid w:val="00DF271B"/>
    <w:rsid w:val="00DF2749"/>
    <w:rsid w:val="00DF2913"/>
    <w:rsid w:val="00DF296B"/>
    <w:rsid w:val="00DF2E13"/>
    <w:rsid w:val="00DF3068"/>
    <w:rsid w:val="00DF3088"/>
    <w:rsid w:val="00DF3B48"/>
    <w:rsid w:val="00DF3F52"/>
    <w:rsid w:val="00DF4B33"/>
    <w:rsid w:val="00DF4C8A"/>
    <w:rsid w:val="00DF584B"/>
    <w:rsid w:val="00DF590F"/>
    <w:rsid w:val="00DF5A0F"/>
    <w:rsid w:val="00DF604C"/>
    <w:rsid w:val="00DF6258"/>
    <w:rsid w:val="00DF7405"/>
    <w:rsid w:val="00E007ED"/>
    <w:rsid w:val="00E00F76"/>
    <w:rsid w:val="00E0200C"/>
    <w:rsid w:val="00E022A6"/>
    <w:rsid w:val="00E02786"/>
    <w:rsid w:val="00E02C5B"/>
    <w:rsid w:val="00E02F8B"/>
    <w:rsid w:val="00E031C1"/>
    <w:rsid w:val="00E03699"/>
    <w:rsid w:val="00E03C87"/>
    <w:rsid w:val="00E03EE8"/>
    <w:rsid w:val="00E0405F"/>
    <w:rsid w:val="00E04B96"/>
    <w:rsid w:val="00E04F06"/>
    <w:rsid w:val="00E04F58"/>
    <w:rsid w:val="00E05772"/>
    <w:rsid w:val="00E0580A"/>
    <w:rsid w:val="00E062CE"/>
    <w:rsid w:val="00E064E8"/>
    <w:rsid w:val="00E0692A"/>
    <w:rsid w:val="00E06B91"/>
    <w:rsid w:val="00E06CD1"/>
    <w:rsid w:val="00E06F12"/>
    <w:rsid w:val="00E07354"/>
    <w:rsid w:val="00E0762B"/>
    <w:rsid w:val="00E10B51"/>
    <w:rsid w:val="00E10E9B"/>
    <w:rsid w:val="00E11252"/>
    <w:rsid w:val="00E11B11"/>
    <w:rsid w:val="00E124FB"/>
    <w:rsid w:val="00E12E9D"/>
    <w:rsid w:val="00E12FB0"/>
    <w:rsid w:val="00E132A6"/>
    <w:rsid w:val="00E14857"/>
    <w:rsid w:val="00E14F35"/>
    <w:rsid w:val="00E154C5"/>
    <w:rsid w:val="00E15659"/>
    <w:rsid w:val="00E15B44"/>
    <w:rsid w:val="00E15D83"/>
    <w:rsid w:val="00E16E45"/>
    <w:rsid w:val="00E16E9C"/>
    <w:rsid w:val="00E17799"/>
    <w:rsid w:val="00E1786D"/>
    <w:rsid w:val="00E201BB"/>
    <w:rsid w:val="00E204CD"/>
    <w:rsid w:val="00E20D7B"/>
    <w:rsid w:val="00E214F2"/>
    <w:rsid w:val="00E21AA2"/>
    <w:rsid w:val="00E2230F"/>
    <w:rsid w:val="00E224F3"/>
    <w:rsid w:val="00E238D2"/>
    <w:rsid w:val="00E2445F"/>
    <w:rsid w:val="00E24EE7"/>
    <w:rsid w:val="00E25929"/>
    <w:rsid w:val="00E26156"/>
    <w:rsid w:val="00E27680"/>
    <w:rsid w:val="00E27BAE"/>
    <w:rsid w:val="00E27DCC"/>
    <w:rsid w:val="00E30145"/>
    <w:rsid w:val="00E30264"/>
    <w:rsid w:val="00E30A26"/>
    <w:rsid w:val="00E30D63"/>
    <w:rsid w:val="00E30D96"/>
    <w:rsid w:val="00E3188E"/>
    <w:rsid w:val="00E31A24"/>
    <w:rsid w:val="00E32514"/>
    <w:rsid w:val="00E33AF2"/>
    <w:rsid w:val="00E33C5E"/>
    <w:rsid w:val="00E33CA5"/>
    <w:rsid w:val="00E3480E"/>
    <w:rsid w:val="00E36B63"/>
    <w:rsid w:val="00E37556"/>
    <w:rsid w:val="00E37DB5"/>
    <w:rsid w:val="00E403EA"/>
    <w:rsid w:val="00E4041C"/>
    <w:rsid w:val="00E40B70"/>
    <w:rsid w:val="00E40E98"/>
    <w:rsid w:val="00E40FB6"/>
    <w:rsid w:val="00E41373"/>
    <w:rsid w:val="00E416FF"/>
    <w:rsid w:val="00E420EF"/>
    <w:rsid w:val="00E42324"/>
    <w:rsid w:val="00E42802"/>
    <w:rsid w:val="00E4311A"/>
    <w:rsid w:val="00E43A05"/>
    <w:rsid w:val="00E43C01"/>
    <w:rsid w:val="00E43F2F"/>
    <w:rsid w:val="00E44B05"/>
    <w:rsid w:val="00E44EFE"/>
    <w:rsid w:val="00E44FA1"/>
    <w:rsid w:val="00E45EF4"/>
    <w:rsid w:val="00E45F0A"/>
    <w:rsid w:val="00E46063"/>
    <w:rsid w:val="00E47213"/>
    <w:rsid w:val="00E47582"/>
    <w:rsid w:val="00E47766"/>
    <w:rsid w:val="00E478AA"/>
    <w:rsid w:val="00E5008F"/>
    <w:rsid w:val="00E503B0"/>
    <w:rsid w:val="00E5231F"/>
    <w:rsid w:val="00E52458"/>
    <w:rsid w:val="00E534FE"/>
    <w:rsid w:val="00E5479A"/>
    <w:rsid w:val="00E54ACF"/>
    <w:rsid w:val="00E54DB4"/>
    <w:rsid w:val="00E54E09"/>
    <w:rsid w:val="00E55B2A"/>
    <w:rsid w:val="00E55CA2"/>
    <w:rsid w:val="00E5692E"/>
    <w:rsid w:val="00E56EFF"/>
    <w:rsid w:val="00E6042B"/>
    <w:rsid w:val="00E611B0"/>
    <w:rsid w:val="00E614E6"/>
    <w:rsid w:val="00E616E0"/>
    <w:rsid w:val="00E61E56"/>
    <w:rsid w:val="00E62066"/>
    <w:rsid w:val="00E62C69"/>
    <w:rsid w:val="00E62F42"/>
    <w:rsid w:val="00E63232"/>
    <w:rsid w:val="00E63458"/>
    <w:rsid w:val="00E63669"/>
    <w:rsid w:val="00E63F2E"/>
    <w:rsid w:val="00E643FD"/>
    <w:rsid w:val="00E64449"/>
    <w:rsid w:val="00E64A89"/>
    <w:rsid w:val="00E64EE7"/>
    <w:rsid w:val="00E654DE"/>
    <w:rsid w:val="00E65CD8"/>
    <w:rsid w:val="00E662A1"/>
    <w:rsid w:val="00E665C9"/>
    <w:rsid w:val="00E668C4"/>
    <w:rsid w:val="00E671D3"/>
    <w:rsid w:val="00E673EC"/>
    <w:rsid w:val="00E6749E"/>
    <w:rsid w:val="00E67596"/>
    <w:rsid w:val="00E70035"/>
    <w:rsid w:val="00E70F73"/>
    <w:rsid w:val="00E71602"/>
    <w:rsid w:val="00E717C9"/>
    <w:rsid w:val="00E71863"/>
    <w:rsid w:val="00E722D1"/>
    <w:rsid w:val="00E72757"/>
    <w:rsid w:val="00E731E1"/>
    <w:rsid w:val="00E7393D"/>
    <w:rsid w:val="00E748D1"/>
    <w:rsid w:val="00E75196"/>
    <w:rsid w:val="00E75226"/>
    <w:rsid w:val="00E75CE5"/>
    <w:rsid w:val="00E75EB9"/>
    <w:rsid w:val="00E75F4C"/>
    <w:rsid w:val="00E75FD2"/>
    <w:rsid w:val="00E770CC"/>
    <w:rsid w:val="00E773B9"/>
    <w:rsid w:val="00E77FD5"/>
    <w:rsid w:val="00E801B3"/>
    <w:rsid w:val="00E801CD"/>
    <w:rsid w:val="00E80590"/>
    <w:rsid w:val="00E805DB"/>
    <w:rsid w:val="00E809A0"/>
    <w:rsid w:val="00E819AD"/>
    <w:rsid w:val="00E81A31"/>
    <w:rsid w:val="00E81A50"/>
    <w:rsid w:val="00E81BC3"/>
    <w:rsid w:val="00E81E4C"/>
    <w:rsid w:val="00E82DA8"/>
    <w:rsid w:val="00E8343A"/>
    <w:rsid w:val="00E84993"/>
    <w:rsid w:val="00E84F94"/>
    <w:rsid w:val="00E857E7"/>
    <w:rsid w:val="00E85C60"/>
    <w:rsid w:val="00E85E5A"/>
    <w:rsid w:val="00E86C03"/>
    <w:rsid w:val="00E875C7"/>
    <w:rsid w:val="00E90DED"/>
    <w:rsid w:val="00E915B8"/>
    <w:rsid w:val="00E91939"/>
    <w:rsid w:val="00E91A03"/>
    <w:rsid w:val="00E920FA"/>
    <w:rsid w:val="00E929A0"/>
    <w:rsid w:val="00E92C22"/>
    <w:rsid w:val="00E9337C"/>
    <w:rsid w:val="00E93649"/>
    <w:rsid w:val="00E93889"/>
    <w:rsid w:val="00E93921"/>
    <w:rsid w:val="00E93A1F"/>
    <w:rsid w:val="00E93B26"/>
    <w:rsid w:val="00E951C8"/>
    <w:rsid w:val="00E96510"/>
    <w:rsid w:val="00E97821"/>
    <w:rsid w:val="00E97F96"/>
    <w:rsid w:val="00EA0CE8"/>
    <w:rsid w:val="00EA0D31"/>
    <w:rsid w:val="00EA1707"/>
    <w:rsid w:val="00EA1DD9"/>
    <w:rsid w:val="00EA1F3C"/>
    <w:rsid w:val="00EA29FF"/>
    <w:rsid w:val="00EA313E"/>
    <w:rsid w:val="00EA34B5"/>
    <w:rsid w:val="00EA41FF"/>
    <w:rsid w:val="00EA46BA"/>
    <w:rsid w:val="00EA4743"/>
    <w:rsid w:val="00EA4CBD"/>
    <w:rsid w:val="00EA51E0"/>
    <w:rsid w:val="00EA5B7B"/>
    <w:rsid w:val="00EA738E"/>
    <w:rsid w:val="00EA783C"/>
    <w:rsid w:val="00EA79D7"/>
    <w:rsid w:val="00EB07D0"/>
    <w:rsid w:val="00EB0D2E"/>
    <w:rsid w:val="00EB1192"/>
    <w:rsid w:val="00EB18EA"/>
    <w:rsid w:val="00EB1EDF"/>
    <w:rsid w:val="00EB29EF"/>
    <w:rsid w:val="00EB2B2D"/>
    <w:rsid w:val="00EB2C14"/>
    <w:rsid w:val="00EB2CA0"/>
    <w:rsid w:val="00EB2DC0"/>
    <w:rsid w:val="00EB3180"/>
    <w:rsid w:val="00EB345D"/>
    <w:rsid w:val="00EB3CAF"/>
    <w:rsid w:val="00EB3FE6"/>
    <w:rsid w:val="00EB419C"/>
    <w:rsid w:val="00EB4764"/>
    <w:rsid w:val="00EB4C7A"/>
    <w:rsid w:val="00EB61EE"/>
    <w:rsid w:val="00EB6262"/>
    <w:rsid w:val="00EB6A8C"/>
    <w:rsid w:val="00EB6C39"/>
    <w:rsid w:val="00EB6ED3"/>
    <w:rsid w:val="00EB787D"/>
    <w:rsid w:val="00EB7909"/>
    <w:rsid w:val="00EB79EA"/>
    <w:rsid w:val="00EB7B71"/>
    <w:rsid w:val="00EC0242"/>
    <w:rsid w:val="00EC0276"/>
    <w:rsid w:val="00EC0B79"/>
    <w:rsid w:val="00EC1415"/>
    <w:rsid w:val="00EC1A4B"/>
    <w:rsid w:val="00EC2060"/>
    <w:rsid w:val="00EC2621"/>
    <w:rsid w:val="00EC2C8A"/>
    <w:rsid w:val="00EC32D6"/>
    <w:rsid w:val="00EC38BC"/>
    <w:rsid w:val="00EC3C29"/>
    <w:rsid w:val="00EC42EE"/>
    <w:rsid w:val="00EC4948"/>
    <w:rsid w:val="00EC4E87"/>
    <w:rsid w:val="00EC59EB"/>
    <w:rsid w:val="00EC61C0"/>
    <w:rsid w:val="00EC6349"/>
    <w:rsid w:val="00EC66F7"/>
    <w:rsid w:val="00EC6744"/>
    <w:rsid w:val="00EC7280"/>
    <w:rsid w:val="00EC72CD"/>
    <w:rsid w:val="00EC76A7"/>
    <w:rsid w:val="00ED0F83"/>
    <w:rsid w:val="00ED1385"/>
    <w:rsid w:val="00ED13C7"/>
    <w:rsid w:val="00ED1C8E"/>
    <w:rsid w:val="00ED20A9"/>
    <w:rsid w:val="00ED275A"/>
    <w:rsid w:val="00ED2A9D"/>
    <w:rsid w:val="00ED3021"/>
    <w:rsid w:val="00ED3371"/>
    <w:rsid w:val="00ED3C23"/>
    <w:rsid w:val="00ED3D7C"/>
    <w:rsid w:val="00ED3DE2"/>
    <w:rsid w:val="00ED4411"/>
    <w:rsid w:val="00ED44A3"/>
    <w:rsid w:val="00ED46D5"/>
    <w:rsid w:val="00ED4CD0"/>
    <w:rsid w:val="00ED6416"/>
    <w:rsid w:val="00ED6667"/>
    <w:rsid w:val="00ED6817"/>
    <w:rsid w:val="00ED6B3B"/>
    <w:rsid w:val="00ED7361"/>
    <w:rsid w:val="00ED7381"/>
    <w:rsid w:val="00ED79EF"/>
    <w:rsid w:val="00ED7B6F"/>
    <w:rsid w:val="00EE0012"/>
    <w:rsid w:val="00EE1315"/>
    <w:rsid w:val="00EE14D1"/>
    <w:rsid w:val="00EE15AE"/>
    <w:rsid w:val="00EE1D15"/>
    <w:rsid w:val="00EE1FDA"/>
    <w:rsid w:val="00EE298C"/>
    <w:rsid w:val="00EE2C45"/>
    <w:rsid w:val="00EE32A0"/>
    <w:rsid w:val="00EE35E4"/>
    <w:rsid w:val="00EE4272"/>
    <w:rsid w:val="00EE47C8"/>
    <w:rsid w:val="00EE49C3"/>
    <w:rsid w:val="00EE4CAE"/>
    <w:rsid w:val="00EE5B5F"/>
    <w:rsid w:val="00EE5F6C"/>
    <w:rsid w:val="00EE603A"/>
    <w:rsid w:val="00EE64DD"/>
    <w:rsid w:val="00EE731F"/>
    <w:rsid w:val="00EF0838"/>
    <w:rsid w:val="00EF10CE"/>
    <w:rsid w:val="00EF2221"/>
    <w:rsid w:val="00EF23EC"/>
    <w:rsid w:val="00EF2C7B"/>
    <w:rsid w:val="00EF41FD"/>
    <w:rsid w:val="00EF476A"/>
    <w:rsid w:val="00EF49B5"/>
    <w:rsid w:val="00EF4F4D"/>
    <w:rsid w:val="00EF4F75"/>
    <w:rsid w:val="00EF5663"/>
    <w:rsid w:val="00EF5807"/>
    <w:rsid w:val="00EF5A6E"/>
    <w:rsid w:val="00EF5C02"/>
    <w:rsid w:val="00EF657F"/>
    <w:rsid w:val="00EF65E2"/>
    <w:rsid w:val="00EF698A"/>
    <w:rsid w:val="00EF6BD1"/>
    <w:rsid w:val="00EF6D4A"/>
    <w:rsid w:val="00EF7AAE"/>
    <w:rsid w:val="00F000AE"/>
    <w:rsid w:val="00F00445"/>
    <w:rsid w:val="00F00D9E"/>
    <w:rsid w:val="00F0133B"/>
    <w:rsid w:val="00F02566"/>
    <w:rsid w:val="00F025BE"/>
    <w:rsid w:val="00F0271C"/>
    <w:rsid w:val="00F0295D"/>
    <w:rsid w:val="00F02C20"/>
    <w:rsid w:val="00F03286"/>
    <w:rsid w:val="00F03A76"/>
    <w:rsid w:val="00F03AE5"/>
    <w:rsid w:val="00F03AF0"/>
    <w:rsid w:val="00F03F47"/>
    <w:rsid w:val="00F045B4"/>
    <w:rsid w:val="00F045D4"/>
    <w:rsid w:val="00F0516F"/>
    <w:rsid w:val="00F056D0"/>
    <w:rsid w:val="00F05811"/>
    <w:rsid w:val="00F05CE4"/>
    <w:rsid w:val="00F05D5F"/>
    <w:rsid w:val="00F06030"/>
    <w:rsid w:val="00F064E7"/>
    <w:rsid w:val="00F067B7"/>
    <w:rsid w:val="00F06EC6"/>
    <w:rsid w:val="00F0712B"/>
    <w:rsid w:val="00F07812"/>
    <w:rsid w:val="00F07C0C"/>
    <w:rsid w:val="00F103E9"/>
    <w:rsid w:val="00F109D2"/>
    <w:rsid w:val="00F10A92"/>
    <w:rsid w:val="00F10AC6"/>
    <w:rsid w:val="00F110EE"/>
    <w:rsid w:val="00F11162"/>
    <w:rsid w:val="00F11223"/>
    <w:rsid w:val="00F11A3A"/>
    <w:rsid w:val="00F11BFC"/>
    <w:rsid w:val="00F11F37"/>
    <w:rsid w:val="00F120F4"/>
    <w:rsid w:val="00F122EA"/>
    <w:rsid w:val="00F128B5"/>
    <w:rsid w:val="00F12A80"/>
    <w:rsid w:val="00F12B3A"/>
    <w:rsid w:val="00F12B55"/>
    <w:rsid w:val="00F12CAD"/>
    <w:rsid w:val="00F13191"/>
    <w:rsid w:val="00F13392"/>
    <w:rsid w:val="00F134A6"/>
    <w:rsid w:val="00F13BDF"/>
    <w:rsid w:val="00F140B7"/>
    <w:rsid w:val="00F14B16"/>
    <w:rsid w:val="00F14EBB"/>
    <w:rsid w:val="00F15165"/>
    <w:rsid w:val="00F151A2"/>
    <w:rsid w:val="00F154B2"/>
    <w:rsid w:val="00F155B0"/>
    <w:rsid w:val="00F15FA0"/>
    <w:rsid w:val="00F15FAD"/>
    <w:rsid w:val="00F16279"/>
    <w:rsid w:val="00F16571"/>
    <w:rsid w:val="00F165A7"/>
    <w:rsid w:val="00F20D26"/>
    <w:rsid w:val="00F21362"/>
    <w:rsid w:val="00F21B6C"/>
    <w:rsid w:val="00F21D28"/>
    <w:rsid w:val="00F22232"/>
    <w:rsid w:val="00F227A7"/>
    <w:rsid w:val="00F22E3A"/>
    <w:rsid w:val="00F235B0"/>
    <w:rsid w:val="00F235E1"/>
    <w:rsid w:val="00F2511B"/>
    <w:rsid w:val="00F25F31"/>
    <w:rsid w:val="00F25F88"/>
    <w:rsid w:val="00F261B1"/>
    <w:rsid w:val="00F2672B"/>
    <w:rsid w:val="00F27040"/>
    <w:rsid w:val="00F270D8"/>
    <w:rsid w:val="00F273A5"/>
    <w:rsid w:val="00F27AE1"/>
    <w:rsid w:val="00F3036F"/>
    <w:rsid w:val="00F30615"/>
    <w:rsid w:val="00F30916"/>
    <w:rsid w:val="00F30BAB"/>
    <w:rsid w:val="00F30CC5"/>
    <w:rsid w:val="00F30F70"/>
    <w:rsid w:val="00F31A61"/>
    <w:rsid w:val="00F31D9D"/>
    <w:rsid w:val="00F31FFE"/>
    <w:rsid w:val="00F3207C"/>
    <w:rsid w:val="00F3217F"/>
    <w:rsid w:val="00F32473"/>
    <w:rsid w:val="00F326BC"/>
    <w:rsid w:val="00F32BCF"/>
    <w:rsid w:val="00F334BD"/>
    <w:rsid w:val="00F33B74"/>
    <w:rsid w:val="00F33CFA"/>
    <w:rsid w:val="00F34BAA"/>
    <w:rsid w:val="00F34FDA"/>
    <w:rsid w:val="00F35E46"/>
    <w:rsid w:val="00F368D7"/>
    <w:rsid w:val="00F36DA3"/>
    <w:rsid w:val="00F370A6"/>
    <w:rsid w:val="00F37202"/>
    <w:rsid w:val="00F406CA"/>
    <w:rsid w:val="00F41C25"/>
    <w:rsid w:val="00F41FE7"/>
    <w:rsid w:val="00F4269A"/>
    <w:rsid w:val="00F42881"/>
    <w:rsid w:val="00F42EDA"/>
    <w:rsid w:val="00F432D3"/>
    <w:rsid w:val="00F43686"/>
    <w:rsid w:val="00F43AB0"/>
    <w:rsid w:val="00F43B17"/>
    <w:rsid w:val="00F441E4"/>
    <w:rsid w:val="00F444F3"/>
    <w:rsid w:val="00F44EAD"/>
    <w:rsid w:val="00F450FC"/>
    <w:rsid w:val="00F45211"/>
    <w:rsid w:val="00F454A9"/>
    <w:rsid w:val="00F45B7D"/>
    <w:rsid w:val="00F45C38"/>
    <w:rsid w:val="00F46255"/>
    <w:rsid w:val="00F46452"/>
    <w:rsid w:val="00F4664D"/>
    <w:rsid w:val="00F47655"/>
    <w:rsid w:val="00F479B7"/>
    <w:rsid w:val="00F47F0E"/>
    <w:rsid w:val="00F502B4"/>
    <w:rsid w:val="00F51D4B"/>
    <w:rsid w:val="00F51D87"/>
    <w:rsid w:val="00F5204F"/>
    <w:rsid w:val="00F530DF"/>
    <w:rsid w:val="00F54CE3"/>
    <w:rsid w:val="00F54F6F"/>
    <w:rsid w:val="00F5514C"/>
    <w:rsid w:val="00F55A84"/>
    <w:rsid w:val="00F568CD"/>
    <w:rsid w:val="00F57FE8"/>
    <w:rsid w:val="00F60147"/>
    <w:rsid w:val="00F603A0"/>
    <w:rsid w:val="00F60F84"/>
    <w:rsid w:val="00F61292"/>
    <w:rsid w:val="00F618E8"/>
    <w:rsid w:val="00F6297D"/>
    <w:rsid w:val="00F62C2C"/>
    <w:rsid w:val="00F62DA3"/>
    <w:rsid w:val="00F63171"/>
    <w:rsid w:val="00F638DC"/>
    <w:rsid w:val="00F64B75"/>
    <w:rsid w:val="00F6515B"/>
    <w:rsid w:val="00F6556E"/>
    <w:rsid w:val="00F6646E"/>
    <w:rsid w:val="00F67176"/>
    <w:rsid w:val="00F675D5"/>
    <w:rsid w:val="00F70629"/>
    <w:rsid w:val="00F71227"/>
    <w:rsid w:val="00F7124A"/>
    <w:rsid w:val="00F728D5"/>
    <w:rsid w:val="00F72FD5"/>
    <w:rsid w:val="00F7308E"/>
    <w:rsid w:val="00F74087"/>
    <w:rsid w:val="00F74380"/>
    <w:rsid w:val="00F747B7"/>
    <w:rsid w:val="00F75E09"/>
    <w:rsid w:val="00F764E6"/>
    <w:rsid w:val="00F76A7F"/>
    <w:rsid w:val="00F77A51"/>
    <w:rsid w:val="00F77B12"/>
    <w:rsid w:val="00F80316"/>
    <w:rsid w:val="00F804CE"/>
    <w:rsid w:val="00F8126A"/>
    <w:rsid w:val="00F816AC"/>
    <w:rsid w:val="00F81D21"/>
    <w:rsid w:val="00F81D26"/>
    <w:rsid w:val="00F81DFA"/>
    <w:rsid w:val="00F822CC"/>
    <w:rsid w:val="00F824CF"/>
    <w:rsid w:val="00F824FC"/>
    <w:rsid w:val="00F825D6"/>
    <w:rsid w:val="00F82AB7"/>
    <w:rsid w:val="00F83605"/>
    <w:rsid w:val="00F83B1D"/>
    <w:rsid w:val="00F83C97"/>
    <w:rsid w:val="00F842CC"/>
    <w:rsid w:val="00F84350"/>
    <w:rsid w:val="00F846EC"/>
    <w:rsid w:val="00F84DEA"/>
    <w:rsid w:val="00F84E63"/>
    <w:rsid w:val="00F85E9E"/>
    <w:rsid w:val="00F85FEF"/>
    <w:rsid w:val="00F866FD"/>
    <w:rsid w:val="00F8678D"/>
    <w:rsid w:val="00F867D5"/>
    <w:rsid w:val="00F86B9F"/>
    <w:rsid w:val="00F86F07"/>
    <w:rsid w:val="00F87AE0"/>
    <w:rsid w:val="00F87C55"/>
    <w:rsid w:val="00F87FF9"/>
    <w:rsid w:val="00F904F1"/>
    <w:rsid w:val="00F90E44"/>
    <w:rsid w:val="00F91048"/>
    <w:rsid w:val="00F91736"/>
    <w:rsid w:val="00F917FA"/>
    <w:rsid w:val="00F920FA"/>
    <w:rsid w:val="00F92A3D"/>
    <w:rsid w:val="00F92F5D"/>
    <w:rsid w:val="00F93179"/>
    <w:rsid w:val="00F932CF"/>
    <w:rsid w:val="00F9353D"/>
    <w:rsid w:val="00F93BFC"/>
    <w:rsid w:val="00F947A6"/>
    <w:rsid w:val="00F94B94"/>
    <w:rsid w:val="00F95945"/>
    <w:rsid w:val="00F9601F"/>
    <w:rsid w:val="00F9629D"/>
    <w:rsid w:val="00F963A9"/>
    <w:rsid w:val="00F96628"/>
    <w:rsid w:val="00F9690C"/>
    <w:rsid w:val="00F96DFB"/>
    <w:rsid w:val="00F9702C"/>
    <w:rsid w:val="00F97792"/>
    <w:rsid w:val="00F97AC0"/>
    <w:rsid w:val="00F97DBB"/>
    <w:rsid w:val="00F97FC7"/>
    <w:rsid w:val="00FA014E"/>
    <w:rsid w:val="00FA13C3"/>
    <w:rsid w:val="00FA1763"/>
    <w:rsid w:val="00FA176B"/>
    <w:rsid w:val="00FA1809"/>
    <w:rsid w:val="00FA19B5"/>
    <w:rsid w:val="00FA1FBC"/>
    <w:rsid w:val="00FA234D"/>
    <w:rsid w:val="00FA23B0"/>
    <w:rsid w:val="00FA396A"/>
    <w:rsid w:val="00FA3F4A"/>
    <w:rsid w:val="00FA403D"/>
    <w:rsid w:val="00FA4063"/>
    <w:rsid w:val="00FA45FD"/>
    <w:rsid w:val="00FA4914"/>
    <w:rsid w:val="00FA4AFE"/>
    <w:rsid w:val="00FA4DD5"/>
    <w:rsid w:val="00FA4FF7"/>
    <w:rsid w:val="00FA5772"/>
    <w:rsid w:val="00FA5FB0"/>
    <w:rsid w:val="00FA634E"/>
    <w:rsid w:val="00FA6AA5"/>
    <w:rsid w:val="00FA773A"/>
    <w:rsid w:val="00FA7C18"/>
    <w:rsid w:val="00FA7E23"/>
    <w:rsid w:val="00FA7F90"/>
    <w:rsid w:val="00FB02F0"/>
    <w:rsid w:val="00FB0872"/>
    <w:rsid w:val="00FB0AD5"/>
    <w:rsid w:val="00FB0CB2"/>
    <w:rsid w:val="00FB0DAE"/>
    <w:rsid w:val="00FB0EE5"/>
    <w:rsid w:val="00FB1255"/>
    <w:rsid w:val="00FB180A"/>
    <w:rsid w:val="00FB18C5"/>
    <w:rsid w:val="00FB1FFB"/>
    <w:rsid w:val="00FB20C2"/>
    <w:rsid w:val="00FB277F"/>
    <w:rsid w:val="00FB292D"/>
    <w:rsid w:val="00FB2F6C"/>
    <w:rsid w:val="00FB3843"/>
    <w:rsid w:val="00FB3998"/>
    <w:rsid w:val="00FB3A7E"/>
    <w:rsid w:val="00FB3C60"/>
    <w:rsid w:val="00FB4935"/>
    <w:rsid w:val="00FB4CD0"/>
    <w:rsid w:val="00FB573D"/>
    <w:rsid w:val="00FB57AE"/>
    <w:rsid w:val="00FB59F3"/>
    <w:rsid w:val="00FB5F2F"/>
    <w:rsid w:val="00FB5FC4"/>
    <w:rsid w:val="00FB7166"/>
    <w:rsid w:val="00FC0B72"/>
    <w:rsid w:val="00FC0C69"/>
    <w:rsid w:val="00FC0E5A"/>
    <w:rsid w:val="00FC0FBB"/>
    <w:rsid w:val="00FC20B0"/>
    <w:rsid w:val="00FC2321"/>
    <w:rsid w:val="00FC259C"/>
    <w:rsid w:val="00FC267E"/>
    <w:rsid w:val="00FC2B75"/>
    <w:rsid w:val="00FC2CBC"/>
    <w:rsid w:val="00FC2D64"/>
    <w:rsid w:val="00FC31C8"/>
    <w:rsid w:val="00FC32B1"/>
    <w:rsid w:val="00FC34CC"/>
    <w:rsid w:val="00FC36DD"/>
    <w:rsid w:val="00FC3AF6"/>
    <w:rsid w:val="00FC4500"/>
    <w:rsid w:val="00FC491A"/>
    <w:rsid w:val="00FC4B18"/>
    <w:rsid w:val="00FC4DE7"/>
    <w:rsid w:val="00FC5059"/>
    <w:rsid w:val="00FC58BA"/>
    <w:rsid w:val="00FC5D8A"/>
    <w:rsid w:val="00FC5F02"/>
    <w:rsid w:val="00FC5F1B"/>
    <w:rsid w:val="00FC6318"/>
    <w:rsid w:val="00FC685A"/>
    <w:rsid w:val="00FC7599"/>
    <w:rsid w:val="00FC799D"/>
    <w:rsid w:val="00FD0092"/>
    <w:rsid w:val="00FD0530"/>
    <w:rsid w:val="00FD0AB7"/>
    <w:rsid w:val="00FD1467"/>
    <w:rsid w:val="00FD2285"/>
    <w:rsid w:val="00FD45F6"/>
    <w:rsid w:val="00FD4C9C"/>
    <w:rsid w:val="00FD4EBF"/>
    <w:rsid w:val="00FD59A0"/>
    <w:rsid w:val="00FD5EB3"/>
    <w:rsid w:val="00FD64B8"/>
    <w:rsid w:val="00FD6CE7"/>
    <w:rsid w:val="00FD6FBF"/>
    <w:rsid w:val="00FD72E8"/>
    <w:rsid w:val="00FD73E2"/>
    <w:rsid w:val="00FD7757"/>
    <w:rsid w:val="00FD7FDE"/>
    <w:rsid w:val="00FE06B7"/>
    <w:rsid w:val="00FE0891"/>
    <w:rsid w:val="00FE0A8A"/>
    <w:rsid w:val="00FE1805"/>
    <w:rsid w:val="00FE1E8A"/>
    <w:rsid w:val="00FE217C"/>
    <w:rsid w:val="00FE2AA1"/>
    <w:rsid w:val="00FE2E4B"/>
    <w:rsid w:val="00FE5169"/>
    <w:rsid w:val="00FE5559"/>
    <w:rsid w:val="00FE75CE"/>
    <w:rsid w:val="00FE7731"/>
    <w:rsid w:val="00FE777B"/>
    <w:rsid w:val="00FE7E8D"/>
    <w:rsid w:val="00FE7FF1"/>
    <w:rsid w:val="00FF0117"/>
    <w:rsid w:val="00FF0522"/>
    <w:rsid w:val="00FF1C08"/>
    <w:rsid w:val="00FF3B38"/>
    <w:rsid w:val="00FF3E86"/>
    <w:rsid w:val="00FF4F86"/>
    <w:rsid w:val="00FF507E"/>
    <w:rsid w:val="00FF5BAC"/>
    <w:rsid w:val="00FF698B"/>
    <w:rsid w:val="00FF6F22"/>
    <w:rsid w:val="00FF70EA"/>
    <w:rsid w:val="00FF714F"/>
    <w:rsid w:val="00FF7780"/>
    <w:rsid w:val="00FF7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9745"/>
    <o:shapelayout v:ext="edit">
      <o:idmap v:ext="edit" data="1"/>
    </o:shapelayout>
  </w:shapeDefaults>
  <w:decimalSymbol w:val="."/>
  <w:listSeparator w:val=","/>
  <w14:docId w14:val="45161FF3"/>
  <w15:docId w15:val="{B91ED078-7DF2-47A1-AC12-B389E2DF2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A18"/>
    <w:pPr>
      <w:spacing w:after="0" w:line="240" w:lineRule="auto"/>
    </w:pPr>
    <w:rPr>
      <w:rFonts w:ascii="Arial" w:eastAsia="Times New Roman" w:hAnsi="Arial" w:cs="Arial"/>
      <w:sz w:val="24"/>
      <w:szCs w:val="24"/>
    </w:rPr>
  </w:style>
  <w:style w:type="paragraph" w:styleId="Heading1">
    <w:name w:val="heading 1"/>
    <w:basedOn w:val="Normal"/>
    <w:link w:val="Heading1Char"/>
    <w:uiPriority w:val="9"/>
    <w:qFormat/>
    <w:rsid w:val="002069A1"/>
    <w:pPr>
      <w:spacing w:before="100" w:beforeAutospacing="1" w:after="100" w:afterAutospacing="1"/>
      <w:outlineLvl w:val="0"/>
    </w:pPr>
    <w:rPr>
      <w:rFonts w:ascii="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E00F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331B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1D26"/>
    <w:pPr>
      <w:widowControl w:val="0"/>
      <w:suppressAutoHyphens/>
      <w:ind w:left="720"/>
    </w:pPr>
    <w:rPr>
      <w:rFonts w:ascii="Times New Roman" w:hAnsi="Times New Roman" w:cs="Times New Roman"/>
      <w:szCs w:val="20"/>
      <w:lang w:eastAsia="en-GB"/>
    </w:rPr>
  </w:style>
  <w:style w:type="paragraph" w:styleId="NoSpacing">
    <w:name w:val="No Spacing"/>
    <w:uiPriority w:val="1"/>
    <w:qFormat/>
    <w:rsid w:val="00C91DF2"/>
    <w:pPr>
      <w:spacing w:after="0" w:line="240" w:lineRule="auto"/>
    </w:pPr>
  </w:style>
  <w:style w:type="table" w:styleId="TableGrid">
    <w:name w:val="Table Grid"/>
    <w:basedOn w:val="TableNormal"/>
    <w:uiPriority w:val="59"/>
    <w:rsid w:val="0056177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16A2"/>
    <w:pPr>
      <w:tabs>
        <w:tab w:val="center" w:pos="4513"/>
        <w:tab w:val="right" w:pos="9026"/>
      </w:tabs>
    </w:pPr>
  </w:style>
  <w:style w:type="character" w:customStyle="1" w:styleId="HeaderChar">
    <w:name w:val="Header Char"/>
    <w:basedOn w:val="DefaultParagraphFont"/>
    <w:link w:val="Header"/>
    <w:uiPriority w:val="99"/>
    <w:rsid w:val="003916A2"/>
    <w:rPr>
      <w:rFonts w:ascii="Arial" w:eastAsia="Times New Roman" w:hAnsi="Arial" w:cs="Arial"/>
      <w:sz w:val="24"/>
      <w:szCs w:val="24"/>
    </w:rPr>
  </w:style>
  <w:style w:type="paragraph" w:styleId="Footer">
    <w:name w:val="footer"/>
    <w:basedOn w:val="Normal"/>
    <w:link w:val="FooterChar"/>
    <w:uiPriority w:val="99"/>
    <w:unhideWhenUsed/>
    <w:rsid w:val="003916A2"/>
    <w:pPr>
      <w:tabs>
        <w:tab w:val="center" w:pos="4513"/>
        <w:tab w:val="right" w:pos="9026"/>
      </w:tabs>
    </w:pPr>
  </w:style>
  <w:style w:type="character" w:customStyle="1" w:styleId="FooterChar">
    <w:name w:val="Footer Char"/>
    <w:basedOn w:val="DefaultParagraphFont"/>
    <w:link w:val="Footer"/>
    <w:uiPriority w:val="99"/>
    <w:rsid w:val="003916A2"/>
    <w:rPr>
      <w:rFonts w:ascii="Arial" w:eastAsia="Times New Roman" w:hAnsi="Arial" w:cs="Arial"/>
      <w:sz w:val="24"/>
      <w:szCs w:val="24"/>
    </w:rPr>
  </w:style>
  <w:style w:type="numbering" w:customStyle="1" w:styleId="Style1">
    <w:name w:val="Style1"/>
    <w:uiPriority w:val="99"/>
    <w:rsid w:val="004F3228"/>
    <w:pPr>
      <w:numPr>
        <w:numId w:val="1"/>
      </w:numPr>
    </w:pPr>
  </w:style>
  <w:style w:type="paragraph" w:styleId="BalloonText">
    <w:name w:val="Balloon Text"/>
    <w:basedOn w:val="Normal"/>
    <w:link w:val="BalloonTextChar"/>
    <w:uiPriority w:val="99"/>
    <w:semiHidden/>
    <w:unhideWhenUsed/>
    <w:rsid w:val="00792A95"/>
    <w:rPr>
      <w:rFonts w:ascii="Tahoma" w:hAnsi="Tahoma" w:cs="Tahoma"/>
      <w:sz w:val="16"/>
      <w:szCs w:val="16"/>
    </w:rPr>
  </w:style>
  <w:style w:type="character" w:customStyle="1" w:styleId="BalloonTextChar">
    <w:name w:val="Balloon Text Char"/>
    <w:basedOn w:val="DefaultParagraphFont"/>
    <w:link w:val="BalloonText"/>
    <w:uiPriority w:val="99"/>
    <w:semiHidden/>
    <w:rsid w:val="00792A95"/>
    <w:rPr>
      <w:rFonts w:ascii="Tahoma" w:eastAsia="Times New Roman" w:hAnsi="Tahoma" w:cs="Tahoma"/>
      <w:sz w:val="16"/>
      <w:szCs w:val="16"/>
    </w:rPr>
  </w:style>
  <w:style w:type="paragraph" w:styleId="NormalWeb">
    <w:name w:val="Normal (Web)"/>
    <w:basedOn w:val="Normal"/>
    <w:uiPriority w:val="99"/>
    <w:unhideWhenUsed/>
    <w:qFormat/>
    <w:rsid w:val="003A0638"/>
    <w:pPr>
      <w:spacing w:before="100" w:beforeAutospacing="1" w:after="100" w:afterAutospacing="1"/>
    </w:pPr>
    <w:rPr>
      <w:rFonts w:ascii="Times New Roman" w:hAnsi="Times New Roman" w:cs="Times New Roman"/>
      <w:lang w:eastAsia="en-GB"/>
    </w:rPr>
  </w:style>
  <w:style w:type="character" w:customStyle="1" w:styleId="divider">
    <w:name w:val="divider"/>
    <w:basedOn w:val="DefaultParagraphFont"/>
    <w:rsid w:val="005414D9"/>
  </w:style>
  <w:style w:type="paragraph" w:customStyle="1" w:styleId="Style3">
    <w:name w:val="Style3"/>
    <w:basedOn w:val="Normal"/>
    <w:qFormat/>
    <w:rsid w:val="00FD7FDE"/>
    <w:rPr>
      <w:rFonts w:asciiTheme="minorHAnsi" w:eastAsiaTheme="minorHAnsi" w:hAnsiTheme="minorHAnsi" w:cs="Times New Roman"/>
      <w:szCs w:val="20"/>
      <w:lang w:eastAsia="en-GB"/>
    </w:rPr>
  </w:style>
  <w:style w:type="character" w:styleId="Emphasis">
    <w:name w:val="Emphasis"/>
    <w:basedOn w:val="DefaultParagraphFont"/>
    <w:uiPriority w:val="20"/>
    <w:qFormat/>
    <w:rsid w:val="00DF271B"/>
    <w:rPr>
      <w:i/>
      <w:iCs/>
    </w:rPr>
  </w:style>
  <w:style w:type="character" w:customStyle="1" w:styleId="apple-converted-space">
    <w:name w:val="apple-converted-space"/>
    <w:basedOn w:val="DefaultParagraphFont"/>
    <w:rsid w:val="007E0D2F"/>
  </w:style>
  <w:style w:type="paragraph" w:customStyle="1" w:styleId="ecxmsonormal">
    <w:name w:val="ecxmsonormal"/>
    <w:basedOn w:val="Normal"/>
    <w:rsid w:val="00565173"/>
    <w:pPr>
      <w:spacing w:before="100" w:beforeAutospacing="1" w:after="100" w:afterAutospacing="1"/>
    </w:pPr>
    <w:rPr>
      <w:rFonts w:ascii="Times New Roman" w:hAnsi="Times New Roman" w:cs="Times New Roman"/>
      <w:lang w:eastAsia="en-GB"/>
    </w:rPr>
  </w:style>
  <w:style w:type="character" w:customStyle="1" w:styleId="casenumber">
    <w:name w:val="casenumber"/>
    <w:basedOn w:val="DefaultParagraphFont"/>
    <w:rsid w:val="000F4284"/>
  </w:style>
  <w:style w:type="character" w:customStyle="1" w:styleId="description">
    <w:name w:val="description"/>
    <w:basedOn w:val="DefaultParagraphFont"/>
    <w:rsid w:val="000F4284"/>
  </w:style>
  <w:style w:type="paragraph" w:styleId="BodyText">
    <w:name w:val="Body Text"/>
    <w:basedOn w:val="Normal"/>
    <w:link w:val="BodyTextChar"/>
    <w:rsid w:val="00BE4AC0"/>
    <w:pPr>
      <w:jc w:val="both"/>
    </w:pPr>
    <w:rPr>
      <w:rFonts w:ascii="Times New Roman" w:hAnsi="Times New Roman" w:cs="Times New Roman"/>
    </w:rPr>
  </w:style>
  <w:style w:type="character" w:customStyle="1" w:styleId="BodyTextChar">
    <w:name w:val="Body Text Char"/>
    <w:basedOn w:val="DefaultParagraphFont"/>
    <w:link w:val="BodyText"/>
    <w:rsid w:val="00BE4AC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069A1"/>
    <w:rPr>
      <w:rFonts w:ascii="Times New Roman" w:eastAsia="Times New Roman" w:hAnsi="Times New Roman" w:cs="Times New Roman"/>
      <w:b/>
      <w:bCs/>
      <w:kern w:val="36"/>
      <w:sz w:val="48"/>
      <w:szCs w:val="48"/>
      <w:lang w:eastAsia="en-GB"/>
    </w:rPr>
  </w:style>
  <w:style w:type="character" w:customStyle="1" w:styleId="ecxname">
    <w:name w:val="ecxname"/>
    <w:basedOn w:val="DefaultParagraphFont"/>
    <w:rsid w:val="002F36AE"/>
  </w:style>
  <w:style w:type="character" w:customStyle="1" w:styleId="Heading3Char">
    <w:name w:val="Heading 3 Char"/>
    <w:basedOn w:val="DefaultParagraphFont"/>
    <w:link w:val="Heading3"/>
    <w:uiPriority w:val="9"/>
    <w:semiHidden/>
    <w:rsid w:val="004331B0"/>
    <w:rPr>
      <w:rFonts w:asciiTheme="majorHAnsi" w:eastAsiaTheme="majorEastAsia" w:hAnsiTheme="majorHAnsi" w:cstheme="majorBidi"/>
      <w:b/>
      <w:bCs/>
      <w:color w:val="4F81BD" w:themeColor="accent1"/>
      <w:sz w:val="24"/>
      <w:szCs w:val="24"/>
    </w:rPr>
  </w:style>
  <w:style w:type="paragraph" w:customStyle="1" w:styleId="immtextalignleft">
    <w:name w:val="immtextalign_left"/>
    <w:basedOn w:val="Normal"/>
    <w:rsid w:val="004331B0"/>
    <w:pPr>
      <w:spacing w:before="100" w:beforeAutospacing="1" w:after="100" w:afterAutospacing="1"/>
    </w:pPr>
    <w:rPr>
      <w:rFonts w:ascii="Times New Roman" w:hAnsi="Times New Roman" w:cs="Times New Roman"/>
      <w:lang w:eastAsia="en-GB"/>
    </w:rPr>
  </w:style>
  <w:style w:type="paragraph" w:customStyle="1" w:styleId="ecxgossipbodytext">
    <w:name w:val="ecxgossipbodytext"/>
    <w:basedOn w:val="Normal"/>
    <w:rsid w:val="004331B0"/>
    <w:pPr>
      <w:spacing w:before="100" w:beforeAutospacing="1" w:after="100" w:afterAutospacing="1"/>
    </w:pPr>
    <w:rPr>
      <w:rFonts w:ascii="Times New Roman" w:hAnsi="Times New Roman" w:cs="Times New Roman"/>
      <w:lang w:eastAsia="en-GB"/>
    </w:rPr>
  </w:style>
  <w:style w:type="character" w:styleId="Hyperlink">
    <w:name w:val="Hyperlink"/>
    <w:basedOn w:val="DefaultParagraphFont"/>
    <w:uiPriority w:val="99"/>
    <w:unhideWhenUsed/>
    <w:rsid w:val="00F454A9"/>
    <w:rPr>
      <w:color w:val="0000FF"/>
      <w:u w:val="single"/>
    </w:rPr>
  </w:style>
  <w:style w:type="character" w:customStyle="1" w:styleId="itxtrst">
    <w:name w:val="itxtrst"/>
    <w:basedOn w:val="DefaultParagraphFont"/>
    <w:rsid w:val="00AF372C"/>
  </w:style>
  <w:style w:type="character" w:styleId="FollowedHyperlink">
    <w:name w:val="FollowedHyperlink"/>
    <w:basedOn w:val="DefaultParagraphFont"/>
    <w:uiPriority w:val="99"/>
    <w:semiHidden/>
    <w:unhideWhenUsed/>
    <w:rsid w:val="009746C1"/>
    <w:rPr>
      <w:color w:val="800080" w:themeColor="followedHyperlink"/>
      <w:u w:val="single"/>
    </w:rPr>
  </w:style>
  <w:style w:type="character" w:customStyle="1" w:styleId="Heading2Char">
    <w:name w:val="Heading 2 Char"/>
    <w:basedOn w:val="DefaultParagraphFont"/>
    <w:link w:val="Heading2"/>
    <w:uiPriority w:val="9"/>
    <w:semiHidden/>
    <w:rsid w:val="00E00F76"/>
    <w:rPr>
      <w:rFonts w:asciiTheme="majorHAnsi" w:eastAsiaTheme="majorEastAsia" w:hAnsiTheme="majorHAnsi" w:cstheme="majorBidi"/>
      <w:b/>
      <w:bCs/>
      <w:color w:val="4F81BD" w:themeColor="accent1"/>
      <w:sz w:val="26"/>
      <w:szCs w:val="26"/>
    </w:rPr>
  </w:style>
  <w:style w:type="paragraph" w:customStyle="1" w:styleId="xmsonormal">
    <w:name w:val="x_msonormal"/>
    <w:basedOn w:val="Normal"/>
    <w:rsid w:val="0011370D"/>
    <w:pPr>
      <w:spacing w:before="100" w:beforeAutospacing="1" w:after="100" w:afterAutospacing="1"/>
    </w:pPr>
    <w:rPr>
      <w:rFonts w:ascii="Times New Roman" w:hAnsi="Times New Roman" w:cs="Times New Roman"/>
      <w:lang w:eastAsia="en-GB"/>
    </w:rPr>
  </w:style>
  <w:style w:type="paragraph" w:customStyle="1" w:styleId="xxmsonormal">
    <w:name w:val="x_x_msonormal"/>
    <w:basedOn w:val="Normal"/>
    <w:rsid w:val="004F3A5A"/>
    <w:pPr>
      <w:spacing w:before="100" w:beforeAutospacing="1" w:after="100" w:afterAutospacing="1"/>
    </w:pPr>
    <w:rPr>
      <w:rFonts w:ascii="Times New Roman" w:hAnsi="Times New Roman" w:cs="Times New Roman"/>
      <w:lang w:eastAsia="en-GB"/>
    </w:rPr>
  </w:style>
  <w:style w:type="character" w:styleId="Strong">
    <w:name w:val="Strong"/>
    <w:basedOn w:val="DefaultParagraphFont"/>
    <w:uiPriority w:val="22"/>
    <w:qFormat/>
    <w:rsid w:val="00C142E3"/>
    <w:rPr>
      <w:b/>
      <w:bCs/>
    </w:rPr>
  </w:style>
  <w:style w:type="character" w:customStyle="1" w:styleId="textexposedshow">
    <w:name w:val="text_exposed_show"/>
    <w:basedOn w:val="DefaultParagraphFont"/>
    <w:rsid w:val="00EE1315"/>
  </w:style>
  <w:style w:type="character" w:customStyle="1" w:styleId="markkri17n2zl">
    <w:name w:val="markkri17n2zl"/>
    <w:basedOn w:val="DefaultParagraphFont"/>
    <w:rsid w:val="005823AD"/>
  </w:style>
  <w:style w:type="character" w:customStyle="1" w:styleId="marksx0rygaob">
    <w:name w:val="marksx0rygaob"/>
    <w:basedOn w:val="DefaultParagraphFont"/>
    <w:rsid w:val="005823AD"/>
  </w:style>
  <w:style w:type="character" w:customStyle="1" w:styleId="markpj3a5h1wt">
    <w:name w:val="markpj3a5h1wt"/>
    <w:basedOn w:val="DefaultParagraphFont"/>
    <w:rsid w:val="005823AD"/>
  </w:style>
  <w:style w:type="paragraph" w:customStyle="1" w:styleId="Default">
    <w:name w:val="Default"/>
    <w:rsid w:val="00494574"/>
    <w:pPr>
      <w:autoSpaceDE w:val="0"/>
      <w:autoSpaceDN w:val="0"/>
      <w:adjustRightInd w:val="0"/>
      <w:spacing w:after="0" w:line="240" w:lineRule="auto"/>
    </w:pPr>
    <w:rPr>
      <w:rFonts w:ascii="Arial" w:hAnsi="Arial" w:cs="Arial"/>
      <w:color w:val="000000"/>
      <w:sz w:val="24"/>
      <w:szCs w:val="24"/>
    </w:rPr>
  </w:style>
  <w:style w:type="paragraph" w:customStyle="1" w:styleId="story-bodyintroduction">
    <w:name w:val="story-body__introduction"/>
    <w:basedOn w:val="Normal"/>
    <w:rsid w:val="00DC743D"/>
    <w:pPr>
      <w:spacing w:before="100" w:beforeAutospacing="1" w:after="100" w:afterAutospacing="1"/>
    </w:pPr>
    <w:rPr>
      <w:rFonts w:ascii="Times New Roman" w:hAnsi="Times New Roman" w:cs="Times New Roman"/>
      <w:lang w:eastAsia="en-GB"/>
    </w:rPr>
  </w:style>
  <w:style w:type="character" w:customStyle="1" w:styleId="lead">
    <w:name w:val="lead"/>
    <w:basedOn w:val="DefaultParagraphFont"/>
    <w:rsid w:val="00A86FFE"/>
  </w:style>
  <w:style w:type="character" w:customStyle="1" w:styleId="markp9uoxpgk7">
    <w:name w:val="markp9uoxpgk7"/>
    <w:basedOn w:val="DefaultParagraphFont"/>
    <w:rsid w:val="006F1D12"/>
  </w:style>
  <w:style w:type="character" w:customStyle="1" w:styleId="markwhptmgei3">
    <w:name w:val="markwhptmgei3"/>
    <w:basedOn w:val="DefaultParagraphFont"/>
    <w:rsid w:val="006F1D12"/>
  </w:style>
  <w:style w:type="character" w:customStyle="1" w:styleId="markcwnkf3z60">
    <w:name w:val="markcwnkf3z60"/>
    <w:basedOn w:val="DefaultParagraphFont"/>
    <w:rsid w:val="000D2BA0"/>
  </w:style>
  <w:style w:type="character" w:customStyle="1" w:styleId="mark17mqu7p7w">
    <w:name w:val="mark17mqu7p7w"/>
    <w:basedOn w:val="DefaultParagraphFont"/>
    <w:rsid w:val="000D2BA0"/>
  </w:style>
  <w:style w:type="character" w:customStyle="1" w:styleId="markl5ip613p0">
    <w:name w:val="markl5ip613p0"/>
    <w:basedOn w:val="DefaultParagraphFont"/>
    <w:rsid w:val="00D17544"/>
  </w:style>
  <w:style w:type="character" w:customStyle="1" w:styleId="markl3s57equg">
    <w:name w:val="markl3s57equg"/>
    <w:basedOn w:val="DefaultParagraphFont"/>
    <w:rsid w:val="00D17544"/>
  </w:style>
  <w:style w:type="character" w:customStyle="1" w:styleId="markvi452nzb8">
    <w:name w:val="markvi452nzb8"/>
    <w:basedOn w:val="DefaultParagraphFont"/>
    <w:rsid w:val="0026399E"/>
  </w:style>
  <w:style w:type="character" w:customStyle="1" w:styleId="markpyfup8grt">
    <w:name w:val="markpyfup8grt"/>
    <w:basedOn w:val="DefaultParagraphFont"/>
    <w:rsid w:val="00322E1A"/>
  </w:style>
  <w:style w:type="character" w:customStyle="1" w:styleId="markt0zpzafov">
    <w:name w:val="markt0zpzafov"/>
    <w:basedOn w:val="DefaultParagraphFont"/>
    <w:rsid w:val="00322E1A"/>
  </w:style>
  <w:style w:type="character" w:customStyle="1" w:styleId="markmmi8kqz6k">
    <w:name w:val="markmmi8kqz6k"/>
    <w:basedOn w:val="DefaultParagraphFont"/>
    <w:rsid w:val="00FC32B1"/>
  </w:style>
  <w:style w:type="character" w:customStyle="1" w:styleId="mark2mwv4ahjt">
    <w:name w:val="mark2mwv4ahjt"/>
    <w:basedOn w:val="DefaultParagraphFont"/>
    <w:rsid w:val="00FC32B1"/>
  </w:style>
  <w:style w:type="character" w:customStyle="1" w:styleId="markqs1b8if2e">
    <w:name w:val="markqs1b8if2e"/>
    <w:basedOn w:val="DefaultParagraphFont"/>
    <w:rsid w:val="00876DFA"/>
  </w:style>
  <w:style w:type="character" w:customStyle="1" w:styleId="mark2d08qx7ls">
    <w:name w:val="mark2d08qx7ls"/>
    <w:basedOn w:val="DefaultParagraphFont"/>
    <w:rsid w:val="00876DFA"/>
  </w:style>
  <w:style w:type="character" w:customStyle="1" w:styleId="ListLabel84">
    <w:name w:val="ListLabel 84"/>
    <w:qFormat/>
    <w:rsid w:val="00102486"/>
    <w:rPr>
      <w:rFonts w:cs="Times New Roman"/>
      <w:b w:val="0"/>
      <w:sz w:val="20"/>
    </w:rPr>
  </w:style>
  <w:style w:type="character" w:customStyle="1" w:styleId="markqhqzcwn02">
    <w:name w:val="markqhqzcwn02"/>
    <w:basedOn w:val="DefaultParagraphFont"/>
    <w:rsid w:val="009C5D8B"/>
  </w:style>
  <w:style w:type="character" w:customStyle="1" w:styleId="markpkv2l80nt">
    <w:name w:val="markpkv2l80nt"/>
    <w:basedOn w:val="DefaultParagraphFont"/>
    <w:rsid w:val="009C5D8B"/>
  </w:style>
  <w:style w:type="table" w:styleId="MediumShading1-Accent1">
    <w:name w:val="Medium Shading 1 Accent 1"/>
    <w:basedOn w:val="TableNormal"/>
    <w:uiPriority w:val="63"/>
    <w:rsid w:val="001A7ADD"/>
    <w:pPr>
      <w:spacing w:after="0" w:line="240" w:lineRule="auto"/>
    </w:pPr>
    <w:rPr>
      <w:rFonts w:cs="Times New Roman"/>
      <w:sz w:val="24"/>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markq01dvyswk">
    <w:name w:val="markq01dvyswk"/>
    <w:basedOn w:val="DefaultParagraphFont"/>
    <w:rsid w:val="00C3256F"/>
  </w:style>
  <w:style w:type="character" w:customStyle="1" w:styleId="markfsxrzxvsn">
    <w:name w:val="markfsxrzxvsn"/>
    <w:basedOn w:val="DefaultParagraphFont"/>
    <w:rsid w:val="00EA29FF"/>
  </w:style>
  <w:style w:type="character" w:customStyle="1" w:styleId="markofavae1is">
    <w:name w:val="markofavae1is"/>
    <w:basedOn w:val="DefaultParagraphFont"/>
    <w:rsid w:val="00A45C57"/>
  </w:style>
  <w:style w:type="character" w:customStyle="1" w:styleId="markcipmviuls">
    <w:name w:val="markcipmviuls"/>
    <w:basedOn w:val="DefaultParagraphFont"/>
    <w:rsid w:val="00A45C57"/>
  </w:style>
  <w:style w:type="character" w:customStyle="1" w:styleId="ListParagraphChar">
    <w:name w:val="List Paragraph Char"/>
    <w:link w:val="ListParagraph"/>
    <w:uiPriority w:val="34"/>
    <w:rsid w:val="002F6C57"/>
    <w:rPr>
      <w:rFonts w:ascii="Times New Roman" w:eastAsia="Times New Roman" w:hAnsi="Times New Roman" w:cs="Times New Roman"/>
      <w:sz w:val="24"/>
      <w:szCs w:val="20"/>
      <w:lang w:eastAsia="en-GB"/>
    </w:rPr>
  </w:style>
  <w:style w:type="character" w:customStyle="1" w:styleId="mark0bo0x6jgs">
    <w:name w:val="mark0bo0x6jgs"/>
    <w:basedOn w:val="DefaultParagraphFont"/>
    <w:rsid w:val="002F6C57"/>
  </w:style>
  <w:style w:type="character" w:styleId="UnresolvedMention">
    <w:name w:val="Unresolved Mention"/>
    <w:basedOn w:val="DefaultParagraphFont"/>
    <w:uiPriority w:val="99"/>
    <w:semiHidden/>
    <w:unhideWhenUsed/>
    <w:rsid w:val="002F6C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1036">
      <w:bodyDiv w:val="1"/>
      <w:marLeft w:val="0"/>
      <w:marRight w:val="0"/>
      <w:marTop w:val="0"/>
      <w:marBottom w:val="0"/>
      <w:divBdr>
        <w:top w:val="none" w:sz="0" w:space="0" w:color="auto"/>
        <w:left w:val="none" w:sz="0" w:space="0" w:color="auto"/>
        <w:bottom w:val="none" w:sz="0" w:space="0" w:color="auto"/>
        <w:right w:val="none" w:sz="0" w:space="0" w:color="auto"/>
      </w:divBdr>
    </w:div>
    <w:div w:id="11612902">
      <w:bodyDiv w:val="1"/>
      <w:marLeft w:val="0"/>
      <w:marRight w:val="0"/>
      <w:marTop w:val="0"/>
      <w:marBottom w:val="0"/>
      <w:divBdr>
        <w:top w:val="none" w:sz="0" w:space="0" w:color="auto"/>
        <w:left w:val="none" w:sz="0" w:space="0" w:color="auto"/>
        <w:bottom w:val="none" w:sz="0" w:space="0" w:color="auto"/>
        <w:right w:val="none" w:sz="0" w:space="0" w:color="auto"/>
      </w:divBdr>
    </w:div>
    <w:div w:id="17969763">
      <w:bodyDiv w:val="1"/>
      <w:marLeft w:val="0"/>
      <w:marRight w:val="0"/>
      <w:marTop w:val="0"/>
      <w:marBottom w:val="0"/>
      <w:divBdr>
        <w:top w:val="none" w:sz="0" w:space="0" w:color="auto"/>
        <w:left w:val="none" w:sz="0" w:space="0" w:color="auto"/>
        <w:bottom w:val="none" w:sz="0" w:space="0" w:color="auto"/>
        <w:right w:val="none" w:sz="0" w:space="0" w:color="auto"/>
      </w:divBdr>
    </w:div>
    <w:div w:id="18626699">
      <w:bodyDiv w:val="1"/>
      <w:marLeft w:val="0"/>
      <w:marRight w:val="0"/>
      <w:marTop w:val="0"/>
      <w:marBottom w:val="0"/>
      <w:divBdr>
        <w:top w:val="none" w:sz="0" w:space="0" w:color="auto"/>
        <w:left w:val="none" w:sz="0" w:space="0" w:color="auto"/>
        <w:bottom w:val="none" w:sz="0" w:space="0" w:color="auto"/>
        <w:right w:val="none" w:sz="0" w:space="0" w:color="auto"/>
      </w:divBdr>
      <w:divsChild>
        <w:div w:id="1449469995">
          <w:marLeft w:val="0"/>
          <w:marRight w:val="0"/>
          <w:marTop w:val="0"/>
          <w:marBottom w:val="0"/>
          <w:divBdr>
            <w:top w:val="none" w:sz="0" w:space="0" w:color="auto"/>
            <w:left w:val="none" w:sz="0" w:space="0" w:color="auto"/>
            <w:bottom w:val="none" w:sz="0" w:space="0" w:color="auto"/>
            <w:right w:val="none" w:sz="0" w:space="0" w:color="auto"/>
          </w:divBdr>
          <w:divsChild>
            <w:div w:id="306782389">
              <w:marLeft w:val="0"/>
              <w:marRight w:val="0"/>
              <w:marTop w:val="0"/>
              <w:marBottom w:val="0"/>
              <w:divBdr>
                <w:top w:val="none" w:sz="0" w:space="0" w:color="auto"/>
                <w:left w:val="none" w:sz="0" w:space="0" w:color="auto"/>
                <w:bottom w:val="none" w:sz="0" w:space="0" w:color="auto"/>
                <w:right w:val="none" w:sz="0" w:space="0" w:color="auto"/>
              </w:divBdr>
            </w:div>
            <w:div w:id="1645499608">
              <w:marLeft w:val="0"/>
              <w:marRight w:val="0"/>
              <w:marTop w:val="0"/>
              <w:marBottom w:val="0"/>
              <w:divBdr>
                <w:top w:val="none" w:sz="0" w:space="0" w:color="auto"/>
                <w:left w:val="none" w:sz="0" w:space="0" w:color="auto"/>
                <w:bottom w:val="none" w:sz="0" w:space="0" w:color="auto"/>
                <w:right w:val="none" w:sz="0" w:space="0" w:color="auto"/>
              </w:divBdr>
            </w:div>
            <w:div w:id="200678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8154">
      <w:bodyDiv w:val="1"/>
      <w:marLeft w:val="0"/>
      <w:marRight w:val="0"/>
      <w:marTop w:val="0"/>
      <w:marBottom w:val="0"/>
      <w:divBdr>
        <w:top w:val="none" w:sz="0" w:space="0" w:color="auto"/>
        <w:left w:val="none" w:sz="0" w:space="0" w:color="auto"/>
        <w:bottom w:val="none" w:sz="0" w:space="0" w:color="auto"/>
        <w:right w:val="none" w:sz="0" w:space="0" w:color="auto"/>
      </w:divBdr>
    </w:div>
    <w:div w:id="37437324">
      <w:bodyDiv w:val="1"/>
      <w:marLeft w:val="0"/>
      <w:marRight w:val="0"/>
      <w:marTop w:val="0"/>
      <w:marBottom w:val="0"/>
      <w:divBdr>
        <w:top w:val="none" w:sz="0" w:space="0" w:color="auto"/>
        <w:left w:val="none" w:sz="0" w:space="0" w:color="auto"/>
        <w:bottom w:val="none" w:sz="0" w:space="0" w:color="auto"/>
        <w:right w:val="none" w:sz="0" w:space="0" w:color="auto"/>
      </w:divBdr>
    </w:div>
    <w:div w:id="75053886">
      <w:bodyDiv w:val="1"/>
      <w:marLeft w:val="0"/>
      <w:marRight w:val="0"/>
      <w:marTop w:val="0"/>
      <w:marBottom w:val="0"/>
      <w:divBdr>
        <w:top w:val="none" w:sz="0" w:space="0" w:color="auto"/>
        <w:left w:val="none" w:sz="0" w:space="0" w:color="auto"/>
        <w:bottom w:val="none" w:sz="0" w:space="0" w:color="auto"/>
        <w:right w:val="none" w:sz="0" w:space="0" w:color="auto"/>
      </w:divBdr>
    </w:div>
    <w:div w:id="86511599">
      <w:bodyDiv w:val="1"/>
      <w:marLeft w:val="0"/>
      <w:marRight w:val="0"/>
      <w:marTop w:val="0"/>
      <w:marBottom w:val="0"/>
      <w:divBdr>
        <w:top w:val="none" w:sz="0" w:space="0" w:color="auto"/>
        <w:left w:val="none" w:sz="0" w:space="0" w:color="auto"/>
        <w:bottom w:val="none" w:sz="0" w:space="0" w:color="auto"/>
        <w:right w:val="none" w:sz="0" w:space="0" w:color="auto"/>
      </w:divBdr>
    </w:div>
    <w:div w:id="101850584">
      <w:bodyDiv w:val="1"/>
      <w:marLeft w:val="0"/>
      <w:marRight w:val="0"/>
      <w:marTop w:val="0"/>
      <w:marBottom w:val="0"/>
      <w:divBdr>
        <w:top w:val="none" w:sz="0" w:space="0" w:color="auto"/>
        <w:left w:val="none" w:sz="0" w:space="0" w:color="auto"/>
        <w:bottom w:val="none" w:sz="0" w:space="0" w:color="auto"/>
        <w:right w:val="none" w:sz="0" w:space="0" w:color="auto"/>
      </w:divBdr>
    </w:div>
    <w:div w:id="105394253">
      <w:bodyDiv w:val="1"/>
      <w:marLeft w:val="0"/>
      <w:marRight w:val="0"/>
      <w:marTop w:val="0"/>
      <w:marBottom w:val="0"/>
      <w:divBdr>
        <w:top w:val="none" w:sz="0" w:space="0" w:color="auto"/>
        <w:left w:val="none" w:sz="0" w:space="0" w:color="auto"/>
        <w:bottom w:val="none" w:sz="0" w:space="0" w:color="auto"/>
        <w:right w:val="none" w:sz="0" w:space="0" w:color="auto"/>
      </w:divBdr>
    </w:div>
    <w:div w:id="153686151">
      <w:bodyDiv w:val="1"/>
      <w:marLeft w:val="0"/>
      <w:marRight w:val="0"/>
      <w:marTop w:val="0"/>
      <w:marBottom w:val="0"/>
      <w:divBdr>
        <w:top w:val="none" w:sz="0" w:space="0" w:color="auto"/>
        <w:left w:val="none" w:sz="0" w:space="0" w:color="auto"/>
        <w:bottom w:val="none" w:sz="0" w:space="0" w:color="auto"/>
        <w:right w:val="none" w:sz="0" w:space="0" w:color="auto"/>
      </w:divBdr>
    </w:div>
    <w:div w:id="157229853">
      <w:bodyDiv w:val="1"/>
      <w:marLeft w:val="0"/>
      <w:marRight w:val="0"/>
      <w:marTop w:val="0"/>
      <w:marBottom w:val="0"/>
      <w:divBdr>
        <w:top w:val="none" w:sz="0" w:space="0" w:color="auto"/>
        <w:left w:val="none" w:sz="0" w:space="0" w:color="auto"/>
        <w:bottom w:val="none" w:sz="0" w:space="0" w:color="auto"/>
        <w:right w:val="none" w:sz="0" w:space="0" w:color="auto"/>
      </w:divBdr>
      <w:divsChild>
        <w:div w:id="97719339">
          <w:marLeft w:val="0"/>
          <w:marRight w:val="0"/>
          <w:marTop w:val="0"/>
          <w:marBottom w:val="0"/>
          <w:divBdr>
            <w:top w:val="none" w:sz="0" w:space="0" w:color="auto"/>
            <w:left w:val="none" w:sz="0" w:space="0" w:color="auto"/>
            <w:bottom w:val="none" w:sz="0" w:space="0" w:color="auto"/>
            <w:right w:val="none" w:sz="0" w:space="0" w:color="auto"/>
          </w:divBdr>
        </w:div>
        <w:div w:id="1044674879">
          <w:marLeft w:val="0"/>
          <w:marRight w:val="0"/>
          <w:marTop w:val="0"/>
          <w:marBottom w:val="0"/>
          <w:divBdr>
            <w:top w:val="none" w:sz="0" w:space="0" w:color="auto"/>
            <w:left w:val="none" w:sz="0" w:space="0" w:color="auto"/>
            <w:bottom w:val="none" w:sz="0" w:space="0" w:color="auto"/>
            <w:right w:val="none" w:sz="0" w:space="0" w:color="auto"/>
          </w:divBdr>
        </w:div>
        <w:div w:id="1233808404">
          <w:marLeft w:val="0"/>
          <w:marRight w:val="0"/>
          <w:marTop w:val="0"/>
          <w:marBottom w:val="0"/>
          <w:divBdr>
            <w:top w:val="none" w:sz="0" w:space="0" w:color="auto"/>
            <w:left w:val="none" w:sz="0" w:space="0" w:color="auto"/>
            <w:bottom w:val="none" w:sz="0" w:space="0" w:color="auto"/>
            <w:right w:val="none" w:sz="0" w:space="0" w:color="auto"/>
          </w:divBdr>
        </w:div>
        <w:div w:id="1265453079">
          <w:marLeft w:val="0"/>
          <w:marRight w:val="0"/>
          <w:marTop w:val="0"/>
          <w:marBottom w:val="0"/>
          <w:divBdr>
            <w:top w:val="none" w:sz="0" w:space="0" w:color="auto"/>
            <w:left w:val="none" w:sz="0" w:space="0" w:color="auto"/>
            <w:bottom w:val="none" w:sz="0" w:space="0" w:color="auto"/>
            <w:right w:val="none" w:sz="0" w:space="0" w:color="auto"/>
          </w:divBdr>
        </w:div>
        <w:div w:id="1601259516">
          <w:marLeft w:val="0"/>
          <w:marRight w:val="0"/>
          <w:marTop w:val="0"/>
          <w:marBottom w:val="0"/>
          <w:divBdr>
            <w:top w:val="none" w:sz="0" w:space="0" w:color="auto"/>
            <w:left w:val="none" w:sz="0" w:space="0" w:color="auto"/>
            <w:bottom w:val="none" w:sz="0" w:space="0" w:color="auto"/>
            <w:right w:val="none" w:sz="0" w:space="0" w:color="auto"/>
          </w:divBdr>
        </w:div>
      </w:divsChild>
    </w:div>
    <w:div w:id="199366580">
      <w:bodyDiv w:val="1"/>
      <w:marLeft w:val="0"/>
      <w:marRight w:val="0"/>
      <w:marTop w:val="0"/>
      <w:marBottom w:val="0"/>
      <w:divBdr>
        <w:top w:val="none" w:sz="0" w:space="0" w:color="auto"/>
        <w:left w:val="none" w:sz="0" w:space="0" w:color="auto"/>
        <w:bottom w:val="none" w:sz="0" w:space="0" w:color="auto"/>
        <w:right w:val="none" w:sz="0" w:space="0" w:color="auto"/>
      </w:divBdr>
      <w:divsChild>
        <w:div w:id="67117415">
          <w:marLeft w:val="0"/>
          <w:marRight w:val="0"/>
          <w:marTop w:val="0"/>
          <w:marBottom w:val="0"/>
          <w:divBdr>
            <w:top w:val="none" w:sz="0" w:space="0" w:color="auto"/>
            <w:left w:val="none" w:sz="0" w:space="0" w:color="auto"/>
            <w:bottom w:val="none" w:sz="0" w:space="0" w:color="auto"/>
            <w:right w:val="none" w:sz="0" w:space="0" w:color="auto"/>
          </w:divBdr>
        </w:div>
        <w:div w:id="209457387">
          <w:marLeft w:val="0"/>
          <w:marRight w:val="0"/>
          <w:marTop w:val="0"/>
          <w:marBottom w:val="0"/>
          <w:divBdr>
            <w:top w:val="none" w:sz="0" w:space="0" w:color="auto"/>
            <w:left w:val="none" w:sz="0" w:space="0" w:color="auto"/>
            <w:bottom w:val="none" w:sz="0" w:space="0" w:color="auto"/>
            <w:right w:val="none" w:sz="0" w:space="0" w:color="auto"/>
          </w:divBdr>
        </w:div>
        <w:div w:id="515852205">
          <w:marLeft w:val="0"/>
          <w:marRight w:val="0"/>
          <w:marTop w:val="0"/>
          <w:marBottom w:val="0"/>
          <w:divBdr>
            <w:top w:val="none" w:sz="0" w:space="0" w:color="auto"/>
            <w:left w:val="none" w:sz="0" w:space="0" w:color="auto"/>
            <w:bottom w:val="none" w:sz="0" w:space="0" w:color="auto"/>
            <w:right w:val="none" w:sz="0" w:space="0" w:color="auto"/>
          </w:divBdr>
        </w:div>
        <w:div w:id="1090076519">
          <w:marLeft w:val="0"/>
          <w:marRight w:val="0"/>
          <w:marTop w:val="0"/>
          <w:marBottom w:val="0"/>
          <w:divBdr>
            <w:top w:val="none" w:sz="0" w:space="0" w:color="auto"/>
            <w:left w:val="none" w:sz="0" w:space="0" w:color="auto"/>
            <w:bottom w:val="none" w:sz="0" w:space="0" w:color="auto"/>
            <w:right w:val="none" w:sz="0" w:space="0" w:color="auto"/>
          </w:divBdr>
        </w:div>
        <w:div w:id="1434981672">
          <w:marLeft w:val="0"/>
          <w:marRight w:val="0"/>
          <w:marTop w:val="0"/>
          <w:marBottom w:val="0"/>
          <w:divBdr>
            <w:top w:val="none" w:sz="0" w:space="0" w:color="auto"/>
            <w:left w:val="none" w:sz="0" w:space="0" w:color="auto"/>
            <w:bottom w:val="none" w:sz="0" w:space="0" w:color="auto"/>
            <w:right w:val="none" w:sz="0" w:space="0" w:color="auto"/>
          </w:divBdr>
        </w:div>
        <w:div w:id="1559702518">
          <w:marLeft w:val="0"/>
          <w:marRight w:val="0"/>
          <w:marTop w:val="0"/>
          <w:marBottom w:val="0"/>
          <w:divBdr>
            <w:top w:val="none" w:sz="0" w:space="0" w:color="auto"/>
            <w:left w:val="none" w:sz="0" w:space="0" w:color="auto"/>
            <w:bottom w:val="none" w:sz="0" w:space="0" w:color="auto"/>
            <w:right w:val="none" w:sz="0" w:space="0" w:color="auto"/>
          </w:divBdr>
        </w:div>
        <w:div w:id="1703705555">
          <w:marLeft w:val="0"/>
          <w:marRight w:val="0"/>
          <w:marTop w:val="0"/>
          <w:marBottom w:val="0"/>
          <w:divBdr>
            <w:top w:val="none" w:sz="0" w:space="0" w:color="auto"/>
            <w:left w:val="none" w:sz="0" w:space="0" w:color="auto"/>
            <w:bottom w:val="none" w:sz="0" w:space="0" w:color="auto"/>
            <w:right w:val="none" w:sz="0" w:space="0" w:color="auto"/>
          </w:divBdr>
        </w:div>
        <w:div w:id="1724134109">
          <w:marLeft w:val="0"/>
          <w:marRight w:val="0"/>
          <w:marTop w:val="0"/>
          <w:marBottom w:val="0"/>
          <w:divBdr>
            <w:top w:val="none" w:sz="0" w:space="0" w:color="auto"/>
            <w:left w:val="none" w:sz="0" w:space="0" w:color="auto"/>
            <w:bottom w:val="none" w:sz="0" w:space="0" w:color="auto"/>
            <w:right w:val="none" w:sz="0" w:space="0" w:color="auto"/>
          </w:divBdr>
        </w:div>
        <w:div w:id="1732728834">
          <w:marLeft w:val="0"/>
          <w:marRight w:val="0"/>
          <w:marTop w:val="0"/>
          <w:marBottom w:val="0"/>
          <w:divBdr>
            <w:top w:val="none" w:sz="0" w:space="0" w:color="auto"/>
            <w:left w:val="none" w:sz="0" w:space="0" w:color="auto"/>
            <w:bottom w:val="none" w:sz="0" w:space="0" w:color="auto"/>
            <w:right w:val="none" w:sz="0" w:space="0" w:color="auto"/>
          </w:divBdr>
        </w:div>
        <w:div w:id="1738354911">
          <w:marLeft w:val="0"/>
          <w:marRight w:val="0"/>
          <w:marTop w:val="0"/>
          <w:marBottom w:val="0"/>
          <w:divBdr>
            <w:top w:val="none" w:sz="0" w:space="0" w:color="auto"/>
            <w:left w:val="none" w:sz="0" w:space="0" w:color="auto"/>
            <w:bottom w:val="none" w:sz="0" w:space="0" w:color="auto"/>
            <w:right w:val="none" w:sz="0" w:space="0" w:color="auto"/>
          </w:divBdr>
        </w:div>
        <w:div w:id="1847206587">
          <w:marLeft w:val="0"/>
          <w:marRight w:val="0"/>
          <w:marTop w:val="0"/>
          <w:marBottom w:val="0"/>
          <w:divBdr>
            <w:top w:val="none" w:sz="0" w:space="0" w:color="auto"/>
            <w:left w:val="none" w:sz="0" w:space="0" w:color="auto"/>
            <w:bottom w:val="none" w:sz="0" w:space="0" w:color="auto"/>
            <w:right w:val="none" w:sz="0" w:space="0" w:color="auto"/>
          </w:divBdr>
        </w:div>
        <w:div w:id="1957639131">
          <w:marLeft w:val="0"/>
          <w:marRight w:val="0"/>
          <w:marTop w:val="0"/>
          <w:marBottom w:val="0"/>
          <w:divBdr>
            <w:top w:val="none" w:sz="0" w:space="0" w:color="auto"/>
            <w:left w:val="none" w:sz="0" w:space="0" w:color="auto"/>
            <w:bottom w:val="none" w:sz="0" w:space="0" w:color="auto"/>
            <w:right w:val="none" w:sz="0" w:space="0" w:color="auto"/>
          </w:divBdr>
        </w:div>
        <w:div w:id="2012679168">
          <w:marLeft w:val="0"/>
          <w:marRight w:val="0"/>
          <w:marTop w:val="0"/>
          <w:marBottom w:val="0"/>
          <w:divBdr>
            <w:top w:val="none" w:sz="0" w:space="0" w:color="auto"/>
            <w:left w:val="none" w:sz="0" w:space="0" w:color="auto"/>
            <w:bottom w:val="none" w:sz="0" w:space="0" w:color="auto"/>
            <w:right w:val="none" w:sz="0" w:space="0" w:color="auto"/>
          </w:divBdr>
        </w:div>
      </w:divsChild>
    </w:div>
    <w:div w:id="234903353">
      <w:bodyDiv w:val="1"/>
      <w:marLeft w:val="0"/>
      <w:marRight w:val="0"/>
      <w:marTop w:val="0"/>
      <w:marBottom w:val="0"/>
      <w:divBdr>
        <w:top w:val="none" w:sz="0" w:space="0" w:color="auto"/>
        <w:left w:val="none" w:sz="0" w:space="0" w:color="auto"/>
        <w:bottom w:val="none" w:sz="0" w:space="0" w:color="auto"/>
        <w:right w:val="none" w:sz="0" w:space="0" w:color="auto"/>
      </w:divBdr>
    </w:div>
    <w:div w:id="235169550">
      <w:bodyDiv w:val="1"/>
      <w:marLeft w:val="0"/>
      <w:marRight w:val="0"/>
      <w:marTop w:val="0"/>
      <w:marBottom w:val="0"/>
      <w:divBdr>
        <w:top w:val="none" w:sz="0" w:space="0" w:color="auto"/>
        <w:left w:val="none" w:sz="0" w:space="0" w:color="auto"/>
        <w:bottom w:val="none" w:sz="0" w:space="0" w:color="auto"/>
        <w:right w:val="none" w:sz="0" w:space="0" w:color="auto"/>
      </w:divBdr>
      <w:divsChild>
        <w:div w:id="1997489807">
          <w:marLeft w:val="0"/>
          <w:marRight w:val="0"/>
          <w:marTop w:val="0"/>
          <w:marBottom w:val="0"/>
          <w:divBdr>
            <w:top w:val="none" w:sz="0" w:space="0" w:color="auto"/>
            <w:left w:val="none" w:sz="0" w:space="0" w:color="auto"/>
            <w:bottom w:val="none" w:sz="0" w:space="0" w:color="auto"/>
            <w:right w:val="none" w:sz="0" w:space="0" w:color="auto"/>
          </w:divBdr>
        </w:div>
        <w:div w:id="2087728754">
          <w:marLeft w:val="0"/>
          <w:marRight w:val="0"/>
          <w:marTop w:val="0"/>
          <w:marBottom w:val="0"/>
          <w:divBdr>
            <w:top w:val="none" w:sz="0" w:space="0" w:color="auto"/>
            <w:left w:val="none" w:sz="0" w:space="0" w:color="auto"/>
            <w:bottom w:val="none" w:sz="0" w:space="0" w:color="auto"/>
            <w:right w:val="none" w:sz="0" w:space="0" w:color="auto"/>
          </w:divBdr>
        </w:div>
        <w:div w:id="1056516322">
          <w:marLeft w:val="0"/>
          <w:marRight w:val="0"/>
          <w:marTop w:val="0"/>
          <w:marBottom w:val="0"/>
          <w:divBdr>
            <w:top w:val="none" w:sz="0" w:space="0" w:color="auto"/>
            <w:left w:val="none" w:sz="0" w:space="0" w:color="auto"/>
            <w:bottom w:val="none" w:sz="0" w:space="0" w:color="auto"/>
            <w:right w:val="none" w:sz="0" w:space="0" w:color="auto"/>
          </w:divBdr>
        </w:div>
        <w:div w:id="2114588032">
          <w:marLeft w:val="0"/>
          <w:marRight w:val="0"/>
          <w:marTop w:val="0"/>
          <w:marBottom w:val="0"/>
          <w:divBdr>
            <w:top w:val="none" w:sz="0" w:space="0" w:color="auto"/>
            <w:left w:val="none" w:sz="0" w:space="0" w:color="auto"/>
            <w:bottom w:val="none" w:sz="0" w:space="0" w:color="auto"/>
            <w:right w:val="none" w:sz="0" w:space="0" w:color="auto"/>
          </w:divBdr>
        </w:div>
        <w:div w:id="1845852622">
          <w:marLeft w:val="0"/>
          <w:marRight w:val="0"/>
          <w:marTop w:val="0"/>
          <w:marBottom w:val="0"/>
          <w:divBdr>
            <w:top w:val="none" w:sz="0" w:space="0" w:color="auto"/>
            <w:left w:val="none" w:sz="0" w:space="0" w:color="auto"/>
            <w:bottom w:val="none" w:sz="0" w:space="0" w:color="auto"/>
            <w:right w:val="none" w:sz="0" w:space="0" w:color="auto"/>
          </w:divBdr>
        </w:div>
        <w:div w:id="100538825">
          <w:marLeft w:val="0"/>
          <w:marRight w:val="0"/>
          <w:marTop w:val="0"/>
          <w:marBottom w:val="0"/>
          <w:divBdr>
            <w:top w:val="none" w:sz="0" w:space="0" w:color="auto"/>
            <w:left w:val="none" w:sz="0" w:space="0" w:color="auto"/>
            <w:bottom w:val="none" w:sz="0" w:space="0" w:color="auto"/>
            <w:right w:val="none" w:sz="0" w:space="0" w:color="auto"/>
          </w:divBdr>
        </w:div>
        <w:div w:id="1021127360">
          <w:marLeft w:val="0"/>
          <w:marRight w:val="0"/>
          <w:marTop w:val="0"/>
          <w:marBottom w:val="0"/>
          <w:divBdr>
            <w:top w:val="none" w:sz="0" w:space="0" w:color="auto"/>
            <w:left w:val="none" w:sz="0" w:space="0" w:color="auto"/>
            <w:bottom w:val="none" w:sz="0" w:space="0" w:color="auto"/>
            <w:right w:val="none" w:sz="0" w:space="0" w:color="auto"/>
          </w:divBdr>
        </w:div>
        <w:div w:id="209807857">
          <w:marLeft w:val="0"/>
          <w:marRight w:val="0"/>
          <w:marTop w:val="0"/>
          <w:marBottom w:val="0"/>
          <w:divBdr>
            <w:top w:val="none" w:sz="0" w:space="0" w:color="auto"/>
            <w:left w:val="none" w:sz="0" w:space="0" w:color="auto"/>
            <w:bottom w:val="none" w:sz="0" w:space="0" w:color="auto"/>
            <w:right w:val="none" w:sz="0" w:space="0" w:color="auto"/>
          </w:divBdr>
        </w:div>
        <w:div w:id="1968121189">
          <w:marLeft w:val="0"/>
          <w:marRight w:val="0"/>
          <w:marTop w:val="0"/>
          <w:marBottom w:val="0"/>
          <w:divBdr>
            <w:top w:val="none" w:sz="0" w:space="0" w:color="auto"/>
            <w:left w:val="none" w:sz="0" w:space="0" w:color="auto"/>
            <w:bottom w:val="none" w:sz="0" w:space="0" w:color="auto"/>
            <w:right w:val="none" w:sz="0" w:space="0" w:color="auto"/>
          </w:divBdr>
        </w:div>
        <w:div w:id="394084363">
          <w:marLeft w:val="0"/>
          <w:marRight w:val="0"/>
          <w:marTop w:val="0"/>
          <w:marBottom w:val="0"/>
          <w:divBdr>
            <w:top w:val="none" w:sz="0" w:space="0" w:color="auto"/>
            <w:left w:val="none" w:sz="0" w:space="0" w:color="auto"/>
            <w:bottom w:val="none" w:sz="0" w:space="0" w:color="auto"/>
            <w:right w:val="none" w:sz="0" w:space="0" w:color="auto"/>
          </w:divBdr>
        </w:div>
        <w:div w:id="1879856448">
          <w:marLeft w:val="0"/>
          <w:marRight w:val="0"/>
          <w:marTop w:val="0"/>
          <w:marBottom w:val="0"/>
          <w:divBdr>
            <w:top w:val="none" w:sz="0" w:space="0" w:color="auto"/>
            <w:left w:val="none" w:sz="0" w:space="0" w:color="auto"/>
            <w:bottom w:val="none" w:sz="0" w:space="0" w:color="auto"/>
            <w:right w:val="none" w:sz="0" w:space="0" w:color="auto"/>
          </w:divBdr>
        </w:div>
      </w:divsChild>
    </w:div>
    <w:div w:id="249657429">
      <w:bodyDiv w:val="1"/>
      <w:marLeft w:val="0"/>
      <w:marRight w:val="0"/>
      <w:marTop w:val="0"/>
      <w:marBottom w:val="0"/>
      <w:divBdr>
        <w:top w:val="none" w:sz="0" w:space="0" w:color="auto"/>
        <w:left w:val="none" w:sz="0" w:space="0" w:color="auto"/>
        <w:bottom w:val="none" w:sz="0" w:space="0" w:color="auto"/>
        <w:right w:val="none" w:sz="0" w:space="0" w:color="auto"/>
      </w:divBdr>
      <w:divsChild>
        <w:div w:id="832112726">
          <w:marLeft w:val="0"/>
          <w:marRight w:val="0"/>
          <w:marTop w:val="0"/>
          <w:marBottom w:val="0"/>
          <w:divBdr>
            <w:top w:val="none" w:sz="0" w:space="0" w:color="auto"/>
            <w:left w:val="none" w:sz="0" w:space="0" w:color="auto"/>
            <w:bottom w:val="none" w:sz="0" w:space="0" w:color="auto"/>
            <w:right w:val="none" w:sz="0" w:space="0" w:color="auto"/>
          </w:divBdr>
        </w:div>
        <w:div w:id="1028332526">
          <w:marLeft w:val="0"/>
          <w:marRight w:val="0"/>
          <w:marTop w:val="0"/>
          <w:marBottom w:val="0"/>
          <w:divBdr>
            <w:top w:val="none" w:sz="0" w:space="0" w:color="auto"/>
            <w:left w:val="none" w:sz="0" w:space="0" w:color="auto"/>
            <w:bottom w:val="none" w:sz="0" w:space="0" w:color="auto"/>
            <w:right w:val="none" w:sz="0" w:space="0" w:color="auto"/>
          </w:divBdr>
        </w:div>
        <w:div w:id="1231959479">
          <w:marLeft w:val="0"/>
          <w:marRight w:val="0"/>
          <w:marTop w:val="0"/>
          <w:marBottom w:val="0"/>
          <w:divBdr>
            <w:top w:val="none" w:sz="0" w:space="0" w:color="auto"/>
            <w:left w:val="none" w:sz="0" w:space="0" w:color="auto"/>
            <w:bottom w:val="none" w:sz="0" w:space="0" w:color="auto"/>
            <w:right w:val="none" w:sz="0" w:space="0" w:color="auto"/>
          </w:divBdr>
        </w:div>
        <w:div w:id="1687710664">
          <w:marLeft w:val="0"/>
          <w:marRight w:val="0"/>
          <w:marTop w:val="0"/>
          <w:marBottom w:val="0"/>
          <w:divBdr>
            <w:top w:val="none" w:sz="0" w:space="0" w:color="auto"/>
            <w:left w:val="none" w:sz="0" w:space="0" w:color="auto"/>
            <w:bottom w:val="none" w:sz="0" w:space="0" w:color="auto"/>
            <w:right w:val="none" w:sz="0" w:space="0" w:color="auto"/>
          </w:divBdr>
        </w:div>
        <w:div w:id="2093817296">
          <w:marLeft w:val="0"/>
          <w:marRight w:val="0"/>
          <w:marTop w:val="0"/>
          <w:marBottom w:val="0"/>
          <w:divBdr>
            <w:top w:val="none" w:sz="0" w:space="0" w:color="auto"/>
            <w:left w:val="none" w:sz="0" w:space="0" w:color="auto"/>
            <w:bottom w:val="none" w:sz="0" w:space="0" w:color="auto"/>
            <w:right w:val="none" w:sz="0" w:space="0" w:color="auto"/>
          </w:divBdr>
        </w:div>
      </w:divsChild>
    </w:div>
    <w:div w:id="251858372">
      <w:bodyDiv w:val="1"/>
      <w:marLeft w:val="0"/>
      <w:marRight w:val="0"/>
      <w:marTop w:val="0"/>
      <w:marBottom w:val="0"/>
      <w:divBdr>
        <w:top w:val="none" w:sz="0" w:space="0" w:color="auto"/>
        <w:left w:val="none" w:sz="0" w:space="0" w:color="auto"/>
        <w:bottom w:val="none" w:sz="0" w:space="0" w:color="auto"/>
        <w:right w:val="none" w:sz="0" w:space="0" w:color="auto"/>
      </w:divBdr>
      <w:divsChild>
        <w:div w:id="87116592">
          <w:marLeft w:val="0"/>
          <w:marRight w:val="0"/>
          <w:marTop w:val="0"/>
          <w:marBottom w:val="0"/>
          <w:divBdr>
            <w:top w:val="none" w:sz="0" w:space="0" w:color="auto"/>
            <w:left w:val="none" w:sz="0" w:space="0" w:color="auto"/>
            <w:bottom w:val="none" w:sz="0" w:space="0" w:color="auto"/>
            <w:right w:val="none" w:sz="0" w:space="0" w:color="auto"/>
          </w:divBdr>
        </w:div>
        <w:div w:id="332757411">
          <w:marLeft w:val="0"/>
          <w:marRight w:val="0"/>
          <w:marTop w:val="0"/>
          <w:marBottom w:val="0"/>
          <w:divBdr>
            <w:top w:val="none" w:sz="0" w:space="0" w:color="auto"/>
            <w:left w:val="none" w:sz="0" w:space="0" w:color="auto"/>
            <w:bottom w:val="none" w:sz="0" w:space="0" w:color="auto"/>
            <w:right w:val="none" w:sz="0" w:space="0" w:color="auto"/>
          </w:divBdr>
        </w:div>
        <w:div w:id="391544270">
          <w:marLeft w:val="0"/>
          <w:marRight w:val="0"/>
          <w:marTop w:val="0"/>
          <w:marBottom w:val="0"/>
          <w:divBdr>
            <w:top w:val="none" w:sz="0" w:space="0" w:color="auto"/>
            <w:left w:val="none" w:sz="0" w:space="0" w:color="auto"/>
            <w:bottom w:val="none" w:sz="0" w:space="0" w:color="auto"/>
            <w:right w:val="none" w:sz="0" w:space="0" w:color="auto"/>
          </w:divBdr>
        </w:div>
      </w:divsChild>
    </w:div>
    <w:div w:id="294334004">
      <w:bodyDiv w:val="1"/>
      <w:marLeft w:val="0"/>
      <w:marRight w:val="0"/>
      <w:marTop w:val="0"/>
      <w:marBottom w:val="0"/>
      <w:divBdr>
        <w:top w:val="none" w:sz="0" w:space="0" w:color="auto"/>
        <w:left w:val="none" w:sz="0" w:space="0" w:color="auto"/>
        <w:bottom w:val="none" w:sz="0" w:space="0" w:color="auto"/>
        <w:right w:val="none" w:sz="0" w:space="0" w:color="auto"/>
      </w:divBdr>
    </w:div>
    <w:div w:id="302272376">
      <w:bodyDiv w:val="1"/>
      <w:marLeft w:val="0"/>
      <w:marRight w:val="0"/>
      <w:marTop w:val="0"/>
      <w:marBottom w:val="0"/>
      <w:divBdr>
        <w:top w:val="none" w:sz="0" w:space="0" w:color="auto"/>
        <w:left w:val="none" w:sz="0" w:space="0" w:color="auto"/>
        <w:bottom w:val="none" w:sz="0" w:space="0" w:color="auto"/>
        <w:right w:val="none" w:sz="0" w:space="0" w:color="auto"/>
      </w:divBdr>
    </w:div>
    <w:div w:id="353531864">
      <w:bodyDiv w:val="1"/>
      <w:marLeft w:val="0"/>
      <w:marRight w:val="0"/>
      <w:marTop w:val="0"/>
      <w:marBottom w:val="0"/>
      <w:divBdr>
        <w:top w:val="none" w:sz="0" w:space="0" w:color="auto"/>
        <w:left w:val="none" w:sz="0" w:space="0" w:color="auto"/>
        <w:bottom w:val="none" w:sz="0" w:space="0" w:color="auto"/>
        <w:right w:val="none" w:sz="0" w:space="0" w:color="auto"/>
      </w:divBdr>
    </w:div>
    <w:div w:id="354313119">
      <w:bodyDiv w:val="1"/>
      <w:marLeft w:val="0"/>
      <w:marRight w:val="0"/>
      <w:marTop w:val="0"/>
      <w:marBottom w:val="0"/>
      <w:divBdr>
        <w:top w:val="none" w:sz="0" w:space="0" w:color="auto"/>
        <w:left w:val="none" w:sz="0" w:space="0" w:color="auto"/>
        <w:bottom w:val="none" w:sz="0" w:space="0" w:color="auto"/>
        <w:right w:val="none" w:sz="0" w:space="0" w:color="auto"/>
      </w:divBdr>
    </w:div>
    <w:div w:id="358553539">
      <w:bodyDiv w:val="1"/>
      <w:marLeft w:val="0"/>
      <w:marRight w:val="0"/>
      <w:marTop w:val="0"/>
      <w:marBottom w:val="0"/>
      <w:divBdr>
        <w:top w:val="none" w:sz="0" w:space="0" w:color="auto"/>
        <w:left w:val="none" w:sz="0" w:space="0" w:color="auto"/>
        <w:bottom w:val="none" w:sz="0" w:space="0" w:color="auto"/>
        <w:right w:val="none" w:sz="0" w:space="0" w:color="auto"/>
      </w:divBdr>
    </w:div>
    <w:div w:id="360134238">
      <w:bodyDiv w:val="1"/>
      <w:marLeft w:val="0"/>
      <w:marRight w:val="0"/>
      <w:marTop w:val="0"/>
      <w:marBottom w:val="0"/>
      <w:divBdr>
        <w:top w:val="none" w:sz="0" w:space="0" w:color="auto"/>
        <w:left w:val="none" w:sz="0" w:space="0" w:color="auto"/>
        <w:bottom w:val="none" w:sz="0" w:space="0" w:color="auto"/>
        <w:right w:val="none" w:sz="0" w:space="0" w:color="auto"/>
      </w:divBdr>
      <w:divsChild>
        <w:div w:id="474764173">
          <w:marLeft w:val="0"/>
          <w:marRight w:val="0"/>
          <w:marTop w:val="0"/>
          <w:marBottom w:val="0"/>
          <w:divBdr>
            <w:top w:val="none" w:sz="0" w:space="0" w:color="auto"/>
            <w:left w:val="none" w:sz="0" w:space="0" w:color="auto"/>
            <w:bottom w:val="none" w:sz="0" w:space="0" w:color="auto"/>
            <w:right w:val="none" w:sz="0" w:space="0" w:color="auto"/>
          </w:divBdr>
        </w:div>
        <w:div w:id="1066689167">
          <w:marLeft w:val="0"/>
          <w:marRight w:val="0"/>
          <w:marTop w:val="0"/>
          <w:marBottom w:val="0"/>
          <w:divBdr>
            <w:top w:val="none" w:sz="0" w:space="0" w:color="auto"/>
            <w:left w:val="none" w:sz="0" w:space="0" w:color="auto"/>
            <w:bottom w:val="none" w:sz="0" w:space="0" w:color="auto"/>
            <w:right w:val="none" w:sz="0" w:space="0" w:color="auto"/>
          </w:divBdr>
        </w:div>
        <w:div w:id="1959020726">
          <w:marLeft w:val="0"/>
          <w:marRight w:val="0"/>
          <w:marTop w:val="0"/>
          <w:marBottom w:val="0"/>
          <w:divBdr>
            <w:top w:val="none" w:sz="0" w:space="0" w:color="auto"/>
            <w:left w:val="none" w:sz="0" w:space="0" w:color="auto"/>
            <w:bottom w:val="none" w:sz="0" w:space="0" w:color="auto"/>
            <w:right w:val="none" w:sz="0" w:space="0" w:color="auto"/>
          </w:divBdr>
        </w:div>
      </w:divsChild>
    </w:div>
    <w:div w:id="360711633">
      <w:bodyDiv w:val="1"/>
      <w:marLeft w:val="0"/>
      <w:marRight w:val="0"/>
      <w:marTop w:val="0"/>
      <w:marBottom w:val="0"/>
      <w:divBdr>
        <w:top w:val="none" w:sz="0" w:space="0" w:color="auto"/>
        <w:left w:val="none" w:sz="0" w:space="0" w:color="auto"/>
        <w:bottom w:val="none" w:sz="0" w:space="0" w:color="auto"/>
        <w:right w:val="none" w:sz="0" w:space="0" w:color="auto"/>
      </w:divBdr>
    </w:div>
    <w:div w:id="380324287">
      <w:bodyDiv w:val="1"/>
      <w:marLeft w:val="0"/>
      <w:marRight w:val="0"/>
      <w:marTop w:val="0"/>
      <w:marBottom w:val="0"/>
      <w:divBdr>
        <w:top w:val="none" w:sz="0" w:space="0" w:color="auto"/>
        <w:left w:val="none" w:sz="0" w:space="0" w:color="auto"/>
        <w:bottom w:val="none" w:sz="0" w:space="0" w:color="auto"/>
        <w:right w:val="none" w:sz="0" w:space="0" w:color="auto"/>
      </w:divBdr>
    </w:div>
    <w:div w:id="390925094">
      <w:bodyDiv w:val="1"/>
      <w:marLeft w:val="0"/>
      <w:marRight w:val="0"/>
      <w:marTop w:val="0"/>
      <w:marBottom w:val="0"/>
      <w:divBdr>
        <w:top w:val="none" w:sz="0" w:space="0" w:color="auto"/>
        <w:left w:val="none" w:sz="0" w:space="0" w:color="auto"/>
        <w:bottom w:val="none" w:sz="0" w:space="0" w:color="auto"/>
        <w:right w:val="none" w:sz="0" w:space="0" w:color="auto"/>
      </w:divBdr>
    </w:div>
    <w:div w:id="397481113">
      <w:bodyDiv w:val="1"/>
      <w:marLeft w:val="0"/>
      <w:marRight w:val="0"/>
      <w:marTop w:val="0"/>
      <w:marBottom w:val="0"/>
      <w:divBdr>
        <w:top w:val="none" w:sz="0" w:space="0" w:color="auto"/>
        <w:left w:val="none" w:sz="0" w:space="0" w:color="auto"/>
        <w:bottom w:val="none" w:sz="0" w:space="0" w:color="auto"/>
        <w:right w:val="none" w:sz="0" w:space="0" w:color="auto"/>
      </w:divBdr>
    </w:div>
    <w:div w:id="402682349">
      <w:bodyDiv w:val="1"/>
      <w:marLeft w:val="0"/>
      <w:marRight w:val="0"/>
      <w:marTop w:val="0"/>
      <w:marBottom w:val="0"/>
      <w:divBdr>
        <w:top w:val="none" w:sz="0" w:space="0" w:color="auto"/>
        <w:left w:val="none" w:sz="0" w:space="0" w:color="auto"/>
        <w:bottom w:val="none" w:sz="0" w:space="0" w:color="auto"/>
        <w:right w:val="none" w:sz="0" w:space="0" w:color="auto"/>
      </w:divBdr>
    </w:div>
    <w:div w:id="409625189">
      <w:bodyDiv w:val="1"/>
      <w:marLeft w:val="0"/>
      <w:marRight w:val="0"/>
      <w:marTop w:val="0"/>
      <w:marBottom w:val="0"/>
      <w:divBdr>
        <w:top w:val="none" w:sz="0" w:space="0" w:color="auto"/>
        <w:left w:val="none" w:sz="0" w:space="0" w:color="auto"/>
        <w:bottom w:val="none" w:sz="0" w:space="0" w:color="auto"/>
        <w:right w:val="none" w:sz="0" w:space="0" w:color="auto"/>
      </w:divBdr>
    </w:div>
    <w:div w:id="457262988">
      <w:bodyDiv w:val="1"/>
      <w:marLeft w:val="0"/>
      <w:marRight w:val="0"/>
      <w:marTop w:val="0"/>
      <w:marBottom w:val="0"/>
      <w:divBdr>
        <w:top w:val="none" w:sz="0" w:space="0" w:color="auto"/>
        <w:left w:val="none" w:sz="0" w:space="0" w:color="auto"/>
        <w:bottom w:val="none" w:sz="0" w:space="0" w:color="auto"/>
        <w:right w:val="none" w:sz="0" w:space="0" w:color="auto"/>
      </w:divBdr>
      <w:divsChild>
        <w:div w:id="27263800">
          <w:marLeft w:val="0"/>
          <w:marRight w:val="0"/>
          <w:marTop w:val="0"/>
          <w:marBottom w:val="0"/>
          <w:divBdr>
            <w:top w:val="none" w:sz="0" w:space="0" w:color="auto"/>
            <w:left w:val="none" w:sz="0" w:space="0" w:color="auto"/>
            <w:bottom w:val="none" w:sz="0" w:space="0" w:color="auto"/>
            <w:right w:val="none" w:sz="0" w:space="0" w:color="auto"/>
          </w:divBdr>
        </w:div>
        <w:div w:id="35550073">
          <w:marLeft w:val="0"/>
          <w:marRight w:val="0"/>
          <w:marTop w:val="0"/>
          <w:marBottom w:val="0"/>
          <w:divBdr>
            <w:top w:val="none" w:sz="0" w:space="0" w:color="auto"/>
            <w:left w:val="none" w:sz="0" w:space="0" w:color="auto"/>
            <w:bottom w:val="none" w:sz="0" w:space="0" w:color="auto"/>
            <w:right w:val="none" w:sz="0" w:space="0" w:color="auto"/>
          </w:divBdr>
        </w:div>
        <w:div w:id="44525161">
          <w:marLeft w:val="0"/>
          <w:marRight w:val="0"/>
          <w:marTop w:val="0"/>
          <w:marBottom w:val="0"/>
          <w:divBdr>
            <w:top w:val="none" w:sz="0" w:space="0" w:color="auto"/>
            <w:left w:val="none" w:sz="0" w:space="0" w:color="auto"/>
            <w:bottom w:val="none" w:sz="0" w:space="0" w:color="auto"/>
            <w:right w:val="none" w:sz="0" w:space="0" w:color="auto"/>
          </w:divBdr>
        </w:div>
        <w:div w:id="58983949">
          <w:marLeft w:val="0"/>
          <w:marRight w:val="0"/>
          <w:marTop w:val="0"/>
          <w:marBottom w:val="0"/>
          <w:divBdr>
            <w:top w:val="none" w:sz="0" w:space="0" w:color="auto"/>
            <w:left w:val="none" w:sz="0" w:space="0" w:color="auto"/>
            <w:bottom w:val="none" w:sz="0" w:space="0" w:color="auto"/>
            <w:right w:val="none" w:sz="0" w:space="0" w:color="auto"/>
          </w:divBdr>
        </w:div>
        <w:div w:id="135032299">
          <w:marLeft w:val="0"/>
          <w:marRight w:val="0"/>
          <w:marTop w:val="0"/>
          <w:marBottom w:val="0"/>
          <w:divBdr>
            <w:top w:val="none" w:sz="0" w:space="0" w:color="auto"/>
            <w:left w:val="none" w:sz="0" w:space="0" w:color="auto"/>
            <w:bottom w:val="none" w:sz="0" w:space="0" w:color="auto"/>
            <w:right w:val="none" w:sz="0" w:space="0" w:color="auto"/>
          </w:divBdr>
        </w:div>
        <w:div w:id="175729842">
          <w:marLeft w:val="0"/>
          <w:marRight w:val="0"/>
          <w:marTop w:val="0"/>
          <w:marBottom w:val="0"/>
          <w:divBdr>
            <w:top w:val="none" w:sz="0" w:space="0" w:color="auto"/>
            <w:left w:val="none" w:sz="0" w:space="0" w:color="auto"/>
            <w:bottom w:val="none" w:sz="0" w:space="0" w:color="auto"/>
            <w:right w:val="none" w:sz="0" w:space="0" w:color="auto"/>
          </w:divBdr>
        </w:div>
        <w:div w:id="190149304">
          <w:marLeft w:val="0"/>
          <w:marRight w:val="0"/>
          <w:marTop w:val="0"/>
          <w:marBottom w:val="0"/>
          <w:divBdr>
            <w:top w:val="none" w:sz="0" w:space="0" w:color="auto"/>
            <w:left w:val="none" w:sz="0" w:space="0" w:color="auto"/>
            <w:bottom w:val="none" w:sz="0" w:space="0" w:color="auto"/>
            <w:right w:val="none" w:sz="0" w:space="0" w:color="auto"/>
          </w:divBdr>
        </w:div>
        <w:div w:id="378239625">
          <w:marLeft w:val="0"/>
          <w:marRight w:val="0"/>
          <w:marTop w:val="0"/>
          <w:marBottom w:val="0"/>
          <w:divBdr>
            <w:top w:val="none" w:sz="0" w:space="0" w:color="auto"/>
            <w:left w:val="none" w:sz="0" w:space="0" w:color="auto"/>
            <w:bottom w:val="none" w:sz="0" w:space="0" w:color="auto"/>
            <w:right w:val="none" w:sz="0" w:space="0" w:color="auto"/>
          </w:divBdr>
        </w:div>
        <w:div w:id="397822058">
          <w:marLeft w:val="0"/>
          <w:marRight w:val="0"/>
          <w:marTop w:val="0"/>
          <w:marBottom w:val="0"/>
          <w:divBdr>
            <w:top w:val="none" w:sz="0" w:space="0" w:color="auto"/>
            <w:left w:val="none" w:sz="0" w:space="0" w:color="auto"/>
            <w:bottom w:val="none" w:sz="0" w:space="0" w:color="auto"/>
            <w:right w:val="none" w:sz="0" w:space="0" w:color="auto"/>
          </w:divBdr>
        </w:div>
        <w:div w:id="504710113">
          <w:marLeft w:val="0"/>
          <w:marRight w:val="0"/>
          <w:marTop w:val="0"/>
          <w:marBottom w:val="0"/>
          <w:divBdr>
            <w:top w:val="none" w:sz="0" w:space="0" w:color="auto"/>
            <w:left w:val="none" w:sz="0" w:space="0" w:color="auto"/>
            <w:bottom w:val="none" w:sz="0" w:space="0" w:color="auto"/>
            <w:right w:val="none" w:sz="0" w:space="0" w:color="auto"/>
          </w:divBdr>
        </w:div>
        <w:div w:id="628587029">
          <w:marLeft w:val="0"/>
          <w:marRight w:val="0"/>
          <w:marTop w:val="0"/>
          <w:marBottom w:val="0"/>
          <w:divBdr>
            <w:top w:val="none" w:sz="0" w:space="0" w:color="auto"/>
            <w:left w:val="none" w:sz="0" w:space="0" w:color="auto"/>
            <w:bottom w:val="none" w:sz="0" w:space="0" w:color="auto"/>
            <w:right w:val="none" w:sz="0" w:space="0" w:color="auto"/>
          </w:divBdr>
        </w:div>
        <w:div w:id="659651962">
          <w:marLeft w:val="0"/>
          <w:marRight w:val="0"/>
          <w:marTop w:val="0"/>
          <w:marBottom w:val="0"/>
          <w:divBdr>
            <w:top w:val="none" w:sz="0" w:space="0" w:color="auto"/>
            <w:left w:val="none" w:sz="0" w:space="0" w:color="auto"/>
            <w:bottom w:val="none" w:sz="0" w:space="0" w:color="auto"/>
            <w:right w:val="none" w:sz="0" w:space="0" w:color="auto"/>
          </w:divBdr>
        </w:div>
        <w:div w:id="789588609">
          <w:marLeft w:val="0"/>
          <w:marRight w:val="0"/>
          <w:marTop w:val="0"/>
          <w:marBottom w:val="0"/>
          <w:divBdr>
            <w:top w:val="none" w:sz="0" w:space="0" w:color="auto"/>
            <w:left w:val="none" w:sz="0" w:space="0" w:color="auto"/>
            <w:bottom w:val="none" w:sz="0" w:space="0" w:color="auto"/>
            <w:right w:val="none" w:sz="0" w:space="0" w:color="auto"/>
          </w:divBdr>
        </w:div>
        <w:div w:id="885871528">
          <w:marLeft w:val="0"/>
          <w:marRight w:val="0"/>
          <w:marTop w:val="0"/>
          <w:marBottom w:val="0"/>
          <w:divBdr>
            <w:top w:val="none" w:sz="0" w:space="0" w:color="auto"/>
            <w:left w:val="none" w:sz="0" w:space="0" w:color="auto"/>
            <w:bottom w:val="none" w:sz="0" w:space="0" w:color="auto"/>
            <w:right w:val="none" w:sz="0" w:space="0" w:color="auto"/>
          </w:divBdr>
        </w:div>
        <w:div w:id="976106917">
          <w:marLeft w:val="0"/>
          <w:marRight w:val="0"/>
          <w:marTop w:val="0"/>
          <w:marBottom w:val="0"/>
          <w:divBdr>
            <w:top w:val="none" w:sz="0" w:space="0" w:color="auto"/>
            <w:left w:val="none" w:sz="0" w:space="0" w:color="auto"/>
            <w:bottom w:val="none" w:sz="0" w:space="0" w:color="auto"/>
            <w:right w:val="none" w:sz="0" w:space="0" w:color="auto"/>
          </w:divBdr>
        </w:div>
        <w:div w:id="1263340611">
          <w:marLeft w:val="0"/>
          <w:marRight w:val="0"/>
          <w:marTop w:val="0"/>
          <w:marBottom w:val="0"/>
          <w:divBdr>
            <w:top w:val="none" w:sz="0" w:space="0" w:color="auto"/>
            <w:left w:val="none" w:sz="0" w:space="0" w:color="auto"/>
            <w:bottom w:val="none" w:sz="0" w:space="0" w:color="auto"/>
            <w:right w:val="none" w:sz="0" w:space="0" w:color="auto"/>
          </w:divBdr>
        </w:div>
        <w:div w:id="1504978071">
          <w:marLeft w:val="0"/>
          <w:marRight w:val="0"/>
          <w:marTop w:val="0"/>
          <w:marBottom w:val="0"/>
          <w:divBdr>
            <w:top w:val="none" w:sz="0" w:space="0" w:color="auto"/>
            <w:left w:val="none" w:sz="0" w:space="0" w:color="auto"/>
            <w:bottom w:val="none" w:sz="0" w:space="0" w:color="auto"/>
            <w:right w:val="none" w:sz="0" w:space="0" w:color="auto"/>
          </w:divBdr>
        </w:div>
        <w:div w:id="1643340677">
          <w:marLeft w:val="0"/>
          <w:marRight w:val="0"/>
          <w:marTop w:val="0"/>
          <w:marBottom w:val="0"/>
          <w:divBdr>
            <w:top w:val="none" w:sz="0" w:space="0" w:color="auto"/>
            <w:left w:val="none" w:sz="0" w:space="0" w:color="auto"/>
            <w:bottom w:val="none" w:sz="0" w:space="0" w:color="auto"/>
            <w:right w:val="none" w:sz="0" w:space="0" w:color="auto"/>
          </w:divBdr>
        </w:div>
        <w:div w:id="1887136045">
          <w:marLeft w:val="0"/>
          <w:marRight w:val="0"/>
          <w:marTop w:val="0"/>
          <w:marBottom w:val="0"/>
          <w:divBdr>
            <w:top w:val="none" w:sz="0" w:space="0" w:color="auto"/>
            <w:left w:val="none" w:sz="0" w:space="0" w:color="auto"/>
            <w:bottom w:val="none" w:sz="0" w:space="0" w:color="auto"/>
            <w:right w:val="none" w:sz="0" w:space="0" w:color="auto"/>
          </w:divBdr>
        </w:div>
        <w:div w:id="1930044926">
          <w:marLeft w:val="0"/>
          <w:marRight w:val="0"/>
          <w:marTop w:val="0"/>
          <w:marBottom w:val="0"/>
          <w:divBdr>
            <w:top w:val="none" w:sz="0" w:space="0" w:color="auto"/>
            <w:left w:val="none" w:sz="0" w:space="0" w:color="auto"/>
            <w:bottom w:val="none" w:sz="0" w:space="0" w:color="auto"/>
            <w:right w:val="none" w:sz="0" w:space="0" w:color="auto"/>
          </w:divBdr>
        </w:div>
        <w:div w:id="1984311745">
          <w:marLeft w:val="0"/>
          <w:marRight w:val="0"/>
          <w:marTop w:val="0"/>
          <w:marBottom w:val="0"/>
          <w:divBdr>
            <w:top w:val="none" w:sz="0" w:space="0" w:color="auto"/>
            <w:left w:val="none" w:sz="0" w:space="0" w:color="auto"/>
            <w:bottom w:val="none" w:sz="0" w:space="0" w:color="auto"/>
            <w:right w:val="none" w:sz="0" w:space="0" w:color="auto"/>
          </w:divBdr>
        </w:div>
        <w:div w:id="2123305979">
          <w:marLeft w:val="0"/>
          <w:marRight w:val="0"/>
          <w:marTop w:val="0"/>
          <w:marBottom w:val="0"/>
          <w:divBdr>
            <w:top w:val="none" w:sz="0" w:space="0" w:color="auto"/>
            <w:left w:val="none" w:sz="0" w:space="0" w:color="auto"/>
            <w:bottom w:val="none" w:sz="0" w:space="0" w:color="auto"/>
            <w:right w:val="none" w:sz="0" w:space="0" w:color="auto"/>
          </w:divBdr>
        </w:div>
      </w:divsChild>
    </w:div>
    <w:div w:id="469566113">
      <w:bodyDiv w:val="1"/>
      <w:marLeft w:val="0"/>
      <w:marRight w:val="0"/>
      <w:marTop w:val="0"/>
      <w:marBottom w:val="0"/>
      <w:divBdr>
        <w:top w:val="none" w:sz="0" w:space="0" w:color="auto"/>
        <w:left w:val="none" w:sz="0" w:space="0" w:color="auto"/>
        <w:bottom w:val="none" w:sz="0" w:space="0" w:color="auto"/>
        <w:right w:val="none" w:sz="0" w:space="0" w:color="auto"/>
      </w:divBdr>
      <w:divsChild>
        <w:div w:id="820729426">
          <w:marLeft w:val="0"/>
          <w:marRight w:val="0"/>
          <w:marTop w:val="0"/>
          <w:marBottom w:val="0"/>
          <w:divBdr>
            <w:top w:val="none" w:sz="0" w:space="0" w:color="auto"/>
            <w:left w:val="none" w:sz="0" w:space="0" w:color="auto"/>
            <w:bottom w:val="none" w:sz="0" w:space="0" w:color="auto"/>
            <w:right w:val="none" w:sz="0" w:space="0" w:color="auto"/>
          </w:divBdr>
        </w:div>
        <w:div w:id="829448229">
          <w:marLeft w:val="0"/>
          <w:marRight w:val="0"/>
          <w:marTop w:val="0"/>
          <w:marBottom w:val="0"/>
          <w:divBdr>
            <w:top w:val="none" w:sz="0" w:space="0" w:color="auto"/>
            <w:left w:val="none" w:sz="0" w:space="0" w:color="auto"/>
            <w:bottom w:val="none" w:sz="0" w:space="0" w:color="auto"/>
            <w:right w:val="none" w:sz="0" w:space="0" w:color="auto"/>
          </w:divBdr>
        </w:div>
      </w:divsChild>
    </w:div>
    <w:div w:id="488713536">
      <w:bodyDiv w:val="1"/>
      <w:marLeft w:val="0"/>
      <w:marRight w:val="0"/>
      <w:marTop w:val="0"/>
      <w:marBottom w:val="0"/>
      <w:divBdr>
        <w:top w:val="none" w:sz="0" w:space="0" w:color="auto"/>
        <w:left w:val="none" w:sz="0" w:space="0" w:color="auto"/>
        <w:bottom w:val="none" w:sz="0" w:space="0" w:color="auto"/>
        <w:right w:val="none" w:sz="0" w:space="0" w:color="auto"/>
      </w:divBdr>
    </w:div>
    <w:div w:id="493492132">
      <w:bodyDiv w:val="1"/>
      <w:marLeft w:val="0"/>
      <w:marRight w:val="0"/>
      <w:marTop w:val="0"/>
      <w:marBottom w:val="0"/>
      <w:divBdr>
        <w:top w:val="none" w:sz="0" w:space="0" w:color="auto"/>
        <w:left w:val="none" w:sz="0" w:space="0" w:color="auto"/>
        <w:bottom w:val="none" w:sz="0" w:space="0" w:color="auto"/>
        <w:right w:val="none" w:sz="0" w:space="0" w:color="auto"/>
      </w:divBdr>
    </w:div>
    <w:div w:id="505368057">
      <w:bodyDiv w:val="1"/>
      <w:marLeft w:val="0"/>
      <w:marRight w:val="0"/>
      <w:marTop w:val="0"/>
      <w:marBottom w:val="0"/>
      <w:divBdr>
        <w:top w:val="none" w:sz="0" w:space="0" w:color="auto"/>
        <w:left w:val="none" w:sz="0" w:space="0" w:color="auto"/>
        <w:bottom w:val="none" w:sz="0" w:space="0" w:color="auto"/>
        <w:right w:val="none" w:sz="0" w:space="0" w:color="auto"/>
      </w:divBdr>
    </w:div>
    <w:div w:id="507865198">
      <w:bodyDiv w:val="1"/>
      <w:marLeft w:val="0"/>
      <w:marRight w:val="0"/>
      <w:marTop w:val="0"/>
      <w:marBottom w:val="0"/>
      <w:divBdr>
        <w:top w:val="none" w:sz="0" w:space="0" w:color="auto"/>
        <w:left w:val="none" w:sz="0" w:space="0" w:color="auto"/>
        <w:bottom w:val="none" w:sz="0" w:space="0" w:color="auto"/>
        <w:right w:val="none" w:sz="0" w:space="0" w:color="auto"/>
      </w:divBdr>
    </w:div>
    <w:div w:id="523829397">
      <w:bodyDiv w:val="1"/>
      <w:marLeft w:val="0"/>
      <w:marRight w:val="0"/>
      <w:marTop w:val="0"/>
      <w:marBottom w:val="0"/>
      <w:divBdr>
        <w:top w:val="none" w:sz="0" w:space="0" w:color="auto"/>
        <w:left w:val="none" w:sz="0" w:space="0" w:color="auto"/>
        <w:bottom w:val="none" w:sz="0" w:space="0" w:color="auto"/>
        <w:right w:val="none" w:sz="0" w:space="0" w:color="auto"/>
      </w:divBdr>
    </w:div>
    <w:div w:id="561524673">
      <w:bodyDiv w:val="1"/>
      <w:marLeft w:val="0"/>
      <w:marRight w:val="0"/>
      <w:marTop w:val="0"/>
      <w:marBottom w:val="0"/>
      <w:divBdr>
        <w:top w:val="none" w:sz="0" w:space="0" w:color="auto"/>
        <w:left w:val="none" w:sz="0" w:space="0" w:color="auto"/>
        <w:bottom w:val="none" w:sz="0" w:space="0" w:color="auto"/>
        <w:right w:val="none" w:sz="0" w:space="0" w:color="auto"/>
      </w:divBdr>
      <w:divsChild>
        <w:div w:id="436751358">
          <w:marLeft w:val="0"/>
          <w:marRight w:val="0"/>
          <w:marTop w:val="0"/>
          <w:marBottom w:val="0"/>
          <w:divBdr>
            <w:top w:val="none" w:sz="0" w:space="0" w:color="auto"/>
            <w:left w:val="none" w:sz="0" w:space="0" w:color="auto"/>
            <w:bottom w:val="none" w:sz="0" w:space="0" w:color="auto"/>
            <w:right w:val="none" w:sz="0" w:space="0" w:color="auto"/>
          </w:divBdr>
        </w:div>
        <w:div w:id="2141875205">
          <w:marLeft w:val="0"/>
          <w:marRight w:val="0"/>
          <w:marTop w:val="0"/>
          <w:marBottom w:val="0"/>
          <w:divBdr>
            <w:top w:val="none" w:sz="0" w:space="0" w:color="auto"/>
            <w:left w:val="none" w:sz="0" w:space="0" w:color="auto"/>
            <w:bottom w:val="none" w:sz="0" w:space="0" w:color="auto"/>
            <w:right w:val="none" w:sz="0" w:space="0" w:color="auto"/>
          </w:divBdr>
        </w:div>
      </w:divsChild>
    </w:div>
    <w:div w:id="584917713">
      <w:bodyDiv w:val="1"/>
      <w:marLeft w:val="0"/>
      <w:marRight w:val="0"/>
      <w:marTop w:val="0"/>
      <w:marBottom w:val="0"/>
      <w:divBdr>
        <w:top w:val="none" w:sz="0" w:space="0" w:color="auto"/>
        <w:left w:val="none" w:sz="0" w:space="0" w:color="auto"/>
        <w:bottom w:val="none" w:sz="0" w:space="0" w:color="auto"/>
        <w:right w:val="none" w:sz="0" w:space="0" w:color="auto"/>
      </w:divBdr>
    </w:div>
    <w:div w:id="685449678">
      <w:bodyDiv w:val="1"/>
      <w:marLeft w:val="0"/>
      <w:marRight w:val="0"/>
      <w:marTop w:val="0"/>
      <w:marBottom w:val="0"/>
      <w:divBdr>
        <w:top w:val="none" w:sz="0" w:space="0" w:color="auto"/>
        <w:left w:val="none" w:sz="0" w:space="0" w:color="auto"/>
        <w:bottom w:val="none" w:sz="0" w:space="0" w:color="auto"/>
        <w:right w:val="none" w:sz="0" w:space="0" w:color="auto"/>
      </w:divBdr>
    </w:div>
    <w:div w:id="690958585">
      <w:bodyDiv w:val="1"/>
      <w:marLeft w:val="0"/>
      <w:marRight w:val="0"/>
      <w:marTop w:val="0"/>
      <w:marBottom w:val="0"/>
      <w:divBdr>
        <w:top w:val="none" w:sz="0" w:space="0" w:color="auto"/>
        <w:left w:val="none" w:sz="0" w:space="0" w:color="auto"/>
        <w:bottom w:val="none" w:sz="0" w:space="0" w:color="auto"/>
        <w:right w:val="none" w:sz="0" w:space="0" w:color="auto"/>
      </w:divBdr>
    </w:div>
    <w:div w:id="694036978">
      <w:bodyDiv w:val="1"/>
      <w:marLeft w:val="0"/>
      <w:marRight w:val="0"/>
      <w:marTop w:val="0"/>
      <w:marBottom w:val="0"/>
      <w:divBdr>
        <w:top w:val="none" w:sz="0" w:space="0" w:color="auto"/>
        <w:left w:val="none" w:sz="0" w:space="0" w:color="auto"/>
        <w:bottom w:val="none" w:sz="0" w:space="0" w:color="auto"/>
        <w:right w:val="none" w:sz="0" w:space="0" w:color="auto"/>
      </w:divBdr>
    </w:div>
    <w:div w:id="712778748">
      <w:bodyDiv w:val="1"/>
      <w:marLeft w:val="0"/>
      <w:marRight w:val="0"/>
      <w:marTop w:val="0"/>
      <w:marBottom w:val="0"/>
      <w:divBdr>
        <w:top w:val="none" w:sz="0" w:space="0" w:color="auto"/>
        <w:left w:val="none" w:sz="0" w:space="0" w:color="auto"/>
        <w:bottom w:val="none" w:sz="0" w:space="0" w:color="auto"/>
        <w:right w:val="none" w:sz="0" w:space="0" w:color="auto"/>
      </w:divBdr>
    </w:div>
    <w:div w:id="727339571">
      <w:bodyDiv w:val="1"/>
      <w:marLeft w:val="0"/>
      <w:marRight w:val="0"/>
      <w:marTop w:val="0"/>
      <w:marBottom w:val="0"/>
      <w:divBdr>
        <w:top w:val="none" w:sz="0" w:space="0" w:color="auto"/>
        <w:left w:val="none" w:sz="0" w:space="0" w:color="auto"/>
        <w:bottom w:val="none" w:sz="0" w:space="0" w:color="auto"/>
        <w:right w:val="none" w:sz="0" w:space="0" w:color="auto"/>
      </w:divBdr>
    </w:div>
    <w:div w:id="729111081">
      <w:bodyDiv w:val="1"/>
      <w:marLeft w:val="0"/>
      <w:marRight w:val="0"/>
      <w:marTop w:val="0"/>
      <w:marBottom w:val="0"/>
      <w:divBdr>
        <w:top w:val="none" w:sz="0" w:space="0" w:color="auto"/>
        <w:left w:val="none" w:sz="0" w:space="0" w:color="auto"/>
        <w:bottom w:val="none" w:sz="0" w:space="0" w:color="auto"/>
        <w:right w:val="none" w:sz="0" w:space="0" w:color="auto"/>
      </w:divBdr>
    </w:div>
    <w:div w:id="761146590">
      <w:bodyDiv w:val="1"/>
      <w:marLeft w:val="0"/>
      <w:marRight w:val="0"/>
      <w:marTop w:val="0"/>
      <w:marBottom w:val="0"/>
      <w:divBdr>
        <w:top w:val="none" w:sz="0" w:space="0" w:color="auto"/>
        <w:left w:val="none" w:sz="0" w:space="0" w:color="auto"/>
        <w:bottom w:val="none" w:sz="0" w:space="0" w:color="auto"/>
        <w:right w:val="none" w:sz="0" w:space="0" w:color="auto"/>
      </w:divBdr>
      <w:divsChild>
        <w:div w:id="216092291">
          <w:marLeft w:val="0"/>
          <w:marRight w:val="0"/>
          <w:marTop w:val="0"/>
          <w:marBottom w:val="0"/>
          <w:divBdr>
            <w:top w:val="none" w:sz="0" w:space="0" w:color="auto"/>
            <w:left w:val="none" w:sz="0" w:space="0" w:color="auto"/>
            <w:bottom w:val="none" w:sz="0" w:space="0" w:color="auto"/>
            <w:right w:val="none" w:sz="0" w:space="0" w:color="auto"/>
          </w:divBdr>
        </w:div>
        <w:div w:id="220992959">
          <w:marLeft w:val="0"/>
          <w:marRight w:val="0"/>
          <w:marTop w:val="0"/>
          <w:marBottom w:val="0"/>
          <w:divBdr>
            <w:top w:val="none" w:sz="0" w:space="0" w:color="auto"/>
            <w:left w:val="none" w:sz="0" w:space="0" w:color="auto"/>
            <w:bottom w:val="none" w:sz="0" w:space="0" w:color="auto"/>
            <w:right w:val="none" w:sz="0" w:space="0" w:color="auto"/>
          </w:divBdr>
        </w:div>
        <w:div w:id="327484537">
          <w:marLeft w:val="0"/>
          <w:marRight w:val="0"/>
          <w:marTop w:val="0"/>
          <w:marBottom w:val="0"/>
          <w:divBdr>
            <w:top w:val="none" w:sz="0" w:space="0" w:color="auto"/>
            <w:left w:val="none" w:sz="0" w:space="0" w:color="auto"/>
            <w:bottom w:val="none" w:sz="0" w:space="0" w:color="auto"/>
            <w:right w:val="none" w:sz="0" w:space="0" w:color="auto"/>
          </w:divBdr>
        </w:div>
        <w:div w:id="465320276">
          <w:marLeft w:val="0"/>
          <w:marRight w:val="0"/>
          <w:marTop w:val="0"/>
          <w:marBottom w:val="0"/>
          <w:divBdr>
            <w:top w:val="none" w:sz="0" w:space="0" w:color="auto"/>
            <w:left w:val="none" w:sz="0" w:space="0" w:color="auto"/>
            <w:bottom w:val="none" w:sz="0" w:space="0" w:color="auto"/>
            <w:right w:val="none" w:sz="0" w:space="0" w:color="auto"/>
          </w:divBdr>
        </w:div>
        <w:div w:id="590508068">
          <w:marLeft w:val="0"/>
          <w:marRight w:val="0"/>
          <w:marTop w:val="0"/>
          <w:marBottom w:val="0"/>
          <w:divBdr>
            <w:top w:val="none" w:sz="0" w:space="0" w:color="auto"/>
            <w:left w:val="none" w:sz="0" w:space="0" w:color="auto"/>
            <w:bottom w:val="none" w:sz="0" w:space="0" w:color="auto"/>
            <w:right w:val="none" w:sz="0" w:space="0" w:color="auto"/>
          </w:divBdr>
        </w:div>
        <w:div w:id="627512951">
          <w:marLeft w:val="0"/>
          <w:marRight w:val="0"/>
          <w:marTop w:val="0"/>
          <w:marBottom w:val="0"/>
          <w:divBdr>
            <w:top w:val="none" w:sz="0" w:space="0" w:color="auto"/>
            <w:left w:val="none" w:sz="0" w:space="0" w:color="auto"/>
            <w:bottom w:val="none" w:sz="0" w:space="0" w:color="auto"/>
            <w:right w:val="none" w:sz="0" w:space="0" w:color="auto"/>
          </w:divBdr>
        </w:div>
        <w:div w:id="634331706">
          <w:marLeft w:val="0"/>
          <w:marRight w:val="0"/>
          <w:marTop w:val="0"/>
          <w:marBottom w:val="0"/>
          <w:divBdr>
            <w:top w:val="none" w:sz="0" w:space="0" w:color="auto"/>
            <w:left w:val="none" w:sz="0" w:space="0" w:color="auto"/>
            <w:bottom w:val="none" w:sz="0" w:space="0" w:color="auto"/>
            <w:right w:val="none" w:sz="0" w:space="0" w:color="auto"/>
          </w:divBdr>
        </w:div>
        <w:div w:id="676083914">
          <w:marLeft w:val="0"/>
          <w:marRight w:val="0"/>
          <w:marTop w:val="0"/>
          <w:marBottom w:val="0"/>
          <w:divBdr>
            <w:top w:val="none" w:sz="0" w:space="0" w:color="auto"/>
            <w:left w:val="none" w:sz="0" w:space="0" w:color="auto"/>
            <w:bottom w:val="none" w:sz="0" w:space="0" w:color="auto"/>
            <w:right w:val="none" w:sz="0" w:space="0" w:color="auto"/>
          </w:divBdr>
        </w:div>
        <w:div w:id="739669068">
          <w:marLeft w:val="0"/>
          <w:marRight w:val="0"/>
          <w:marTop w:val="0"/>
          <w:marBottom w:val="0"/>
          <w:divBdr>
            <w:top w:val="none" w:sz="0" w:space="0" w:color="auto"/>
            <w:left w:val="none" w:sz="0" w:space="0" w:color="auto"/>
            <w:bottom w:val="none" w:sz="0" w:space="0" w:color="auto"/>
            <w:right w:val="none" w:sz="0" w:space="0" w:color="auto"/>
          </w:divBdr>
        </w:div>
        <w:div w:id="797802119">
          <w:marLeft w:val="0"/>
          <w:marRight w:val="0"/>
          <w:marTop w:val="0"/>
          <w:marBottom w:val="0"/>
          <w:divBdr>
            <w:top w:val="none" w:sz="0" w:space="0" w:color="auto"/>
            <w:left w:val="none" w:sz="0" w:space="0" w:color="auto"/>
            <w:bottom w:val="none" w:sz="0" w:space="0" w:color="auto"/>
            <w:right w:val="none" w:sz="0" w:space="0" w:color="auto"/>
          </w:divBdr>
        </w:div>
        <w:div w:id="798768388">
          <w:marLeft w:val="0"/>
          <w:marRight w:val="0"/>
          <w:marTop w:val="0"/>
          <w:marBottom w:val="0"/>
          <w:divBdr>
            <w:top w:val="none" w:sz="0" w:space="0" w:color="auto"/>
            <w:left w:val="none" w:sz="0" w:space="0" w:color="auto"/>
            <w:bottom w:val="none" w:sz="0" w:space="0" w:color="auto"/>
            <w:right w:val="none" w:sz="0" w:space="0" w:color="auto"/>
          </w:divBdr>
        </w:div>
        <w:div w:id="915938548">
          <w:marLeft w:val="0"/>
          <w:marRight w:val="0"/>
          <w:marTop w:val="0"/>
          <w:marBottom w:val="0"/>
          <w:divBdr>
            <w:top w:val="none" w:sz="0" w:space="0" w:color="auto"/>
            <w:left w:val="none" w:sz="0" w:space="0" w:color="auto"/>
            <w:bottom w:val="none" w:sz="0" w:space="0" w:color="auto"/>
            <w:right w:val="none" w:sz="0" w:space="0" w:color="auto"/>
          </w:divBdr>
        </w:div>
        <w:div w:id="1001808618">
          <w:marLeft w:val="0"/>
          <w:marRight w:val="0"/>
          <w:marTop w:val="0"/>
          <w:marBottom w:val="0"/>
          <w:divBdr>
            <w:top w:val="none" w:sz="0" w:space="0" w:color="auto"/>
            <w:left w:val="none" w:sz="0" w:space="0" w:color="auto"/>
            <w:bottom w:val="none" w:sz="0" w:space="0" w:color="auto"/>
            <w:right w:val="none" w:sz="0" w:space="0" w:color="auto"/>
          </w:divBdr>
        </w:div>
        <w:div w:id="1026713405">
          <w:marLeft w:val="0"/>
          <w:marRight w:val="0"/>
          <w:marTop w:val="0"/>
          <w:marBottom w:val="0"/>
          <w:divBdr>
            <w:top w:val="none" w:sz="0" w:space="0" w:color="auto"/>
            <w:left w:val="none" w:sz="0" w:space="0" w:color="auto"/>
            <w:bottom w:val="none" w:sz="0" w:space="0" w:color="auto"/>
            <w:right w:val="none" w:sz="0" w:space="0" w:color="auto"/>
          </w:divBdr>
        </w:div>
        <w:div w:id="1106147347">
          <w:marLeft w:val="0"/>
          <w:marRight w:val="0"/>
          <w:marTop w:val="0"/>
          <w:marBottom w:val="0"/>
          <w:divBdr>
            <w:top w:val="none" w:sz="0" w:space="0" w:color="auto"/>
            <w:left w:val="none" w:sz="0" w:space="0" w:color="auto"/>
            <w:bottom w:val="none" w:sz="0" w:space="0" w:color="auto"/>
            <w:right w:val="none" w:sz="0" w:space="0" w:color="auto"/>
          </w:divBdr>
        </w:div>
        <w:div w:id="1111129936">
          <w:marLeft w:val="0"/>
          <w:marRight w:val="0"/>
          <w:marTop w:val="0"/>
          <w:marBottom w:val="0"/>
          <w:divBdr>
            <w:top w:val="none" w:sz="0" w:space="0" w:color="auto"/>
            <w:left w:val="none" w:sz="0" w:space="0" w:color="auto"/>
            <w:bottom w:val="none" w:sz="0" w:space="0" w:color="auto"/>
            <w:right w:val="none" w:sz="0" w:space="0" w:color="auto"/>
          </w:divBdr>
        </w:div>
        <w:div w:id="1122383751">
          <w:marLeft w:val="0"/>
          <w:marRight w:val="0"/>
          <w:marTop w:val="0"/>
          <w:marBottom w:val="0"/>
          <w:divBdr>
            <w:top w:val="none" w:sz="0" w:space="0" w:color="auto"/>
            <w:left w:val="none" w:sz="0" w:space="0" w:color="auto"/>
            <w:bottom w:val="none" w:sz="0" w:space="0" w:color="auto"/>
            <w:right w:val="none" w:sz="0" w:space="0" w:color="auto"/>
          </w:divBdr>
        </w:div>
        <w:div w:id="1206723884">
          <w:marLeft w:val="0"/>
          <w:marRight w:val="0"/>
          <w:marTop w:val="0"/>
          <w:marBottom w:val="0"/>
          <w:divBdr>
            <w:top w:val="none" w:sz="0" w:space="0" w:color="auto"/>
            <w:left w:val="none" w:sz="0" w:space="0" w:color="auto"/>
            <w:bottom w:val="none" w:sz="0" w:space="0" w:color="auto"/>
            <w:right w:val="none" w:sz="0" w:space="0" w:color="auto"/>
          </w:divBdr>
        </w:div>
        <w:div w:id="1240285405">
          <w:marLeft w:val="0"/>
          <w:marRight w:val="0"/>
          <w:marTop w:val="0"/>
          <w:marBottom w:val="0"/>
          <w:divBdr>
            <w:top w:val="none" w:sz="0" w:space="0" w:color="auto"/>
            <w:left w:val="none" w:sz="0" w:space="0" w:color="auto"/>
            <w:bottom w:val="none" w:sz="0" w:space="0" w:color="auto"/>
            <w:right w:val="none" w:sz="0" w:space="0" w:color="auto"/>
          </w:divBdr>
        </w:div>
        <w:div w:id="1263032637">
          <w:marLeft w:val="0"/>
          <w:marRight w:val="0"/>
          <w:marTop w:val="0"/>
          <w:marBottom w:val="0"/>
          <w:divBdr>
            <w:top w:val="none" w:sz="0" w:space="0" w:color="auto"/>
            <w:left w:val="none" w:sz="0" w:space="0" w:color="auto"/>
            <w:bottom w:val="none" w:sz="0" w:space="0" w:color="auto"/>
            <w:right w:val="none" w:sz="0" w:space="0" w:color="auto"/>
          </w:divBdr>
        </w:div>
        <w:div w:id="1398943480">
          <w:marLeft w:val="0"/>
          <w:marRight w:val="0"/>
          <w:marTop w:val="0"/>
          <w:marBottom w:val="0"/>
          <w:divBdr>
            <w:top w:val="none" w:sz="0" w:space="0" w:color="auto"/>
            <w:left w:val="none" w:sz="0" w:space="0" w:color="auto"/>
            <w:bottom w:val="none" w:sz="0" w:space="0" w:color="auto"/>
            <w:right w:val="none" w:sz="0" w:space="0" w:color="auto"/>
          </w:divBdr>
        </w:div>
        <w:div w:id="1425564925">
          <w:marLeft w:val="0"/>
          <w:marRight w:val="0"/>
          <w:marTop w:val="0"/>
          <w:marBottom w:val="0"/>
          <w:divBdr>
            <w:top w:val="none" w:sz="0" w:space="0" w:color="auto"/>
            <w:left w:val="none" w:sz="0" w:space="0" w:color="auto"/>
            <w:bottom w:val="none" w:sz="0" w:space="0" w:color="auto"/>
            <w:right w:val="none" w:sz="0" w:space="0" w:color="auto"/>
          </w:divBdr>
        </w:div>
        <w:div w:id="1433010237">
          <w:marLeft w:val="0"/>
          <w:marRight w:val="0"/>
          <w:marTop w:val="0"/>
          <w:marBottom w:val="0"/>
          <w:divBdr>
            <w:top w:val="none" w:sz="0" w:space="0" w:color="auto"/>
            <w:left w:val="none" w:sz="0" w:space="0" w:color="auto"/>
            <w:bottom w:val="none" w:sz="0" w:space="0" w:color="auto"/>
            <w:right w:val="none" w:sz="0" w:space="0" w:color="auto"/>
          </w:divBdr>
        </w:div>
        <w:div w:id="1459688768">
          <w:marLeft w:val="0"/>
          <w:marRight w:val="0"/>
          <w:marTop w:val="0"/>
          <w:marBottom w:val="0"/>
          <w:divBdr>
            <w:top w:val="none" w:sz="0" w:space="0" w:color="auto"/>
            <w:left w:val="none" w:sz="0" w:space="0" w:color="auto"/>
            <w:bottom w:val="none" w:sz="0" w:space="0" w:color="auto"/>
            <w:right w:val="none" w:sz="0" w:space="0" w:color="auto"/>
          </w:divBdr>
        </w:div>
        <w:div w:id="1642687378">
          <w:marLeft w:val="0"/>
          <w:marRight w:val="0"/>
          <w:marTop w:val="0"/>
          <w:marBottom w:val="0"/>
          <w:divBdr>
            <w:top w:val="none" w:sz="0" w:space="0" w:color="auto"/>
            <w:left w:val="none" w:sz="0" w:space="0" w:color="auto"/>
            <w:bottom w:val="none" w:sz="0" w:space="0" w:color="auto"/>
            <w:right w:val="none" w:sz="0" w:space="0" w:color="auto"/>
          </w:divBdr>
        </w:div>
        <w:div w:id="1656641967">
          <w:marLeft w:val="0"/>
          <w:marRight w:val="0"/>
          <w:marTop w:val="0"/>
          <w:marBottom w:val="0"/>
          <w:divBdr>
            <w:top w:val="none" w:sz="0" w:space="0" w:color="auto"/>
            <w:left w:val="none" w:sz="0" w:space="0" w:color="auto"/>
            <w:bottom w:val="none" w:sz="0" w:space="0" w:color="auto"/>
            <w:right w:val="none" w:sz="0" w:space="0" w:color="auto"/>
          </w:divBdr>
        </w:div>
        <w:div w:id="1764304160">
          <w:marLeft w:val="0"/>
          <w:marRight w:val="0"/>
          <w:marTop w:val="0"/>
          <w:marBottom w:val="0"/>
          <w:divBdr>
            <w:top w:val="none" w:sz="0" w:space="0" w:color="auto"/>
            <w:left w:val="none" w:sz="0" w:space="0" w:color="auto"/>
            <w:bottom w:val="none" w:sz="0" w:space="0" w:color="auto"/>
            <w:right w:val="none" w:sz="0" w:space="0" w:color="auto"/>
          </w:divBdr>
        </w:div>
        <w:div w:id="1765178303">
          <w:marLeft w:val="0"/>
          <w:marRight w:val="0"/>
          <w:marTop w:val="0"/>
          <w:marBottom w:val="0"/>
          <w:divBdr>
            <w:top w:val="none" w:sz="0" w:space="0" w:color="auto"/>
            <w:left w:val="none" w:sz="0" w:space="0" w:color="auto"/>
            <w:bottom w:val="none" w:sz="0" w:space="0" w:color="auto"/>
            <w:right w:val="none" w:sz="0" w:space="0" w:color="auto"/>
          </w:divBdr>
        </w:div>
        <w:div w:id="1815371317">
          <w:marLeft w:val="0"/>
          <w:marRight w:val="0"/>
          <w:marTop w:val="0"/>
          <w:marBottom w:val="0"/>
          <w:divBdr>
            <w:top w:val="none" w:sz="0" w:space="0" w:color="auto"/>
            <w:left w:val="none" w:sz="0" w:space="0" w:color="auto"/>
            <w:bottom w:val="none" w:sz="0" w:space="0" w:color="auto"/>
            <w:right w:val="none" w:sz="0" w:space="0" w:color="auto"/>
          </w:divBdr>
        </w:div>
        <w:div w:id="1902248444">
          <w:marLeft w:val="0"/>
          <w:marRight w:val="0"/>
          <w:marTop w:val="0"/>
          <w:marBottom w:val="0"/>
          <w:divBdr>
            <w:top w:val="none" w:sz="0" w:space="0" w:color="auto"/>
            <w:left w:val="none" w:sz="0" w:space="0" w:color="auto"/>
            <w:bottom w:val="none" w:sz="0" w:space="0" w:color="auto"/>
            <w:right w:val="none" w:sz="0" w:space="0" w:color="auto"/>
          </w:divBdr>
        </w:div>
        <w:div w:id="1941330679">
          <w:marLeft w:val="0"/>
          <w:marRight w:val="0"/>
          <w:marTop w:val="0"/>
          <w:marBottom w:val="0"/>
          <w:divBdr>
            <w:top w:val="none" w:sz="0" w:space="0" w:color="auto"/>
            <w:left w:val="none" w:sz="0" w:space="0" w:color="auto"/>
            <w:bottom w:val="none" w:sz="0" w:space="0" w:color="auto"/>
            <w:right w:val="none" w:sz="0" w:space="0" w:color="auto"/>
          </w:divBdr>
        </w:div>
      </w:divsChild>
    </w:div>
    <w:div w:id="824854502">
      <w:bodyDiv w:val="1"/>
      <w:marLeft w:val="0"/>
      <w:marRight w:val="0"/>
      <w:marTop w:val="0"/>
      <w:marBottom w:val="0"/>
      <w:divBdr>
        <w:top w:val="none" w:sz="0" w:space="0" w:color="auto"/>
        <w:left w:val="none" w:sz="0" w:space="0" w:color="auto"/>
        <w:bottom w:val="none" w:sz="0" w:space="0" w:color="auto"/>
        <w:right w:val="none" w:sz="0" w:space="0" w:color="auto"/>
      </w:divBdr>
    </w:div>
    <w:div w:id="870842862">
      <w:bodyDiv w:val="1"/>
      <w:marLeft w:val="0"/>
      <w:marRight w:val="0"/>
      <w:marTop w:val="0"/>
      <w:marBottom w:val="0"/>
      <w:divBdr>
        <w:top w:val="none" w:sz="0" w:space="0" w:color="auto"/>
        <w:left w:val="none" w:sz="0" w:space="0" w:color="auto"/>
        <w:bottom w:val="none" w:sz="0" w:space="0" w:color="auto"/>
        <w:right w:val="none" w:sz="0" w:space="0" w:color="auto"/>
      </w:divBdr>
      <w:divsChild>
        <w:div w:id="939223040">
          <w:marLeft w:val="0"/>
          <w:marRight w:val="0"/>
          <w:marTop w:val="0"/>
          <w:marBottom w:val="0"/>
          <w:divBdr>
            <w:top w:val="none" w:sz="0" w:space="0" w:color="auto"/>
            <w:left w:val="none" w:sz="0" w:space="0" w:color="auto"/>
            <w:bottom w:val="none" w:sz="0" w:space="0" w:color="auto"/>
            <w:right w:val="none" w:sz="0" w:space="0" w:color="auto"/>
          </w:divBdr>
        </w:div>
        <w:div w:id="977535045">
          <w:marLeft w:val="0"/>
          <w:marRight w:val="0"/>
          <w:marTop w:val="0"/>
          <w:marBottom w:val="0"/>
          <w:divBdr>
            <w:top w:val="none" w:sz="0" w:space="0" w:color="auto"/>
            <w:left w:val="none" w:sz="0" w:space="0" w:color="auto"/>
            <w:bottom w:val="none" w:sz="0" w:space="0" w:color="auto"/>
            <w:right w:val="none" w:sz="0" w:space="0" w:color="auto"/>
          </w:divBdr>
        </w:div>
        <w:div w:id="1596674232">
          <w:marLeft w:val="0"/>
          <w:marRight w:val="0"/>
          <w:marTop w:val="0"/>
          <w:marBottom w:val="0"/>
          <w:divBdr>
            <w:top w:val="none" w:sz="0" w:space="0" w:color="auto"/>
            <w:left w:val="none" w:sz="0" w:space="0" w:color="auto"/>
            <w:bottom w:val="none" w:sz="0" w:space="0" w:color="auto"/>
            <w:right w:val="none" w:sz="0" w:space="0" w:color="auto"/>
          </w:divBdr>
        </w:div>
        <w:div w:id="1914898781">
          <w:marLeft w:val="0"/>
          <w:marRight w:val="0"/>
          <w:marTop w:val="0"/>
          <w:marBottom w:val="0"/>
          <w:divBdr>
            <w:top w:val="none" w:sz="0" w:space="0" w:color="auto"/>
            <w:left w:val="none" w:sz="0" w:space="0" w:color="auto"/>
            <w:bottom w:val="none" w:sz="0" w:space="0" w:color="auto"/>
            <w:right w:val="none" w:sz="0" w:space="0" w:color="auto"/>
          </w:divBdr>
        </w:div>
        <w:div w:id="1919359893">
          <w:marLeft w:val="0"/>
          <w:marRight w:val="0"/>
          <w:marTop w:val="0"/>
          <w:marBottom w:val="0"/>
          <w:divBdr>
            <w:top w:val="none" w:sz="0" w:space="0" w:color="auto"/>
            <w:left w:val="none" w:sz="0" w:space="0" w:color="auto"/>
            <w:bottom w:val="none" w:sz="0" w:space="0" w:color="auto"/>
            <w:right w:val="none" w:sz="0" w:space="0" w:color="auto"/>
          </w:divBdr>
        </w:div>
      </w:divsChild>
    </w:div>
    <w:div w:id="886528737">
      <w:bodyDiv w:val="1"/>
      <w:marLeft w:val="0"/>
      <w:marRight w:val="0"/>
      <w:marTop w:val="0"/>
      <w:marBottom w:val="0"/>
      <w:divBdr>
        <w:top w:val="none" w:sz="0" w:space="0" w:color="auto"/>
        <w:left w:val="none" w:sz="0" w:space="0" w:color="auto"/>
        <w:bottom w:val="none" w:sz="0" w:space="0" w:color="auto"/>
        <w:right w:val="none" w:sz="0" w:space="0" w:color="auto"/>
      </w:divBdr>
    </w:div>
    <w:div w:id="895357482">
      <w:bodyDiv w:val="1"/>
      <w:marLeft w:val="0"/>
      <w:marRight w:val="0"/>
      <w:marTop w:val="0"/>
      <w:marBottom w:val="0"/>
      <w:divBdr>
        <w:top w:val="none" w:sz="0" w:space="0" w:color="auto"/>
        <w:left w:val="none" w:sz="0" w:space="0" w:color="auto"/>
        <w:bottom w:val="none" w:sz="0" w:space="0" w:color="auto"/>
        <w:right w:val="none" w:sz="0" w:space="0" w:color="auto"/>
      </w:divBdr>
      <w:divsChild>
        <w:div w:id="140659238">
          <w:marLeft w:val="0"/>
          <w:marRight w:val="0"/>
          <w:marTop w:val="0"/>
          <w:marBottom w:val="0"/>
          <w:divBdr>
            <w:top w:val="none" w:sz="0" w:space="0" w:color="auto"/>
            <w:left w:val="none" w:sz="0" w:space="0" w:color="auto"/>
            <w:bottom w:val="none" w:sz="0" w:space="0" w:color="auto"/>
            <w:right w:val="none" w:sz="0" w:space="0" w:color="auto"/>
          </w:divBdr>
        </w:div>
        <w:div w:id="1100374980">
          <w:marLeft w:val="0"/>
          <w:marRight w:val="0"/>
          <w:marTop w:val="0"/>
          <w:marBottom w:val="0"/>
          <w:divBdr>
            <w:top w:val="none" w:sz="0" w:space="0" w:color="auto"/>
            <w:left w:val="none" w:sz="0" w:space="0" w:color="auto"/>
            <w:bottom w:val="none" w:sz="0" w:space="0" w:color="auto"/>
            <w:right w:val="none" w:sz="0" w:space="0" w:color="auto"/>
          </w:divBdr>
        </w:div>
        <w:div w:id="235743872">
          <w:marLeft w:val="0"/>
          <w:marRight w:val="0"/>
          <w:marTop w:val="0"/>
          <w:marBottom w:val="0"/>
          <w:divBdr>
            <w:top w:val="none" w:sz="0" w:space="0" w:color="auto"/>
            <w:left w:val="none" w:sz="0" w:space="0" w:color="auto"/>
            <w:bottom w:val="none" w:sz="0" w:space="0" w:color="auto"/>
            <w:right w:val="none" w:sz="0" w:space="0" w:color="auto"/>
          </w:divBdr>
        </w:div>
        <w:div w:id="2034108057">
          <w:marLeft w:val="0"/>
          <w:marRight w:val="0"/>
          <w:marTop w:val="0"/>
          <w:marBottom w:val="0"/>
          <w:divBdr>
            <w:top w:val="none" w:sz="0" w:space="0" w:color="auto"/>
            <w:left w:val="none" w:sz="0" w:space="0" w:color="auto"/>
            <w:bottom w:val="none" w:sz="0" w:space="0" w:color="auto"/>
            <w:right w:val="none" w:sz="0" w:space="0" w:color="auto"/>
          </w:divBdr>
        </w:div>
        <w:div w:id="512644668">
          <w:marLeft w:val="0"/>
          <w:marRight w:val="0"/>
          <w:marTop w:val="0"/>
          <w:marBottom w:val="0"/>
          <w:divBdr>
            <w:top w:val="none" w:sz="0" w:space="0" w:color="auto"/>
            <w:left w:val="none" w:sz="0" w:space="0" w:color="auto"/>
            <w:bottom w:val="none" w:sz="0" w:space="0" w:color="auto"/>
            <w:right w:val="none" w:sz="0" w:space="0" w:color="auto"/>
          </w:divBdr>
        </w:div>
        <w:div w:id="1802073203">
          <w:marLeft w:val="0"/>
          <w:marRight w:val="0"/>
          <w:marTop w:val="0"/>
          <w:marBottom w:val="0"/>
          <w:divBdr>
            <w:top w:val="none" w:sz="0" w:space="0" w:color="auto"/>
            <w:left w:val="none" w:sz="0" w:space="0" w:color="auto"/>
            <w:bottom w:val="none" w:sz="0" w:space="0" w:color="auto"/>
            <w:right w:val="none" w:sz="0" w:space="0" w:color="auto"/>
          </w:divBdr>
        </w:div>
        <w:div w:id="185216920">
          <w:marLeft w:val="0"/>
          <w:marRight w:val="0"/>
          <w:marTop w:val="0"/>
          <w:marBottom w:val="0"/>
          <w:divBdr>
            <w:top w:val="none" w:sz="0" w:space="0" w:color="auto"/>
            <w:left w:val="none" w:sz="0" w:space="0" w:color="auto"/>
            <w:bottom w:val="none" w:sz="0" w:space="0" w:color="auto"/>
            <w:right w:val="none" w:sz="0" w:space="0" w:color="auto"/>
          </w:divBdr>
        </w:div>
        <w:div w:id="1804499188">
          <w:marLeft w:val="0"/>
          <w:marRight w:val="0"/>
          <w:marTop w:val="0"/>
          <w:marBottom w:val="0"/>
          <w:divBdr>
            <w:top w:val="none" w:sz="0" w:space="0" w:color="auto"/>
            <w:left w:val="none" w:sz="0" w:space="0" w:color="auto"/>
            <w:bottom w:val="none" w:sz="0" w:space="0" w:color="auto"/>
            <w:right w:val="none" w:sz="0" w:space="0" w:color="auto"/>
          </w:divBdr>
        </w:div>
        <w:div w:id="1650094483">
          <w:marLeft w:val="0"/>
          <w:marRight w:val="0"/>
          <w:marTop w:val="0"/>
          <w:marBottom w:val="0"/>
          <w:divBdr>
            <w:top w:val="none" w:sz="0" w:space="0" w:color="auto"/>
            <w:left w:val="none" w:sz="0" w:space="0" w:color="auto"/>
            <w:bottom w:val="none" w:sz="0" w:space="0" w:color="auto"/>
            <w:right w:val="none" w:sz="0" w:space="0" w:color="auto"/>
          </w:divBdr>
        </w:div>
      </w:divsChild>
    </w:div>
    <w:div w:id="909463915">
      <w:bodyDiv w:val="1"/>
      <w:marLeft w:val="0"/>
      <w:marRight w:val="0"/>
      <w:marTop w:val="0"/>
      <w:marBottom w:val="0"/>
      <w:divBdr>
        <w:top w:val="none" w:sz="0" w:space="0" w:color="auto"/>
        <w:left w:val="none" w:sz="0" w:space="0" w:color="auto"/>
        <w:bottom w:val="none" w:sz="0" w:space="0" w:color="auto"/>
        <w:right w:val="none" w:sz="0" w:space="0" w:color="auto"/>
      </w:divBdr>
    </w:div>
    <w:div w:id="911426104">
      <w:bodyDiv w:val="1"/>
      <w:marLeft w:val="0"/>
      <w:marRight w:val="0"/>
      <w:marTop w:val="0"/>
      <w:marBottom w:val="0"/>
      <w:divBdr>
        <w:top w:val="none" w:sz="0" w:space="0" w:color="auto"/>
        <w:left w:val="none" w:sz="0" w:space="0" w:color="auto"/>
        <w:bottom w:val="none" w:sz="0" w:space="0" w:color="auto"/>
        <w:right w:val="none" w:sz="0" w:space="0" w:color="auto"/>
      </w:divBdr>
    </w:div>
    <w:div w:id="956720410">
      <w:bodyDiv w:val="1"/>
      <w:marLeft w:val="0"/>
      <w:marRight w:val="0"/>
      <w:marTop w:val="0"/>
      <w:marBottom w:val="0"/>
      <w:divBdr>
        <w:top w:val="none" w:sz="0" w:space="0" w:color="auto"/>
        <w:left w:val="none" w:sz="0" w:space="0" w:color="auto"/>
        <w:bottom w:val="none" w:sz="0" w:space="0" w:color="auto"/>
        <w:right w:val="none" w:sz="0" w:space="0" w:color="auto"/>
      </w:divBdr>
    </w:div>
    <w:div w:id="959650918">
      <w:bodyDiv w:val="1"/>
      <w:marLeft w:val="0"/>
      <w:marRight w:val="0"/>
      <w:marTop w:val="0"/>
      <w:marBottom w:val="0"/>
      <w:divBdr>
        <w:top w:val="none" w:sz="0" w:space="0" w:color="auto"/>
        <w:left w:val="none" w:sz="0" w:space="0" w:color="auto"/>
        <w:bottom w:val="none" w:sz="0" w:space="0" w:color="auto"/>
        <w:right w:val="none" w:sz="0" w:space="0" w:color="auto"/>
      </w:divBdr>
      <w:divsChild>
        <w:div w:id="429741607">
          <w:marLeft w:val="0"/>
          <w:marRight w:val="0"/>
          <w:marTop w:val="0"/>
          <w:marBottom w:val="0"/>
          <w:divBdr>
            <w:top w:val="none" w:sz="0" w:space="0" w:color="auto"/>
            <w:left w:val="none" w:sz="0" w:space="0" w:color="auto"/>
            <w:bottom w:val="none" w:sz="0" w:space="0" w:color="auto"/>
            <w:right w:val="none" w:sz="0" w:space="0" w:color="auto"/>
          </w:divBdr>
        </w:div>
        <w:div w:id="1345208245">
          <w:marLeft w:val="0"/>
          <w:marRight w:val="0"/>
          <w:marTop w:val="0"/>
          <w:marBottom w:val="0"/>
          <w:divBdr>
            <w:top w:val="none" w:sz="0" w:space="0" w:color="auto"/>
            <w:left w:val="none" w:sz="0" w:space="0" w:color="auto"/>
            <w:bottom w:val="none" w:sz="0" w:space="0" w:color="auto"/>
            <w:right w:val="none" w:sz="0" w:space="0" w:color="auto"/>
          </w:divBdr>
        </w:div>
      </w:divsChild>
    </w:div>
    <w:div w:id="960039547">
      <w:bodyDiv w:val="1"/>
      <w:marLeft w:val="0"/>
      <w:marRight w:val="0"/>
      <w:marTop w:val="0"/>
      <w:marBottom w:val="0"/>
      <w:divBdr>
        <w:top w:val="none" w:sz="0" w:space="0" w:color="auto"/>
        <w:left w:val="none" w:sz="0" w:space="0" w:color="auto"/>
        <w:bottom w:val="none" w:sz="0" w:space="0" w:color="auto"/>
        <w:right w:val="none" w:sz="0" w:space="0" w:color="auto"/>
      </w:divBdr>
    </w:div>
    <w:div w:id="968054840">
      <w:bodyDiv w:val="1"/>
      <w:marLeft w:val="0"/>
      <w:marRight w:val="0"/>
      <w:marTop w:val="0"/>
      <w:marBottom w:val="0"/>
      <w:divBdr>
        <w:top w:val="none" w:sz="0" w:space="0" w:color="auto"/>
        <w:left w:val="none" w:sz="0" w:space="0" w:color="auto"/>
        <w:bottom w:val="none" w:sz="0" w:space="0" w:color="auto"/>
        <w:right w:val="none" w:sz="0" w:space="0" w:color="auto"/>
      </w:divBdr>
      <w:divsChild>
        <w:div w:id="284860">
          <w:marLeft w:val="0"/>
          <w:marRight w:val="0"/>
          <w:marTop w:val="0"/>
          <w:marBottom w:val="0"/>
          <w:divBdr>
            <w:top w:val="none" w:sz="0" w:space="0" w:color="auto"/>
            <w:left w:val="none" w:sz="0" w:space="0" w:color="auto"/>
            <w:bottom w:val="none" w:sz="0" w:space="0" w:color="auto"/>
            <w:right w:val="none" w:sz="0" w:space="0" w:color="auto"/>
          </w:divBdr>
        </w:div>
      </w:divsChild>
    </w:div>
    <w:div w:id="970289748">
      <w:bodyDiv w:val="1"/>
      <w:marLeft w:val="0"/>
      <w:marRight w:val="0"/>
      <w:marTop w:val="0"/>
      <w:marBottom w:val="0"/>
      <w:divBdr>
        <w:top w:val="none" w:sz="0" w:space="0" w:color="auto"/>
        <w:left w:val="none" w:sz="0" w:space="0" w:color="auto"/>
        <w:bottom w:val="none" w:sz="0" w:space="0" w:color="auto"/>
        <w:right w:val="none" w:sz="0" w:space="0" w:color="auto"/>
      </w:divBdr>
    </w:div>
    <w:div w:id="982541567">
      <w:bodyDiv w:val="1"/>
      <w:marLeft w:val="0"/>
      <w:marRight w:val="0"/>
      <w:marTop w:val="0"/>
      <w:marBottom w:val="0"/>
      <w:divBdr>
        <w:top w:val="none" w:sz="0" w:space="0" w:color="auto"/>
        <w:left w:val="none" w:sz="0" w:space="0" w:color="auto"/>
        <w:bottom w:val="none" w:sz="0" w:space="0" w:color="auto"/>
        <w:right w:val="none" w:sz="0" w:space="0" w:color="auto"/>
      </w:divBdr>
    </w:div>
    <w:div w:id="985551337">
      <w:bodyDiv w:val="1"/>
      <w:marLeft w:val="0"/>
      <w:marRight w:val="0"/>
      <w:marTop w:val="0"/>
      <w:marBottom w:val="0"/>
      <w:divBdr>
        <w:top w:val="none" w:sz="0" w:space="0" w:color="auto"/>
        <w:left w:val="none" w:sz="0" w:space="0" w:color="auto"/>
        <w:bottom w:val="none" w:sz="0" w:space="0" w:color="auto"/>
        <w:right w:val="none" w:sz="0" w:space="0" w:color="auto"/>
      </w:divBdr>
    </w:div>
    <w:div w:id="997729099">
      <w:bodyDiv w:val="1"/>
      <w:marLeft w:val="0"/>
      <w:marRight w:val="0"/>
      <w:marTop w:val="0"/>
      <w:marBottom w:val="0"/>
      <w:divBdr>
        <w:top w:val="none" w:sz="0" w:space="0" w:color="auto"/>
        <w:left w:val="none" w:sz="0" w:space="0" w:color="auto"/>
        <w:bottom w:val="none" w:sz="0" w:space="0" w:color="auto"/>
        <w:right w:val="none" w:sz="0" w:space="0" w:color="auto"/>
      </w:divBdr>
      <w:divsChild>
        <w:div w:id="1317800805">
          <w:marLeft w:val="0"/>
          <w:marRight w:val="0"/>
          <w:marTop w:val="0"/>
          <w:marBottom w:val="0"/>
          <w:divBdr>
            <w:top w:val="none" w:sz="0" w:space="0" w:color="auto"/>
            <w:left w:val="none" w:sz="0" w:space="0" w:color="auto"/>
            <w:bottom w:val="none" w:sz="0" w:space="0" w:color="auto"/>
            <w:right w:val="none" w:sz="0" w:space="0" w:color="auto"/>
          </w:divBdr>
          <w:divsChild>
            <w:div w:id="1021974965">
              <w:marLeft w:val="0"/>
              <w:marRight w:val="0"/>
              <w:marTop w:val="0"/>
              <w:marBottom w:val="0"/>
              <w:divBdr>
                <w:top w:val="none" w:sz="0" w:space="0" w:color="auto"/>
                <w:left w:val="none" w:sz="0" w:space="0" w:color="auto"/>
                <w:bottom w:val="none" w:sz="0" w:space="0" w:color="auto"/>
                <w:right w:val="none" w:sz="0" w:space="0" w:color="auto"/>
              </w:divBdr>
              <w:divsChild>
                <w:div w:id="2119446449">
                  <w:marLeft w:val="0"/>
                  <w:marRight w:val="0"/>
                  <w:marTop w:val="0"/>
                  <w:marBottom w:val="0"/>
                  <w:divBdr>
                    <w:top w:val="none" w:sz="0" w:space="0" w:color="auto"/>
                    <w:left w:val="none" w:sz="0" w:space="0" w:color="auto"/>
                    <w:bottom w:val="none" w:sz="0" w:space="0" w:color="auto"/>
                    <w:right w:val="none" w:sz="0" w:space="0" w:color="auto"/>
                  </w:divBdr>
                  <w:divsChild>
                    <w:div w:id="693455610">
                      <w:marLeft w:val="0"/>
                      <w:marRight w:val="0"/>
                      <w:marTop w:val="0"/>
                      <w:marBottom w:val="0"/>
                      <w:divBdr>
                        <w:top w:val="none" w:sz="0" w:space="0" w:color="auto"/>
                        <w:left w:val="none" w:sz="0" w:space="0" w:color="auto"/>
                        <w:bottom w:val="none" w:sz="0" w:space="0" w:color="auto"/>
                        <w:right w:val="none" w:sz="0" w:space="0" w:color="auto"/>
                      </w:divBdr>
                      <w:divsChild>
                        <w:div w:id="520584422">
                          <w:marLeft w:val="0"/>
                          <w:marRight w:val="0"/>
                          <w:marTop w:val="0"/>
                          <w:marBottom w:val="0"/>
                          <w:divBdr>
                            <w:top w:val="none" w:sz="0" w:space="0" w:color="auto"/>
                            <w:left w:val="none" w:sz="0" w:space="0" w:color="auto"/>
                            <w:bottom w:val="none" w:sz="0" w:space="0" w:color="auto"/>
                            <w:right w:val="none" w:sz="0" w:space="0" w:color="auto"/>
                          </w:divBdr>
                          <w:divsChild>
                            <w:div w:id="152068147">
                              <w:marLeft w:val="0"/>
                              <w:marRight w:val="0"/>
                              <w:marTop w:val="0"/>
                              <w:marBottom w:val="0"/>
                              <w:divBdr>
                                <w:top w:val="none" w:sz="0" w:space="0" w:color="auto"/>
                                <w:left w:val="none" w:sz="0" w:space="0" w:color="auto"/>
                                <w:bottom w:val="none" w:sz="0" w:space="0" w:color="auto"/>
                                <w:right w:val="none" w:sz="0" w:space="0" w:color="auto"/>
                              </w:divBdr>
                              <w:divsChild>
                                <w:div w:id="48740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513378">
          <w:marLeft w:val="0"/>
          <w:marRight w:val="0"/>
          <w:marTop w:val="0"/>
          <w:marBottom w:val="0"/>
          <w:divBdr>
            <w:top w:val="none" w:sz="0" w:space="0" w:color="auto"/>
            <w:left w:val="none" w:sz="0" w:space="0" w:color="auto"/>
            <w:bottom w:val="none" w:sz="0" w:space="0" w:color="auto"/>
            <w:right w:val="none" w:sz="0" w:space="0" w:color="auto"/>
          </w:divBdr>
          <w:divsChild>
            <w:div w:id="454064496">
              <w:marLeft w:val="0"/>
              <w:marRight w:val="0"/>
              <w:marTop w:val="0"/>
              <w:marBottom w:val="0"/>
              <w:divBdr>
                <w:top w:val="none" w:sz="0" w:space="0" w:color="auto"/>
                <w:left w:val="none" w:sz="0" w:space="0" w:color="auto"/>
                <w:bottom w:val="none" w:sz="0" w:space="0" w:color="auto"/>
                <w:right w:val="none" w:sz="0" w:space="0" w:color="auto"/>
              </w:divBdr>
              <w:divsChild>
                <w:div w:id="11764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048921">
      <w:bodyDiv w:val="1"/>
      <w:marLeft w:val="0"/>
      <w:marRight w:val="0"/>
      <w:marTop w:val="0"/>
      <w:marBottom w:val="0"/>
      <w:divBdr>
        <w:top w:val="none" w:sz="0" w:space="0" w:color="auto"/>
        <w:left w:val="none" w:sz="0" w:space="0" w:color="auto"/>
        <w:bottom w:val="none" w:sz="0" w:space="0" w:color="auto"/>
        <w:right w:val="none" w:sz="0" w:space="0" w:color="auto"/>
      </w:divBdr>
    </w:div>
    <w:div w:id="1054768692">
      <w:bodyDiv w:val="1"/>
      <w:marLeft w:val="0"/>
      <w:marRight w:val="0"/>
      <w:marTop w:val="0"/>
      <w:marBottom w:val="0"/>
      <w:divBdr>
        <w:top w:val="none" w:sz="0" w:space="0" w:color="auto"/>
        <w:left w:val="none" w:sz="0" w:space="0" w:color="auto"/>
        <w:bottom w:val="none" w:sz="0" w:space="0" w:color="auto"/>
        <w:right w:val="none" w:sz="0" w:space="0" w:color="auto"/>
      </w:divBdr>
      <w:divsChild>
        <w:div w:id="1385524305">
          <w:marLeft w:val="0"/>
          <w:marRight w:val="0"/>
          <w:marTop w:val="0"/>
          <w:marBottom w:val="0"/>
          <w:divBdr>
            <w:top w:val="none" w:sz="0" w:space="0" w:color="auto"/>
            <w:left w:val="none" w:sz="0" w:space="0" w:color="auto"/>
            <w:bottom w:val="none" w:sz="0" w:space="0" w:color="auto"/>
            <w:right w:val="none" w:sz="0" w:space="0" w:color="auto"/>
          </w:divBdr>
        </w:div>
        <w:div w:id="105776613">
          <w:marLeft w:val="0"/>
          <w:marRight w:val="0"/>
          <w:marTop w:val="0"/>
          <w:marBottom w:val="0"/>
          <w:divBdr>
            <w:top w:val="none" w:sz="0" w:space="0" w:color="auto"/>
            <w:left w:val="none" w:sz="0" w:space="0" w:color="auto"/>
            <w:bottom w:val="none" w:sz="0" w:space="0" w:color="auto"/>
            <w:right w:val="none" w:sz="0" w:space="0" w:color="auto"/>
          </w:divBdr>
        </w:div>
        <w:div w:id="777332412">
          <w:marLeft w:val="0"/>
          <w:marRight w:val="0"/>
          <w:marTop w:val="0"/>
          <w:marBottom w:val="0"/>
          <w:divBdr>
            <w:top w:val="none" w:sz="0" w:space="0" w:color="auto"/>
            <w:left w:val="none" w:sz="0" w:space="0" w:color="auto"/>
            <w:bottom w:val="none" w:sz="0" w:space="0" w:color="auto"/>
            <w:right w:val="none" w:sz="0" w:space="0" w:color="auto"/>
          </w:divBdr>
        </w:div>
        <w:div w:id="516430594">
          <w:marLeft w:val="0"/>
          <w:marRight w:val="0"/>
          <w:marTop w:val="0"/>
          <w:marBottom w:val="0"/>
          <w:divBdr>
            <w:top w:val="none" w:sz="0" w:space="0" w:color="auto"/>
            <w:left w:val="none" w:sz="0" w:space="0" w:color="auto"/>
            <w:bottom w:val="none" w:sz="0" w:space="0" w:color="auto"/>
            <w:right w:val="none" w:sz="0" w:space="0" w:color="auto"/>
          </w:divBdr>
        </w:div>
      </w:divsChild>
    </w:div>
    <w:div w:id="1057776544">
      <w:bodyDiv w:val="1"/>
      <w:marLeft w:val="0"/>
      <w:marRight w:val="0"/>
      <w:marTop w:val="0"/>
      <w:marBottom w:val="0"/>
      <w:divBdr>
        <w:top w:val="none" w:sz="0" w:space="0" w:color="auto"/>
        <w:left w:val="none" w:sz="0" w:space="0" w:color="auto"/>
        <w:bottom w:val="none" w:sz="0" w:space="0" w:color="auto"/>
        <w:right w:val="none" w:sz="0" w:space="0" w:color="auto"/>
      </w:divBdr>
    </w:div>
    <w:div w:id="1061561519">
      <w:bodyDiv w:val="1"/>
      <w:marLeft w:val="0"/>
      <w:marRight w:val="0"/>
      <w:marTop w:val="0"/>
      <w:marBottom w:val="0"/>
      <w:divBdr>
        <w:top w:val="none" w:sz="0" w:space="0" w:color="auto"/>
        <w:left w:val="none" w:sz="0" w:space="0" w:color="auto"/>
        <w:bottom w:val="none" w:sz="0" w:space="0" w:color="auto"/>
        <w:right w:val="none" w:sz="0" w:space="0" w:color="auto"/>
      </w:divBdr>
    </w:div>
    <w:div w:id="1066952306">
      <w:bodyDiv w:val="1"/>
      <w:marLeft w:val="0"/>
      <w:marRight w:val="0"/>
      <w:marTop w:val="0"/>
      <w:marBottom w:val="0"/>
      <w:divBdr>
        <w:top w:val="none" w:sz="0" w:space="0" w:color="auto"/>
        <w:left w:val="none" w:sz="0" w:space="0" w:color="auto"/>
        <w:bottom w:val="none" w:sz="0" w:space="0" w:color="auto"/>
        <w:right w:val="none" w:sz="0" w:space="0" w:color="auto"/>
      </w:divBdr>
    </w:div>
    <w:div w:id="1068267695">
      <w:bodyDiv w:val="1"/>
      <w:marLeft w:val="0"/>
      <w:marRight w:val="0"/>
      <w:marTop w:val="0"/>
      <w:marBottom w:val="0"/>
      <w:divBdr>
        <w:top w:val="none" w:sz="0" w:space="0" w:color="auto"/>
        <w:left w:val="none" w:sz="0" w:space="0" w:color="auto"/>
        <w:bottom w:val="none" w:sz="0" w:space="0" w:color="auto"/>
        <w:right w:val="none" w:sz="0" w:space="0" w:color="auto"/>
      </w:divBdr>
    </w:div>
    <w:div w:id="1086540301">
      <w:bodyDiv w:val="1"/>
      <w:marLeft w:val="0"/>
      <w:marRight w:val="0"/>
      <w:marTop w:val="0"/>
      <w:marBottom w:val="0"/>
      <w:divBdr>
        <w:top w:val="none" w:sz="0" w:space="0" w:color="auto"/>
        <w:left w:val="none" w:sz="0" w:space="0" w:color="auto"/>
        <w:bottom w:val="none" w:sz="0" w:space="0" w:color="auto"/>
        <w:right w:val="none" w:sz="0" w:space="0" w:color="auto"/>
      </w:divBdr>
    </w:div>
    <w:div w:id="1122068489">
      <w:bodyDiv w:val="1"/>
      <w:marLeft w:val="0"/>
      <w:marRight w:val="0"/>
      <w:marTop w:val="0"/>
      <w:marBottom w:val="0"/>
      <w:divBdr>
        <w:top w:val="none" w:sz="0" w:space="0" w:color="auto"/>
        <w:left w:val="none" w:sz="0" w:space="0" w:color="auto"/>
        <w:bottom w:val="none" w:sz="0" w:space="0" w:color="auto"/>
        <w:right w:val="none" w:sz="0" w:space="0" w:color="auto"/>
      </w:divBdr>
    </w:div>
    <w:div w:id="1144011011">
      <w:bodyDiv w:val="1"/>
      <w:marLeft w:val="0"/>
      <w:marRight w:val="0"/>
      <w:marTop w:val="0"/>
      <w:marBottom w:val="0"/>
      <w:divBdr>
        <w:top w:val="none" w:sz="0" w:space="0" w:color="auto"/>
        <w:left w:val="none" w:sz="0" w:space="0" w:color="auto"/>
        <w:bottom w:val="none" w:sz="0" w:space="0" w:color="auto"/>
        <w:right w:val="none" w:sz="0" w:space="0" w:color="auto"/>
      </w:divBdr>
    </w:div>
    <w:div w:id="1177426516">
      <w:bodyDiv w:val="1"/>
      <w:marLeft w:val="0"/>
      <w:marRight w:val="0"/>
      <w:marTop w:val="0"/>
      <w:marBottom w:val="0"/>
      <w:divBdr>
        <w:top w:val="none" w:sz="0" w:space="0" w:color="auto"/>
        <w:left w:val="none" w:sz="0" w:space="0" w:color="auto"/>
        <w:bottom w:val="none" w:sz="0" w:space="0" w:color="auto"/>
        <w:right w:val="none" w:sz="0" w:space="0" w:color="auto"/>
      </w:divBdr>
    </w:div>
    <w:div w:id="1183669094">
      <w:bodyDiv w:val="1"/>
      <w:marLeft w:val="0"/>
      <w:marRight w:val="0"/>
      <w:marTop w:val="0"/>
      <w:marBottom w:val="0"/>
      <w:divBdr>
        <w:top w:val="none" w:sz="0" w:space="0" w:color="auto"/>
        <w:left w:val="none" w:sz="0" w:space="0" w:color="auto"/>
        <w:bottom w:val="none" w:sz="0" w:space="0" w:color="auto"/>
        <w:right w:val="none" w:sz="0" w:space="0" w:color="auto"/>
      </w:divBdr>
    </w:div>
    <w:div w:id="1192379374">
      <w:bodyDiv w:val="1"/>
      <w:marLeft w:val="0"/>
      <w:marRight w:val="0"/>
      <w:marTop w:val="0"/>
      <w:marBottom w:val="0"/>
      <w:divBdr>
        <w:top w:val="none" w:sz="0" w:space="0" w:color="auto"/>
        <w:left w:val="none" w:sz="0" w:space="0" w:color="auto"/>
        <w:bottom w:val="none" w:sz="0" w:space="0" w:color="auto"/>
        <w:right w:val="none" w:sz="0" w:space="0" w:color="auto"/>
      </w:divBdr>
      <w:divsChild>
        <w:div w:id="298532403">
          <w:marLeft w:val="0"/>
          <w:marRight w:val="0"/>
          <w:marTop w:val="0"/>
          <w:marBottom w:val="0"/>
          <w:divBdr>
            <w:top w:val="none" w:sz="0" w:space="0" w:color="auto"/>
            <w:left w:val="none" w:sz="0" w:space="0" w:color="auto"/>
            <w:bottom w:val="none" w:sz="0" w:space="0" w:color="auto"/>
            <w:right w:val="none" w:sz="0" w:space="0" w:color="auto"/>
          </w:divBdr>
        </w:div>
        <w:div w:id="769593647">
          <w:marLeft w:val="0"/>
          <w:marRight w:val="0"/>
          <w:marTop w:val="0"/>
          <w:marBottom w:val="0"/>
          <w:divBdr>
            <w:top w:val="none" w:sz="0" w:space="0" w:color="auto"/>
            <w:left w:val="none" w:sz="0" w:space="0" w:color="auto"/>
            <w:bottom w:val="none" w:sz="0" w:space="0" w:color="auto"/>
            <w:right w:val="none" w:sz="0" w:space="0" w:color="auto"/>
          </w:divBdr>
        </w:div>
        <w:div w:id="998801356">
          <w:marLeft w:val="0"/>
          <w:marRight w:val="0"/>
          <w:marTop w:val="0"/>
          <w:marBottom w:val="0"/>
          <w:divBdr>
            <w:top w:val="none" w:sz="0" w:space="0" w:color="auto"/>
            <w:left w:val="none" w:sz="0" w:space="0" w:color="auto"/>
            <w:bottom w:val="none" w:sz="0" w:space="0" w:color="auto"/>
            <w:right w:val="none" w:sz="0" w:space="0" w:color="auto"/>
          </w:divBdr>
        </w:div>
        <w:div w:id="1017732124">
          <w:marLeft w:val="0"/>
          <w:marRight w:val="0"/>
          <w:marTop w:val="0"/>
          <w:marBottom w:val="0"/>
          <w:divBdr>
            <w:top w:val="none" w:sz="0" w:space="0" w:color="auto"/>
            <w:left w:val="none" w:sz="0" w:space="0" w:color="auto"/>
            <w:bottom w:val="none" w:sz="0" w:space="0" w:color="auto"/>
            <w:right w:val="none" w:sz="0" w:space="0" w:color="auto"/>
          </w:divBdr>
        </w:div>
        <w:div w:id="1047485114">
          <w:marLeft w:val="0"/>
          <w:marRight w:val="0"/>
          <w:marTop w:val="0"/>
          <w:marBottom w:val="0"/>
          <w:divBdr>
            <w:top w:val="none" w:sz="0" w:space="0" w:color="auto"/>
            <w:left w:val="none" w:sz="0" w:space="0" w:color="auto"/>
            <w:bottom w:val="none" w:sz="0" w:space="0" w:color="auto"/>
            <w:right w:val="none" w:sz="0" w:space="0" w:color="auto"/>
          </w:divBdr>
        </w:div>
        <w:div w:id="1231774390">
          <w:marLeft w:val="0"/>
          <w:marRight w:val="0"/>
          <w:marTop w:val="0"/>
          <w:marBottom w:val="0"/>
          <w:divBdr>
            <w:top w:val="none" w:sz="0" w:space="0" w:color="auto"/>
            <w:left w:val="none" w:sz="0" w:space="0" w:color="auto"/>
            <w:bottom w:val="none" w:sz="0" w:space="0" w:color="auto"/>
            <w:right w:val="none" w:sz="0" w:space="0" w:color="auto"/>
          </w:divBdr>
        </w:div>
        <w:div w:id="1438256057">
          <w:marLeft w:val="0"/>
          <w:marRight w:val="0"/>
          <w:marTop w:val="0"/>
          <w:marBottom w:val="0"/>
          <w:divBdr>
            <w:top w:val="none" w:sz="0" w:space="0" w:color="auto"/>
            <w:left w:val="none" w:sz="0" w:space="0" w:color="auto"/>
            <w:bottom w:val="none" w:sz="0" w:space="0" w:color="auto"/>
            <w:right w:val="none" w:sz="0" w:space="0" w:color="auto"/>
          </w:divBdr>
        </w:div>
        <w:div w:id="1637102519">
          <w:marLeft w:val="0"/>
          <w:marRight w:val="0"/>
          <w:marTop w:val="0"/>
          <w:marBottom w:val="0"/>
          <w:divBdr>
            <w:top w:val="none" w:sz="0" w:space="0" w:color="auto"/>
            <w:left w:val="none" w:sz="0" w:space="0" w:color="auto"/>
            <w:bottom w:val="none" w:sz="0" w:space="0" w:color="auto"/>
            <w:right w:val="none" w:sz="0" w:space="0" w:color="auto"/>
          </w:divBdr>
        </w:div>
        <w:div w:id="2009285699">
          <w:marLeft w:val="0"/>
          <w:marRight w:val="0"/>
          <w:marTop w:val="0"/>
          <w:marBottom w:val="0"/>
          <w:divBdr>
            <w:top w:val="none" w:sz="0" w:space="0" w:color="auto"/>
            <w:left w:val="none" w:sz="0" w:space="0" w:color="auto"/>
            <w:bottom w:val="none" w:sz="0" w:space="0" w:color="auto"/>
            <w:right w:val="none" w:sz="0" w:space="0" w:color="auto"/>
          </w:divBdr>
        </w:div>
      </w:divsChild>
    </w:div>
    <w:div w:id="1192453095">
      <w:bodyDiv w:val="1"/>
      <w:marLeft w:val="0"/>
      <w:marRight w:val="0"/>
      <w:marTop w:val="0"/>
      <w:marBottom w:val="0"/>
      <w:divBdr>
        <w:top w:val="none" w:sz="0" w:space="0" w:color="auto"/>
        <w:left w:val="none" w:sz="0" w:space="0" w:color="auto"/>
        <w:bottom w:val="none" w:sz="0" w:space="0" w:color="auto"/>
        <w:right w:val="none" w:sz="0" w:space="0" w:color="auto"/>
      </w:divBdr>
      <w:divsChild>
        <w:div w:id="484667969">
          <w:marLeft w:val="0"/>
          <w:marRight w:val="0"/>
          <w:marTop w:val="0"/>
          <w:marBottom w:val="0"/>
          <w:divBdr>
            <w:top w:val="none" w:sz="0" w:space="0" w:color="auto"/>
            <w:left w:val="none" w:sz="0" w:space="0" w:color="auto"/>
            <w:bottom w:val="none" w:sz="0" w:space="0" w:color="auto"/>
            <w:right w:val="none" w:sz="0" w:space="0" w:color="auto"/>
          </w:divBdr>
        </w:div>
        <w:div w:id="1312248182">
          <w:marLeft w:val="0"/>
          <w:marRight w:val="0"/>
          <w:marTop w:val="0"/>
          <w:marBottom w:val="0"/>
          <w:divBdr>
            <w:top w:val="none" w:sz="0" w:space="0" w:color="auto"/>
            <w:left w:val="none" w:sz="0" w:space="0" w:color="auto"/>
            <w:bottom w:val="none" w:sz="0" w:space="0" w:color="auto"/>
            <w:right w:val="none" w:sz="0" w:space="0" w:color="auto"/>
          </w:divBdr>
        </w:div>
      </w:divsChild>
    </w:div>
    <w:div w:id="1203519042">
      <w:bodyDiv w:val="1"/>
      <w:marLeft w:val="0"/>
      <w:marRight w:val="0"/>
      <w:marTop w:val="0"/>
      <w:marBottom w:val="0"/>
      <w:divBdr>
        <w:top w:val="none" w:sz="0" w:space="0" w:color="auto"/>
        <w:left w:val="none" w:sz="0" w:space="0" w:color="auto"/>
        <w:bottom w:val="none" w:sz="0" w:space="0" w:color="auto"/>
        <w:right w:val="none" w:sz="0" w:space="0" w:color="auto"/>
      </w:divBdr>
    </w:div>
    <w:div w:id="1208251539">
      <w:bodyDiv w:val="1"/>
      <w:marLeft w:val="0"/>
      <w:marRight w:val="0"/>
      <w:marTop w:val="0"/>
      <w:marBottom w:val="0"/>
      <w:divBdr>
        <w:top w:val="none" w:sz="0" w:space="0" w:color="auto"/>
        <w:left w:val="none" w:sz="0" w:space="0" w:color="auto"/>
        <w:bottom w:val="none" w:sz="0" w:space="0" w:color="auto"/>
        <w:right w:val="none" w:sz="0" w:space="0" w:color="auto"/>
      </w:divBdr>
      <w:divsChild>
        <w:div w:id="1924100773">
          <w:blockQuote w:val="1"/>
          <w:marLeft w:val="0"/>
          <w:marRight w:val="0"/>
          <w:marTop w:val="120"/>
          <w:marBottom w:val="0"/>
          <w:divBdr>
            <w:top w:val="none" w:sz="0" w:space="0" w:color="auto"/>
            <w:left w:val="none" w:sz="0" w:space="2" w:color="CCCCCC"/>
            <w:bottom w:val="none" w:sz="0" w:space="0" w:color="auto"/>
            <w:right w:val="none" w:sz="0" w:space="0" w:color="auto"/>
          </w:divBdr>
          <w:divsChild>
            <w:div w:id="1567764473">
              <w:marLeft w:val="0"/>
              <w:marRight w:val="0"/>
              <w:marTop w:val="0"/>
              <w:marBottom w:val="0"/>
              <w:divBdr>
                <w:top w:val="none" w:sz="0" w:space="0" w:color="auto"/>
                <w:left w:val="none" w:sz="0" w:space="0" w:color="auto"/>
                <w:bottom w:val="none" w:sz="0" w:space="0" w:color="auto"/>
                <w:right w:val="none" w:sz="0" w:space="0" w:color="auto"/>
              </w:divBdr>
              <w:divsChild>
                <w:div w:id="154810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022813">
      <w:bodyDiv w:val="1"/>
      <w:marLeft w:val="0"/>
      <w:marRight w:val="0"/>
      <w:marTop w:val="0"/>
      <w:marBottom w:val="0"/>
      <w:divBdr>
        <w:top w:val="none" w:sz="0" w:space="0" w:color="auto"/>
        <w:left w:val="none" w:sz="0" w:space="0" w:color="auto"/>
        <w:bottom w:val="none" w:sz="0" w:space="0" w:color="auto"/>
        <w:right w:val="none" w:sz="0" w:space="0" w:color="auto"/>
      </w:divBdr>
    </w:div>
    <w:div w:id="1230112927">
      <w:bodyDiv w:val="1"/>
      <w:marLeft w:val="0"/>
      <w:marRight w:val="0"/>
      <w:marTop w:val="0"/>
      <w:marBottom w:val="0"/>
      <w:divBdr>
        <w:top w:val="none" w:sz="0" w:space="0" w:color="auto"/>
        <w:left w:val="none" w:sz="0" w:space="0" w:color="auto"/>
        <w:bottom w:val="none" w:sz="0" w:space="0" w:color="auto"/>
        <w:right w:val="none" w:sz="0" w:space="0" w:color="auto"/>
      </w:divBdr>
    </w:div>
    <w:div w:id="1234051474">
      <w:bodyDiv w:val="1"/>
      <w:marLeft w:val="0"/>
      <w:marRight w:val="0"/>
      <w:marTop w:val="0"/>
      <w:marBottom w:val="0"/>
      <w:divBdr>
        <w:top w:val="none" w:sz="0" w:space="0" w:color="auto"/>
        <w:left w:val="none" w:sz="0" w:space="0" w:color="auto"/>
        <w:bottom w:val="none" w:sz="0" w:space="0" w:color="auto"/>
        <w:right w:val="none" w:sz="0" w:space="0" w:color="auto"/>
      </w:divBdr>
    </w:div>
    <w:div w:id="1238711587">
      <w:bodyDiv w:val="1"/>
      <w:marLeft w:val="0"/>
      <w:marRight w:val="0"/>
      <w:marTop w:val="0"/>
      <w:marBottom w:val="0"/>
      <w:divBdr>
        <w:top w:val="none" w:sz="0" w:space="0" w:color="auto"/>
        <w:left w:val="none" w:sz="0" w:space="0" w:color="auto"/>
        <w:bottom w:val="none" w:sz="0" w:space="0" w:color="auto"/>
        <w:right w:val="none" w:sz="0" w:space="0" w:color="auto"/>
      </w:divBdr>
    </w:div>
    <w:div w:id="1242136203">
      <w:bodyDiv w:val="1"/>
      <w:marLeft w:val="0"/>
      <w:marRight w:val="0"/>
      <w:marTop w:val="0"/>
      <w:marBottom w:val="0"/>
      <w:divBdr>
        <w:top w:val="none" w:sz="0" w:space="0" w:color="auto"/>
        <w:left w:val="none" w:sz="0" w:space="0" w:color="auto"/>
        <w:bottom w:val="none" w:sz="0" w:space="0" w:color="auto"/>
        <w:right w:val="none" w:sz="0" w:space="0" w:color="auto"/>
      </w:divBdr>
      <w:divsChild>
        <w:div w:id="783964096">
          <w:marLeft w:val="0"/>
          <w:marRight w:val="0"/>
          <w:marTop w:val="0"/>
          <w:marBottom w:val="0"/>
          <w:divBdr>
            <w:top w:val="none" w:sz="0" w:space="0" w:color="auto"/>
            <w:left w:val="none" w:sz="0" w:space="0" w:color="auto"/>
            <w:bottom w:val="none" w:sz="0" w:space="0" w:color="auto"/>
            <w:right w:val="none" w:sz="0" w:space="0" w:color="auto"/>
          </w:divBdr>
        </w:div>
        <w:div w:id="1149442946">
          <w:marLeft w:val="0"/>
          <w:marRight w:val="0"/>
          <w:marTop w:val="0"/>
          <w:marBottom w:val="0"/>
          <w:divBdr>
            <w:top w:val="none" w:sz="0" w:space="0" w:color="auto"/>
            <w:left w:val="none" w:sz="0" w:space="0" w:color="auto"/>
            <w:bottom w:val="none" w:sz="0" w:space="0" w:color="auto"/>
            <w:right w:val="none" w:sz="0" w:space="0" w:color="auto"/>
          </w:divBdr>
        </w:div>
        <w:div w:id="1293244056">
          <w:marLeft w:val="0"/>
          <w:marRight w:val="0"/>
          <w:marTop w:val="0"/>
          <w:marBottom w:val="0"/>
          <w:divBdr>
            <w:top w:val="none" w:sz="0" w:space="0" w:color="auto"/>
            <w:left w:val="none" w:sz="0" w:space="0" w:color="auto"/>
            <w:bottom w:val="none" w:sz="0" w:space="0" w:color="auto"/>
            <w:right w:val="none" w:sz="0" w:space="0" w:color="auto"/>
          </w:divBdr>
        </w:div>
        <w:div w:id="1555699889">
          <w:marLeft w:val="0"/>
          <w:marRight w:val="0"/>
          <w:marTop w:val="0"/>
          <w:marBottom w:val="0"/>
          <w:divBdr>
            <w:top w:val="none" w:sz="0" w:space="0" w:color="auto"/>
            <w:left w:val="none" w:sz="0" w:space="0" w:color="auto"/>
            <w:bottom w:val="none" w:sz="0" w:space="0" w:color="auto"/>
            <w:right w:val="none" w:sz="0" w:space="0" w:color="auto"/>
          </w:divBdr>
        </w:div>
        <w:div w:id="2040810373">
          <w:marLeft w:val="0"/>
          <w:marRight w:val="0"/>
          <w:marTop w:val="0"/>
          <w:marBottom w:val="0"/>
          <w:divBdr>
            <w:top w:val="none" w:sz="0" w:space="0" w:color="auto"/>
            <w:left w:val="none" w:sz="0" w:space="0" w:color="auto"/>
            <w:bottom w:val="none" w:sz="0" w:space="0" w:color="auto"/>
            <w:right w:val="none" w:sz="0" w:space="0" w:color="auto"/>
          </w:divBdr>
        </w:div>
      </w:divsChild>
    </w:div>
    <w:div w:id="1252658985">
      <w:bodyDiv w:val="1"/>
      <w:marLeft w:val="0"/>
      <w:marRight w:val="0"/>
      <w:marTop w:val="0"/>
      <w:marBottom w:val="0"/>
      <w:divBdr>
        <w:top w:val="none" w:sz="0" w:space="0" w:color="auto"/>
        <w:left w:val="none" w:sz="0" w:space="0" w:color="auto"/>
        <w:bottom w:val="none" w:sz="0" w:space="0" w:color="auto"/>
        <w:right w:val="none" w:sz="0" w:space="0" w:color="auto"/>
      </w:divBdr>
    </w:div>
    <w:div w:id="1258367191">
      <w:bodyDiv w:val="1"/>
      <w:marLeft w:val="0"/>
      <w:marRight w:val="0"/>
      <w:marTop w:val="0"/>
      <w:marBottom w:val="0"/>
      <w:divBdr>
        <w:top w:val="none" w:sz="0" w:space="0" w:color="auto"/>
        <w:left w:val="none" w:sz="0" w:space="0" w:color="auto"/>
        <w:bottom w:val="none" w:sz="0" w:space="0" w:color="auto"/>
        <w:right w:val="none" w:sz="0" w:space="0" w:color="auto"/>
      </w:divBdr>
      <w:divsChild>
        <w:div w:id="1165173329">
          <w:marLeft w:val="0"/>
          <w:marRight w:val="0"/>
          <w:marTop w:val="0"/>
          <w:marBottom w:val="0"/>
          <w:divBdr>
            <w:top w:val="none" w:sz="0" w:space="0" w:color="auto"/>
            <w:left w:val="none" w:sz="0" w:space="0" w:color="auto"/>
            <w:bottom w:val="none" w:sz="0" w:space="0" w:color="auto"/>
            <w:right w:val="none" w:sz="0" w:space="0" w:color="auto"/>
          </w:divBdr>
        </w:div>
        <w:div w:id="518347696">
          <w:marLeft w:val="0"/>
          <w:marRight w:val="0"/>
          <w:marTop w:val="0"/>
          <w:marBottom w:val="0"/>
          <w:divBdr>
            <w:top w:val="none" w:sz="0" w:space="0" w:color="auto"/>
            <w:left w:val="none" w:sz="0" w:space="0" w:color="auto"/>
            <w:bottom w:val="none" w:sz="0" w:space="0" w:color="auto"/>
            <w:right w:val="none" w:sz="0" w:space="0" w:color="auto"/>
          </w:divBdr>
        </w:div>
        <w:div w:id="330107528">
          <w:marLeft w:val="0"/>
          <w:marRight w:val="0"/>
          <w:marTop w:val="0"/>
          <w:marBottom w:val="0"/>
          <w:divBdr>
            <w:top w:val="none" w:sz="0" w:space="0" w:color="auto"/>
            <w:left w:val="none" w:sz="0" w:space="0" w:color="auto"/>
            <w:bottom w:val="none" w:sz="0" w:space="0" w:color="auto"/>
            <w:right w:val="none" w:sz="0" w:space="0" w:color="auto"/>
          </w:divBdr>
        </w:div>
        <w:div w:id="206142041">
          <w:marLeft w:val="0"/>
          <w:marRight w:val="0"/>
          <w:marTop w:val="0"/>
          <w:marBottom w:val="0"/>
          <w:divBdr>
            <w:top w:val="none" w:sz="0" w:space="0" w:color="auto"/>
            <w:left w:val="none" w:sz="0" w:space="0" w:color="auto"/>
            <w:bottom w:val="none" w:sz="0" w:space="0" w:color="auto"/>
            <w:right w:val="none" w:sz="0" w:space="0" w:color="auto"/>
          </w:divBdr>
        </w:div>
        <w:div w:id="1434981523">
          <w:marLeft w:val="0"/>
          <w:marRight w:val="0"/>
          <w:marTop w:val="0"/>
          <w:marBottom w:val="0"/>
          <w:divBdr>
            <w:top w:val="none" w:sz="0" w:space="0" w:color="auto"/>
            <w:left w:val="none" w:sz="0" w:space="0" w:color="auto"/>
            <w:bottom w:val="none" w:sz="0" w:space="0" w:color="auto"/>
            <w:right w:val="none" w:sz="0" w:space="0" w:color="auto"/>
          </w:divBdr>
        </w:div>
      </w:divsChild>
    </w:div>
    <w:div w:id="1312564202">
      <w:bodyDiv w:val="1"/>
      <w:marLeft w:val="0"/>
      <w:marRight w:val="0"/>
      <w:marTop w:val="0"/>
      <w:marBottom w:val="0"/>
      <w:divBdr>
        <w:top w:val="none" w:sz="0" w:space="0" w:color="auto"/>
        <w:left w:val="none" w:sz="0" w:space="0" w:color="auto"/>
        <w:bottom w:val="none" w:sz="0" w:space="0" w:color="auto"/>
        <w:right w:val="none" w:sz="0" w:space="0" w:color="auto"/>
      </w:divBdr>
    </w:div>
    <w:div w:id="1328551772">
      <w:bodyDiv w:val="1"/>
      <w:marLeft w:val="0"/>
      <w:marRight w:val="0"/>
      <w:marTop w:val="0"/>
      <w:marBottom w:val="0"/>
      <w:divBdr>
        <w:top w:val="none" w:sz="0" w:space="0" w:color="auto"/>
        <w:left w:val="none" w:sz="0" w:space="0" w:color="auto"/>
        <w:bottom w:val="none" w:sz="0" w:space="0" w:color="auto"/>
        <w:right w:val="none" w:sz="0" w:space="0" w:color="auto"/>
      </w:divBdr>
    </w:div>
    <w:div w:id="1341543809">
      <w:bodyDiv w:val="1"/>
      <w:marLeft w:val="0"/>
      <w:marRight w:val="0"/>
      <w:marTop w:val="0"/>
      <w:marBottom w:val="0"/>
      <w:divBdr>
        <w:top w:val="none" w:sz="0" w:space="0" w:color="auto"/>
        <w:left w:val="none" w:sz="0" w:space="0" w:color="auto"/>
        <w:bottom w:val="none" w:sz="0" w:space="0" w:color="auto"/>
        <w:right w:val="none" w:sz="0" w:space="0" w:color="auto"/>
      </w:divBdr>
    </w:div>
    <w:div w:id="1350327052">
      <w:bodyDiv w:val="1"/>
      <w:marLeft w:val="0"/>
      <w:marRight w:val="0"/>
      <w:marTop w:val="0"/>
      <w:marBottom w:val="0"/>
      <w:divBdr>
        <w:top w:val="none" w:sz="0" w:space="0" w:color="auto"/>
        <w:left w:val="none" w:sz="0" w:space="0" w:color="auto"/>
        <w:bottom w:val="none" w:sz="0" w:space="0" w:color="auto"/>
        <w:right w:val="none" w:sz="0" w:space="0" w:color="auto"/>
      </w:divBdr>
    </w:div>
    <w:div w:id="1350527708">
      <w:bodyDiv w:val="1"/>
      <w:marLeft w:val="0"/>
      <w:marRight w:val="0"/>
      <w:marTop w:val="0"/>
      <w:marBottom w:val="0"/>
      <w:divBdr>
        <w:top w:val="none" w:sz="0" w:space="0" w:color="auto"/>
        <w:left w:val="none" w:sz="0" w:space="0" w:color="auto"/>
        <w:bottom w:val="none" w:sz="0" w:space="0" w:color="auto"/>
        <w:right w:val="none" w:sz="0" w:space="0" w:color="auto"/>
      </w:divBdr>
    </w:div>
    <w:div w:id="1359546092">
      <w:bodyDiv w:val="1"/>
      <w:marLeft w:val="0"/>
      <w:marRight w:val="0"/>
      <w:marTop w:val="0"/>
      <w:marBottom w:val="0"/>
      <w:divBdr>
        <w:top w:val="none" w:sz="0" w:space="0" w:color="auto"/>
        <w:left w:val="none" w:sz="0" w:space="0" w:color="auto"/>
        <w:bottom w:val="none" w:sz="0" w:space="0" w:color="auto"/>
        <w:right w:val="none" w:sz="0" w:space="0" w:color="auto"/>
      </w:divBdr>
      <w:divsChild>
        <w:div w:id="194775560">
          <w:marLeft w:val="0"/>
          <w:marRight w:val="0"/>
          <w:marTop w:val="0"/>
          <w:marBottom w:val="0"/>
          <w:divBdr>
            <w:top w:val="none" w:sz="0" w:space="0" w:color="auto"/>
            <w:left w:val="none" w:sz="0" w:space="0" w:color="auto"/>
            <w:bottom w:val="none" w:sz="0" w:space="0" w:color="auto"/>
            <w:right w:val="none" w:sz="0" w:space="0" w:color="auto"/>
          </w:divBdr>
        </w:div>
        <w:div w:id="354772267">
          <w:marLeft w:val="0"/>
          <w:marRight w:val="0"/>
          <w:marTop w:val="0"/>
          <w:marBottom w:val="0"/>
          <w:divBdr>
            <w:top w:val="none" w:sz="0" w:space="0" w:color="auto"/>
            <w:left w:val="none" w:sz="0" w:space="0" w:color="auto"/>
            <w:bottom w:val="none" w:sz="0" w:space="0" w:color="auto"/>
            <w:right w:val="none" w:sz="0" w:space="0" w:color="auto"/>
          </w:divBdr>
          <w:divsChild>
            <w:div w:id="2054381505">
              <w:marLeft w:val="0"/>
              <w:marRight w:val="0"/>
              <w:marTop w:val="0"/>
              <w:marBottom w:val="0"/>
              <w:divBdr>
                <w:top w:val="none" w:sz="0" w:space="0" w:color="auto"/>
                <w:left w:val="none" w:sz="0" w:space="0" w:color="auto"/>
                <w:bottom w:val="none" w:sz="0" w:space="0" w:color="auto"/>
                <w:right w:val="none" w:sz="0" w:space="0" w:color="auto"/>
              </w:divBdr>
              <w:divsChild>
                <w:div w:id="264461442">
                  <w:marLeft w:val="0"/>
                  <w:marRight w:val="0"/>
                  <w:marTop w:val="0"/>
                  <w:marBottom w:val="0"/>
                  <w:divBdr>
                    <w:top w:val="none" w:sz="0" w:space="0" w:color="auto"/>
                    <w:left w:val="none" w:sz="0" w:space="0" w:color="auto"/>
                    <w:bottom w:val="none" w:sz="0" w:space="0" w:color="auto"/>
                    <w:right w:val="none" w:sz="0" w:space="0" w:color="auto"/>
                  </w:divBdr>
                  <w:divsChild>
                    <w:div w:id="20473046">
                      <w:marLeft w:val="0"/>
                      <w:marRight w:val="0"/>
                      <w:marTop w:val="0"/>
                      <w:marBottom w:val="0"/>
                      <w:divBdr>
                        <w:top w:val="none" w:sz="0" w:space="0" w:color="auto"/>
                        <w:left w:val="none" w:sz="0" w:space="0" w:color="auto"/>
                        <w:bottom w:val="none" w:sz="0" w:space="0" w:color="auto"/>
                        <w:right w:val="none" w:sz="0" w:space="0" w:color="auto"/>
                      </w:divBdr>
                      <w:divsChild>
                        <w:div w:id="92826601">
                          <w:marLeft w:val="0"/>
                          <w:marRight w:val="0"/>
                          <w:marTop w:val="0"/>
                          <w:marBottom w:val="0"/>
                          <w:divBdr>
                            <w:top w:val="none" w:sz="0" w:space="0" w:color="auto"/>
                            <w:left w:val="none" w:sz="0" w:space="0" w:color="auto"/>
                            <w:bottom w:val="none" w:sz="0" w:space="0" w:color="auto"/>
                            <w:right w:val="none" w:sz="0" w:space="0" w:color="auto"/>
                          </w:divBdr>
                          <w:divsChild>
                            <w:div w:id="956527437">
                              <w:marLeft w:val="0"/>
                              <w:marRight w:val="0"/>
                              <w:marTop w:val="0"/>
                              <w:marBottom w:val="0"/>
                              <w:divBdr>
                                <w:top w:val="none" w:sz="0" w:space="0" w:color="auto"/>
                                <w:left w:val="none" w:sz="0" w:space="0" w:color="auto"/>
                                <w:bottom w:val="none" w:sz="0" w:space="0" w:color="auto"/>
                                <w:right w:val="none" w:sz="0" w:space="0" w:color="auto"/>
                              </w:divBdr>
                              <w:divsChild>
                                <w:div w:id="393701982">
                                  <w:marLeft w:val="0"/>
                                  <w:marRight w:val="0"/>
                                  <w:marTop w:val="0"/>
                                  <w:marBottom w:val="0"/>
                                  <w:divBdr>
                                    <w:top w:val="none" w:sz="0" w:space="0" w:color="auto"/>
                                    <w:left w:val="none" w:sz="0" w:space="0" w:color="auto"/>
                                    <w:bottom w:val="none" w:sz="0" w:space="0" w:color="auto"/>
                                    <w:right w:val="none" w:sz="0" w:space="0" w:color="auto"/>
                                  </w:divBdr>
                                  <w:divsChild>
                                    <w:div w:id="1549492345">
                                      <w:marLeft w:val="0"/>
                                      <w:marRight w:val="0"/>
                                      <w:marTop w:val="0"/>
                                      <w:marBottom w:val="0"/>
                                      <w:divBdr>
                                        <w:top w:val="none" w:sz="0" w:space="0" w:color="auto"/>
                                        <w:left w:val="none" w:sz="0" w:space="0" w:color="auto"/>
                                        <w:bottom w:val="none" w:sz="0" w:space="0" w:color="auto"/>
                                        <w:right w:val="none" w:sz="0" w:space="0" w:color="auto"/>
                                      </w:divBdr>
                                      <w:divsChild>
                                        <w:div w:id="239143008">
                                          <w:marLeft w:val="0"/>
                                          <w:marRight w:val="0"/>
                                          <w:marTop w:val="0"/>
                                          <w:marBottom w:val="0"/>
                                          <w:divBdr>
                                            <w:top w:val="none" w:sz="0" w:space="0" w:color="auto"/>
                                            <w:left w:val="none" w:sz="0" w:space="0" w:color="auto"/>
                                            <w:bottom w:val="none" w:sz="0" w:space="0" w:color="auto"/>
                                            <w:right w:val="none" w:sz="0" w:space="0" w:color="auto"/>
                                          </w:divBdr>
                                          <w:divsChild>
                                            <w:div w:id="1456942240">
                                              <w:marLeft w:val="0"/>
                                              <w:marRight w:val="0"/>
                                              <w:marTop w:val="0"/>
                                              <w:marBottom w:val="0"/>
                                              <w:divBdr>
                                                <w:top w:val="none" w:sz="0" w:space="0" w:color="auto"/>
                                                <w:left w:val="none" w:sz="0" w:space="0" w:color="auto"/>
                                                <w:bottom w:val="none" w:sz="0" w:space="0" w:color="auto"/>
                                                <w:right w:val="none" w:sz="0" w:space="0" w:color="auto"/>
                                              </w:divBdr>
                                              <w:divsChild>
                                                <w:div w:id="589192417">
                                                  <w:marLeft w:val="0"/>
                                                  <w:marRight w:val="0"/>
                                                  <w:marTop w:val="0"/>
                                                  <w:marBottom w:val="0"/>
                                                  <w:divBdr>
                                                    <w:top w:val="none" w:sz="0" w:space="0" w:color="auto"/>
                                                    <w:left w:val="none" w:sz="0" w:space="0" w:color="auto"/>
                                                    <w:bottom w:val="none" w:sz="0" w:space="0" w:color="auto"/>
                                                    <w:right w:val="none" w:sz="0" w:space="0" w:color="auto"/>
                                                  </w:divBdr>
                                                  <w:divsChild>
                                                    <w:div w:id="1338461127">
                                                      <w:marLeft w:val="0"/>
                                                      <w:marRight w:val="0"/>
                                                      <w:marTop w:val="0"/>
                                                      <w:marBottom w:val="0"/>
                                                      <w:divBdr>
                                                        <w:top w:val="none" w:sz="0" w:space="0" w:color="auto"/>
                                                        <w:left w:val="none" w:sz="0" w:space="0" w:color="auto"/>
                                                        <w:bottom w:val="none" w:sz="0" w:space="0" w:color="auto"/>
                                                        <w:right w:val="none" w:sz="0" w:space="0" w:color="auto"/>
                                                      </w:divBdr>
                                                      <w:divsChild>
                                                        <w:div w:id="1388652282">
                                                          <w:marLeft w:val="0"/>
                                                          <w:marRight w:val="0"/>
                                                          <w:marTop w:val="0"/>
                                                          <w:marBottom w:val="0"/>
                                                          <w:divBdr>
                                                            <w:top w:val="none" w:sz="0" w:space="0" w:color="auto"/>
                                                            <w:left w:val="none" w:sz="0" w:space="0" w:color="auto"/>
                                                            <w:bottom w:val="none" w:sz="0" w:space="0" w:color="auto"/>
                                                            <w:right w:val="none" w:sz="0" w:space="0" w:color="auto"/>
                                                          </w:divBdr>
                                                          <w:divsChild>
                                                            <w:div w:id="79566581">
                                                              <w:marLeft w:val="0"/>
                                                              <w:marRight w:val="0"/>
                                                              <w:marTop w:val="0"/>
                                                              <w:marBottom w:val="0"/>
                                                              <w:divBdr>
                                                                <w:top w:val="none" w:sz="0" w:space="0" w:color="auto"/>
                                                                <w:left w:val="none" w:sz="0" w:space="0" w:color="auto"/>
                                                                <w:bottom w:val="none" w:sz="0" w:space="0" w:color="auto"/>
                                                                <w:right w:val="none" w:sz="0" w:space="0" w:color="auto"/>
                                                              </w:divBdr>
                                                              <w:divsChild>
                                                                <w:div w:id="606082059">
                                                                  <w:marLeft w:val="0"/>
                                                                  <w:marRight w:val="0"/>
                                                                  <w:marTop w:val="0"/>
                                                                  <w:marBottom w:val="0"/>
                                                                  <w:divBdr>
                                                                    <w:top w:val="none" w:sz="0" w:space="0" w:color="auto"/>
                                                                    <w:left w:val="none" w:sz="0" w:space="0" w:color="auto"/>
                                                                    <w:bottom w:val="none" w:sz="0" w:space="0" w:color="auto"/>
                                                                    <w:right w:val="none" w:sz="0" w:space="0" w:color="auto"/>
                                                                  </w:divBdr>
                                                                  <w:divsChild>
                                                                    <w:div w:id="701826850">
                                                                      <w:marLeft w:val="0"/>
                                                                      <w:marRight w:val="0"/>
                                                                      <w:marTop w:val="0"/>
                                                                      <w:marBottom w:val="0"/>
                                                                      <w:divBdr>
                                                                        <w:top w:val="none" w:sz="0" w:space="0" w:color="auto"/>
                                                                        <w:left w:val="none" w:sz="0" w:space="0" w:color="auto"/>
                                                                        <w:bottom w:val="none" w:sz="0" w:space="0" w:color="auto"/>
                                                                        <w:right w:val="none" w:sz="0" w:space="0" w:color="auto"/>
                                                                      </w:divBdr>
                                                                      <w:divsChild>
                                                                        <w:div w:id="580409401">
                                                                          <w:marLeft w:val="0"/>
                                                                          <w:marRight w:val="0"/>
                                                                          <w:marTop w:val="0"/>
                                                                          <w:marBottom w:val="0"/>
                                                                          <w:divBdr>
                                                                            <w:top w:val="none" w:sz="0" w:space="0" w:color="auto"/>
                                                                            <w:left w:val="none" w:sz="0" w:space="0" w:color="auto"/>
                                                                            <w:bottom w:val="none" w:sz="0" w:space="0" w:color="auto"/>
                                                                            <w:right w:val="none" w:sz="0" w:space="0" w:color="auto"/>
                                                                          </w:divBdr>
                                                                          <w:divsChild>
                                                                            <w:div w:id="601496439">
                                                                              <w:marLeft w:val="0"/>
                                                                              <w:marRight w:val="0"/>
                                                                              <w:marTop w:val="0"/>
                                                                              <w:marBottom w:val="0"/>
                                                                              <w:divBdr>
                                                                                <w:top w:val="none" w:sz="0" w:space="0" w:color="auto"/>
                                                                                <w:left w:val="none" w:sz="0" w:space="0" w:color="auto"/>
                                                                                <w:bottom w:val="none" w:sz="0" w:space="0" w:color="auto"/>
                                                                                <w:right w:val="none" w:sz="0" w:space="0" w:color="auto"/>
                                                                              </w:divBdr>
                                                                              <w:divsChild>
                                                                                <w:div w:id="311103537">
                                                                                  <w:marLeft w:val="0"/>
                                                                                  <w:marRight w:val="0"/>
                                                                                  <w:marTop w:val="0"/>
                                                                                  <w:marBottom w:val="0"/>
                                                                                  <w:divBdr>
                                                                                    <w:top w:val="none" w:sz="0" w:space="0" w:color="auto"/>
                                                                                    <w:left w:val="none" w:sz="0" w:space="0" w:color="auto"/>
                                                                                    <w:bottom w:val="none" w:sz="0" w:space="0" w:color="auto"/>
                                                                                    <w:right w:val="none" w:sz="0" w:space="0" w:color="auto"/>
                                                                                  </w:divBdr>
                                                                                  <w:divsChild>
                                                                                    <w:div w:id="713234577">
                                                                                      <w:marLeft w:val="0"/>
                                                                                      <w:marRight w:val="0"/>
                                                                                      <w:marTop w:val="0"/>
                                                                                      <w:marBottom w:val="0"/>
                                                                                      <w:divBdr>
                                                                                        <w:top w:val="none" w:sz="0" w:space="0" w:color="auto"/>
                                                                                        <w:left w:val="none" w:sz="0" w:space="0" w:color="auto"/>
                                                                                        <w:bottom w:val="none" w:sz="0" w:space="0" w:color="auto"/>
                                                                                        <w:right w:val="none" w:sz="0" w:space="0" w:color="auto"/>
                                                                                      </w:divBdr>
                                                                                      <w:divsChild>
                                                                                        <w:div w:id="1598563311">
                                                                                          <w:marLeft w:val="0"/>
                                                                                          <w:marRight w:val="0"/>
                                                                                          <w:marTop w:val="0"/>
                                                                                          <w:marBottom w:val="0"/>
                                                                                          <w:divBdr>
                                                                                            <w:top w:val="none" w:sz="0" w:space="0" w:color="auto"/>
                                                                                            <w:left w:val="none" w:sz="0" w:space="0" w:color="auto"/>
                                                                                            <w:bottom w:val="none" w:sz="0" w:space="0" w:color="auto"/>
                                                                                            <w:right w:val="none" w:sz="0" w:space="0" w:color="auto"/>
                                                                                          </w:divBdr>
                                                                                          <w:divsChild>
                                                                                            <w:div w:id="2112117238">
                                                                                              <w:marLeft w:val="0"/>
                                                                                              <w:marRight w:val="0"/>
                                                                                              <w:marTop w:val="0"/>
                                                                                              <w:marBottom w:val="0"/>
                                                                                              <w:divBdr>
                                                                                                <w:top w:val="none" w:sz="0" w:space="0" w:color="auto"/>
                                                                                                <w:left w:val="none" w:sz="0" w:space="0" w:color="auto"/>
                                                                                                <w:bottom w:val="none" w:sz="0" w:space="0" w:color="auto"/>
                                                                                                <w:right w:val="none" w:sz="0" w:space="0" w:color="auto"/>
                                                                                              </w:divBdr>
                                                                                              <w:divsChild>
                                                                                                <w:div w:id="325666948">
                                                                                                  <w:marLeft w:val="0"/>
                                                                                                  <w:marRight w:val="0"/>
                                                                                                  <w:marTop w:val="0"/>
                                                                                                  <w:marBottom w:val="0"/>
                                                                                                  <w:divBdr>
                                                                                                    <w:top w:val="none" w:sz="0" w:space="0" w:color="auto"/>
                                                                                                    <w:left w:val="none" w:sz="0" w:space="0" w:color="auto"/>
                                                                                                    <w:bottom w:val="none" w:sz="0" w:space="0" w:color="auto"/>
                                                                                                    <w:right w:val="none" w:sz="0" w:space="0" w:color="auto"/>
                                                                                                  </w:divBdr>
                                                                                                  <w:divsChild>
                                                                                                    <w:div w:id="1094016027">
                                                                                                      <w:marLeft w:val="0"/>
                                                                                                      <w:marRight w:val="0"/>
                                                                                                      <w:marTop w:val="0"/>
                                                                                                      <w:marBottom w:val="0"/>
                                                                                                      <w:divBdr>
                                                                                                        <w:top w:val="none" w:sz="0" w:space="0" w:color="auto"/>
                                                                                                        <w:left w:val="none" w:sz="0" w:space="0" w:color="auto"/>
                                                                                                        <w:bottom w:val="none" w:sz="0" w:space="0" w:color="auto"/>
                                                                                                        <w:right w:val="none" w:sz="0" w:space="0" w:color="auto"/>
                                                                                                      </w:divBdr>
                                                                                                      <w:divsChild>
                                                                                                        <w:div w:id="1177111656">
                                                                                                          <w:marLeft w:val="0"/>
                                                                                                          <w:marRight w:val="0"/>
                                                                                                          <w:marTop w:val="0"/>
                                                                                                          <w:marBottom w:val="0"/>
                                                                                                          <w:divBdr>
                                                                                                            <w:top w:val="none" w:sz="0" w:space="0" w:color="auto"/>
                                                                                                            <w:left w:val="none" w:sz="0" w:space="0" w:color="auto"/>
                                                                                                            <w:bottom w:val="none" w:sz="0" w:space="0" w:color="auto"/>
                                                                                                            <w:right w:val="none" w:sz="0" w:space="0" w:color="auto"/>
                                                                                                          </w:divBdr>
                                                                                                          <w:divsChild>
                                                                                                            <w:div w:id="745959760">
                                                                                                              <w:marLeft w:val="0"/>
                                                                                                              <w:marRight w:val="0"/>
                                                                                                              <w:marTop w:val="0"/>
                                                                                                              <w:marBottom w:val="0"/>
                                                                                                              <w:divBdr>
                                                                                                                <w:top w:val="none" w:sz="0" w:space="0" w:color="auto"/>
                                                                                                                <w:left w:val="none" w:sz="0" w:space="0" w:color="auto"/>
                                                                                                                <w:bottom w:val="none" w:sz="0" w:space="0" w:color="auto"/>
                                                                                                                <w:right w:val="none" w:sz="0" w:space="0" w:color="auto"/>
                                                                                                              </w:divBdr>
                                                                                                              <w:divsChild>
                                                                                                                <w:div w:id="792401352">
                                                                                                                  <w:marLeft w:val="0"/>
                                                                                                                  <w:marRight w:val="0"/>
                                                                                                                  <w:marTop w:val="0"/>
                                                                                                                  <w:marBottom w:val="0"/>
                                                                                                                  <w:divBdr>
                                                                                                                    <w:top w:val="none" w:sz="0" w:space="0" w:color="auto"/>
                                                                                                                    <w:left w:val="none" w:sz="0" w:space="0" w:color="auto"/>
                                                                                                                    <w:bottom w:val="none" w:sz="0" w:space="0" w:color="auto"/>
                                                                                                                    <w:right w:val="none" w:sz="0" w:space="0" w:color="auto"/>
                                                                                                                  </w:divBdr>
                                                                                                                  <w:divsChild>
                                                                                                                    <w:div w:id="412555113">
                                                                                                                      <w:marLeft w:val="0"/>
                                                                                                                      <w:marRight w:val="0"/>
                                                                                                                      <w:marTop w:val="0"/>
                                                                                                                      <w:marBottom w:val="0"/>
                                                                                                                      <w:divBdr>
                                                                                                                        <w:top w:val="none" w:sz="0" w:space="0" w:color="auto"/>
                                                                                                                        <w:left w:val="none" w:sz="0" w:space="0" w:color="auto"/>
                                                                                                                        <w:bottom w:val="none" w:sz="0" w:space="0" w:color="auto"/>
                                                                                                                        <w:right w:val="none" w:sz="0" w:space="0" w:color="auto"/>
                                                                                                                      </w:divBdr>
                                                                                                                      <w:divsChild>
                                                                                                                        <w:div w:id="776293589">
                                                                                                                          <w:marLeft w:val="0"/>
                                                                                                                          <w:marRight w:val="0"/>
                                                                                                                          <w:marTop w:val="0"/>
                                                                                                                          <w:marBottom w:val="0"/>
                                                                                                                          <w:divBdr>
                                                                                                                            <w:top w:val="none" w:sz="0" w:space="0" w:color="auto"/>
                                                                                                                            <w:left w:val="none" w:sz="0" w:space="0" w:color="auto"/>
                                                                                                                            <w:bottom w:val="none" w:sz="0" w:space="0" w:color="auto"/>
                                                                                                                            <w:right w:val="none" w:sz="0" w:space="0" w:color="auto"/>
                                                                                                                          </w:divBdr>
                                                                                                                          <w:divsChild>
                                                                                                                            <w:div w:id="1565991613">
                                                                                                                              <w:marLeft w:val="0"/>
                                                                                                                              <w:marRight w:val="0"/>
                                                                                                                              <w:marTop w:val="0"/>
                                                                                                                              <w:marBottom w:val="0"/>
                                                                                                                              <w:divBdr>
                                                                                                                                <w:top w:val="none" w:sz="0" w:space="0" w:color="auto"/>
                                                                                                                                <w:left w:val="none" w:sz="0" w:space="0" w:color="auto"/>
                                                                                                                                <w:bottom w:val="none" w:sz="0" w:space="0" w:color="auto"/>
                                                                                                                                <w:right w:val="none" w:sz="0" w:space="0" w:color="auto"/>
                                                                                                                              </w:divBdr>
                                                                                                                              <w:divsChild>
                                                                                                                                <w:div w:id="987906572">
                                                                                                                                  <w:marLeft w:val="0"/>
                                                                                                                                  <w:marRight w:val="0"/>
                                                                                                                                  <w:marTop w:val="0"/>
                                                                                                                                  <w:marBottom w:val="0"/>
                                                                                                                                  <w:divBdr>
                                                                                                                                    <w:top w:val="none" w:sz="0" w:space="0" w:color="auto"/>
                                                                                                                                    <w:left w:val="none" w:sz="0" w:space="0" w:color="auto"/>
                                                                                                                                    <w:bottom w:val="none" w:sz="0" w:space="0" w:color="auto"/>
                                                                                                                                    <w:right w:val="none" w:sz="0" w:space="0" w:color="auto"/>
                                                                                                                                  </w:divBdr>
                                                                                                                                  <w:divsChild>
                                                                                                                                    <w:div w:id="837967146">
                                                                                                                                      <w:marLeft w:val="0"/>
                                                                                                                                      <w:marRight w:val="0"/>
                                                                                                                                      <w:marTop w:val="0"/>
                                                                                                                                      <w:marBottom w:val="0"/>
                                                                                                                                      <w:divBdr>
                                                                                                                                        <w:top w:val="none" w:sz="0" w:space="0" w:color="auto"/>
                                                                                                                                        <w:left w:val="none" w:sz="0" w:space="0" w:color="auto"/>
                                                                                                                                        <w:bottom w:val="none" w:sz="0" w:space="0" w:color="auto"/>
                                                                                                                                        <w:right w:val="none" w:sz="0" w:space="0" w:color="auto"/>
                                                                                                                                      </w:divBdr>
                                                                                                                                      <w:divsChild>
                                                                                                                                        <w:div w:id="1673220473">
                                                                                                                                          <w:marLeft w:val="0"/>
                                                                                                                                          <w:marRight w:val="0"/>
                                                                                                                                          <w:marTop w:val="0"/>
                                                                                                                                          <w:marBottom w:val="0"/>
                                                                                                                                          <w:divBdr>
                                                                                                                                            <w:top w:val="none" w:sz="0" w:space="0" w:color="auto"/>
                                                                                                                                            <w:left w:val="none" w:sz="0" w:space="0" w:color="auto"/>
                                                                                                                                            <w:bottom w:val="none" w:sz="0" w:space="0" w:color="auto"/>
                                                                                                                                            <w:right w:val="none" w:sz="0" w:space="0" w:color="auto"/>
                                                                                                                                          </w:divBdr>
                                                                                                                                          <w:divsChild>
                                                                                                                                            <w:div w:id="1222788964">
                                                                                                                                              <w:marLeft w:val="0"/>
                                                                                                                                              <w:marRight w:val="0"/>
                                                                                                                                              <w:marTop w:val="0"/>
                                                                                                                                              <w:marBottom w:val="0"/>
                                                                                                                                              <w:divBdr>
                                                                                                                                                <w:top w:val="none" w:sz="0" w:space="0" w:color="auto"/>
                                                                                                                                                <w:left w:val="none" w:sz="0" w:space="0" w:color="auto"/>
                                                                                                                                                <w:bottom w:val="none" w:sz="0" w:space="0" w:color="auto"/>
                                                                                                                                                <w:right w:val="none" w:sz="0" w:space="0" w:color="auto"/>
                                                                                                                                              </w:divBdr>
                                                                                                                                              <w:divsChild>
                                                                                                                                                <w:div w:id="1808663300">
                                                                                                                                                  <w:marLeft w:val="0"/>
                                                                                                                                                  <w:marRight w:val="0"/>
                                                                                                                                                  <w:marTop w:val="0"/>
                                                                                                                                                  <w:marBottom w:val="0"/>
                                                                                                                                                  <w:divBdr>
                                                                                                                                                    <w:top w:val="none" w:sz="0" w:space="0" w:color="auto"/>
                                                                                                                                                    <w:left w:val="none" w:sz="0" w:space="0" w:color="auto"/>
                                                                                                                                                    <w:bottom w:val="none" w:sz="0" w:space="0" w:color="auto"/>
                                                                                                                                                    <w:right w:val="none" w:sz="0" w:space="0" w:color="auto"/>
                                                                                                                                                  </w:divBdr>
                                                                                                                                                  <w:divsChild>
                                                                                                                                                    <w:div w:id="1438790762">
                                                                                                                                                      <w:marLeft w:val="0"/>
                                                                                                                                                      <w:marRight w:val="0"/>
                                                                                                                                                      <w:marTop w:val="0"/>
                                                                                                                                                      <w:marBottom w:val="0"/>
                                                                                                                                                      <w:divBdr>
                                                                                                                                                        <w:top w:val="none" w:sz="0" w:space="0" w:color="auto"/>
                                                                                                                                                        <w:left w:val="none" w:sz="0" w:space="0" w:color="auto"/>
                                                                                                                                                        <w:bottom w:val="none" w:sz="0" w:space="0" w:color="auto"/>
                                                                                                                                                        <w:right w:val="none" w:sz="0" w:space="0" w:color="auto"/>
                                                                                                                                                      </w:divBdr>
                                                                                                                                                      <w:divsChild>
                                                                                                                                                        <w:div w:id="186902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6503364">
          <w:marLeft w:val="0"/>
          <w:marRight w:val="0"/>
          <w:marTop w:val="0"/>
          <w:marBottom w:val="0"/>
          <w:divBdr>
            <w:top w:val="none" w:sz="0" w:space="0" w:color="auto"/>
            <w:left w:val="none" w:sz="0" w:space="0" w:color="auto"/>
            <w:bottom w:val="none" w:sz="0" w:space="0" w:color="auto"/>
            <w:right w:val="none" w:sz="0" w:space="0" w:color="auto"/>
          </w:divBdr>
        </w:div>
      </w:divsChild>
    </w:div>
    <w:div w:id="1363704423">
      <w:bodyDiv w:val="1"/>
      <w:marLeft w:val="0"/>
      <w:marRight w:val="0"/>
      <w:marTop w:val="0"/>
      <w:marBottom w:val="0"/>
      <w:divBdr>
        <w:top w:val="none" w:sz="0" w:space="0" w:color="auto"/>
        <w:left w:val="none" w:sz="0" w:space="0" w:color="auto"/>
        <w:bottom w:val="none" w:sz="0" w:space="0" w:color="auto"/>
        <w:right w:val="none" w:sz="0" w:space="0" w:color="auto"/>
      </w:divBdr>
    </w:div>
    <w:div w:id="1366714061">
      <w:bodyDiv w:val="1"/>
      <w:marLeft w:val="0"/>
      <w:marRight w:val="0"/>
      <w:marTop w:val="0"/>
      <w:marBottom w:val="0"/>
      <w:divBdr>
        <w:top w:val="none" w:sz="0" w:space="0" w:color="auto"/>
        <w:left w:val="none" w:sz="0" w:space="0" w:color="auto"/>
        <w:bottom w:val="none" w:sz="0" w:space="0" w:color="auto"/>
        <w:right w:val="none" w:sz="0" w:space="0" w:color="auto"/>
      </w:divBdr>
    </w:div>
    <w:div w:id="1410537199">
      <w:bodyDiv w:val="1"/>
      <w:marLeft w:val="0"/>
      <w:marRight w:val="0"/>
      <w:marTop w:val="0"/>
      <w:marBottom w:val="0"/>
      <w:divBdr>
        <w:top w:val="none" w:sz="0" w:space="0" w:color="auto"/>
        <w:left w:val="none" w:sz="0" w:space="0" w:color="auto"/>
        <w:bottom w:val="none" w:sz="0" w:space="0" w:color="auto"/>
        <w:right w:val="none" w:sz="0" w:space="0" w:color="auto"/>
      </w:divBdr>
      <w:divsChild>
        <w:div w:id="1120496503">
          <w:marLeft w:val="-225"/>
          <w:marRight w:val="-225"/>
          <w:marTop w:val="0"/>
          <w:marBottom w:val="0"/>
          <w:divBdr>
            <w:top w:val="none" w:sz="0" w:space="0" w:color="auto"/>
            <w:left w:val="none" w:sz="0" w:space="0" w:color="auto"/>
            <w:bottom w:val="none" w:sz="0" w:space="0" w:color="auto"/>
            <w:right w:val="none" w:sz="0" w:space="0" w:color="auto"/>
          </w:divBdr>
          <w:divsChild>
            <w:div w:id="95548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18027">
      <w:bodyDiv w:val="1"/>
      <w:marLeft w:val="0"/>
      <w:marRight w:val="0"/>
      <w:marTop w:val="0"/>
      <w:marBottom w:val="0"/>
      <w:divBdr>
        <w:top w:val="none" w:sz="0" w:space="0" w:color="auto"/>
        <w:left w:val="none" w:sz="0" w:space="0" w:color="auto"/>
        <w:bottom w:val="none" w:sz="0" w:space="0" w:color="auto"/>
        <w:right w:val="none" w:sz="0" w:space="0" w:color="auto"/>
      </w:divBdr>
    </w:div>
    <w:div w:id="1423994521">
      <w:bodyDiv w:val="1"/>
      <w:marLeft w:val="0"/>
      <w:marRight w:val="0"/>
      <w:marTop w:val="0"/>
      <w:marBottom w:val="0"/>
      <w:divBdr>
        <w:top w:val="none" w:sz="0" w:space="0" w:color="auto"/>
        <w:left w:val="none" w:sz="0" w:space="0" w:color="auto"/>
        <w:bottom w:val="none" w:sz="0" w:space="0" w:color="auto"/>
        <w:right w:val="none" w:sz="0" w:space="0" w:color="auto"/>
      </w:divBdr>
    </w:div>
    <w:div w:id="1445534240">
      <w:bodyDiv w:val="1"/>
      <w:marLeft w:val="0"/>
      <w:marRight w:val="0"/>
      <w:marTop w:val="0"/>
      <w:marBottom w:val="0"/>
      <w:divBdr>
        <w:top w:val="none" w:sz="0" w:space="0" w:color="auto"/>
        <w:left w:val="none" w:sz="0" w:space="0" w:color="auto"/>
        <w:bottom w:val="none" w:sz="0" w:space="0" w:color="auto"/>
        <w:right w:val="none" w:sz="0" w:space="0" w:color="auto"/>
      </w:divBdr>
    </w:div>
    <w:div w:id="1447772952">
      <w:bodyDiv w:val="1"/>
      <w:marLeft w:val="0"/>
      <w:marRight w:val="0"/>
      <w:marTop w:val="0"/>
      <w:marBottom w:val="0"/>
      <w:divBdr>
        <w:top w:val="none" w:sz="0" w:space="0" w:color="auto"/>
        <w:left w:val="none" w:sz="0" w:space="0" w:color="auto"/>
        <w:bottom w:val="none" w:sz="0" w:space="0" w:color="auto"/>
        <w:right w:val="none" w:sz="0" w:space="0" w:color="auto"/>
      </w:divBdr>
    </w:div>
    <w:div w:id="1453982934">
      <w:bodyDiv w:val="1"/>
      <w:marLeft w:val="0"/>
      <w:marRight w:val="0"/>
      <w:marTop w:val="0"/>
      <w:marBottom w:val="0"/>
      <w:divBdr>
        <w:top w:val="none" w:sz="0" w:space="0" w:color="auto"/>
        <w:left w:val="none" w:sz="0" w:space="0" w:color="auto"/>
        <w:bottom w:val="none" w:sz="0" w:space="0" w:color="auto"/>
        <w:right w:val="none" w:sz="0" w:space="0" w:color="auto"/>
      </w:divBdr>
      <w:divsChild>
        <w:div w:id="420953091">
          <w:marLeft w:val="0"/>
          <w:marRight w:val="0"/>
          <w:marTop w:val="0"/>
          <w:marBottom w:val="0"/>
          <w:divBdr>
            <w:top w:val="none" w:sz="0" w:space="0" w:color="auto"/>
            <w:left w:val="none" w:sz="0" w:space="0" w:color="auto"/>
            <w:bottom w:val="none" w:sz="0" w:space="0" w:color="auto"/>
            <w:right w:val="none" w:sz="0" w:space="0" w:color="auto"/>
          </w:divBdr>
        </w:div>
        <w:div w:id="1124276069">
          <w:marLeft w:val="0"/>
          <w:marRight w:val="0"/>
          <w:marTop w:val="0"/>
          <w:marBottom w:val="0"/>
          <w:divBdr>
            <w:top w:val="none" w:sz="0" w:space="0" w:color="auto"/>
            <w:left w:val="none" w:sz="0" w:space="0" w:color="auto"/>
            <w:bottom w:val="none" w:sz="0" w:space="0" w:color="auto"/>
            <w:right w:val="none" w:sz="0" w:space="0" w:color="auto"/>
          </w:divBdr>
        </w:div>
        <w:div w:id="1172648439">
          <w:marLeft w:val="0"/>
          <w:marRight w:val="0"/>
          <w:marTop w:val="0"/>
          <w:marBottom w:val="0"/>
          <w:divBdr>
            <w:top w:val="none" w:sz="0" w:space="0" w:color="auto"/>
            <w:left w:val="none" w:sz="0" w:space="0" w:color="auto"/>
            <w:bottom w:val="none" w:sz="0" w:space="0" w:color="auto"/>
            <w:right w:val="none" w:sz="0" w:space="0" w:color="auto"/>
          </w:divBdr>
        </w:div>
      </w:divsChild>
    </w:div>
    <w:div w:id="1485856818">
      <w:bodyDiv w:val="1"/>
      <w:marLeft w:val="0"/>
      <w:marRight w:val="0"/>
      <w:marTop w:val="0"/>
      <w:marBottom w:val="0"/>
      <w:divBdr>
        <w:top w:val="none" w:sz="0" w:space="0" w:color="auto"/>
        <w:left w:val="none" w:sz="0" w:space="0" w:color="auto"/>
        <w:bottom w:val="none" w:sz="0" w:space="0" w:color="auto"/>
        <w:right w:val="none" w:sz="0" w:space="0" w:color="auto"/>
      </w:divBdr>
      <w:divsChild>
        <w:div w:id="362247068">
          <w:marLeft w:val="0"/>
          <w:marRight w:val="0"/>
          <w:marTop w:val="0"/>
          <w:marBottom w:val="0"/>
          <w:divBdr>
            <w:top w:val="none" w:sz="0" w:space="0" w:color="auto"/>
            <w:left w:val="none" w:sz="0" w:space="0" w:color="auto"/>
            <w:bottom w:val="none" w:sz="0" w:space="0" w:color="auto"/>
            <w:right w:val="none" w:sz="0" w:space="0" w:color="auto"/>
          </w:divBdr>
        </w:div>
        <w:div w:id="644167556">
          <w:marLeft w:val="0"/>
          <w:marRight w:val="0"/>
          <w:marTop w:val="0"/>
          <w:marBottom w:val="0"/>
          <w:divBdr>
            <w:top w:val="none" w:sz="0" w:space="0" w:color="auto"/>
            <w:left w:val="none" w:sz="0" w:space="0" w:color="auto"/>
            <w:bottom w:val="none" w:sz="0" w:space="0" w:color="auto"/>
            <w:right w:val="none" w:sz="0" w:space="0" w:color="auto"/>
          </w:divBdr>
        </w:div>
        <w:div w:id="1329674568">
          <w:marLeft w:val="0"/>
          <w:marRight w:val="0"/>
          <w:marTop w:val="0"/>
          <w:marBottom w:val="0"/>
          <w:divBdr>
            <w:top w:val="none" w:sz="0" w:space="0" w:color="auto"/>
            <w:left w:val="none" w:sz="0" w:space="0" w:color="auto"/>
            <w:bottom w:val="none" w:sz="0" w:space="0" w:color="auto"/>
            <w:right w:val="none" w:sz="0" w:space="0" w:color="auto"/>
          </w:divBdr>
        </w:div>
        <w:div w:id="1842890776">
          <w:marLeft w:val="0"/>
          <w:marRight w:val="0"/>
          <w:marTop w:val="0"/>
          <w:marBottom w:val="0"/>
          <w:divBdr>
            <w:top w:val="none" w:sz="0" w:space="0" w:color="auto"/>
            <w:left w:val="none" w:sz="0" w:space="0" w:color="auto"/>
            <w:bottom w:val="none" w:sz="0" w:space="0" w:color="auto"/>
            <w:right w:val="none" w:sz="0" w:space="0" w:color="auto"/>
          </w:divBdr>
        </w:div>
      </w:divsChild>
    </w:div>
    <w:div w:id="1519275255">
      <w:bodyDiv w:val="1"/>
      <w:marLeft w:val="0"/>
      <w:marRight w:val="0"/>
      <w:marTop w:val="0"/>
      <w:marBottom w:val="0"/>
      <w:divBdr>
        <w:top w:val="none" w:sz="0" w:space="0" w:color="auto"/>
        <w:left w:val="none" w:sz="0" w:space="0" w:color="auto"/>
        <w:bottom w:val="none" w:sz="0" w:space="0" w:color="auto"/>
        <w:right w:val="none" w:sz="0" w:space="0" w:color="auto"/>
      </w:divBdr>
    </w:div>
    <w:div w:id="1531261342">
      <w:bodyDiv w:val="1"/>
      <w:marLeft w:val="0"/>
      <w:marRight w:val="0"/>
      <w:marTop w:val="0"/>
      <w:marBottom w:val="0"/>
      <w:divBdr>
        <w:top w:val="none" w:sz="0" w:space="0" w:color="auto"/>
        <w:left w:val="none" w:sz="0" w:space="0" w:color="auto"/>
        <w:bottom w:val="none" w:sz="0" w:space="0" w:color="auto"/>
        <w:right w:val="none" w:sz="0" w:space="0" w:color="auto"/>
      </w:divBdr>
    </w:div>
    <w:div w:id="1536118235">
      <w:bodyDiv w:val="1"/>
      <w:marLeft w:val="0"/>
      <w:marRight w:val="0"/>
      <w:marTop w:val="0"/>
      <w:marBottom w:val="0"/>
      <w:divBdr>
        <w:top w:val="none" w:sz="0" w:space="0" w:color="auto"/>
        <w:left w:val="none" w:sz="0" w:space="0" w:color="auto"/>
        <w:bottom w:val="none" w:sz="0" w:space="0" w:color="auto"/>
        <w:right w:val="none" w:sz="0" w:space="0" w:color="auto"/>
      </w:divBdr>
    </w:div>
    <w:div w:id="1541746935">
      <w:bodyDiv w:val="1"/>
      <w:marLeft w:val="0"/>
      <w:marRight w:val="0"/>
      <w:marTop w:val="0"/>
      <w:marBottom w:val="0"/>
      <w:divBdr>
        <w:top w:val="none" w:sz="0" w:space="0" w:color="auto"/>
        <w:left w:val="none" w:sz="0" w:space="0" w:color="auto"/>
        <w:bottom w:val="none" w:sz="0" w:space="0" w:color="auto"/>
        <w:right w:val="none" w:sz="0" w:space="0" w:color="auto"/>
      </w:divBdr>
    </w:div>
    <w:div w:id="1559588151">
      <w:bodyDiv w:val="1"/>
      <w:marLeft w:val="0"/>
      <w:marRight w:val="0"/>
      <w:marTop w:val="0"/>
      <w:marBottom w:val="0"/>
      <w:divBdr>
        <w:top w:val="none" w:sz="0" w:space="0" w:color="auto"/>
        <w:left w:val="none" w:sz="0" w:space="0" w:color="auto"/>
        <w:bottom w:val="none" w:sz="0" w:space="0" w:color="auto"/>
        <w:right w:val="none" w:sz="0" w:space="0" w:color="auto"/>
      </w:divBdr>
    </w:div>
    <w:div w:id="1604996849">
      <w:bodyDiv w:val="1"/>
      <w:marLeft w:val="0"/>
      <w:marRight w:val="0"/>
      <w:marTop w:val="0"/>
      <w:marBottom w:val="0"/>
      <w:divBdr>
        <w:top w:val="none" w:sz="0" w:space="0" w:color="auto"/>
        <w:left w:val="none" w:sz="0" w:space="0" w:color="auto"/>
        <w:bottom w:val="none" w:sz="0" w:space="0" w:color="auto"/>
        <w:right w:val="none" w:sz="0" w:space="0" w:color="auto"/>
      </w:divBdr>
      <w:divsChild>
        <w:div w:id="250088554">
          <w:marLeft w:val="0"/>
          <w:marRight w:val="0"/>
          <w:marTop w:val="0"/>
          <w:marBottom w:val="0"/>
          <w:divBdr>
            <w:top w:val="none" w:sz="0" w:space="0" w:color="auto"/>
            <w:left w:val="none" w:sz="0" w:space="0" w:color="auto"/>
            <w:bottom w:val="none" w:sz="0" w:space="0" w:color="auto"/>
            <w:right w:val="none" w:sz="0" w:space="0" w:color="auto"/>
          </w:divBdr>
        </w:div>
        <w:div w:id="444349586">
          <w:marLeft w:val="0"/>
          <w:marRight w:val="0"/>
          <w:marTop w:val="0"/>
          <w:marBottom w:val="0"/>
          <w:divBdr>
            <w:top w:val="none" w:sz="0" w:space="0" w:color="auto"/>
            <w:left w:val="none" w:sz="0" w:space="0" w:color="auto"/>
            <w:bottom w:val="none" w:sz="0" w:space="0" w:color="auto"/>
            <w:right w:val="none" w:sz="0" w:space="0" w:color="auto"/>
          </w:divBdr>
        </w:div>
        <w:div w:id="629475107">
          <w:marLeft w:val="0"/>
          <w:marRight w:val="0"/>
          <w:marTop w:val="0"/>
          <w:marBottom w:val="0"/>
          <w:divBdr>
            <w:top w:val="none" w:sz="0" w:space="0" w:color="auto"/>
            <w:left w:val="none" w:sz="0" w:space="0" w:color="auto"/>
            <w:bottom w:val="none" w:sz="0" w:space="0" w:color="auto"/>
            <w:right w:val="none" w:sz="0" w:space="0" w:color="auto"/>
          </w:divBdr>
        </w:div>
        <w:div w:id="793211421">
          <w:marLeft w:val="0"/>
          <w:marRight w:val="0"/>
          <w:marTop w:val="0"/>
          <w:marBottom w:val="0"/>
          <w:divBdr>
            <w:top w:val="none" w:sz="0" w:space="0" w:color="auto"/>
            <w:left w:val="none" w:sz="0" w:space="0" w:color="auto"/>
            <w:bottom w:val="none" w:sz="0" w:space="0" w:color="auto"/>
            <w:right w:val="none" w:sz="0" w:space="0" w:color="auto"/>
          </w:divBdr>
        </w:div>
        <w:div w:id="966619079">
          <w:marLeft w:val="0"/>
          <w:marRight w:val="0"/>
          <w:marTop w:val="0"/>
          <w:marBottom w:val="0"/>
          <w:divBdr>
            <w:top w:val="none" w:sz="0" w:space="0" w:color="auto"/>
            <w:left w:val="none" w:sz="0" w:space="0" w:color="auto"/>
            <w:bottom w:val="none" w:sz="0" w:space="0" w:color="auto"/>
            <w:right w:val="none" w:sz="0" w:space="0" w:color="auto"/>
          </w:divBdr>
        </w:div>
        <w:div w:id="1013722941">
          <w:marLeft w:val="0"/>
          <w:marRight w:val="0"/>
          <w:marTop w:val="0"/>
          <w:marBottom w:val="0"/>
          <w:divBdr>
            <w:top w:val="none" w:sz="0" w:space="0" w:color="auto"/>
            <w:left w:val="none" w:sz="0" w:space="0" w:color="auto"/>
            <w:bottom w:val="none" w:sz="0" w:space="0" w:color="auto"/>
            <w:right w:val="none" w:sz="0" w:space="0" w:color="auto"/>
          </w:divBdr>
        </w:div>
        <w:div w:id="1026714068">
          <w:marLeft w:val="0"/>
          <w:marRight w:val="0"/>
          <w:marTop w:val="0"/>
          <w:marBottom w:val="0"/>
          <w:divBdr>
            <w:top w:val="none" w:sz="0" w:space="0" w:color="auto"/>
            <w:left w:val="none" w:sz="0" w:space="0" w:color="auto"/>
            <w:bottom w:val="none" w:sz="0" w:space="0" w:color="auto"/>
            <w:right w:val="none" w:sz="0" w:space="0" w:color="auto"/>
          </w:divBdr>
        </w:div>
        <w:div w:id="1054155721">
          <w:marLeft w:val="0"/>
          <w:marRight w:val="0"/>
          <w:marTop w:val="0"/>
          <w:marBottom w:val="0"/>
          <w:divBdr>
            <w:top w:val="none" w:sz="0" w:space="0" w:color="auto"/>
            <w:left w:val="none" w:sz="0" w:space="0" w:color="auto"/>
            <w:bottom w:val="none" w:sz="0" w:space="0" w:color="auto"/>
            <w:right w:val="none" w:sz="0" w:space="0" w:color="auto"/>
          </w:divBdr>
        </w:div>
        <w:div w:id="1447502323">
          <w:marLeft w:val="0"/>
          <w:marRight w:val="0"/>
          <w:marTop w:val="0"/>
          <w:marBottom w:val="0"/>
          <w:divBdr>
            <w:top w:val="none" w:sz="0" w:space="0" w:color="auto"/>
            <w:left w:val="none" w:sz="0" w:space="0" w:color="auto"/>
            <w:bottom w:val="none" w:sz="0" w:space="0" w:color="auto"/>
            <w:right w:val="none" w:sz="0" w:space="0" w:color="auto"/>
          </w:divBdr>
        </w:div>
        <w:div w:id="1466001760">
          <w:marLeft w:val="0"/>
          <w:marRight w:val="0"/>
          <w:marTop w:val="0"/>
          <w:marBottom w:val="0"/>
          <w:divBdr>
            <w:top w:val="none" w:sz="0" w:space="0" w:color="auto"/>
            <w:left w:val="none" w:sz="0" w:space="0" w:color="auto"/>
            <w:bottom w:val="none" w:sz="0" w:space="0" w:color="auto"/>
            <w:right w:val="none" w:sz="0" w:space="0" w:color="auto"/>
          </w:divBdr>
        </w:div>
        <w:div w:id="1573926609">
          <w:marLeft w:val="0"/>
          <w:marRight w:val="0"/>
          <w:marTop w:val="0"/>
          <w:marBottom w:val="0"/>
          <w:divBdr>
            <w:top w:val="none" w:sz="0" w:space="0" w:color="auto"/>
            <w:left w:val="none" w:sz="0" w:space="0" w:color="auto"/>
            <w:bottom w:val="none" w:sz="0" w:space="0" w:color="auto"/>
            <w:right w:val="none" w:sz="0" w:space="0" w:color="auto"/>
          </w:divBdr>
        </w:div>
        <w:div w:id="1821382195">
          <w:marLeft w:val="0"/>
          <w:marRight w:val="0"/>
          <w:marTop w:val="0"/>
          <w:marBottom w:val="0"/>
          <w:divBdr>
            <w:top w:val="none" w:sz="0" w:space="0" w:color="auto"/>
            <w:left w:val="none" w:sz="0" w:space="0" w:color="auto"/>
            <w:bottom w:val="none" w:sz="0" w:space="0" w:color="auto"/>
            <w:right w:val="none" w:sz="0" w:space="0" w:color="auto"/>
          </w:divBdr>
        </w:div>
        <w:div w:id="1893887471">
          <w:marLeft w:val="0"/>
          <w:marRight w:val="0"/>
          <w:marTop w:val="0"/>
          <w:marBottom w:val="0"/>
          <w:divBdr>
            <w:top w:val="none" w:sz="0" w:space="0" w:color="auto"/>
            <w:left w:val="none" w:sz="0" w:space="0" w:color="auto"/>
            <w:bottom w:val="none" w:sz="0" w:space="0" w:color="auto"/>
            <w:right w:val="none" w:sz="0" w:space="0" w:color="auto"/>
          </w:divBdr>
        </w:div>
        <w:div w:id="2087530150">
          <w:marLeft w:val="0"/>
          <w:marRight w:val="0"/>
          <w:marTop w:val="0"/>
          <w:marBottom w:val="0"/>
          <w:divBdr>
            <w:top w:val="none" w:sz="0" w:space="0" w:color="auto"/>
            <w:left w:val="none" w:sz="0" w:space="0" w:color="auto"/>
            <w:bottom w:val="none" w:sz="0" w:space="0" w:color="auto"/>
            <w:right w:val="none" w:sz="0" w:space="0" w:color="auto"/>
          </w:divBdr>
        </w:div>
      </w:divsChild>
    </w:div>
    <w:div w:id="1614433611">
      <w:bodyDiv w:val="1"/>
      <w:marLeft w:val="0"/>
      <w:marRight w:val="0"/>
      <w:marTop w:val="0"/>
      <w:marBottom w:val="0"/>
      <w:divBdr>
        <w:top w:val="none" w:sz="0" w:space="0" w:color="auto"/>
        <w:left w:val="none" w:sz="0" w:space="0" w:color="auto"/>
        <w:bottom w:val="none" w:sz="0" w:space="0" w:color="auto"/>
        <w:right w:val="none" w:sz="0" w:space="0" w:color="auto"/>
      </w:divBdr>
    </w:div>
    <w:div w:id="1618296839">
      <w:bodyDiv w:val="1"/>
      <w:marLeft w:val="0"/>
      <w:marRight w:val="0"/>
      <w:marTop w:val="0"/>
      <w:marBottom w:val="0"/>
      <w:divBdr>
        <w:top w:val="none" w:sz="0" w:space="0" w:color="auto"/>
        <w:left w:val="none" w:sz="0" w:space="0" w:color="auto"/>
        <w:bottom w:val="none" w:sz="0" w:space="0" w:color="auto"/>
        <w:right w:val="none" w:sz="0" w:space="0" w:color="auto"/>
      </w:divBdr>
    </w:div>
    <w:div w:id="1624533352">
      <w:bodyDiv w:val="1"/>
      <w:marLeft w:val="0"/>
      <w:marRight w:val="0"/>
      <w:marTop w:val="0"/>
      <w:marBottom w:val="0"/>
      <w:divBdr>
        <w:top w:val="none" w:sz="0" w:space="0" w:color="auto"/>
        <w:left w:val="none" w:sz="0" w:space="0" w:color="auto"/>
        <w:bottom w:val="none" w:sz="0" w:space="0" w:color="auto"/>
        <w:right w:val="none" w:sz="0" w:space="0" w:color="auto"/>
      </w:divBdr>
      <w:divsChild>
        <w:div w:id="896278296">
          <w:marLeft w:val="0"/>
          <w:marRight w:val="0"/>
          <w:marTop w:val="0"/>
          <w:marBottom w:val="0"/>
          <w:divBdr>
            <w:top w:val="none" w:sz="0" w:space="0" w:color="auto"/>
            <w:left w:val="none" w:sz="0" w:space="0" w:color="auto"/>
            <w:bottom w:val="none" w:sz="0" w:space="0" w:color="auto"/>
            <w:right w:val="none" w:sz="0" w:space="0" w:color="auto"/>
          </w:divBdr>
          <w:divsChild>
            <w:div w:id="624777524">
              <w:marLeft w:val="0"/>
              <w:marRight w:val="0"/>
              <w:marTop w:val="0"/>
              <w:marBottom w:val="0"/>
              <w:divBdr>
                <w:top w:val="none" w:sz="0" w:space="0" w:color="auto"/>
                <w:left w:val="none" w:sz="0" w:space="0" w:color="auto"/>
                <w:bottom w:val="none" w:sz="0" w:space="0" w:color="auto"/>
                <w:right w:val="none" w:sz="0" w:space="0" w:color="auto"/>
              </w:divBdr>
              <w:divsChild>
                <w:div w:id="1225409004">
                  <w:marLeft w:val="0"/>
                  <w:marRight w:val="0"/>
                  <w:marTop w:val="0"/>
                  <w:marBottom w:val="0"/>
                  <w:divBdr>
                    <w:top w:val="none" w:sz="0" w:space="0" w:color="auto"/>
                    <w:left w:val="none" w:sz="0" w:space="0" w:color="auto"/>
                    <w:bottom w:val="none" w:sz="0" w:space="0" w:color="auto"/>
                    <w:right w:val="none" w:sz="0" w:space="0" w:color="auto"/>
                  </w:divBdr>
                  <w:divsChild>
                    <w:div w:id="2137292370">
                      <w:marLeft w:val="0"/>
                      <w:marRight w:val="0"/>
                      <w:marTop w:val="0"/>
                      <w:marBottom w:val="0"/>
                      <w:divBdr>
                        <w:top w:val="none" w:sz="0" w:space="0" w:color="auto"/>
                        <w:left w:val="none" w:sz="0" w:space="0" w:color="auto"/>
                        <w:bottom w:val="none" w:sz="0" w:space="0" w:color="auto"/>
                        <w:right w:val="none" w:sz="0" w:space="0" w:color="auto"/>
                      </w:divBdr>
                      <w:divsChild>
                        <w:div w:id="973364567">
                          <w:marLeft w:val="0"/>
                          <w:marRight w:val="0"/>
                          <w:marTop w:val="0"/>
                          <w:marBottom w:val="0"/>
                          <w:divBdr>
                            <w:top w:val="none" w:sz="0" w:space="0" w:color="auto"/>
                            <w:left w:val="none" w:sz="0" w:space="0" w:color="auto"/>
                            <w:bottom w:val="none" w:sz="0" w:space="0" w:color="auto"/>
                            <w:right w:val="none" w:sz="0" w:space="0" w:color="auto"/>
                          </w:divBdr>
                          <w:divsChild>
                            <w:div w:id="904871238">
                              <w:marLeft w:val="0"/>
                              <w:marRight w:val="0"/>
                              <w:marTop w:val="0"/>
                              <w:marBottom w:val="0"/>
                              <w:divBdr>
                                <w:top w:val="none" w:sz="0" w:space="0" w:color="auto"/>
                                <w:left w:val="none" w:sz="0" w:space="0" w:color="auto"/>
                                <w:bottom w:val="none" w:sz="0" w:space="0" w:color="auto"/>
                                <w:right w:val="none" w:sz="0" w:space="0" w:color="auto"/>
                              </w:divBdr>
                              <w:divsChild>
                                <w:div w:id="926890383">
                                  <w:marLeft w:val="0"/>
                                  <w:marRight w:val="0"/>
                                  <w:marTop w:val="0"/>
                                  <w:marBottom w:val="0"/>
                                  <w:divBdr>
                                    <w:top w:val="none" w:sz="0" w:space="0" w:color="auto"/>
                                    <w:left w:val="none" w:sz="0" w:space="0" w:color="auto"/>
                                    <w:bottom w:val="none" w:sz="0" w:space="0" w:color="auto"/>
                                    <w:right w:val="none" w:sz="0" w:space="0" w:color="auto"/>
                                  </w:divBdr>
                                  <w:divsChild>
                                    <w:div w:id="1494954683">
                                      <w:marLeft w:val="0"/>
                                      <w:marRight w:val="0"/>
                                      <w:marTop w:val="0"/>
                                      <w:marBottom w:val="0"/>
                                      <w:divBdr>
                                        <w:top w:val="none" w:sz="0" w:space="0" w:color="auto"/>
                                        <w:left w:val="none" w:sz="0" w:space="0" w:color="auto"/>
                                        <w:bottom w:val="none" w:sz="0" w:space="0" w:color="auto"/>
                                        <w:right w:val="none" w:sz="0" w:space="0" w:color="auto"/>
                                      </w:divBdr>
                                      <w:divsChild>
                                        <w:div w:id="2034304666">
                                          <w:marLeft w:val="0"/>
                                          <w:marRight w:val="0"/>
                                          <w:marTop w:val="0"/>
                                          <w:marBottom w:val="0"/>
                                          <w:divBdr>
                                            <w:top w:val="none" w:sz="0" w:space="0" w:color="auto"/>
                                            <w:left w:val="none" w:sz="0" w:space="0" w:color="auto"/>
                                            <w:bottom w:val="none" w:sz="0" w:space="0" w:color="auto"/>
                                            <w:right w:val="none" w:sz="0" w:space="0" w:color="auto"/>
                                          </w:divBdr>
                                          <w:divsChild>
                                            <w:div w:id="1424299836">
                                              <w:marLeft w:val="0"/>
                                              <w:marRight w:val="0"/>
                                              <w:marTop w:val="0"/>
                                              <w:marBottom w:val="0"/>
                                              <w:divBdr>
                                                <w:top w:val="none" w:sz="0" w:space="0" w:color="auto"/>
                                                <w:left w:val="none" w:sz="0" w:space="0" w:color="auto"/>
                                                <w:bottom w:val="none" w:sz="0" w:space="0" w:color="auto"/>
                                                <w:right w:val="none" w:sz="0" w:space="0" w:color="auto"/>
                                              </w:divBdr>
                                              <w:divsChild>
                                                <w:div w:id="1953853373">
                                                  <w:marLeft w:val="0"/>
                                                  <w:marRight w:val="0"/>
                                                  <w:marTop w:val="0"/>
                                                  <w:marBottom w:val="0"/>
                                                  <w:divBdr>
                                                    <w:top w:val="none" w:sz="0" w:space="0" w:color="auto"/>
                                                    <w:left w:val="none" w:sz="0" w:space="0" w:color="auto"/>
                                                    <w:bottom w:val="none" w:sz="0" w:space="0" w:color="auto"/>
                                                    <w:right w:val="none" w:sz="0" w:space="0" w:color="auto"/>
                                                  </w:divBdr>
                                                  <w:divsChild>
                                                    <w:div w:id="950160439">
                                                      <w:marLeft w:val="0"/>
                                                      <w:marRight w:val="0"/>
                                                      <w:marTop w:val="0"/>
                                                      <w:marBottom w:val="0"/>
                                                      <w:divBdr>
                                                        <w:top w:val="none" w:sz="0" w:space="0" w:color="auto"/>
                                                        <w:left w:val="none" w:sz="0" w:space="0" w:color="auto"/>
                                                        <w:bottom w:val="none" w:sz="0" w:space="0" w:color="auto"/>
                                                        <w:right w:val="none" w:sz="0" w:space="0" w:color="auto"/>
                                                      </w:divBdr>
                                                      <w:divsChild>
                                                        <w:div w:id="693113905">
                                                          <w:marLeft w:val="0"/>
                                                          <w:marRight w:val="0"/>
                                                          <w:marTop w:val="0"/>
                                                          <w:marBottom w:val="0"/>
                                                          <w:divBdr>
                                                            <w:top w:val="none" w:sz="0" w:space="0" w:color="auto"/>
                                                            <w:left w:val="none" w:sz="0" w:space="0" w:color="auto"/>
                                                            <w:bottom w:val="none" w:sz="0" w:space="0" w:color="auto"/>
                                                            <w:right w:val="none" w:sz="0" w:space="0" w:color="auto"/>
                                                          </w:divBdr>
                                                          <w:divsChild>
                                                            <w:div w:id="1069497523">
                                                              <w:marLeft w:val="0"/>
                                                              <w:marRight w:val="0"/>
                                                              <w:marTop w:val="0"/>
                                                              <w:marBottom w:val="0"/>
                                                              <w:divBdr>
                                                                <w:top w:val="none" w:sz="0" w:space="0" w:color="auto"/>
                                                                <w:left w:val="none" w:sz="0" w:space="0" w:color="auto"/>
                                                                <w:bottom w:val="none" w:sz="0" w:space="0" w:color="auto"/>
                                                                <w:right w:val="none" w:sz="0" w:space="0" w:color="auto"/>
                                                              </w:divBdr>
                                                              <w:divsChild>
                                                                <w:div w:id="85153966">
                                                                  <w:marLeft w:val="0"/>
                                                                  <w:marRight w:val="0"/>
                                                                  <w:marTop w:val="0"/>
                                                                  <w:marBottom w:val="0"/>
                                                                  <w:divBdr>
                                                                    <w:top w:val="none" w:sz="0" w:space="0" w:color="auto"/>
                                                                    <w:left w:val="none" w:sz="0" w:space="0" w:color="auto"/>
                                                                    <w:bottom w:val="none" w:sz="0" w:space="0" w:color="auto"/>
                                                                    <w:right w:val="none" w:sz="0" w:space="0" w:color="auto"/>
                                                                  </w:divBdr>
                                                                  <w:divsChild>
                                                                    <w:div w:id="876353851">
                                                                      <w:marLeft w:val="0"/>
                                                                      <w:marRight w:val="0"/>
                                                                      <w:marTop w:val="0"/>
                                                                      <w:marBottom w:val="0"/>
                                                                      <w:divBdr>
                                                                        <w:top w:val="none" w:sz="0" w:space="0" w:color="auto"/>
                                                                        <w:left w:val="none" w:sz="0" w:space="0" w:color="auto"/>
                                                                        <w:bottom w:val="none" w:sz="0" w:space="0" w:color="auto"/>
                                                                        <w:right w:val="none" w:sz="0" w:space="0" w:color="auto"/>
                                                                      </w:divBdr>
                                                                      <w:divsChild>
                                                                        <w:div w:id="1525242527">
                                                                          <w:marLeft w:val="0"/>
                                                                          <w:marRight w:val="0"/>
                                                                          <w:marTop w:val="0"/>
                                                                          <w:marBottom w:val="0"/>
                                                                          <w:divBdr>
                                                                            <w:top w:val="none" w:sz="0" w:space="0" w:color="auto"/>
                                                                            <w:left w:val="none" w:sz="0" w:space="0" w:color="auto"/>
                                                                            <w:bottom w:val="none" w:sz="0" w:space="0" w:color="auto"/>
                                                                            <w:right w:val="none" w:sz="0" w:space="0" w:color="auto"/>
                                                                          </w:divBdr>
                                                                          <w:divsChild>
                                                                            <w:div w:id="535629283">
                                                                              <w:marLeft w:val="0"/>
                                                                              <w:marRight w:val="0"/>
                                                                              <w:marTop w:val="0"/>
                                                                              <w:marBottom w:val="0"/>
                                                                              <w:divBdr>
                                                                                <w:top w:val="none" w:sz="0" w:space="0" w:color="auto"/>
                                                                                <w:left w:val="none" w:sz="0" w:space="0" w:color="auto"/>
                                                                                <w:bottom w:val="none" w:sz="0" w:space="0" w:color="auto"/>
                                                                                <w:right w:val="none" w:sz="0" w:space="0" w:color="auto"/>
                                                                              </w:divBdr>
                                                                              <w:divsChild>
                                                                                <w:div w:id="286473595">
                                                                                  <w:marLeft w:val="0"/>
                                                                                  <w:marRight w:val="0"/>
                                                                                  <w:marTop w:val="0"/>
                                                                                  <w:marBottom w:val="0"/>
                                                                                  <w:divBdr>
                                                                                    <w:top w:val="none" w:sz="0" w:space="0" w:color="auto"/>
                                                                                    <w:left w:val="none" w:sz="0" w:space="0" w:color="auto"/>
                                                                                    <w:bottom w:val="none" w:sz="0" w:space="0" w:color="auto"/>
                                                                                    <w:right w:val="none" w:sz="0" w:space="0" w:color="auto"/>
                                                                                  </w:divBdr>
                                                                                  <w:divsChild>
                                                                                    <w:div w:id="810439916">
                                                                                      <w:marLeft w:val="0"/>
                                                                                      <w:marRight w:val="0"/>
                                                                                      <w:marTop w:val="0"/>
                                                                                      <w:marBottom w:val="0"/>
                                                                                      <w:divBdr>
                                                                                        <w:top w:val="none" w:sz="0" w:space="0" w:color="auto"/>
                                                                                        <w:left w:val="none" w:sz="0" w:space="0" w:color="auto"/>
                                                                                        <w:bottom w:val="none" w:sz="0" w:space="0" w:color="auto"/>
                                                                                        <w:right w:val="none" w:sz="0" w:space="0" w:color="auto"/>
                                                                                      </w:divBdr>
                                                                                      <w:divsChild>
                                                                                        <w:div w:id="1749695213">
                                                                                          <w:marLeft w:val="0"/>
                                                                                          <w:marRight w:val="0"/>
                                                                                          <w:marTop w:val="0"/>
                                                                                          <w:marBottom w:val="0"/>
                                                                                          <w:divBdr>
                                                                                            <w:top w:val="none" w:sz="0" w:space="0" w:color="auto"/>
                                                                                            <w:left w:val="none" w:sz="0" w:space="0" w:color="auto"/>
                                                                                            <w:bottom w:val="none" w:sz="0" w:space="0" w:color="auto"/>
                                                                                            <w:right w:val="none" w:sz="0" w:space="0" w:color="auto"/>
                                                                                          </w:divBdr>
                                                                                          <w:divsChild>
                                                                                            <w:div w:id="2069571803">
                                                                                              <w:marLeft w:val="0"/>
                                                                                              <w:marRight w:val="0"/>
                                                                                              <w:marTop w:val="0"/>
                                                                                              <w:marBottom w:val="0"/>
                                                                                              <w:divBdr>
                                                                                                <w:top w:val="none" w:sz="0" w:space="0" w:color="auto"/>
                                                                                                <w:left w:val="none" w:sz="0" w:space="0" w:color="auto"/>
                                                                                                <w:bottom w:val="none" w:sz="0" w:space="0" w:color="auto"/>
                                                                                                <w:right w:val="none" w:sz="0" w:space="0" w:color="auto"/>
                                                                                              </w:divBdr>
                                                                                              <w:divsChild>
                                                                                                <w:div w:id="1996949701">
                                                                                                  <w:marLeft w:val="0"/>
                                                                                                  <w:marRight w:val="0"/>
                                                                                                  <w:marTop w:val="0"/>
                                                                                                  <w:marBottom w:val="0"/>
                                                                                                  <w:divBdr>
                                                                                                    <w:top w:val="none" w:sz="0" w:space="0" w:color="auto"/>
                                                                                                    <w:left w:val="none" w:sz="0" w:space="0" w:color="auto"/>
                                                                                                    <w:bottom w:val="none" w:sz="0" w:space="0" w:color="auto"/>
                                                                                                    <w:right w:val="none" w:sz="0" w:space="0" w:color="auto"/>
                                                                                                  </w:divBdr>
                                                                                                  <w:divsChild>
                                                                                                    <w:div w:id="418409482">
                                                                                                      <w:marLeft w:val="0"/>
                                                                                                      <w:marRight w:val="0"/>
                                                                                                      <w:marTop w:val="0"/>
                                                                                                      <w:marBottom w:val="0"/>
                                                                                                      <w:divBdr>
                                                                                                        <w:top w:val="none" w:sz="0" w:space="0" w:color="auto"/>
                                                                                                        <w:left w:val="none" w:sz="0" w:space="0" w:color="auto"/>
                                                                                                        <w:bottom w:val="none" w:sz="0" w:space="0" w:color="auto"/>
                                                                                                        <w:right w:val="none" w:sz="0" w:space="0" w:color="auto"/>
                                                                                                      </w:divBdr>
                                                                                                      <w:divsChild>
                                                                                                        <w:div w:id="486092797">
                                                                                                          <w:marLeft w:val="0"/>
                                                                                                          <w:marRight w:val="0"/>
                                                                                                          <w:marTop w:val="0"/>
                                                                                                          <w:marBottom w:val="0"/>
                                                                                                          <w:divBdr>
                                                                                                            <w:top w:val="none" w:sz="0" w:space="0" w:color="auto"/>
                                                                                                            <w:left w:val="none" w:sz="0" w:space="0" w:color="auto"/>
                                                                                                            <w:bottom w:val="none" w:sz="0" w:space="0" w:color="auto"/>
                                                                                                            <w:right w:val="none" w:sz="0" w:space="0" w:color="auto"/>
                                                                                                          </w:divBdr>
                                                                                                          <w:divsChild>
                                                                                                            <w:div w:id="1825121577">
                                                                                                              <w:marLeft w:val="0"/>
                                                                                                              <w:marRight w:val="0"/>
                                                                                                              <w:marTop w:val="0"/>
                                                                                                              <w:marBottom w:val="0"/>
                                                                                                              <w:divBdr>
                                                                                                                <w:top w:val="none" w:sz="0" w:space="0" w:color="auto"/>
                                                                                                                <w:left w:val="none" w:sz="0" w:space="0" w:color="auto"/>
                                                                                                                <w:bottom w:val="none" w:sz="0" w:space="0" w:color="auto"/>
                                                                                                                <w:right w:val="none" w:sz="0" w:space="0" w:color="auto"/>
                                                                                                              </w:divBdr>
                                                                                                              <w:divsChild>
                                                                                                                <w:div w:id="973364380">
                                                                                                                  <w:marLeft w:val="0"/>
                                                                                                                  <w:marRight w:val="0"/>
                                                                                                                  <w:marTop w:val="0"/>
                                                                                                                  <w:marBottom w:val="0"/>
                                                                                                                  <w:divBdr>
                                                                                                                    <w:top w:val="none" w:sz="0" w:space="0" w:color="auto"/>
                                                                                                                    <w:left w:val="none" w:sz="0" w:space="0" w:color="auto"/>
                                                                                                                    <w:bottom w:val="none" w:sz="0" w:space="0" w:color="auto"/>
                                                                                                                    <w:right w:val="none" w:sz="0" w:space="0" w:color="auto"/>
                                                                                                                  </w:divBdr>
                                                                                                                  <w:divsChild>
                                                                                                                    <w:div w:id="1604460544">
                                                                                                                      <w:marLeft w:val="0"/>
                                                                                                                      <w:marRight w:val="0"/>
                                                                                                                      <w:marTop w:val="0"/>
                                                                                                                      <w:marBottom w:val="0"/>
                                                                                                                      <w:divBdr>
                                                                                                                        <w:top w:val="none" w:sz="0" w:space="0" w:color="auto"/>
                                                                                                                        <w:left w:val="none" w:sz="0" w:space="0" w:color="auto"/>
                                                                                                                        <w:bottom w:val="none" w:sz="0" w:space="0" w:color="auto"/>
                                                                                                                        <w:right w:val="none" w:sz="0" w:space="0" w:color="auto"/>
                                                                                                                      </w:divBdr>
                                                                                                                      <w:divsChild>
                                                                                                                        <w:div w:id="1216087226">
                                                                                                                          <w:marLeft w:val="0"/>
                                                                                                                          <w:marRight w:val="0"/>
                                                                                                                          <w:marTop w:val="0"/>
                                                                                                                          <w:marBottom w:val="0"/>
                                                                                                                          <w:divBdr>
                                                                                                                            <w:top w:val="none" w:sz="0" w:space="0" w:color="auto"/>
                                                                                                                            <w:left w:val="none" w:sz="0" w:space="0" w:color="auto"/>
                                                                                                                            <w:bottom w:val="none" w:sz="0" w:space="0" w:color="auto"/>
                                                                                                                            <w:right w:val="none" w:sz="0" w:space="0" w:color="auto"/>
                                                                                                                          </w:divBdr>
                                                                                                                          <w:divsChild>
                                                                                                                            <w:div w:id="1078018525">
                                                                                                                              <w:marLeft w:val="0"/>
                                                                                                                              <w:marRight w:val="0"/>
                                                                                                                              <w:marTop w:val="0"/>
                                                                                                                              <w:marBottom w:val="0"/>
                                                                                                                              <w:divBdr>
                                                                                                                                <w:top w:val="none" w:sz="0" w:space="0" w:color="auto"/>
                                                                                                                                <w:left w:val="none" w:sz="0" w:space="0" w:color="auto"/>
                                                                                                                                <w:bottom w:val="none" w:sz="0" w:space="0" w:color="auto"/>
                                                                                                                                <w:right w:val="none" w:sz="0" w:space="0" w:color="auto"/>
                                                                                                                              </w:divBdr>
                                                                                                                              <w:divsChild>
                                                                                                                                <w:div w:id="1189375189">
                                                                                                                                  <w:marLeft w:val="0"/>
                                                                                                                                  <w:marRight w:val="0"/>
                                                                                                                                  <w:marTop w:val="0"/>
                                                                                                                                  <w:marBottom w:val="0"/>
                                                                                                                                  <w:divBdr>
                                                                                                                                    <w:top w:val="none" w:sz="0" w:space="0" w:color="auto"/>
                                                                                                                                    <w:left w:val="none" w:sz="0" w:space="0" w:color="auto"/>
                                                                                                                                    <w:bottom w:val="none" w:sz="0" w:space="0" w:color="auto"/>
                                                                                                                                    <w:right w:val="none" w:sz="0" w:space="0" w:color="auto"/>
                                                                                                                                  </w:divBdr>
                                                                                                                                  <w:divsChild>
                                                                                                                                    <w:div w:id="1356153916">
                                                                                                                                      <w:marLeft w:val="0"/>
                                                                                                                                      <w:marRight w:val="0"/>
                                                                                                                                      <w:marTop w:val="0"/>
                                                                                                                                      <w:marBottom w:val="0"/>
                                                                                                                                      <w:divBdr>
                                                                                                                                        <w:top w:val="none" w:sz="0" w:space="0" w:color="auto"/>
                                                                                                                                        <w:left w:val="none" w:sz="0" w:space="0" w:color="auto"/>
                                                                                                                                        <w:bottom w:val="none" w:sz="0" w:space="0" w:color="auto"/>
                                                                                                                                        <w:right w:val="none" w:sz="0" w:space="0" w:color="auto"/>
                                                                                                                                      </w:divBdr>
                                                                                                                                      <w:divsChild>
                                                                                                                                        <w:div w:id="2028097463">
                                                                                                                                          <w:marLeft w:val="0"/>
                                                                                                                                          <w:marRight w:val="0"/>
                                                                                                                                          <w:marTop w:val="0"/>
                                                                                                                                          <w:marBottom w:val="0"/>
                                                                                                                                          <w:divBdr>
                                                                                                                                            <w:top w:val="none" w:sz="0" w:space="0" w:color="auto"/>
                                                                                                                                            <w:left w:val="none" w:sz="0" w:space="0" w:color="auto"/>
                                                                                                                                            <w:bottom w:val="none" w:sz="0" w:space="0" w:color="auto"/>
                                                                                                                                            <w:right w:val="none" w:sz="0" w:space="0" w:color="auto"/>
                                                                                                                                          </w:divBdr>
                                                                                                                                          <w:divsChild>
                                                                                                                                            <w:div w:id="1848207160">
                                                                                                                                              <w:marLeft w:val="0"/>
                                                                                                                                              <w:marRight w:val="0"/>
                                                                                                                                              <w:marTop w:val="0"/>
                                                                                                                                              <w:marBottom w:val="0"/>
                                                                                                                                              <w:divBdr>
                                                                                                                                                <w:top w:val="none" w:sz="0" w:space="0" w:color="auto"/>
                                                                                                                                                <w:left w:val="none" w:sz="0" w:space="0" w:color="auto"/>
                                                                                                                                                <w:bottom w:val="none" w:sz="0" w:space="0" w:color="auto"/>
                                                                                                                                                <w:right w:val="none" w:sz="0" w:space="0" w:color="auto"/>
                                                                                                                                              </w:divBdr>
                                                                                                                                              <w:divsChild>
                                                                                                                                                <w:div w:id="919488486">
                                                                                                                                                  <w:marLeft w:val="0"/>
                                                                                                                                                  <w:marRight w:val="0"/>
                                                                                                                                                  <w:marTop w:val="0"/>
                                                                                                                                                  <w:marBottom w:val="0"/>
                                                                                                                                                  <w:divBdr>
                                                                                                                                                    <w:top w:val="none" w:sz="0" w:space="0" w:color="auto"/>
                                                                                                                                                    <w:left w:val="none" w:sz="0" w:space="0" w:color="auto"/>
                                                                                                                                                    <w:bottom w:val="none" w:sz="0" w:space="0" w:color="auto"/>
                                                                                                                                                    <w:right w:val="none" w:sz="0" w:space="0" w:color="auto"/>
                                                                                                                                                  </w:divBdr>
                                                                                                                                                  <w:divsChild>
                                                                                                                                                    <w:div w:id="1646667653">
                                                                                                                                                      <w:marLeft w:val="0"/>
                                                                                                                                                      <w:marRight w:val="0"/>
                                                                                                                                                      <w:marTop w:val="0"/>
                                                                                                                                                      <w:marBottom w:val="0"/>
                                                                                                                                                      <w:divBdr>
                                                                                                                                                        <w:top w:val="none" w:sz="0" w:space="0" w:color="auto"/>
                                                                                                                                                        <w:left w:val="none" w:sz="0" w:space="0" w:color="auto"/>
                                                                                                                                                        <w:bottom w:val="none" w:sz="0" w:space="0" w:color="auto"/>
                                                                                                                                                        <w:right w:val="none" w:sz="0" w:space="0" w:color="auto"/>
                                                                                                                                                      </w:divBdr>
                                                                                                                                                      <w:divsChild>
                                                                                                                                                        <w:div w:id="145582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6303530">
          <w:marLeft w:val="0"/>
          <w:marRight w:val="0"/>
          <w:marTop w:val="0"/>
          <w:marBottom w:val="0"/>
          <w:divBdr>
            <w:top w:val="none" w:sz="0" w:space="0" w:color="auto"/>
            <w:left w:val="none" w:sz="0" w:space="0" w:color="auto"/>
            <w:bottom w:val="none" w:sz="0" w:space="0" w:color="auto"/>
            <w:right w:val="none" w:sz="0" w:space="0" w:color="auto"/>
          </w:divBdr>
        </w:div>
        <w:div w:id="1861241239">
          <w:marLeft w:val="0"/>
          <w:marRight w:val="0"/>
          <w:marTop w:val="0"/>
          <w:marBottom w:val="0"/>
          <w:divBdr>
            <w:top w:val="none" w:sz="0" w:space="0" w:color="auto"/>
            <w:left w:val="none" w:sz="0" w:space="0" w:color="auto"/>
            <w:bottom w:val="none" w:sz="0" w:space="0" w:color="auto"/>
            <w:right w:val="none" w:sz="0" w:space="0" w:color="auto"/>
          </w:divBdr>
        </w:div>
      </w:divsChild>
    </w:div>
    <w:div w:id="1641690285">
      <w:bodyDiv w:val="1"/>
      <w:marLeft w:val="0"/>
      <w:marRight w:val="0"/>
      <w:marTop w:val="0"/>
      <w:marBottom w:val="0"/>
      <w:divBdr>
        <w:top w:val="none" w:sz="0" w:space="0" w:color="auto"/>
        <w:left w:val="none" w:sz="0" w:space="0" w:color="auto"/>
        <w:bottom w:val="none" w:sz="0" w:space="0" w:color="auto"/>
        <w:right w:val="none" w:sz="0" w:space="0" w:color="auto"/>
      </w:divBdr>
    </w:div>
    <w:div w:id="1651860635">
      <w:bodyDiv w:val="1"/>
      <w:marLeft w:val="0"/>
      <w:marRight w:val="0"/>
      <w:marTop w:val="0"/>
      <w:marBottom w:val="0"/>
      <w:divBdr>
        <w:top w:val="none" w:sz="0" w:space="0" w:color="auto"/>
        <w:left w:val="none" w:sz="0" w:space="0" w:color="auto"/>
        <w:bottom w:val="none" w:sz="0" w:space="0" w:color="auto"/>
        <w:right w:val="none" w:sz="0" w:space="0" w:color="auto"/>
      </w:divBdr>
      <w:divsChild>
        <w:div w:id="592470005">
          <w:marLeft w:val="0"/>
          <w:marRight w:val="0"/>
          <w:marTop w:val="0"/>
          <w:marBottom w:val="0"/>
          <w:divBdr>
            <w:top w:val="none" w:sz="0" w:space="0" w:color="auto"/>
            <w:left w:val="none" w:sz="0" w:space="0" w:color="auto"/>
            <w:bottom w:val="none" w:sz="0" w:space="0" w:color="auto"/>
            <w:right w:val="none" w:sz="0" w:space="0" w:color="auto"/>
          </w:divBdr>
        </w:div>
        <w:div w:id="1631091271">
          <w:marLeft w:val="0"/>
          <w:marRight w:val="0"/>
          <w:marTop w:val="0"/>
          <w:marBottom w:val="0"/>
          <w:divBdr>
            <w:top w:val="none" w:sz="0" w:space="0" w:color="auto"/>
            <w:left w:val="none" w:sz="0" w:space="0" w:color="auto"/>
            <w:bottom w:val="none" w:sz="0" w:space="0" w:color="auto"/>
            <w:right w:val="none" w:sz="0" w:space="0" w:color="auto"/>
          </w:divBdr>
        </w:div>
        <w:div w:id="2143578362">
          <w:marLeft w:val="0"/>
          <w:marRight w:val="0"/>
          <w:marTop w:val="0"/>
          <w:marBottom w:val="0"/>
          <w:divBdr>
            <w:top w:val="none" w:sz="0" w:space="0" w:color="auto"/>
            <w:left w:val="none" w:sz="0" w:space="0" w:color="auto"/>
            <w:bottom w:val="none" w:sz="0" w:space="0" w:color="auto"/>
            <w:right w:val="none" w:sz="0" w:space="0" w:color="auto"/>
          </w:divBdr>
        </w:div>
      </w:divsChild>
    </w:div>
    <w:div w:id="1686783540">
      <w:bodyDiv w:val="1"/>
      <w:marLeft w:val="0"/>
      <w:marRight w:val="0"/>
      <w:marTop w:val="0"/>
      <w:marBottom w:val="0"/>
      <w:divBdr>
        <w:top w:val="none" w:sz="0" w:space="0" w:color="auto"/>
        <w:left w:val="none" w:sz="0" w:space="0" w:color="auto"/>
        <w:bottom w:val="none" w:sz="0" w:space="0" w:color="auto"/>
        <w:right w:val="none" w:sz="0" w:space="0" w:color="auto"/>
      </w:divBdr>
      <w:divsChild>
        <w:div w:id="1547831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671238">
              <w:marLeft w:val="0"/>
              <w:marRight w:val="0"/>
              <w:marTop w:val="0"/>
              <w:marBottom w:val="0"/>
              <w:divBdr>
                <w:top w:val="none" w:sz="0" w:space="0" w:color="auto"/>
                <w:left w:val="none" w:sz="0" w:space="0" w:color="auto"/>
                <w:bottom w:val="none" w:sz="0" w:space="0" w:color="auto"/>
                <w:right w:val="none" w:sz="0" w:space="0" w:color="auto"/>
              </w:divBdr>
              <w:divsChild>
                <w:div w:id="1537615778">
                  <w:marLeft w:val="0"/>
                  <w:marRight w:val="0"/>
                  <w:marTop w:val="0"/>
                  <w:marBottom w:val="0"/>
                  <w:divBdr>
                    <w:top w:val="none" w:sz="0" w:space="0" w:color="auto"/>
                    <w:left w:val="none" w:sz="0" w:space="0" w:color="auto"/>
                    <w:bottom w:val="none" w:sz="0" w:space="0" w:color="auto"/>
                    <w:right w:val="none" w:sz="0" w:space="0" w:color="auto"/>
                  </w:divBdr>
                </w:div>
                <w:div w:id="1994866178">
                  <w:marLeft w:val="0"/>
                  <w:marRight w:val="0"/>
                  <w:marTop w:val="0"/>
                  <w:marBottom w:val="0"/>
                  <w:divBdr>
                    <w:top w:val="none" w:sz="0" w:space="0" w:color="auto"/>
                    <w:left w:val="none" w:sz="0" w:space="0" w:color="auto"/>
                    <w:bottom w:val="none" w:sz="0" w:space="0" w:color="auto"/>
                    <w:right w:val="none" w:sz="0" w:space="0" w:color="auto"/>
                  </w:divBdr>
                </w:div>
                <w:div w:id="1865556971">
                  <w:marLeft w:val="0"/>
                  <w:marRight w:val="0"/>
                  <w:marTop w:val="0"/>
                  <w:marBottom w:val="0"/>
                  <w:divBdr>
                    <w:top w:val="none" w:sz="0" w:space="0" w:color="auto"/>
                    <w:left w:val="none" w:sz="0" w:space="0" w:color="auto"/>
                    <w:bottom w:val="none" w:sz="0" w:space="0" w:color="auto"/>
                    <w:right w:val="none" w:sz="0" w:space="0" w:color="auto"/>
                  </w:divBdr>
                </w:div>
                <w:div w:id="2029060597">
                  <w:marLeft w:val="0"/>
                  <w:marRight w:val="0"/>
                  <w:marTop w:val="0"/>
                  <w:marBottom w:val="0"/>
                  <w:divBdr>
                    <w:top w:val="none" w:sz="0" w:space="0" w:color="auto"/>
                    <w:left w:val="none" w:sz="0" w:space="0" w:color="auto"/>
                    <w:bottom w:val="none" w:sz="0" w:space="0" w:color="auto"/>
                    <w:right w:val="none" w:sz="0" w:space="0" w:color="auto"/>
                  </w:divBdr>
                </w:div>
                <w:div w:id="703559660">
                  <w:marLeft w:val="0"/>
                  <w:marRight w:val="0"/>
                  <w:marTop w:val="0"/>
                  <w:marBottom w:val="0"/>
                  <w:divBdr>
                    <w:top w:val="none" w:sz="0" w:space="0" w:color="auto"/>
                    <w:left w:val="none" w:sz="0" w:space="0" w:color="auto"/>
                    <w:bottom w:val="none" w:sz="0" w:space="0" w:color="auto"/>
                    <w:right w:val="none" w:sz="0" w:space="0" w:color="auto"/>
                  </w:divBdr>
                </w:div>
                <w:div w:id="1278026421">
                  <w:marLeft w:val="0"/>
                  <w:marRight w:val="0"/>
                  <w:marTop w:val="0"/>
                  <w:marBottom w:val="0"/>
                  <w:divBdr>
                    <w:top w:val="none" w:sz="0" w:space="0" w:color="auto"/>
                    <w:left w:val="none" w:sz="0" w:space="0" w:color="auto"/>
                    <w:bottom w:val="none" w:sz="0" w:space="0" w:color="auto"/>
                    <w:right w:val="none" w:sz="0" w:space="0" w:color="auto"/>
                  </w:divBdr>
                </w:div>
                <w:div w:id="242644508">
                  <w:marLeft w:val="0"/>
                  <w:marRight w:val="0"/>
                  <w:marTop w:val="0"/>
                  <w:marBottom w:val="0"/>
                  <w:divBdr>
                    <w:top w:val="none" w:sz="0" w:space="0" w:color="auto"/>
                    <w:left w:val="none" w:sz="0" w:space="0" w:color="auto"/>
                    <w:bottom w:val="none" w:sz="0" w:space="0" w:color="auto"/>
                    <w:right w:val="none" w:sz="0" w:space="0" w:color="auto"/>
                  </w:divBdr>
                </w:div>
                <w:div w:id="1211500519">
                  <w:marLeft w:val="0"/>
                  <w:marRight w:val="0"/>
                  <w:marTop w:val="0"/>
                  <w:marBottom w:val="0"/>
                  <w:divBdr>
                    <w:top w:val="none" w:sz="0" w:space="0" w:color="auto"/>
                    <w:left w:val="none" w:sz="0" w:space="0" w:color="auto"/>
                    <w:bottom w:val="none" w:sz="0" w:space="0" w:color="auto"/>
                    <w:right w:val="none" w:sz="0" w:space="0" w:color="auto"/>
                  </w:divBdr>
                </w:div>
                <w:div w:id="1038313864">
                  <w:marLeft w:val="0"/>
                  <w:marRight w:val="0"/>
                  <w:marTop w:val="0"/>
                  <w:marBottom w:val="0"/>
                  <w:divBdr>
                    <w:top w:val="none" w:sz="0" w:space="0" w:color="auto"/>
                    <w:left w:val="none" w:sz="0" w:space="0" w:color="auto"/>
                    <w:bottom w:val="none" w:sz="0" w:space="0" w:color="auto"/>
                    <w:right w:val="none" w:sz="0" w:space="0" w:color="auto"/>
                  </w:divBdr>
                </w:div>
                <w:div w:id="643124603">
                  <w:marLeft w:val="0"/>
                  <w:marRight w:val="0"/>
                  <w:marTop w:val="0"/>
                  <w:marBottom w:val="0"/>
                  <w:divBdr>
                    <w:top w:val="none" w:sz="0" w:space="0" w:color="auto"/>
                    <w:left w:val="none" w:sz="0" w:space="0" w:color="auto"/>
                    <w:bottom w:val="none" w:sz="0" w:space="0" w:color="auto"/>
                    <w:right w:val="none" w:sz="0" w:space="0" w:color="auto"/>
                  </w:divBdr>
                </w:div>
                <w:div w:id="1529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351672">
      <w:bodyDiv w:val="1"/>
      <w:marLeft w:val="0"/>
      <w:marRight w:val="0"/>
      <w:marTop w:val="0"/>
      <w:marBottom w:val="0"/>
      <w:divBdr>
        <w:top w:val="none" w:sz="0" w:space="0" w:color="auto"/>
        <w:left w:val="none" w:sz="0" w:space="0" w:color="auto"/>
        <w:bottom w:val="none" w:sz="0" w:space="0" w:color="auto"/>
        <w:right w:val="none" w:sz="0" w:space="0" w:color="auto"/>
      </w:divBdr>
    </w:div>
    <w:div w:id="1706521918">
      <w:bodyDiv w:val="1"/>
      <w:marLeft w:val="0"/>
      <w:marRight w:val="0"/>
      <w:marTop w:val="0"/>
      <w:marBottom w:val="0"/>
      <w:divBdr>
        <w:top w:val="none" w:sz="0" w:space="0" w:color="auto"/>
        <w:left w:val="none" w:sz="0" w:space="0" w:color="auto"/>
        <w:bottom w:val="none" w:sz="0" w:space="0" w:color="auto"/>
        <w:right w:val="none" w:sz="0" w:space="0" w:color="auto"/>
      </w:divBdr>
      <w:divsChild>
        <w:div w:id="904679859">
          <w:marLeft w:val="0"/>
          <w:marRight w:val="0"/>
          <w:marTop w:val="0"/>
          <w:marBottom w:val="0"/>
          <w:divBdr>
            <w:top w:val="none" w:sz="0" w:space="0" w:color="auto"/>
            <w:left w:val="none" w:sz="0" w:space="0" w:color="auto"/>
            <w:bottom w:val="none" w:sz="0" w:space="0" w:color="auto"/>
            <w:right w:val="none" w:sz="0" w:space="0" w:color="auto"/>
          </w:divBdr>
        </w:div>
        <w:div w:id="1567572815">
          <w:marLeft w:val="0"/>
          <w:marRight w:val="0"/>
          <w:marTop w:val="0"/>
          <w:marBottom w:val="0"/>
          <w:divBdr>
            <w:top w:val="none" w:sz="0" w:space="0" w:color="auto"/>
            <w:left w:val="none" w:sz="0" w:space="0" w:color="auto"/>
            <w:bottom w:val="none" w:sz="0" w:space="0" w:color="auto"/>
            <w:right w:val="none" w:sz="0" w:space="0" w:color="auto"/>
          </w:divBdr>
        </w:div>
        <w:div w:id="1121538456">
          <w:marLeft w:val="0"/>
          <w:marRight w:val="0"/>
          <w:marTop w:val="0"/>
          <w:marBottom w:val="0"/>
          <w:divBdr>
            <w:top w:val="none" w:sz="0" w:space="0" w:color="auto"/>
            <w:left w:val="none" w:sz="0" w:space="0" w:color="auto"/>
            <w:bottom w:val="none" w:sz="0" w:space="0" w:color="auto"/>
            <w:right w:val="none" w:sz="0" w:space="0" w:color="auto"/>
          </w:divBdr>
        </w:div>
      </w:divsChild>
    </w:div>
    <w:div w:id="1717658774">
      <w:bodyDiv w:val="1"/>
      <w:marLeft w:val="0"/>
      <w:marRight w:val="0"/>
      <w:marTop w:val="0"/>
      <w:marBottom w:val="0"/>
      <w:divBdr>
        <w:top w:val="none" w:sz="0" w:space="0" w:color="auto"/>
        <w:left w:val="none" w:sz="0" w:space="0" w:color="auto"/>
        <w:bottom w:val="none" w:sz="0" w:space="0" w:color="auto"/>
        <w:right w:val="none" w:sz="0" w:space="0" w:color="auto"/>
      </w:divBdr>
      <w:divsChild>
        <w:div w:id="521935926">
          <w:marLeft w:val="0"/>
          <w:marRight w:val="0"/>
          <w:marTop w:val="0"/>
          <w:marBottom w:val="0"/>
          <w:divBdr>
            <w:top w:val="none" w:sz="0" w:space="0" w:color="auto"/>
            <w:left w:val="none" w:sz="0" w:space="0" w:color="auto"/>
            <w:bottom w:val="none" w:sz="0" w:space="0" w:color="auto"/>
            <w:right w:val="none" w:sz="0" w:space="0" w:color="auto"/>
          </w:divBdr>
          <w:divsChild>
            <w:div w:id="1721130942">
              <w:marLeft w:val="0"/>
              <w:marRight w:val="0"/>
              <w:marTop w:val="0"/>
              <w:marBottom w:val="0"/>
              <w:divBdr>
                <w:top w:val="none" w:sz="0" w:space="0" w:color="auto"/>
                <w:left w:val="none" w:sz="0" w:space="0" w:color="auto"/>
                <w:bottom w:val="none" w:sz="0" w:space="0" w:color="auto"/>
                <w:right w:val="none" w:sz="0" w:space="0" w:color="auto"/>
              </w:divBdr>
              <w:divsChild>
                <w:div w:id="1743212856">
                  <w:marLeft w:val="0"/>
                  <w:marRight w:val="0"/>
                  <w:marTop w:val="0"/>
                  <w:marBottom w:val="0"/>
                  <w:divBdr>
                    <w:top w:val="none" w:sz="0" w:space="0" w:color="auto"/>
                    <w:left w:val="none" w:sz="0" w:space="0" w:color="auto"/>
                    <w:bottom w:val="none" w:sz="0" w:space="0" w:color="auto"/>
                    <w:right w:val="none" w:sz="0" w:space="0" w:color="auto"/>
                  </w:divBdr>
                  <w:divsChild>
                    <w:div w:id="155003786">
                      <w:marLeft w:val="0"/>
                      <w:marRight w:val="0"/>
                      <w:marTop w:val="0"/>
                      <w:marBottom w:val="0"/>
                      <w:divBdr>
                        <w:top w:val="none" w:sz="0" w:space="0" w:color="auto"/>
                        <w:left w:val="none" w:sz="0" w:space="0" w:color="auto"/>
                        <w:bottom w:val="none" w:sz="0" w:space="0" w:color="auto"/>
                        <w:right w:val="none" w:sz="0" w:space="0" w:color="auto"/>
                      </w:divBdr>
                      <w:divsChild>
                        <w:div w:id="447042986">
                          <w:marLeft w:val="0"/>
                          <w:marRight w:val="0"/>
                          <w:marTop w:val="0"/>
                          <w:marBottom w:val="0"/>
                          <w:divBdr>
                            <w:top w:val="none" w:sz="0" w:space="0" w:color="auto"/>
                            <w:left w:val="none" w:sz="0" w:space="0" w:color="auto"/>
                            <w:bottom w:val="none" w:sz="0" w:space="0" w:color="auto"/>
                            <w:right w:val="none" w:sz="0" w:space="0" w:color="auto"/>
                          </w:divBdr>
                          <w:divsChild>
                            <w:div w:id="1923561073">
                              <w:marLeft w:val="0"/>
                              <w:marRight w:val="0"/>
                              <w:marTop w:val="0"/>
                              <w:marBottom w:val="0"/>
                              <w:divBdr>
                                <w:top w:val="none" w:sz="0" w:space="0" w:color="auto"/>
                                <w:left w:val="none" w:sz="0" w:space="0" w:color="auto"/>
                                <w:bottom w:val="none" w:sz="0" w:space="0" w:color="auto"/>
                                <w:right w:val="none" w:sz="0" w:space="0" w:color="auto"/>
                              </w:divBdr>
                              <w:divsChild>
                                <w:div w:id="402265352">
                                  <w:marLeft w:val="0"/>
                                  <w:marRight w:val="0"/>
                                  <w:marTop w:val="0"/>
                                  <w:marBottom w:val="0"/>
                                  <w:divBdr>
                                    <w:top w:val="none" w:sz="0" w:space="0" w:color="auto"/>
                                    <w:left w:val="none" w:sz="0" w:space="0" w:color="auto"/>
                                    <w:bottom w:val="none" w:sz="0" w:space="0" w:color="auto"/>
                                    <w:right w:val="none" w:sz="0" w:space="0" w:color="auto"/>
                                  </w:divBdr>
                                  <w:divsChild>
                                    <w:div w:id="2035227757">
                                      <w:marLeft w:val="0"/>
                                      <w:marRight w:val="0"/>
                                      <w:marTop w:val="0"/>
                                      <w:marBottom w:val="0"/>
                                      <w:divBdr>
                                        <w:top w:val="none" w:sz="0" w:space="0" w:color="auto"/>
                                        <w:left w:val="none" w:sz="0" w:space="0" w:color="auto"/>
                                        <w:bottom w:val="none" w:sz="0" w:space="0" w:color="auto"/>
                                        <w:right w:val="none" w:sz="0" w:space="0" w:color="auto"/>
                                      </w:divBdr>
                                      <w:divsChild>
                                        <w:div w:id="1964918405">
                                          <w:marLeft w:val="0"/>
                                          <w:marRight w:val="0"/>
                                          <w:marTop w:val="0"/>
                                          <w:marBottom w:val="0"/>
                                          <w:divBdr>
                                            <w:top w:val="none" w:sz="0" w:space="0" w:color="auto"/>
                                            <w:left w:val="none" w:sz="0" w:space="0" w:color="auto"/>
                                            <w:bottom w:val="none" w:sz="0" w:space="0" w:color="auto"/>
                                            <w:right w:val="none" w:sz="0" w:space="0" w:color="auto"/>
                                          </w:divBdr>
                                          <w:divsChild>
                                            <w:div w:id="1445537924">
                                              <w:marLeft w:val="0"/>
                                              <w:marRight w:val="0"/>
                                              <w:marTop w:val="0"/>
                                              <w:marBottom w:val="0"/>
                                              <w:divBdr>
                                                <w:top w:val="none" w:sz="0" w:space="0" w:color="auto"/>
                                                <w:left w:val="none" w:sz="0" w:space="0" w:color="auto"/>
                                                <w:bottom w:val="none" w:sz="0" w:space="0" w:color="auto"/>
                                                <w:right w:val="none" w:sz="0" w:space="0" w:color="auto"/>
                                              </w:divBdr>
                                              <w:divsChild>
                                                <w:div w:id="85713">
                                                  <w:marLeft w:val="0"/>
                                                  <w:marRight w:val="0"/>
                                                  <w:marTop w:val="0"/>
                                                  <w:marBottom w:val="0"/>
                                                  <w:divBdr>
                                                    <w:top w:val="none" w:sz="0" w:space="0" w:color="auto"/>
                                                    <w:left w:val="none" w:sz="0" w:space="0" w:color="auto"/>
                                                    <w:bottom w:val="none" w:sz="0" w:space="0" w:color="auto"/>
                                                    <w:right w:val="none" w:sz="0" w:space="0" w:color="auto"/>
                                                  </w:divBdr>
                                                  <w:divsChild>
                                                    <w:div w:id="1261448699">
                                                      <w:marLeft w:val="0"/>
                                                      <w:marRight w:val="0"/>
                                                      <w:marTop w:val="0"/>
                                                      <w:marBottom w:val="0"/>
                                                      <w:divBdr>
                                                        <w:top w:val="none" w:sz="0" w:space="0" w:color="auto"/>
                                                        <w:left w:val="none" w:sz="0" w:space="0" w:color="auto"/>
                                                        <w:bottom w:val="none" w:sz="0" w:space="0" w:color="auto"/>
                                                        <w:right w:val="none" w:sz="0" w:space="0" w:color="auto"/>
                                                      </w:divBdr>
                                                      <w:divsChild>
                                                        <w:div w:id="288628920">
                                                          <w:marLeft w:val="0"/>
                                                          <w:marRight w:val="0"/>
                                                          <w:marTop w:val="0"/>
                                                          <w:marBottom w:val="0"/>
                                                          <w:divBdr>
                                                            <w:top w:val="none" w:sz="0" w:space="0" w:color="auto"/>
                                                            <w:left w:val="none" w:sz="0" w:space="0" w:color="auto"/>
                                                            <w:bottom w:val="none" w:sz="0" w:space="0" w:color="auto"/>
                                                            <w:right w:val="none" w:sz="0" w:space="0" w:color="auto"/>
                                                          </w:divBdr>
                                                          <w:divsChild>
                                                            <w:div w:id="1466312557">
                                                              <w:marLeft w:val="0"/>
                                                              <w:marRight w:val="0"/>
                                                              <w:marTop w:val="0"/>
                                                              <w:marBottom w:val="0"/>
                                                              <w:divBdr>
                                                                <w:top w:val="none" w:sz="0" w:space="0" w:color="auto"/>
                                                                <w:left w:val="none" w:sz="0" w:space="0" w:color="auto"/>
                                                                <w:bottom w:val="none" w:sz="0" w:space="0" w:color="auto"/>
                                                                <w:right w:val="none" w:sz="0" w:space="0" w:color="auto"/>
                                                              </w:divBdr>
                                                              <w:divsChild>
                                                                <w:div w:id="570773809">
                                                                  <w:marLeft w:val="0"/>
                                                                  <w:marRight w:val="0"/>
                                                                  <w:marTop w:val="0"/>
                                                                  <w:marBottom w:val="0"/>
                                                                  <w:divBdr>
                                                                    <w:top w:val="none" w:sz="0" w:space="0" w:color="auto"/>
                                                                    <w:left w:val="none" w:sz="0" w:space="0" w:color="auto"/>
                                                                    <w:bottom w:val="none" w:sz="0" w:space="0" w:color="auto"/>
                                                                    <w:right w:val="none" w:sz="0" w:space="0" w:color="auto"/>
                                                                  </w:divBdr>
                                                                  <w:divsChild>
                                                                    <w:div w:id="1478495127">
                                                                      <w:marLeft w:val="0"/>
                                                                      <w:marRight w:val="0"/>
                                                                      <w:marTop w:val="0"/>
                                                                      <w:marBottom w:val="0"/>
                                                                      <w:divBdr>
                                                                        <w:top w:val="none" w:sz="0" w:space="0" w:color="auto"/>
                                                                        <w:left w:val="none" w:sz="0" w:space="0" w:color="auto"/>
                                                                        <w:bottom w:val="none" w:sz="0" w:space="0" w:color="auto"/>
                                                                        <w:right w:val="none" w:sz="0" w:space="0" w:color="auto"/>
                                                                      </w:divBdr>
                                                                      <w:divsChild>
                                                                        <w:div w:id="208802082">
                                                                          <w:marLeft w:val="0"/>
                                                                          <w:marRight w:val="0"/>
                                                                          <w:marTop w:val="0"/>
                                                                          <w:marBottom w:val="0"/>
                                                                          <w:divBdr>
                                                                            <w:top w:val="none" w:sz="0" w:space="0" w:color="auto"/>
                                                                            <w:left w:val="none" w:sz="0" w:space="0" w:color="auto"/>
                                                                            <w:bottom w:val="none" w:sz="0" w:space="0" w:color="auto"/>
                                                                            <w:right w:val="none" w:sz="0" w:space="0" w:color="auto"/>
                                                                          </w:divBdr>
                                                                          <w:divsChild>
                                                                            <w:div w:id="777993284">
                                                                              <w:marLeft w:val="0"/>
                                                                              <w:marRight w:val="0"/>
                                                                              <w:marTop w:val="0"/>
                                                                              <w:marBottom w:val="0"/>
                                                                              <w:divBdr>
                                                                                <w:top w:val="none" w:sz="0" w:space="0" w:color="auto"/>
                                                                                <w:left w:val="none" w:sz="0" w:space="0" w:color="auto"/>
                                                                                <w:bottom w:val="none" w:sz="0" w:space="0" w:color="auto"/>
                                                                                <w:right w:val="none" w:sz="0" w:space="0" w:color="auto"/>
                                                                              </w:divBdr>
                                                                              <w:divsChild>
                                                                                <w:div w:id="1589077567">
                                                                                  <w:marLeft w:val="0"/>
                                                                                  <w:marRight w:val="0"/>
                                                                                  <w:marTop w:val="0"/>
                                                                                  <w:marBottom w:val="0"/>
                                                                                  <w:divBdr>
                                                                                    <w:top w:val="none" w:sz="0" w:space="0" w:color="auto"/>
                                                                                    <w:left w:val="none" w:sz="0" w:space="0" w:color="auto"/>
                                                                                    <w:bottom w:val="none" w:sz="0" w:space="0" w:color="auto"/>
                                                                                    <w:right w:val="none" w:sz="0" w:space="0" w:color="auto"/>
                                                                                  </w:divBdr>
                                                                                  <w:divsChild>
                                                                                    <w:div w:id="665715785">
                                                                                      <w:marLeft w:val="0"/>
                                                                                      <w:marRight w:val="0"/>
                                                                                      <w:marTop w:val="0"/>
                                                                                      <w:marBottom w:val="0"/>
                                                                                      <w:divBdr>
                                                                                        <w:top w:val="none" w:sz="0" w:space="0" w:color="auto"/>
                                                                                        <w:left w:val="none" w:sz="0" w:space="0" w:color="auto"/>
                                                                                        <w:bottom w:val="none" w:sz="0" w:space="0" w:color="auto"/>
                                                                                        <w:right w:val="none" w:sz="0" w:space="0" w:color="auto"/>
                                                                                      </w:divBdr>
                                                                                      <w:divsChild>
                                                                                        <w:div w:id="24865830">
                                                                                          <w:marLeft w:val="0"/>
                                                                                          <w:marRight w:val="0"/>
                                                                                          <w:marTop w:val="0"/>
                                                                                          <w:marBottom w:val="0"/>
                                                                                          <w:divBdr>
                                                                                            <w:top w:val="none" w:sz="0" w:space="0" w:color="auto"/>
                                                                                            <w:left w:val="none" w:sz="0" w:space="0" w:color="auto"/>
                                                                                            <w:bottom w:val="none" w:sz="0" w:space="0" w:color="auto"/>
                                                                                            <w:right w:val="none" w:sz="0" w:space="0" w:color="auto"/>
                                                                                          </w:divBdr>
                                                                                          <w:divsChild>
                                                                                            <w:div w:id="1471945920">
                                                                                              <w:marLeft w:val="0"/>
                                                                                              <w:marRight w:val="0"/>
                                                                                              <w:marTop w:val="0"/>
                                                                                              <w:marBottom w:val="0"/>
                                                                                              <w:divBdr>
                                                                                                <w:top w:val="none" w:sz="0" w:space="0" w:color="auto"/>
                                                                                                <w:left w:val="none" w:sz="0" w:space="0" w:color="auto"/>
                                                                                                <w:bottom w:val="none" w:sz="0" w:space="0" w:color="auto"/>
                                                                                                <w:right w:val="none" w:sz="0" w:space="0" w:color="auto"/>
                                                                                              </w:divBdr>
                                                                                              <w:divsChild>
                                                                                                <w:div w:id="1726296300">
                                                                                                  <w:marLeft w:val="0"/>
                                                                                                  <w:marRight w:val="0"/>
                                                                                                  <w:marTop w:val="0"/>
                                                                                                  <w:marBottom w:val="0"/>
                                                                                                  <w:divBdr>
                                                                                                    <w:top w:val="none" w:sz="0" w:space="0" w:color="auto"/>
                                                                                                    <w:left w:val="none" w:sz="0" w:space="0" w:color="auto"/>
                                                                                                    <w:bottom w:val="none" w:sz="0" w:space="0" w:color="auto"/>
                                                                                                    <w:right w:val="none" w:sz="0" w:space="0" w:color="auto"/>
                                                                                                  </w:divBdr>
                                                                                                  <w:divsChild>
                                                                                                    <w:div w:id="1454984287">
                                                                                                      <w:marLeft w:val="120"/>
                                                                                                      <w:marRight w:val="300"/>
                                                                                                      <w:marTop w:val="120"/>
                                                                                                      <w:marBottom w:val="120"/>
                                                                                                      <w:divBdr>
                                                                                                        <w:top w:val="none" w:sz="0" w:space="0" w:color="auto"/>
                                                                                                        <w:left w:val="none" w:sz="0" w:space="0" w:color="auto"/>
                                                                                                        <w:bottom w:val="none" w:sz="0" w:space="0" w:color="auto"/>
                                                                                                        <w:right w:val="none" w:sz="0" w:space="0" w:color="auto"/>
                                                                                                      </w:divBdr>
                                                                                                      <w:divsChild>
                                                                                                        <w:div w:id="180290796">
                                                                                                          <w:marLeft w:val="780"/>
                                                                                                          <w:marRight w:val="240"/>
                                                                                                          <w:marTop w:val="180"/>
                                                                                                          <w:marBottom w:val="0"/>
                                                                                                          <w:divBdr>
                                                                                                            <w:top w:val="none" w:sz="0" w:space="0" w:color="auto"/>
                                                                                                            <w:left w:val="none" w:sz="0" w:space="0" w:color="auto"/>
                                                                                                            <w:bottom w:val="none" w:sz="0" w:space="0" w:color="auto"/>
                                                                                                            <w:right w:val="none" w:sz="0" w:space="0" w:color="auto"/>
                                                                                                          </w:divBdr>
                                                                                                          <w:divsChild>
                                                                                                            <w:div w:id="1136022387">
                                                                                                              <w:marLeft w:val="0"/>
                                                                                                              <w:marRight w:val="0"/>
                                                                                                              <w:marTop w:val="0"/>
                                                                                                              <w:marBottom w:val="0"/>
                                                                                                              <w:divBdr>
                                                                                                                <w:top w:val="none" w:sz="0" w:space="0" w:color="auto"/>
                                                                                                                <w:left w:val="none" w:sz="0" w:space="0" w:color="auto"/>
                                                                                                                <w:bottom w:val="none" w:sz="0" w:space="0" w:color="auto"/>
                                                                                                                <w:right w:val="none" w:sz="0" w:space="0" w:color="auto"/>
                                                                                                              </w:divBdr>
                                                                                                              <w:divsChild>
                                                                                                                <w:div w:id="52513565">
                                                                                                                  <w:marLeft w:val="0"/>
                                                                                                                  <w:marRight w:val="0"/>
                                                                                                                  <w:marTop w:val="0"/>
                                                                                                                  <w:marBottom w:val="0"/>
                                                                                                                  <w:divBdr>
                                                                                                                    <w:top w:val="none" w:sz="0" w:space="0" w:color="auto"/>
                                                                                                                    <w:left w:val="none" w:sz="0" w:space="0" w:color="auto"/>
                                                                                                                    <w:bottom w:val="none" w:sz="0" w:space="0" w:color="auto"/>
                                                                                                                    <w:right w:val="none" w:sz="0" w:space="0" w:color="auto"/>
                                                                                                                  </w:divBdr>
                                                                                                                  <w:divsChild>
                                                                                                                    <w:div w:id="1353726983">
                                                                                                                      <w:marLeft w:val="0"/>
                                                                                                                      <w:marRight w:val="0"/>
                                                                                                                      <w:marTop w:val="0"/>
                                                                                                                      <w:marBottom w:val="0"/>
                                                                                                                      <w:divBdr>
                                                                                                                        <w:top w:val="none" w:sz="0" w:space="0" w:color="auto"/>
                                                                                                                        <w:left w:val="none" w:sz="0" w:space="0" w:color="auto"/>
                                                                                                                        <w:bottom w:val="none" w:sz="0" w:space="0" w:color="auto"/>
                                                                                                                        <w:right w:val="none" w:sz="0" w:space="0" w:color="auto"/>
                                                                                                                      </w:divBdr>
                                                                                                                      <w:divsChild>
                                                                                                                        <w:div w:id="1384015694">
                                                                                                                          <w:marLeft w:val="0"/>
                                                                                                                          <w:marRight w:val="0"/>
                                                                                                                          <w:marTop w:val="0"/>
                                                                                                                          <w:marBottom w:val="0"/>
                                                                                                                          <w:divBdr>
                                                                                                                            <w:top w:val="none" w:sz="0" w:space="0" w:color="auto"/>
                                                                                                                            <w:left w:val="none" w:sz="0" w:space="0" w:color="auto"/>
                                                                                                                            <w:bottom w:val="none" w:sz="0" w:space="0" w:color="auto"/>
                                                                                                                            <w:right w:val="none" w:sz="0" w:space="0" w:color="auto"/>
                                                                                                                          </w:divBdr>
                                                                                                                          <w:divsChild>
                                                                                                                            <w:div w:id="941299726">
                                                                                                                              <w:marLeft w:val="0"/>
                                                                                                                              <w:marRight w:val="0"/>
                                                                                                                              <w:marTop w:val="0"/>
                                                                                                                              <w:marBottom w:val="0"/>
                                                                                                                              <w:divBdr>
                                                                                                                                <w:top w:val="none" w:sz="0" w:space="0" w:color="auto"/>
                                                                                                                                <w:left w:val="none" w:sz="0" w:space="0" w:color="auto"/>
                                                                                                                                <w:bottom w:val="none" w:sz="0" w:space="0" w:color="auto"/>
                                                                                                                                <w:right w:val="none" w:sz="0" w:space="0" w:color="auto"/>
                                                                                                                              </w:divBdr>
                                                                                                                              <w:divsChild>
                                                                                                                                <w:div w:id="8260883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811484">
                                                                                                                                      <w:marLeft w:val="0"/>
                                                                                                                                      <w:marRight w:val="0"/>
                                                                                                                                      <w:marTop w:val="0"/>
                                                                                                                                      <w:marBottom w:val="0"/>
                                                                                                                                      <w:divBdr>
                                                                                                                                        <w:top w:val="none" w:sz="0" w:space="0" w:color="auto"/>
                                                                                                                                        <w:left w:val="none" w:sz="0" w:space="0" w:color="auto"/>
                                                                                                                                        <w:bottom w:val="none" w:sz="0" w:space="0" w:color="auto"/>
                                                                                                                                        <w:right w:val="none" w:sz="0" w:space="0" w:color="auto"/>
                                                                                                                                      </w:divBdr>
                                                                                                                                      <w:divsChild>
                                                                                                                                        <w:div w:id="214500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2732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268718">
                                                                                                                                      <w:marLeft w:val="0"/>
                                                                                                                                      <w:marRight w:val="0"/>
                                                                                                                                      <w:marTop w:val="0"/>
                                                                                                                                      <w:marBottom w:val="0"/>
                                                                                                                                      <w:divBdr>
                                                                                                                                        <w:top w:val="none" w:sz="0" w:space="0" w:color="auto"/>
                                                                                                                                        <w:left w:val="none" w:sz="0" w:space="0" w:color="auto"/>
                                                                                                                                        <w:bottom w:val="none" w:sz="0" w:space="0" w:color="auto"/>
                                                                                                                                        <w:right w:val="none" w:sz="0" w:space="0" w:color="auto"/>
                                                                                                                                      </w:divBdr>
                                                                                                                                      <w:divsChild>
                                                                                                                                        <w:div w:id="125339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6292370">
      <w:bodyDiv w:val="1"/>
      <w:marLeft w:val="0"/>
      <w:marRight w:val="0"/>
      <w:marTop w:val="0"/>
      <w:marBottom w:val="0"/>
      <w:divBdr>
        <w:top w:val="none" w:sz="0" w:space="0" w:color="auto"/>
        <w:left w:val="none" w:sz="0" w:space="0" w:color="auto"/>
        <w:bottom w:val="none" w:sz="0" w:space="0" w:color="auto"/>
        <w:right w:val="none" w:sz="0" w:space="0" w:color="auto"/>
      </w:divBdr>
    </w:div>
    <w:div w:id="1804421966">
      <w:bodyDiv w:val="1"/>
      <w:marLeft w:val="0"/>
      <w:marRight w:val="0"/>
      <w:marTop w:val="0"/>
      <w:marBottom w:val="0"/>
      <w:divBdr>
        <w:top w:val="none" w:sz="0" w:space="0" w:color="auto"/>
        <w:left w:val="none" w:sz="0" w:space="0" w:color="auto"/>
        <w:bottom w:val="none" w:sz="0" w:space="0" w:color="auto"/>
        <w:right w:val="none" w:sz="0" w:space="0" w:color="auto"/>
      </w:divBdr>
      <w:divsChild>
        <w:div w:id="54396498">
          <w:marLeft w:val="0"/>
          <w:marRight w:val="0"/>
          <w:marTop w:val="0"/>
          <w:marBottom w:val="0"/>
          <w:divBdr>
            <w:top w:val="none" w:sz="0" w:space="0" w:color="auto"/>
            <w:left w:val="none" w:sz="0" w:space="0" w:color="auto"/>
            <w:bottom w:val="none" w:sz="0" w:space="0" w:color="auto"/>
            <w:right w:val="none" w:sz="0" w:space="0" w:color="auto"/>
          </w:divBdr>
        </w:div>
        <w:div w:id="159584003">
          <w:marLeft w:val="0"/>
          <w:marRight w:val="0"/>
          <w:marTop w:val="0"/>
          <w:marBottom w:val="0"/>
          <w:divBdr>
            <w:top w:val="none" w:sz="0" w:space="0" w:color="auto"/>
            <w:left w:val="none" w:sz="0" w:space="0" w:color="auto"/>
            <w:bottom w:val="none" w:sz="0" w:space="0" w:color="auto"/>
            <w:right w:val="none" w:sz="0" w:space="0" w:color="auto"/>
          </w:divBdr>
        </w:div>
        <w:div w:id="946885755">
          <w:marLeft w:val="0"/>
          <w:marRight w:val="0"/>
          <w:marTop w:val="0"/>
          <w:marBottom w:val="0"/>
          <w:divBdr>
            <w:top w:val="none" w:sz="0" w:space="0" w:color="auto"/>
            <w:left w:val="none" w:sz="0" w:space="0" w:color="auto"/>
            <w:bottom w:val="none" w:sz="0" w:space="0" w:color="auto"/>
            <w:right w:val="none" w:sz="0" w:space="0" w:color="auto"/>
          </w:divBdr>
        </w:div>
        <w:div w:id="993492292">
          <w:marLeft w:val="0"/>
          <w:marRight w:val="0"/>
          <w:marTop w:val="0"/>
          <w:marBottom w:val="0"/>
          <w:divBdr>
            <w:top w:val="none" w:sz="0" w:space="0" w:color="auto"/>
            <w:left w:val="none" w:sz="0" w:space="0" w:color="auto"/>
            <w:bottom w:val="none" w:sz="0" w:space="0" w:color="auto"/>
            <w:right w:val="none" w:sz="0" w:space="0" w:color="auto"/>
          </w:divBdr>
        </w:div>
        <w:div w:id="1240486534">
          <w:marLeft w:val="0"/>
          <w:marRight w:val="0"/>
          <w:marTop w:val="0"/>
          <w:marBottom w:val="0"/>
          <w:divBdr>
            <w:top w:val="none" w:sz="0" w:space="0" w:color="auto"/>
            <w:left w:val="none" w:sz="0" w:space="0" w:color="auto"/>
            <w:bottom w:val="none" w:sz="0" w:space="0" w:color="auto"/>
            <w:right w:val="none" w:sz="0" w:space="0" w:color="auto"/>
          </w:divBdr>
        </w:div>
        <w:div w:id="2132507718">
          <w:marLeft w:val="0"/>
          <w:marRight w:val="0"/>
          <w:marTop w:val="0"/>
          <w:marBottom w:val="0"/>
          <w:divBdr>
            <w:top w:val="none" w:sz="0" w:space="0" w:color="auto"/>
            <w:left w:val="none" w:sz="0" w:space="0" w:color="auto"/>
            <w:bottom w:val="none" w:sz="0" w:space="0" w:color="auto"/>
            <w:right w:val="none" w:sz="0" w:space="0" w:color="auto"/>
          </w:divBdr>
        </w:div>
        <w:div w:id="2142261861">
          <w:marLeft w:val="0"/>
          <w:marRight w:val="0"/>
          <w:marTop w:val="0"/>
          <w:marBottom w:val="0"/>
          <w:divBdr>
            <w:top w:val="none" w:sz="0" w:space="0" w:color="auto"/>
            <w:left w:val="none" w:sz="0" w:space="0" w:color="auto"/>
            <w:bottom w:val="none" w:sz="0" w:space="0" w:color="auto"/>
            <w:right w:val="none" w:sz="0" w:space="0" w:color="auto"/>
          </w:divBdr>
        </w:div>
      </w:divsChild>
    </w:div>
    <w:div w:id="1831561632">
      <w:bodyDiv w:val="1"/>
      <w:marLeft w:val="0"/>
      <w:marRight w:val="0"/>
      <w:marTop w:val="0"/>
      <w:marBottom w:val="0"/>
      <w:divBdr>
        <w:top w:val="none" w:sz="0" w:space="0" w:color="auto"/>
        <w:left w:val="none" w:sz="0" w:space="0" w:color="auto"/>
        <w:bottom w:val="none" w:sz="0" w:space="0" w:color="auto"/>
        <w:right w:val="none" w:sz="0" w:space="0" w:color="auto"/>
      </w:divBdr>
    </w:div>
    <w:div w:id="1856531699">
      <w:bodyDiv w:val="1"/>
      <w:marLeft w:val="0"/>
      <w:marRight w:val="0"/>
      <w:marTop w:val="0"/>
      <w:marBottom w:val="0"/>
      <w:divBdr>
        <w:top w:val="none" w:sz="0" w:space="0" w:color="auto"/>
        <w:left w:val="none" w:sz="0" w:space="0" w:color="auto"/>
        <w:bottom w:val="none" w:sz="0" w:space="0" w:color="auto"/>
        <w:right w:val="none" w:sz="0" w:space="0" w:color="auto"/>
      </w:divBdr>
    </w:div>
    <w:div w:id="1867021007">
      <w:bodyDiv w:val="1"/>
      <w:marLeft w:val="0"/>
      <w:marRight w:val="0"/>
      <w:marTop w:val="0"/>
      <w:marBottom w:val="0"/>
      <w:divBdr>
        <w:top w:val="none" w:sz="0" w:space="0" w:color="auto"/>
        <w:left w:val="none" w:sz="0" w:space="0" w:color="auto"/>
        <w:bottom w:val="none" w:sz="0" w:space="0" w:color="auto"/>
        <w:right w:val="none" w:sz="0" w:space="0" w:color="auto"/>
      </w:divBdr>
    </w:div>
    <w:div w:id="1868564597">
      <w:bodyDiv w:val="1"/>
      <w:marLeft w:val="0"/>
      <w:marRight w:val="0"/>
      <w:marTop w:val="0"/>
      <w:marBottom w:val="0"/>
      <w:divBdr>
        <w:top w:val="none" w:sz="0" w:space="0" w:color="auto"/>
        <w:left w:val="none" w:sz="0" w:space="0" w:color="auto"/>
        <w:bottom w:val="none" w:sz="0" w:space="0" w:color="auto"/>
        <w:right w:val="none" w:sz="0" w:space="0" w:color="auto"/>
      </w:divBdr>
    </w:div>
    <w:div w:id="1880243435">
      <w:bodyDiv w:val="1"/>
      <w:marLeft w:val="0"/>
      <w:marRight w:val="0"/>
      <w:marTop w:val="0"/>
      <w:marBottom w:val="0"/>
      <w:divBdr>
        <w:top w:val="none" w:sz="0" w:space="0" w:color="auto"/>
        <w:left w:val="none" w:sz="0" w:space="0" w:color="auto"/>
        <w:bottom w:val="none" w:sz="0" w:space="0" w:color="auto"/>
        <w:right w:val="none" w:sz="0" w:space="0" w:color="auto"/>
      </w:divBdr>
    </w:div>
    <w:div w:id="1888224706">
      <w:bodyDiv w:val="1"/>
      <w:marLeft w:val="0"/>
      <w:marRight w:val="0"/>
      <w:marTop w:val="0"/>
      <w:marBottom w:val="0"/>
      <w:divBdr>
        <w:top w:val="none" w:sz="0" w:space="0" w:color="auto"/>
        <w:left w:val="none" w:sz="0" w:space="0" w:color="auto"/>
        <w:bottom w:val="none" w:sz="0" w:space="0" w:color="auto"/>
        <w:right w:val="none" w:sz="0" w:space="0" w:color="auto"/>
      </w:divBdr>
    </w:div>
    <w:div w:id="1899705426">
      <w:bodyDiv w:val="1"/>
      <w:marLeft w:val="0"/>
      <w:marRight w:val="0"/>
      <w:marTop w:val="0"/>
      <w:marBottom w:val="0"/>
      <w:divBdr>
        <w:top w:val="none" w:sz="0" w:space="0" w:color="auto"/>
        <w:left w:val="none" w:sz="0" w:space="0" w:color="auto"/>
        <w:bottom w:val="none" w:sz="0" w:space="0" w:color="auto"/>
        <w:right w:val="none" w:sz="0" w:space="0" w:color="auto"/>
      </w:divBdr>
    </w:div>
    <w:div w:id="1907907909">
      <w:bodyDiv w:val="1"/>
      <w:marLeft w:val="0"/>
      <w:marRight w:val="0"/>
      <w:marTop w:val="0"/>
      <w:marBottom w:val="0"/>
      <w:divBdr>
        <w:top w:val="none" w:sz="0" w:space="0" w:color="auto"/>
        <w:left w:val="none" w:sz="0" w:space="0" w:color="auto"/>
        <w:bottom w:val="none" w:sz="0" w:space="0" w:color="auto"/>
        <w:right w:val="none" w:sz="0" w:space="0" w:color="auto"/>
      </w:divBdr>
      <w:divsChild>
        <w:div w:id="791746938">
          <w:marLeft w:val="0"/>
          <w:marRight w:val="0"/>
          <w:marTop w:val="0"/>
          <w:marBottom w:val="0"/>
          <w:divBdr>
            <w:top w:val="none" w:sz="0" w:space="0" w:color="auto"/>
            <w:left w:val="none" w:sz="0" w:space="0" w:color="auto"/>
            <w:bottom w:val="none" w:sz="0" w:space="0" w:color="auto"/>
            <w:right w:val="none" w:sz="0" w:space="0" w:color="auto"/>
          </w:divBdr>
        </w:div>
        <w:div w:id="1819806746">
          <w:marLeft w:val="0"/>
          <w:marRight w:val="0"/>
          <w:marTop w:val="0"/>
          <w:marBottom w:val="0"/>
          <w:divBdr>
            <w:top w:val="none" w:sz="0" w:space="0" w:color="auto"/>
            <w:left w:val="none" w:sz="0" w:space="0" w:color="auto"/>
            <w:bottom w:val="none" w:sz="0" w:space="0" w:color="auto"/>
            <w:right w:val="none" w:sz="0" w:space="0" w:color="auto"/>
          </w:divBdr>
        </w:div>
        <w:div w:id="1236821116">
          <w:marLeft w:val="0"/>
          <w:marRight w:val="0"/>
          <w:marTop w:val="0"/>
          <w:marBottom w:val="0"/>
          <w:divBdr>
            <w:top w:val="none" w:sz="0" w:space="0" w:color="auto"/>
            <w:left w:val="none" w:sz="0" w:space="0" w:color="auto"/>
            <w:bottom w:val="none" w:sz="0" w:space="0" w:color="auto"/>
            <w:right w:val="none" w:sz="0" w:space="0" w:color="auto"/>
          </w:divBdr>
        </w:div>
        <w:div w:id="224025773">
          <w:marLeft w:val="0"/>
          <w:marRight w:val="0"/>
          <w:marTop w:val="0"/>
          <w:marBottom w:val="0"/>
          <w:divBdr>
            <w:top w:val="none" w:sz="0" w:space="0" w:color="auto"/>
            <w:left w:val="none" w:sz="0" w:space="0" w:color="auto"/>
            <w:bottom w:val="none" w:sz="0" w:space="0" w:color="auto"/>
            <w:right w:val="none" w:sz="0" w:space="0" w:color="auto"/>
          </w:divBdr>
        </w:div>
      </w:divsChild>
    </w:div>
    <w:div w:id="1908488816">
      <w:bodyDiv w:val="1"/>
      <w:marLeft w:val="0"/>
      <w:marRight w:val="0"/>
      <w:marTop w:val="0"/>
      <w:marBottom w:val="0"/>
      <w:divBdr>
        <w:top w:val="none" w:sz="0" w:space="0" w:color="auto"/>
        <w:left w:val="none" w:sz="0" w:space="0" w:color="auto"/>
        <w:bottom w:val="none" w:sz="0" w:space="0" w:color="auto"/>
        <w:right w:val="none" w:sz="0" w:space="0" w:color="auto"/>
      </w:divBdr>
    </w:div>
    <w:div w:id="1921216092">
      <w:bodyDiv w:val="1"/>
      <w:marLeft w:val="0"/>
      <w:marRight w:val="0"/>
      <w:marTop w:val="0"/>
      <w:marBottom w:val="0"/>
      <w:divBdr>
        <w:top w:val="none" w:sz="0" w:space="0" w:color="auto"/>
        <w:left w:val="none" w:sz="0" w:space="0" w:color="auto"/>
        <w:bottom w:val="none" w:sz="0" w:space="0" w:color="auto"/>
        <w:right w:val="none" w:sz="0" w:space="0" w:color="auto"/>
      </w:divBdr>
    </w:div>
    <w:div w:id="1932159061">
      <w:bodyDiv w:val="1"/>
      <w:marLeft w:val="0"/>
      <w:marRight w:val="0"/>
      <w:marTop w:val="0"/>
      <w:marBottom w:val="0"/>
      <w:divBdr>
        <w:top w:val="none" w:sz="0" w:space="0" w:color="auto"/>
        <w:left w:val="none" w:sz="0" w:space="0" w:color="auto"/>
        <w:bottom w:val="none" w:sz="0" w:space="0" w:color="auto"/>
        <w:right w:val="none" w:sz="0" w:space="0" w:color="auto"/>
      </w:divBdr>
    </w:div>
    <w:div w:id="1940332125">
      <w:bodyDiv w:val="1"/>
      <w:marLeft w:val="0"/>
      <w:marRight w:val="0"/>
      <w:marTop w:val="0"/>
      <w:marBottom w:val="0"/>
      <w:divBdr>
        <w:top w:val="none" w:sz="0" w:space="0" w:color="auto"/>
        <w:left w:val="none" w:sz="0" w:space="0" w:color="auto"/>
        <w:bottom w:val="none" w:sz="0" w:space="0" w:color="auto"/>
        <w:right w:val="none" w:sz="0" w:space="0" w:color="auto"/>
      </w:divBdr>
      <w:divsChild>
        <w:div w:id="69154544">
          <w:marLeft w:val="0"/>
          <w:marRight w:val="0"/>
          <w:marTop w:val="0"/>
          <w:marBottom w:val="0"/>
          <w:divBdr>
            <w:top w:val="none" w:sz="0" w:space="0" w:color="auto"/>
            <w:left w:val="none" w:sz="0" w:space="0" w:color="auto"/>
            <w:bottom w:val="none" w:sz="0" w:space="0" w:color="auto"/>
            <w:right w:val="none" w:sz="0" w:space="0" w:color="auto"/>
          </w:divBdr>
        </w:div>
        <w:div w:id="153226968">
          <w:marLeft w:val="0"/>
          <w:marRight w:val="0"/>
          <w:marTop w:val="0"/>
          <w:marBottom w:val="0"/>
          <w:divBdr>
            <w:top w:val="none" w:sz="0" w:space="0" w:color="auto"/>
            <w:left w:val="none" w:sz="0" w:space="0" w:color="auto"/>
            <w:bottom w:val="none" w:sz="0" w:space="0" w:color="auto"/>
            <w:right w:val="none" w:sz="0" w:space="0" w:color="auto"/>
          </w:divBdr>
        </w:div>
        <w:div w:id="641689128">
          <w:marLeft w:val="0"/>
          <w:marRight w:val="0"/>
          <w:marTop w:val="0"/>
          <w:marBottom w:val="0"/>
          <w:divBdr>
            <w:top w:val="none" w:sz="0" w:space="0" w:color="auto"/>
            <w:left w:val="none" w:sz="0" w:space="0" w:color="auto"/>
            <w:bottom w:val="none" w:sz="0" w:space="0" w:color="auto"/>
            <w:right w:val="none" w:sz="0" w:space="0" w:color="auto"/>
          </w:divBdr>
        </w:div>
        <w:div w:id="927347916">
          <w:marLeft w:val="0"/>
          <w:marRight w:val="0"/>
          <w:marTop w:val="0"/>
          <w:marBottom w:val="0"/>
          <w:divBdr>
            <w:top w:val="none" w:sz="0" w:space="0" w:color="auto"/>
            <w:left w:val="none" w:sz="0" w:space="0" w:color="auto"/>
            <w:bottom w:val="none" w:sz="0" w:space="0" w:color="auto"/>
            <w:right w:val="none" w:sz="0" w:space="0" w:color="auto"/>
          </w:divBdr>
        </w:div>
        <w:div w:id="1820032112">
          <w:marLeft w:val="0"/>
          <w:marRight w:val="0"/>
          <w:marTop w:val="0"/>
          <w:marBottom w:val="0"/>
          <w:divBdr>
            <w:top w:val="none" w:sz="0" w:space="0" w:color="auto"/>
            <w:left w:val="none" w:sz="0" w:space="0" w:color="auto"/>
            <w:bottom w:val="none" w:sz="0" w:space="0" w:color="auto"/>
            <w:right w:val="none" w:sz="0" w:space="0" w:color="auto"/>
          </w:divBdr>
        </w:div>
        <w:div w:id="1900944669">
          <w:marLeft w:val="0"/>
          <w:marRight w:val="0"/>
          <w:marTop w:val="0"/>
          <w:marBottom w:val="0"/>
          <w:divBdr>
            <w:top w:val="none" w:sz="0" w:space="0" w:color="auto"/>
            <w:left w:val="none" w:sz="0" w:space="0" w:color="auto"/>
            <w:bottom w:val="none" w:sz="0" w:space="0" w:color="auto"/>
            <w:right w:val="none" w:sz="0" w:space="0" w:color="auto"/>
          </w:divBdr>
        </w:div>
        <w:div w:id="1990673980">
          <w:marLeft w:val="0"/>
          <w:marRight w:val="0"/>
          <w:marTop w:val="0"/>
          <w:marBottom w:val="0"/>
          <w:divBdr>
            <w:top w:val="none" w:sz="0" w:space="0" w:color="auto"/>
            <w:left w:val="none" w:sz="0" w:space="0" w:color="auto"/>
            <w:bottom w:val="none" w:sz="0" w:space="0" w:color="auto"/>
            <w:right w:val="none" w:sz="0" w:space="0" w:color="auto"/>
          </w:divBdr>
        </w:div>
      </w:divsChild>
    </w:div>
    <w:div w:id="1948080971">
      <w:bodyDiv w:val="1"/>
      <w:marLeft w:val="0"/>
      <w:marRight w:val="0"/>
      <w:marTop w:val="0"/>
      <w:marBottom w:val="0"/>
      <w:divBdr>
        <w:top w:val="none" w:sz="0" w:space="0" w:color="auto"/>
        <w:left w:val="none" w:sz="0" w:space="0" w:color="auto"/>
        <w:bottom w:val="none" w:sz="0" w:space="0" w:color="auto"/>
        <w:right w:val="none" w:sz="0" w:space="0" w:color="auto"/>
      </w:divBdr>
    </w:div>
    <w:div w:id="1959144928">
      <w:bodyDiv w:val="1"/>
      <w:marLeft w:val="0"/>
      <w:marRight w:val="0"/>
      <w:marTop w:val="0"/>
      <w:marBottom w:val="0"/>
      <w:divBdr>
        <w:top w:val="none" w:sz="0" w:space="0" w:color="auto"/>
        <w:left w:val="none" w:sz="0" w:space="0" w:color="auto"/>
        <w:bottom w:val="none" w:sz="0" w:space="0" w:color="auto"/>
        <w:right w:val="none" w:sz="0" w:space="0" w:color="auto"/>
      </w:divBdr>
    </w:div>
    <w:div w:id="1965191151">
      <w:bodyDiv w:val="1"/>
      <w:marLeft w:val="0"/>
      <w:marRight w:val="0"/>
      <w:marTop w:val="0"/>
      <w:marBottom w:val="0"/>
      <w:divBdr>
        <w:top w:val="none" w:sz="0" w:space="0" w:color="auto"/>
        <w:left w:val="none" w:sz="0" w:space="0" w:color="auto"/>
        <w:bottom w:val="none" w:sz="0" w:space="0" w:color="auto"/>
        <w:right w:val="none" w:sz="0" w:space="0" w:color="auto"/>
      </w:divBdr>
      <w:divsChild>
        <w:div w:id="13728264">
          <w:marLeft w:val="0"/>
          <w:marRight w:val="0"/>
          <w:marTop w:val="0"/>
          <w:marBottom w:val="0"/>
          <w:divBdr>
            <w:top w:val="none" w:sz="0" w:space="0" w:color="auto"/>
            <w:left w:val="none" w:sz="0" w:space="0" w:color="auto"/>
            <w:bottom w:val="none" w:sz="0" w:space="0" w:color="auto"/>
            <w:right w:val="none" w:sz="0" w:space="0" w:color="auto"/>
          </w:divBdr>
        </w:div>
        <w:div w:id="358358690">
          <w:marLeft w:val="0"/>
          <w:marRight w:val="0"/>
          <w:marTop w:val="0"/>
          <w:marBottom w:val="0"/>
          <w:divBdr>
            <w:top w:val="none" w:sz="0" w:space="0" w:color="auto"/>
            <w:left w:val="none" w:sz="0" w:space="0" w:color="auto"/>
            <w:bottom w:val="none" w:sz="0" w:space="0" w:color="auto"/>
            <w:right w:val="none" w:sz="0" w:space="0" w:color="auto"/>
          </w:divBdr>
        </w:div>
        <w:div w:id="1042904329">
          <w:marLeft w:val="0"/>
          <w:marRight w:val="0"/>
          <w:marTop w:val="0"/>
          <w:marBottom w:val="0"/>
          <w:divBdr>
            <w:top w:val="none" w:sz="0" w:space="0" w:color="auto"/>
            <w:left w:val="none" w:sz="0" w:space="0" w:color="auto"/>
            <w:bottom w:val="none" w:sz="0" w:space="0" w:color="auto"/>
            <w:right w:val="none" w:sz="0" w:space="0" w:color="auto"/>
          </w:divBdr>
        </w:div>
        <w:div w:id="1113138185">
          <w:marLeft w:val="0"/>
          <w:marRight w:val="0"/>
          <w:marTop w:val="0"/>
          <w:marBottom w:val="0"/>
          <w:divBdr>
            <w:top w:val="none" w:sz="0" w:space="0" w:color="auto"/>
            <w:left w:val="none" w:sz="0" w:space="0" w:color="auto"/>
            <w:bottom w:val="none" w:sz="0" w:space="0" w:color="auto"/>
            <w:right w:val="none" w:sz="0" w:space="0" w:color="auto"/>
          </w:divBdr>
        </w:div>
        <w:div w:id="1980185984">
          <w:marLeft w:val="0"/>
          <w:marRight w:val="0"/>
          <w:marTop w:val="0"/>
          <w:marBottom w:val="0"/>
          <w:divBdr>
            <w:top w:val="none" w:sz="0" w:space="0" w:color="auto"/>
            <w:left w:val="none" w:sz="0" w:space="0" w:color="auto"/>
            <w:bottom w:val="none" w:sz="0" w:space="0" w:color="auto"/>
            <w:right w:val="none" w:sz="0" w:space="0" w:color="auto"/>
          </w:divBdr>
        </w:div>
      </w:divsChild>
    </w:div>
    <w:div w:id="1986155980">
      <w:bodyDiv w:val="1"/>
      <w:marLeft w:val="0"/>
      <w:marRight w:val="0"/>
      <w:marTop w:val="0"/>
      <w:marBottom w:val="0"/>
      <w:divBdr>
        <w:top w:val="none" w:sz="0" w:space="0" w:color="auto"/>
        <w:left w:val="none" w:sz="0" w:space="0" w:color="auto"/>
        <w:bottom w:val="none" w:sz="0" w:space="0" w:color="auto"/>
        <w:right w:val="none" w:sz="0" w:space="0" w:color="auto"/>
      </w:divBdr>
    </w:div>
    <w:div w:id="1987317064">
      <w:bodyDiv w:val="1"/>
      <w:marLeft w:val="0"/>
      <w:marRight w:val="0"/>
      <w:marTop w:val="0"/>
      <w:marBottom w:val="0"/>
      <w:divBdr>
        <w:top w:val="none" w:sz="0" w:space="0" w:color="auto"/>
        <w:left w:val="none" w:sz="0" w:space="0" w:color="auto"/>
        <w:bottom w:val="none" w:sz="0" w:space="0" w:color="auto"/>
        <w:right w:val="none" w:sz="0" w:space="0" w:color="auto"/>
      </w:divBdr>
      <w:divsChild>
        <w:div w:id="972248954">
          <w:marLeft w:val="-600"/>
          <w:marRight w:val="0"/>
          <w:marTop w:val="0"/>
          <w:marBottom w:val="0"/>
          <w:divBdr>
            <w:top w:val="none" w:sz="0" w:space="0" w:color="auto"/>
            <w:left w:val="none" w:sz="0" w:space="0" w:color="auto"/>
            <w:bottom w:val="none" w:sz="0" w:space="0" w:color="auto"/>
            <w:right w:val="none" w:sz="0" w:space="0" w:color="auto"/>
          </w:divBdr>
          <w:divsChild>
            <w:div w:id="19086497">
              <w:marLeft w:val="0"/>
              <w:marRight w:val="0"/>
              <w:marTop w:val="0"/>
              <w:marBottom w:val="0"/>
              <w:divBdr>
                <w:top w:val="none" w:sz="0" w:space="0" w:color="auto"/>
                <w:left w:val="none" w:sz="0" w:space="0" w:color="auto"/>
                <w:bottom w:val="none" w:sz="0" w:space="0" w:color="auto"/>
                <w:right w:val="none" w:sz="0" w:space="0" w:color="auto"/>
              </w:divBdr>
              <w:divsChild>
                <w:div w:id="1155727640">
                  <w:marLeft w:val="0"/>
                  <w:marRight w:val="0"/>
                  <w:marTop w:val="0"/>
                  <w:marBottom w:val="0"/>
                  <w:divBdr>
                    <w:top w:val="none" w:sz="0" w:space="0" w:color="auto"/>
                    <w:left w:val="none" w:sz="0" w:space="0" w:color="auto"/>
                    <w:bottom w:val="none" w:sz="0" w:space="0" w:color="auto"/>
                    <w:right w:val="none" w:sz="0" w:space="0" w:color="auto"/>
                  </w:divBdr>
                </w:div>
              </w:divsChild>
            </w:div>
            <w:div w:id="1130975533">
              <w:marLeft w:val="0"/>
              <w:marRight w:val="0"/>
              <w:marTop w:val="0"/>
              <w:marBottom w:val="0"/>
              <w:divBdr>
                <w:top w:val="none" w:sz="0" w:space="0" w:color="auto"/>
                <w:left w:val="none" w:sz="0" w:space="0" w:color="auto"/>
                <w:bottom w:val="none" w:sz="0" w:space="0" w:color="auto"/>
                <w:right w:val="none" w:sz="0" w:space="0" w:color="auto"/>
              </w:divBdr>
              <w:divsChild>
                <w:div w:id="22776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15085">
          <w:marLeft w:val="-600"/>
          <w:marRight w:val="0"/>
          <w:marTop w:val="0"/>
          <w:marBottom w:val="0"/>
          <w:divBdr>
            <w:top w:val="none" w:sz="0" w:space="0" w:color="auto"/>
            <w:left w:val="none" w:sz="0" w:space="0" w:color="auto"/>
            <w:bottom w:val="none" w:sz="0" w:space="0" w:color="auto"/>
            <w:right w:val="none" w:sz="0" w:space="0" w:color="auto"/>
          </w:divBdr>
          <w:divsChild>
            <w:div w:id="964314183">
              <w:marLeft w:val="0"/>
              <w:marRight w:val="0"/>
              <w:marTop w:val="0"/>
              <w:marBottom w:val="0"/>
              <w:divBdr>
                <w:top w:val="none" w:sz="0" w:space="0" w:color="auto"/>
                <w:left w:val="none" w:sz="0" w:space="0" w:color="auto"/>
                <w:bottom w:val="none" w:sz="0" w:space="0" w:color="auto"/>
                <w:right w:val="none" w:sz="0" w:space="0" w:color="auto"/>
              </w:divBdr>
              <w:divsChild>
                <w:div w:id="38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359494">
      <w:bodyDiv w:val="1"/>
      <w:marLeft w:val="0"/>
      <w:marRight w:val="0"/>
      <w:marTop w:val="0"/>
      <w:marBottom w:val="0"/>
      <w:divBdr>
        <w:top w:val="none" w:sz="0" w:space="0" w:color="auto"/>
        <w:left w:val="none" w:sz="0" w:space="0" w:color="auto"/>
        <w:bottom w:val="none" w:sz="0" w:space="0" w:color="auto"/>
        <w:right w:val="none" w:sz="0" w:space="0" w:color="auto"/>
      </w:divBdr>
    </w:div>
    <w:div w:id="2020888604">
      <w:bodyDiv w:val="1"/>
      <w:marLeft w:val="0"/>
      <w:marRight w:val="0"/>
      <w:marTop w:val="0"/>
      <w:marBottom w:val="0"/>
      <w:divBdr>
        <w:top w:val="none" w:sz="0" w:space="0" w:color="auto"/>
        <w:left w:val="none" w:sz="0" w:space="0" w:color="auto"/>
        <w:bottom w:val="none" w:sz="0" w:space="0" w:color="auto"/>
        <w:right w:val="none" w:sz="0" w:space="0" w:color="auto"/>
      </w:divBdr>
    </w:div>
    <w:div w:id="2047681240">
      <w:bodyDiv w:val="1"/>
      <w:marLeft w:val="0"/>
      <w:marRight w:val="0"/>
      <w:marTop w:val="0"/>
      <w:marBottom w:val="0"/>
      <w:divBdr>
        <w:top w:val="none" w:sz="0" w:space="0" w:color="auto"/>
        <w:left w:val="none" w:sz="0" w:space="0" w:color="auto"/>
        <w:bottom w:val="none" w:sz="0" w:space="0" w:color="auto"/>
        <w:right w:val="none" w:sz="0" w:space="0" w:color="auto"/>
      </w:divBdr>
    </w:div>
    <w:div w:id="2064136325">
      <w:bodyDiv w:val="1"/>
      <w:marLeft w:val="0"/>
      <w:marRight w:val="0"/>
      <w:marTop w:val="0"/>
      <w:marBottom w:val="0"/>
      <w:divBdr>
        <w:top w:val="none" w:sz="0" w:space="0" w:color="auto"/>
        <w:left w:val="none" w:sz="0" w:space="0" w:color="auto"/>
        <w:bottom w:val="none" w:sz="0" w:space="0" w:color="auto"/>
        <w:right w:val="none" w:sz="0" w:space="0" w:color="auto"/>
      </w:divBdr>
    </w:div>
    <w:div w:id="2072921065">
      <w:bodyDiv w:val="1"/>
      <w:marLeft w:val="0"/>
      <w:marRight w:val="0"/>
      <w:marTop w:val="0"/>
      <w:marBottom w:val="0"/>
      <w:divBdr>
        <w:top w:val="none" w:sz="0" w:space="0" w:color="auto"/>
        <w:left w:val="none" w:sz="0" w:space="0" w:color="auto"/>
        <w:bottom w:val="none" w:sz="0" w:space="0" w:color="auto"/>
        <w:right w:val="none" w:sz="0" w:space="0" w:color="auto"/>
      </w:divBdr>
    </w:div>
    <w:div w:id="2078284741">
      <w:bodyDiv w:val="1"/>
      <w:marLeft w:val="0"/>
      <w:marRight w:val="0"/>
      <w:marTop w:val="0"/>
      <w:marBottom w:val="0"/>
      <w:divBdr>
        <w:top w:val="none" w:sz="0" w:space="0" w:color="auto"/>
        <w:left w:val="none" w:sz="0" w:space="0" w:color="auto"/>
        <w:bottom w:val="none" w:sz="0" w:space="0" w:color="auto"/>
        <w:right w:val="none" w:sz="0" w:space="0" w:color="auto"/>
      </w:divBdr>
    </w:div>
    <w:div w:id="2103410341">
      <w:bodyDiv w:val="1"/>
      <w:marLeft w:val="0"/>
      <w:marRight w:val="0"/>
      <w:marTop w:val="0"/>
      <w:marBottom w:val="0"/>
      <w:divBdr>
        <w:top w:val="none" w:sz="0" w:space="0" w:color="auto"/>
        <w:left w:val="none" w:sz="0" w:space="0" w:color="auto"/>
        <w:bottom w:val="none" w:sz="0" w:space="0" w:color="auto"/>
        <w:right w:val="none" w:sz="0" w:space="0" w:color="auto"/>
      </w:divBdr>
    </w:div>
    <w:div w:id="2110808769">
      <w:bodyDiv w:val="1"/>
      <w:marLeft w:val="0"/>
      <w:marRight w:val="0"/>
      <w:marTop w:val="0"/>
      <w:marBottom w:val="0"/>
      <w:divBdr>
        <w:top w:val="none" w:sz="0" w:space="0" w:color="auto"/>
        <w:left w:val="none" w:sz="0" w:space="0" w:color="auto"/>
        <w:bottom w:val="none" w:sz="0" w:space="0" w:color="auto"/>
        <w:right w:val="none" w:sz="0" w:space="0" w:color="auto"/>
      </w:divBdr>
      <w:divsChild>
        <w:div w:id="389304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6879590">
              <w:marLeft w:val="0"/>
              <w:marRight w:val="0"/>
              <w:marTop w:val="0"/>
              <w:marBottom w:val="0"/>
              <w:divBdr>
                <w:top w:val="none" w:sz="0" w:space="0" w:color="auto"/>
                <w:left w:val="none" w:sz="0" w:space="0" w:color="auto"/>
                <w:bottom w:val="none" w:sz="0" w:space="0" w:color="auto"/>
                <w:right w:val="none" w:sz="0" w:space="0" w:color="auto"/>
              </w:divBdr>
              <w:divsChild>
                <w:div w:id="113714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75671">
      <w:bodyDiv w:val="1"/>
      <w:marLeft w:val="0"/>
      <w:marRight w:val="0"/>
      <w:marTop w:val="0"/>
      <w:marBottom w:val="0"/>
      <w:divBdr>
        <w:top w:val="none" w:sz="0" w:space="0" w:color="auto"/>
        <w:left w:val="none" w:sz="0" w:space="0" w:color="auto"/>
        <w:bottom w:val="none" w:sz="0" w:space="0" w:color="auto"/>
        <w:right w:val="none" w:sz="0" w:space="0" w:color="auto"/>
      </w:divBdr>
      <w:divsChild>
        <w:div w:id="6387305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3721886">
              <w:marLeft w:val="0"/>
              <w:marRight w:val="0"/>
              <w:marTop w:val="0"/>
              <w:marBottom w:val="0"/>
              <w:divBdr>
                <w:top w:val="none" w:sz="0" w:space="0" w:color="auto"/>
                <w:left w:val="none" w:sz="0" w:space="0" w:color="auto"/>
                <w:bottom w:val="none" w:sz="0" w:space="0" w:color="auto"/>
                <w:right w:val="none" w:sz="0" w:space="0" w:color="auto"/>
              </w:divBdr>
              <w:divsChild>
                <w:div w:id="156240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08421">
      <w:bodyDiv w:val="1"/>
      <w:marLeft w:val="0"/>
      <w:marRight w:val="0"/>
      <w:marTop w:val="0"/>
      <w:marBottom w:val="0"/>
      <w:divBdr>
        <w:top w:val="none" w:sz="0" w:space="0" w:color="auto"/>
        <w:left w:val="none" w:sz="0" w:space="0" w:color="auto"/>
        <w:bottom w:val="none" w:sz="0" w:space="0" w:color="auto"/>
        <w:right w:val="none" w:sz="0" w:space="0" w:color="auto"/>
      </w:divBdr>
      <w:divsChild>
        <w:div w:id="769550666">
          <w:marLeft w:val="0"/>
          <w:marRight w:val="0"/>
          <w:marTop w:val="0"/>
          <w:marBottom w:val="0"/>
          <w:divBdr>
            <w:top w:val="none" w:sz="0" w:space="0" w:color="auto"/>
            <w:left w:val="none" w:sz="0" w:space="0" w:color="auto"/>
            <w:bottom w:val="none" w:sz="0" w:space="0" w:color="auto"/>
            <w:right w:val="none" w:sz="0" w:space="0" w:color="auto"/>
          </w:divBdr>
        </w:div>
        <w:div w:id="964969914">
          <w:marLeft w:val="0"/>
          <w:marRight w:val="0"/>
          <w:marTop w:val="0"/>
          <w:marBottom w:val="0"/>
          <w:divBdr>
            <w:top w:val="none" w:sz="0" w:space="0" w:color="auto"/>
            <w:left w:val="none" w:sz="0" w:space="0" w:color="auto"/>
            <w:bottom w:val="none" w:sz="0" w:space="0" w:color="auto"/>
            <w:right w:val="none" w:sz="0" w:space="0" w:color="auto"/>
          </w:divBdr>
        </w:div>
        <w:div w:id="1555462934">
          <w:marLeft w:val="0"/>
          <w:marRight w:val="0"/>
          <w:marTop w:val="0"/>
          <w:marBottom w:val="0"/>
          <w:divBdr>
            <w:top w:val="none" w:sz="0" w:space="0" w:color="auto"/>
            <w:left w:val="none" w:sz="0" w:space="0" w:color="auto"/>
            <w:bottom w:val="none" w:sz="0" w:space="0" w:color="auto"/>
            <w:right w:val="none" w:sz="0" w:space="0" w:color="auto"/>
          </w:divBdr>
        </w:div>
        <w:div w:id="1776972455">
          <w:marLeft w:val="0"/>
          <w:marRight w:val="0"/>
          <w:marTop w:val="0"/>
          <w:marBottom w:val="0"/>
          <w:divBdr>
            <w:top w:val="none" w:sz="0" w:space="0" w:color="auto"/>
            <w:left w:val="none" w:sz="0" w:space="0" w:color="auto"/>
            <w:bottom w:val="none" w:sz="0" w:space="0" w:color="auto"/>
            <w:right w:val="none" w:sz="0" w:space="0" w:color="auto"/>
          </w:divBdr>
        </w:div>
      </w:divsChild>
    </w:div>
    <w:div w:id="2129734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6FA868-DB2C-4949-A444-FD3A36087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2291</TotalTime>
  <Pages>10</Pages>
  <Words>4071</Words>
  <Characters>23211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Porter</dc:creator>
  <cp:lastModifiedBy>Sara Porter</cp:lastModifiedBy>
  <cp:revision>181</cp:revision>
  <cp:lastPrinted>2023-06-08T13:47:00Z</cp:lastPrinted>
  <dcterms:created xsi:type="dcterms:W3CDTF">2022-05-12T15:07:00Z</dcterms:created>
  <dcterms:modified xsi:type="dcterms:W3CDTF">2023-10-05T12:27:00Z</dcterms:modified>
</cp:coreProperties>
</file>