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50D9D" w14:textId="77777777" w:rsidR="0077243D" w:rsidRPr="0077243D" w:rsidRDefault="0077243D" w:rsidP="0077243D">
      <w:pPr>
        <w:spacing w:before="120" w:after="120"/>
        <w:jc w:val="center"/>
        <w:rPr>
          <w:rFonts w:asciiTheme="minorHAnsi" w:hAnsiTheme="minorHAnsi" w:cstheme="minorHAnsi"/>
          <w:b/>
          <w:sz w:val="40"/>
          <w:szCs w:val="40"/>
        </w:rPr>
      </w:pPr>
      <w:r w:rsidRPr="0077243D">
        <w:rPr>
          <w:rFonts w:asciiTheme="minorHAnsi" w:hAnsiTheme="minorHAnsi" w:cstheme="minorHAnsi"/>
          <w:b/>
          <w:sz w:val="40"/>
          <w:szCs w:val="40"/>
        </w:rPr>
        <w:t>WATLINGTON PARISH COUNCIL</w:t>
      </w:r>
    </w:p>
    <w:p w14:paraId="19C565B6" w14:textId="5FC8A507" w:rsidR="00A8591A" w:rsidRPr="00FA2655" w:rsidRDefault="00A8591A" w:rsidP="00BF161F">
      <w:pPr>
        <w:pStyle w:val="Style4"/>
        <w:widowControl/>
        <w:spacing w:before="100" w:beforeAutospacing="1" w:after="100" w:afterAutospacing="1" w:line="240" w:lineRule="auto"/>
        <w:ind w:right="31"/>
        <w:rPr>
          <w:rStyle w:val="FontStyle13"/>
          <w:rFonts w:asciiTheme="minorHAnsi" w:hAnsiTheme="minorHAnsi" w:cstheme="minorHAnsi"/>
          <w:b/>
          <w:bCs/>
          <w:sz w:val="40"/>
          <w:szCs w:val="40"/>
        </w:rPr>
      </w:pPr>
      <w:r w:rsidRPr="00FA2655">
        <w:rPr>
          <w:rStyle w:val="FontStyle13"/>
          <w:rFonts w:asciiTheme="minorHAnsi" w:hAnsiTheme="minorHAnsi" w:cstheme="minorHAnsi"/>
          <w:b/>
          <w:bCs/>
          <w:sz w:val="40"/>
          <w:szCs w:val="40"/>
        </w:rPr>
        <w:t>INFORMATION TECHNOLOGY POLICY</w:t>
      </w:r>
    </w:p>
    <w:p w14:paraId="13EC4B30" w14:textId="798260B8" w:rsidR="002D4B6A" w:rsidRPr="00FA2655" w:rsidRDefault="00C3374A" w:rsidP="00BF161F">
      <w:pPr>
        <w:pStyle w:val="Style4"/>
        <w:widowControl/>
        <w:spacing w:before="100" w:beforeAutospacing="1" w:after="100" w:afterAutospacing="1" w:line="240" w:lineRule="auto"/>
        <w:ind w:right="31"/>
        <w:rPr>
          <w:rStyle w:val="FontStyle13"/>
          <w:rFonts w:asciiTheme="minorHAnsi" w:hAnsiTheme="minorHAnsi" w:cstheme="minorHAnsi"/>
          <w:b/>
          <w:bCs/>
          <w:sz w:val="24"/>
          <w:szCs w:val="24"/>
        </w:rPr>
      </w:pPr>
      <w:r w:rsidRPr="00FA2655">
        <w:rPr>
          <w:rStyle w:val="FontStyle13"/>
          <w:rFonts w:asciiTheme="minorHAnsi" w:hAnsiTheme="minorHAnsi" w:cstheme="minorHAnsi"/>
          <w:b/>
          <w:bCs/>
          <w:sz w:val="24"/>
          <w:szCs w:val="24"/>
        </w:rPr>
        <w:t>Internet &amp; Email access for Employees &amp; Councillors</w:t>
      </w:r>
    </w:p>
    <w:p w14:paraId="1E898BA1" w14:textId="77777777" w:rsidR="0077243D" w:rsidRPr="0077243D" w:rsidRDefault="0077243D" w:rsidP="0077243D">
      <w:pPr>
        <w:spacing w:before="120" w:after="120"/>
        <w:jc w:val="center"/>
        <w:rPr>
          <w:rFonts w:asciiTheme="minorHAnsi" w:hAnsiTheme="minorHAnsi" w:cstheme="minorHAnsi"/>
          <w:b/>
        </w:rPr>
      </w:pPr>
      <w:r w:rsidRPr="0077243D">
        <w:rPr>
          <w:rFonts w:asciiTheme="minorHAnsi" w:hAnsiTheme="minorHAnsi" w:cstheme="minorHAnsi"/>
          <w:b/>
        </w:rPr>
        <w:t>Adopted 27</w:t>
      </w:r>
      <w:r w:rsidRPr="0077243D">
        <w:rPr>
          <w:rFonts w:asciiTheme="minorHAnsi" w:hAnsiTheme="minorHAnsi" w:cstheme="minorHAnsi"/>
          <w:b/>
          <w:vertAlign w:val="superscript"/>
        </w:rPr>
        <w:t>th</w:t>
      </w:r>
      <w:r w:rsidRPr="0077243D">
        <w:rPr>
          <w:rFonts w:asciiTheme="minorHAnsi" w:hAnsiTheme="minorHAnsi" w:cstheme="minorHAnsi"/>
          <w:b/>
        </w:rPr>
        <w:t xml:space="preserve"> May 2025</w:t>
      </w:r>
    </w:p>
    <w:p w14:paraId="1DBE6E2A" w14:textId="77777777" w:rsidR="0077243D" w:rsidRPr="0077243D" w:rsidRDefault="0077243D" w:rsidP="0077243D">
      <w:pPr>
        <w:pBdr>
          <w:bottom w:val="single" w:sz="4" w:space="1" w:color="auto"/>
        </w:pBdr>
        <w:spacing w:before="120" w:after="120"/>
        <w:jc w:val="center"/>
        <w:rPr>
          <w:rFonts w:asciiTheme="minorHAnsi" w:hAnsiTheme="minorHAnsi" w:cstheme="minorHAnsi"/>
          <w:b/>
        </w:rPr>
      </w:pPr>
      <w:r w:rsidRPr="0077243D">
        <w:rPr>
          <w:rFonts w:asciiTheme="minorHAnsi" w:hAnsiTheme="minorHAnsi" w:cstheme="minorHAnsi"/>
          <w:b/>
        </w:rPr>
        <w:t>Reviewed</w:t>
      </w:r>
    </w:p>
    <w:p w14:paraId="73B167F6" w14:textId="4D10D76F" w:rsidR="002D4B6A" w:rsidRPr="00FA2655" w:rsidRDefault="002E57BD" w:rsidP="00BF161F">
      <w:pPr>
        <w:pStyle w:val="Style5"/>
        <w:widowControl/>
        <w:spacing w:before="100" w:beforeAutospacing="1" w:after="100" w:afterAutospacing="1" w:line="240" w:lineRule="auto"/>
        <w:ind w:right="19"/>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Communications via email, and internet usage undertaken in the name of the Council or on Council systems carry inherent risks including potential defamation, the spreading of viruses, including Trojans which can steal data, breach of confidentiality, accepting files from sources in online chat rooms which could bypass firewalls or email filters, breach of contract, breach of copyright, breach of data protection legislation, breach of privacy and unlawful discrimination.</w:t>
      </w:r>
    </w:p>
    <w:p w14:paraId="07358AE6" w14:textId="1A9A219E" w:rsidR="002D4B6A" w:rsidRPr="00FA2655" w:rsidRDefault="00A8591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The Councils' right to monitor email and internet usage has to be done in accordance with the law, in particular the current data protection legislation and the Human Rights Act, as monitoring is usually intrusive and employees have a right to some privacy within the workplace.</w:t>
      </w:r>
    </w:p>
    <w:p w14:paraId="224174C9" w14:textId="77777777" w:rsidR="002D4B6A" w:rsidRPr="00FA2655" w:rsidRDefault="00C3374A" w:rsidP="00BF161F">
      <w:pPr>
        <w:pStyle w:val="Style6"/>
        <w:widowControl/>
        <w:pBdr>
          <w:top w:val="single" w:sz="4" w:space="1" w:color="auto"/>
          <w:left w:val="single" w:sz="4" w:space="4" w:color="auto"/>
          <w:bottom w:val="single" w:sz="4" w:space="1" w:color="auto"/>
          <w:right w:val="single" w:sz="4" w:space="4" w:color="auto"/>
        </w:pBdr>
        <w:spacing w:before="100" w:beforeAutospacing="1" w:after="100" w:afterAutospacing="1"/>
        <w:jc w:val="both"/>
        <w:rPr>
          <w:rStyle w:val="FontStyle14"/>
          <w:rFonts w:asciiTheme="minorHAnsi" w:hAnsiTheme="minorHAnsi" w:cstheme="minorHAnsi"/>
          <w:sz w:val="24"/>
          <w:szCs w:val="24"/>
        </w:rPr>
      </w:pPr>
      <w:r w:rsidRPr="00FA2655">
        <w:rPr>
          <w:rStyle w:val="FontStyle14"/>
          <w:rFonts w:asciiTheme="minorHAnsi" w:hAnsiTheme="minorHAnsi" w:cstheme="minorHAnsi"/>
          <w:sz w:val="24"/>
          <w:szCs w:val="24"/>
        </w:rPr>
        <w:t>Policy Coverage</w:t>
      </w:r>
    </w:p>
    <w:p w14:paraId="1CD04A8C" w14:textId="7DEE94A0" w:rsidR="002D4B6A" w:rsidRPr="00FA2655" w:rsidRDefault="00C3374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 xml:space="preserve">The Council provides employees with email and internet access as required for the performance and fulfilment of job responsibilities and that therefore usage should be restricted to these activities. </w:t>
      </w:r>
    </w:p>
    <w:p w14:paraId="1494EB0D" w14:textId="77777777" w:rsidR="002D4B6A" w:rsidRPr="00FA2655" w:rsidRDefault="00C3374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Occasional and reasonable personal use of the Council's internet and email service is permitted, provided that this does not interfere with work performance or security.</w:t>
      </w:r>
    </w:p>
    <w:p w14:paraId="0E61A594" w14:textId="5A8717E5" w:rsidR="002D4B6A" w:rsidRPr="00FA2655" w:rsidRDefault="00C3374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 xml:space="preserve">The Council will provide a laptop and other input </w:t>
      </w:r>
      <w:r w:rsidR="00352283" w:rsidRPr="00FA2655">
        <w:rPr>
          <w:rStyle w:val="FontStyle15"/>
          <w:rFonts w:asciiTheme="minorHAnsi" w:hAnsiTheme="minorHAnsi" w:cstheme="minorHAnsi"/>
          <w:sz w:val="24"/>
          <w:szCs w:val="24"/>
        </w:rPr>
        <w:t>and</w:t>
      </w:r>
      <w:r w:rsidRPr="00FA2655">
        <w:rPr>
          <w:rStyle w:val="FontStyle15"/>
          <w:rFonts w:asciiTheme="minorHAnsi" w:hAnsiTheme="minorHAnsi" w:cstheme="minorHAnsi"/>
          <w:sz w:val="24"/>
          <w:szCs w:val="24"/>
        </w:rPr>
        <w:t xml:space="preserve"> output devices to the Clerk which at all times remains the property of the Council.</w:t>
      </w:r>
    </w:p>
    <w:p w14:paraId="5319D47D" w14:textId="77777777" w:rsidR="002D4B6A" w:rsidRPr="00FA2655" w:rsidRDefault="00C3374A" w:rsidP="00BF161F">
      <w:pPr>
        <w:pStyle w:val="Style6"/>
        <w:widowControl/>
        <w:pBdr>
          <w:top w:val="single" w:sz="4" w:space="1" w:color="auto"/>
          <w:left w:val="single" w:sz="4" w:space="4" w:color="auto"/>
          <w:bottom w:val="single" w:sz="4" w:space="1" w:color="auto"/>
          <w:right w:val="single" w:sz="4" w:space="4" w:color="auto"/>
        </w:pBdr>
        <w:spacing w:before="100" w:beforeAutospacing="1" w:after="100" w:afterAutospacing="1"/>
        <w:jc w:val="both"/>
        <w:rPr>
          <w:rStyle w:val="FontStyle14"/>
          <w:rFonts w:asciiTheme="minorHAnsi" w:hAnsiTheme="minorHAnsi" w:cstheme="minorHAnsi"/>
          <w:sz w:val="24"/>
          <w:szCs w:val="24"/>
        </w:rPr>
      </w:pPr>
      <w:r w:rsidRPr="00FA2655">
        <w:rPr>
          <w:rStyle w:val="FontStyle14"/>
          <w:rFonts w:asciiTheme="minorHAnsi" w:hAnsiTheme="minorHAnsi" w:cstheme="minorHAnsi"/>
          <w:sz w:val="24"/>
          <w:szCs w:val="24"/>
        </w:rPr>
        <w:t>Monitoring and Privacy Issues</w:t>
      </w:r>
    </w:p>
    <w:p w14:paraId="20F9A251" w14:textId="443F3411" w:rsidR="002D4B6A" w:rsidRPr="00FA2655" w:rsidRDefault="00C3374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 xml:space="preserve">The current data protection legislation does not prevent monitoring of emails and internet </w:t>
      </w:r>
      <w:r w:rsidR="00352283" w:rsidRPr="00FA2655">
        <w:rPr>
          <w:rStyle w:val="FontStyle15"/>
          <w:rFonts w:asciiTheme="minorHAnsi" w:hAnsiTheme="minorHAnsi" w:cstheme="minorHAnsi"/>
          <w:sz w:val="24"/>
          <w:szCs w:val="24"/>
        </w:rPr>
        <w:t>usage,</w:t>
      </w:r>
      <w:r w:rsidRPr="00FA2655">
        <w:rPr>
          <w:rStyle w:val="FontStyle15"/>
          <w:rFonts w:asciiTheme="minorHAnsi" w:hAnsiTheme="minorHAnsi" w:cstheme="minorHAnsi"/>
          <w:sz w:val="24"/>
          <w:szCs w:val="24"/>
        </w:rPr>
        <w:t xml:space="preserve"> but it does set out principles for the gathering and use of personal information. If monitoring has any adverse effect on workers, this must be justified by its benefits to the Council. The Council needs to explain the purpose of monitoring, for example to ensure compliance with Equal Opportunities Policy, check for resources utilisation, maintaining the reputation of the Council and so on. There are exceptions to this which are for the detection of crime, apprehension or prosecution of offenders and collection or assessment of any tax or duty.</w:t>
      </w:r>
    </w:p>
    <w:p w14:paraId="329C466B" w14:textId="77777777" w:rsidR="00BF161F" w:rsidRDefault="00C3374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However, it should be noted that there are some limitations to such consent as such consent under the current data protection legislation must be freely given. Therefore, the Data Protection Legislation recommends carrying out an impact assessment. The extent of that monitoring should be made clear, including password protected documents and deleted items. Care must be taken regarding monitoring private emails, for example in relation to occupational health or emails between an employee and their trade union representative. Care therefore needs to be taken when monitoring if emails are clearly personal and such clearly personal emails should not be opened.</w:t>
      </w:r>
    </w:p>
    <w:p w14:paraId="59992262" w14:textId="1FC062D5" w:rsidR="002D4B6A" w:rsidRPr="00FA2655" w:rsidRDefault="00C3374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Councils will be subject to Article 8 of the Human Rights Act. This creates a right to respect for private and family life, and therefore Councils need to take care to ensure that any monitoring is not excessive.</w:t>
      </w:r>
    </w:p>
    <w:p w14:paraId="62C8F798" w14:textId="77777777" w:rsidR="002D4B6A" w:rsidRPr="00FA2655" w:rsidRDefault="00C3374A" w:rsidP="00BF161F">
      <w:pPr>
        <w:pStyle w:val="Style8"/>
        <w:widowControl/>
        <w:spacing w:before="100" w:beforeAutospacing="1" w:after="100" w:afterAutospacing="1" w:line="240" w:lineRule="auto"/>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lastRenderedPageBreak/>
        <w:t>The Council should also warn the employee that if monitoring identifies potential breaches of the Policy this may lead to formal disciplinary action and make it clear that serious breaches may amount to summary dismissal for gross misconduct.</w:t>
      </w:r>
    </w:p>
    <w:p w14:paraId="7BC5D22E" w14:textId="2C7B31DF" w:rsidR="002D4B6A" w:rsidRPr="00FA2655" w:rsidRDefault="00C3374A" w:rsidP="00BF161F">
      <w:pPr>
        <w:pStyle w:val="Style6"/>
        <w:widowControl/>
        <w:pBdr>
          <w:top w:val="single" w:sz="4" w:space="1" w:color="auto"/>
          <w:left w:val="single" w:sz="4" w:space="4" w:color="auto"/>
          <w:bottom w:val="single" w:sz="4" w:space="1" w:color="auto"/>
          <w:right w:val="single" w:sz="4" w:space="4" w:color="auto"/>
        </w:pBdr>
        <w:spacing w:before="100" w:beforeAutospacing="1" w:after="100" w:afterAutospacing="1"/>
        <w:jc w:val="both"/>
        <w:rPr>
          <w:rStyle w:val="FontStyle14"/>
          <w:rFonts w:asciiTheme="minorHAnsi" w:hAnsiTheme="minorHAnsi" w:cstheme="minorHAnsi"/>
          <w:sz w:val="24"/>
          <w:szCs w:val="24"/>
        </w:rPr>
      </w:pPr>
      <w:r w:rsidRPr="00FA2655">
        <w:rPr>
          <w:rStyle w:val="FontStyle14"/>
          <w:rFonts w:asciiTheme="minorHAnsi" w:hAnsiTheme="minorHAnsi" w:cstheme="minorHAnsi"/>
          <w:sz w:val="24"/>
          <w:szCs w:val="24"/>
        </w:rPr>
        <w:t>Email Etiquette (Employees &amp; Councillors)</w:t>
      </w:r>
    </w:p>
    <w:p w14:paraId="6F1D3B59" w14:textId="77777777" w:rsidR="002D4B6A" w:rsidRPr="00FA2655" w:rsidRDefault="00C3374A" w:rsidP="00BF161F">
      <w:pPr>
        <w:pStyle w:val="Style8"/>
        <w:widowControl/>
        <w:spacing w:before="100" w:beforeAutospacing="1" w:after="100" w:afterAutospacing="1" w:line="240" w:lineRule="auto"/>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The parameters in relation to email usage are as follows:</w:t>
      </w:r>
    </w:p>
    <w:p w14:paraId="4F7AC349" w14:textId="36A78B9E" w:rsidR="002D4B6A" w:rsidRPr="00FA2655" w:rsidRDefault="00C3374A" w:rsidP="00BF161F">
      <w:pPr>
        <w:pStyle w:val="Style9"/>
        <w:widowControl/>
        <w:numPr>
          <w:ilvl w:val="0"/>
          <w:numId w:val="1"/>
        </w:numPr>
        <w:tabs>
          <w:tab w:val="left" w:pos="284"/>
        </w:tabs>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 xml:space="preserve">A common format signature block is to be used in any emails sent on to third parties on behalf of the Council. The Clerk will provide </w:t>
      </w:r>
      <w:r w:rsidR="00352283" w:rsidRPr="00FA2655">
        <w:rPr>
          <w:rStyle w:val="FontStyle15"/>
          <w:rFonts w:asciiTheme="minorHAnsi" w:hAnsiTheme="minorHAnsi" w:cstheme="minorHAnsi"/>
          <w:sz w:val="24"/>
          <w:szCs w:val="24"/>
        </w:rPr>
        <w:t xml:space="preserve">a </w:t>
      </w:r>
      <w:r w:rsidRPr="00FA2655">
        <w:rPr>
          <w:rStyle w:val="FontStyle15"/>
          <w:rFonts w:asciiTheme="minorHAnsi" w:hAnsiTheme="minorHAnsi" w:cstheme="minorHAnsi"/>
          <w:sz w:val="24"/>
          <w:szCs w:val="24"/>
        </w:rPr>
        <w:t>suitable template.</w:t>
      </w:r>
    </w:p>
    <w:p w14:paraId="33A2AE66" w14:textId="77777777" w:rsidR="002D4B6A" w:rsidRPr="00FA2655" w:rsidRDefault="00C3374A" w:rsidP="00BF161F">
      <w:pPr>
        <w:pStyle w:val="Style9"/>
        <w:widowControl/>
        <w:numPr>
          <w:ilvl w:val="0"/>
          <w:numId w:val="2"/>
        </w:numPr>
        <w:tabs>
          <w:tab w:val="left" w:pos="284"/>
        </w:tabs>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Appropriate business language;</w:t>
      </w:r>
    </w:p>
    <w:p w14:paraId="03094198" w14:textId="243BEACD" w:rsidR="002D4B6A" w:rsidRPr="00FA2655" w:rsidRDefault="00C3374A" w:rsidP="00BF161F">
      <w:pPr>
        <w:pStyle w:val="Style9"/>
        <w:widowControl/>
        <w:numPr>
          <w:ilvl w:val="0"/>
          <w:numId w:val="1"/>
        </w:numPr>
        <w:tabs>
          <w:tab w:val="left" w:pos="284"/>
        </w:tabs>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Emails generated from the Clerk to contain a waiver clause at the end of each email message. The current waiver clause is:</w:t>
      </w:r>
    </w:p>
    <w:p w14:paraId="731CC5AE" w14:textId="77777777" w:rsidR="002D4B6A" w:rsidRPr="00FA2655" w:rsidRDefault="00C3374A" w:rsidP="00BF161F">
      <w:pPr>
        <w:pStyle w:val="Style6"/>
        <w:widowControl/>
        <w:pBdr>
          <w:top w:val="single" w:sz="4" w:space="1" w:color="auto"/>
          <w:left w:val="single" w:sz="4" w:space="4" w:color="auto"/>
          <w:bottom w:val="single" w:sz="4" w:space="1" w:color="auto"/>
          <w:right w:val="single" w:sz="4" w:space="4" w:color="auto"/>
        </w:pBdr>
        <w:spacing w:before="100" w:beforeAutospacing="1" w:after="100" w:afterAutospacing="1"/>
        <w:jc w:val="both"/>
        <w:rPr>
          <w:rStyle w:val="FontStyle14"/>
          <w:rFonts w:asciiTheme="minorHAnsi" w:hAnsiTheme="minorHAnsi" w:cstheme="minorHAnsi"/>
          <w:sz w:val="24"/>
          <w:szCs w:val="24"/>
        </w:rPr>
      </w:pPr>
      <w:r w:rsidRPr="00FA2655">
        <w:rPr>
          <w:rStyle w:val="FontStyle14"/>
          <w:rFonts w:asciiTheme="minorHAnsi" w:hAnsiTheme="minorHAnsi" w:cstheme="minorHAnsi"/>
          <w:sz w:val="24"/>
          <w:szCs w:val="24"/>
        </w:rPr>
        <w:t>PRIVACY NOTICE - WHEN YOU CONTACT US</w:t>
      </w:r>
    </w:p>
    <w:p w14:paraId="5AE6D931" w14:textId="77777777" w:rsidR="002D4B6A" w:rsidRPr="00FA2655" w:rsidRDefault="00C3374A" w:rsidP="00BF161F">
      <w:pPr>
        <w:pStyle w:val="Style8"/>
        <w:widowControl/>
        <w:spacing w:before="100" w:beforeAutospacing="1" w:after="100" w:afterAutospacing="1" w:line="240" w:lineRule="auto"/>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The information you provide (personal information such as name, address, email address, phone number, organisation) will be processed and stored so that it is possible to contact you and respond to your correspondence, provide information and/or access our facilities and services. Your personal information will not be shared or provided to any other third party.</w:t>
      </w:r>
    </w:p>
    <w:p w14:paraId="1650F599" w14:textId="448B0497" w:rsidR="002D4B6A" w:rsidRPr="00FA2655" w:rsidRDefault="00C3374A" w:rsidP="00BF161F">
      <w:pPr>
        <w:pStyle w:val="Style8"/>
        <w:widowControl/>
        <w:spacing w:before="100" w:beforeAutospacing="1" w:after="100" w:afterAutospacing="1" w:line="240" w:lineRule="auto"/>
        <w:jc w:val="both"/>
        <w:rPr>
          <w:rFonts w:asciiTheme="minorHAnsi" w:hAnsiTheme="minorHAnsi" w:cstheme="minorHAnsi"/>
        </w:rPr>
      </w:pPr>
      <w:r w:rsidRPr="00FA2655">
        <w:rPr>
          <w:rStyle w:val="FontStyle15"/>
          <w:rFonts w:asciiTheme="minorHAnsi" w:hAnsiTheme="minorHAnsi" w:cstheme="minorHAnsi"/>
          <w:sz w:val="24"/>
          <w:szCs w:val="24"/>
        </w:rPr>
        <w:t>A copy of the Council's Email Privacy Notice is</w:t>
      </w:r>
      <w:r w:rsidR="00352283" w:rsidRPr="00FA2655">
        <w:rPr>
          <w:rStyle w:val="FontStyle15"/>
          <w:rFonts w:asciiTheme="minorHAnsi" w:hAnsiTheme="minorHAnsi" w:cstheme="minorHAnsi"/>
          <w:sz w:val="24"/>
          <w:szCs w:val="24"/>
        </w:rPr>
        <w:t>:</w:t>
      </w:r>
    </w:p>
    <w:p w14:paraId="2137F501" w14:textId="77777777" w:rsidR="00AA1B17" w:rsidRPr="00FA2655" w:rsidRDefault="00AA1B17" w:rsidP="00BF161F">
      <w:pPr>
        <w:pStyle w:val="Style8"/>
        <w:pBdr>
          <w:top w:val="single" w:sz="4" w:space="1" w:color="auto"/>
          <w:left w:val="single" w:sz="4" w:space="4" w:color="auto"/>
          <w:bottom w:val="single" w:sz="4" w:space="1" w:color="auto"/>
          <w:right w:val="single" w:sz="4" w:space="4" w:color="auto"/>
        </w:pBdr>
        <w:spacing w:before="100" w:beforeAutospacing="1" w:after="100" w:afterAutospacing="1" w:line="240" w:lineRule="auto"/>
        <w:jc w:val="both"/>
        <w:rPr>
          <w:rFonts w:asciiTheme="minorHAnsi" w:hAnsiTheme="minorHAnsi" w:cstheme="minorHAnsi"/>
          <w:i/>
          <w:iCs/>
        </w:rPr>
      </w:pPr>
      <w:r w:rsidRPr="00FA2655">
        <w:rPr>
          <w:rFonts w:asciiTheme="minorHAnsi" w:hAnsiTheme="minorHAnsi" w:cstheme="minorHAnsi"/>
          <w:b/>
          <w:bCs/>
          <w:i/>
          <w:iCs/>
          <w:u w:val="single"/>
        </w:rPr>
        <w:t>Privacy notice</w:t>
      </w:r>
    </w:p>
    <w:p w14:paraId="7ABEE1CE" w14:textId="390B4D83" w:rsidR="00AA1B17" w:rsidRPr="00FA2655" w:rsidRDefault="00FA2655" w:rsidP="00BF161F">
      <w:pPr>
        <w:pStyle w:val="Style8"/>
        <w:spacing w:before="100" w:beforeAutospacing="1" w:after="100" w:afterAutospacing="1" w:line="240" w:lineRule="auto"/>
        <w:jc w:val="both"/>
        <w:rPr>
          <w:rFonts w:asciiTheme="minorHAnsi" w:hAnsiTheme="minorHAnsi" w:cstheme="minorHAnsi"/>
          <w:i/>
          <w:iCs/>
        </w:rPr>
      </w:pPr>
      <w:r>
        <w:rPr>
          <w:rFonts w:asciiTheme="minorHAnsi" w:hAnsiTheme="minorHAnsi" w:cstheme="minorHAnsi"/>
          <w:i/>
          <w:iCs/>
        </w:rPr>
        <w:t>***</w:t>
      </w:r>
      <w:r w:rsidR="00AA1B17" w:rsidRPr="00FA2655">
        <w:rPr>
          <w:rFonts w:asciiTheme="minorHAnsi" w:hAnsiTheme="minorHAnsi" w:cstheme="minorHAnsi"/>
          <w:i/>
          <w:iCs/>
        </w:rPr>
        <w:t xml:space="preserve"> Parish Council, as a data controller, only holds and processes personal data for the purposes and timeframes agreed with you, a data subject.  Data categories which are collected are name, email and telephone number.  These are and protected on offline encrypted software in the UK, which we advise will no longer be in the European Union post-Brexit.  Data is stored for up to 5 years (we may choose to erase it earlier).  You have the right to access, rectify, and erase your personal data; and to restrict or object to processing, and to supply or transfer your data in portable format.  Should you wish to exercise any of these rights, for example, withdrawing your consent for us to hold or process your details at any point, or if the details held need updating, please email clerk@</w:t>
      </w:r>
      <w:r>
        <w:rPr>
          <w:rFonts w:asciiTheme="minorHAnsi" w:hAnsiTheme="minorHAnsi" w:cstheme="minorHAnsi"/>
          <w:i/>
          <w:iCs/>
        </w:rPr>
        <w:t>***</w:t>
      </w:r>
      <w:r w:rsidR="00AA1B17" w:rsidRPr="00FA2655">
        <w:rPr>
          <w:rFonts w:asciiTheme="minorHAnsi" w:hAnsiTheme="minorHAnsi" w:cstheme="minorHAnsi"/>
          <w:i/>
          <w:iCs/>
        </w:rPr>
        <w:t>-pc.gov.uk and include in the subject box: Changes to Contact Details.  Any consents you give may be withdrawn at any time, without affecting pre-withdrawal processing. You have the right to lodge a complaint with a supervisory authority (the UK Information Commissioner's Office is an example).  The information contained in or attached to this email is intended only for the use of the individual or entity to which it is addressed.  If you are not the intended recipient, please be aware that any disclosure, copying, distribution or use of this e-mail or any attachment is prohibited.  If this email has been sent to you in error, please delete all copies, and please also inform us by return email and we will ensure that your details are removed.</w:t>
      </w:r>
    </w:p>
    <w:p w14:paraId="07E98FC1" w14:textId="77777777" w:rsidR="00AA1B17" w:rsidRPr="00FA2655" w:rsidRDefault="00AA1B17" w:rsidP="00BF161F">
      <w:pPr>
        <w:pStyle w:val="Style8"/>
        <w:spacing w:before="100" w:beforeAutospacing="1" w:after="100" w:afterAutospacing="1" w:line="240" w:lineRule="auto"/>
        <w:jc w:val="both"/>
        <w:rPr>
          <w:rFonts w:asciiTheme="minorHAnsi" w:hAnsiTheme="minorHAnsi" w:cstheme="minorHAnsi"/>
          <w:i/>
          <w:iCs/>
        </w:rPr>
      </w:pPr>
      <w:r w:rsidRPr="00FA2655">
        <w:rPr>
          <w:rFonts w:asciiTheme="minorHAnsi" w:hAnsiTheme="minorHAnsi" w:cstheme="minorHAnsi"/>
          <w:i/>
          <w:iCs/>
        </w:rPr>
        <w:t>Please note that this email confirms my consent for you to hold my above contact details until notified otherwise.</w:t>
      </w:r>
    </w:p>
    <w:p w14:paraId="5A3D5E3E" w14:textId="77777777" w:rsidR="002D4B6A" w:rsidRPr="00FA2655" w:rsidRDefault="00C3374A" w:rsidP="00BF161F">
      <w:pPr>
        <w:pStyle w:val="Style7"/>
        <w:widowControl/>
        <w:numPr>
          <w:ilvl w:val="0"/>
          <w:numId w:val="3"/>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Prohibition on circulating offensive, indecent or obscene material or anything which breaches the Equal Opportunities Policy;</w:t>
      </w:r>
    </w:p>
    <w:p w14:paraId="7F5565B5" w14:textId="77777777" w:rsidR="002D4B6A" w:rsidRPr="00FA2655" w:rsidRDefault="00C3374A" w:rsidP="00BF161F">
      <w:pPr>
        <w:pStyle w:val="Style7"/>
        <w:widowControl/>
        <w:numPr>
          <w:ilvl w:val="0"/>
          <w:numId w:val="3"/>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Care must be taken to ensure Emails sent by the Clerk and Councillors must not be libellous, offensive, discriminatory or inappropriate in content;</w:t>
      </w:r>
    </w:p>
    <w:p w14:paraId="0A2BD442" w14:textId="77777777" w:rsidR="002D4B6A" w:rsidRPr="00FA2655" w:rsidRDefault="00C3374A" w:rsidP="00BF161F">
      <w:pPr>
        <w:pStyle w:val="Style7"/>
        <w:widowControl/>
        <w:numPr>
          <w:ilvl w:val="0"/>
          <w:numId w:val="4"/>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Rules regarding confidentiality;</w:t>
      </w:r>
    </w:p>
    <w:p w14:paraId="4E7A930F" w14:textId="427AF453" w:rsidR="002D4B6A" w:rsidRPr="00FA2655" w:rsidRDefault="00C3374A" w:rsidP="00BF161F">
      <w:pPr>
        <w:pStyle w:val="Style7"/>
        <w:widowControl/>
        <w:numPr>
          <w:ilvl w:val="0"/>
          <w:numId w:val="3"/>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lastRenderedPageBreak/>
        <w:t>Dealing with attachments and size of documents</w:t>
      </w:r>
      <w:r w:rsidR="008D4D92" w:rsidRPr="00FA2655">
        <w:rPr>
          <w:rStyle w:val="FontStyle15"/>
          <w:rFonts w:asciiTheme="minorHAnsi" w:hAnsiTheme="minorHAnsi" w:cstheme="minorHAnsi"/>
          <w:sz w:val="24"/>
          <w:szCs w:val="24"/>
        </w:rPr>
        <w:t xml:space="preserve"> </w:t>
      </w:r>
      <w:r w:rsidRPr="00FA2655">
        <w:rPr>
          <w:rStyle w:val="FontStyle15"/>
          <w:rFonts w:asciiTheme="minorHAnsi" w:hAnsiTheme="minorHAnsi" w:cstheme="minorHAnsi"/>
          <w:sz w:val="24"/>
          <w:szCs w:val="24"/>
        </w:rPr>
        <w:t>- care to be taken before opening attachments as to their authenticity to prevent computer viruses</w:t>
      </w:r>
    </w:p>
    <w:p w14:paraId="4F68914C" w14:textId="77777777" w:rsidR="002D4B6A" w:rsidRPr="00FA2655" w:rsidRDefault="00C3374A" w:rsidP="00BF161F">
      <w:pPr>
        <w:pStyle w:val="Style7"/>
        <w:widowControl/>
        <w:numPr>
          <w:ilvl w:val="0"/>
          <w:numId w:val="3"/>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Personal email is acceptable provided that this does not interfere with work performance or security.</w:t>
      </w:r>
    </w:p>
    <w:p w14:paraId="799AEB32" w14:textId="77777777" w:rsidR="002D4B6A" w:rsidRPr="00FA2655" w:rsidRDefault="00C3374A" w:rsidP="00BF161F">
      <w:pPr>
        <w:pStyle w:val="Style7"/>
        <w:widowControl/>
        <w:numPr>
          <w:ilvl w:val="0"/>
          <w:numId w:val="4"/>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Double checking the recipient's address is correct.</w:t>
      </w:r>
    </w:p>
    <w:p w14:paraId="473DCE28" w14:textId="77777777" w:rsidR="002D4B6A" w:rsidRPr="00FA2655" w:rsidRDefault="00C3374A" w:rsidP="00BF161F">
      <w:pPr>
        <w:pStyle w:val="Style7"/>
        <w:widowControl/>
        <w:numPr>
          <w:ilvl w:val="0"/>
          <w:numId w:val="4"/>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Checking whether replying "to all" is appropriate;</w:t>
      </w:r>
    </w:p>
    <w:p w14:paraId="291AAB13" w14:textId="64723BE7" w:rsidR="002D4B6A" w:rsidRPr="00FA2655" w:rsidRDefault="00C3374A" w:rsidP="00BF161F">
      <w:pPr>
        <w:pStyle w:val="Style7"/>
        <w:widowControl/>
        <w:numPr>
          <w:ilvl w:val="0"/>
          <w:numId w:val="3"/>
        </w:numPr>
        <w:spacing w:before="100" w:beforeAutospacing="1" w:after="100" w:afterAutospacing="1" w:line="240" w:lineRule="auto"/>
        <w:ind w:left="426" w:hanging="426"/>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Guidance on saving, filing and photocopying emails</w:t>
      </w:r>
      <w:r w:rsidR="008D4D92" w:rsidRPr="00FA2655">
        <w:rPr>
          <w:rStyle w:val="FontStyle15"/>
          <w:rFonts w:asciiTheme="minorHAnsi" w:hAnsiTheme="minorHAnsi" w:cstheme="minorHAnsi"/>
          <w:sz w:val="24"/>
          <w:szCs w:val="24"/>
        </w:rPr>
        <w:t xml:space="preserve"> </w:t>
      </w:r>
      <w:r w:rsidRPr="00FA2655">
        <w:rPr>
          <w:rStyle w:val="FontStyle15"/>
          <w:rFonts w:asciiTheme="minorHAnsi" w:hAnsiTheme="minorHAnsi" w:cstheme="minorHAnsi"/>
          <w:sz w:val="24"/>
          <w:szCs w:val="24"/>
        </w:rPr>
        <w:t>- emails to be deleted as soon as possible or when no longer required. Emails to be printed only when necessary.</w:t>
      </w:r>
    </w:p>
    <w:p w14:paraId="4E4A6546" w14:textId="77777777" w:rsidR="002D4B6A" w:rsidRPr="00FA2655" w:rsidRDefault="00C3374A" w:rsidP="00BF161F">
      <w:pPr>
        <w:pStyle w:val="Style6"/>
        <w:widowControl/>
        <w:pBdr>
          <w:top w:val="single" w:sz="4" w:space="1" w:color="auto"/>
          <w:left w:val="single" w:sz="4" w:space="4" w:color="auto"/>
          <w:bottom w:val="single" w:sz="4" w:space="1" w:color="auto"/>
          <w:right w:val="single" w:sz="4" w:space="4" w:color="auto"/>
        </w:pBdr>
        <w:spacing w:before="100" w:beforeAutospacing="1" w:after="100" w:afterAutospacing="1"/>
        <w:jc w:val="both"/>
        <w:rPr>
          <w:rStyle w:val="FontStyle14"/>
          <w:rFonts w:asciiTheme="minorHAnsi" w:hAnsiTheme="minorHAnsi" w:cstheme="minorHAnsi"/>
          <w:sz w:val="24"/>
          <w:szCs w:val="24"/>
        </w:rPr>
      </w:pPr>
      <w:r w:rsidRPr="00FA2655">
        <w:rPr>
          <w:rStyle w:val="FontStyle14"/>
          <w:rFonts w:asciiTheme="minorHAnsi" w:hAnsiTheme="minorHAnsi" w:cstheme="minorHAnsi"/>
          <w:sz w:val="24"/>
          <w:szCs w:val="24"/>
        </w:rPr>
        <w:t>Remote Meetings</w:t>
      </w:r>
    </w:p>
    <w:p w14:paraId="2B02BEE5" w14:textId="01A9655F" w:rsidR="002D4B6A" w:rsidRPr="00FA2655" w:rsidRDefault="00C3374A" w:rsidP="00BF161F">
      <w:pPr>
        <w:pStyle w:val="Style9"/>
        <w:widowControl/>
        <w:spacing w:before="100" w:beforeAutospacing="1" w:after="100" w:afterAutospacing="1" w:line="240" w:lineRule="auto"/>
        <w:ind w:left="284" w:hanging="284"/>
        <w:jc w:val="both"/>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 xml:space="preserve">• </w:t>
      </w:r>
      <w:r w:rsidR="008D4D92" w:rsidRPr="00FA2655">
        <w:rPr>
          <w:rStyle w:val="FontStyle15"/>
          <w:rFonts w:asciiTheme="minorHAnsi" w:hAnsiTheme="minorHAnsi" w:cstheme="minorHAnsi"/>
          <w:sz w:val="24"/>
          <w:szCs w:val="24"/>
        </w:rPr>
        <w:tab/>
      </w:r>
      <w:r w:rsidRPr="00FA2655">
        <w:rPr>
          <w:rStyle w:val="FontStyle15"/>
          <w:rFonts w:asciiTheme="minorHAnsi" w:hAnsiTheme="minorHAnsi" w:cstheme="minorHAnsi"/>
          <w:sz w:val="24"/>
          <w:szCs w:val="24"/>
        </w:rPr>
        <w:t>The Parish Council will follow the current NALC Guidelines for remote meetings. In the event that a meeting is disrupted, the Clerk will reopen the meeting with a new link.</w:t>
      </w:r>
    </w:p>
    <w:p w14:paraId="043188EF" w14:textId="77777777" w:rsidR="002D4B6A" w:rsidRPr="00FA2655" w:rsidRDefault="00C3374A" w:rsidP="00BF161F">
      <w:pPr>
        <w:pStyle w:val="Style6"/>
        <w:widowControl/>
        <w:pBdr>
          <w:top w:val="single" w:sz="4" w:space="1" w:color="auto"/>
          <w:left w:val="single" w:sz="4" w:space="4" w:color="auto"/>
          <w:bottom w:val="single" w:sz="4" w:space="1" w:color="auto"/>
          <w:right w:val="single" w:sz="4" w:space="4" w:color="auto"/>
        </w:pBdr>
        <w:spacing w:before="100" w:beforeAutospacing="1" w:after="100" w:afterAutospacing="1"/>
        <w:jc w:val="both"/>
        <w:rPr>
          <w:rStyle w:val="FontStyle14"/>
          <w:rFonts w:asciiTheme="minorHAnsi" w:hAnsiTheme="minorHAnsi" w:cstheme="minorHAnsi"/>
          <w:sz w:val="24"/>
          <w:szCs w:val="24"/>
        </w:rPr>
      </w:pPr>
      <w:r w:rsidRPr="00FA2655">
        <w:rPr>
          <w:rStyle w:val="FontStyle14"/>
          <w:rFonts w:asciiTheme="minorHAnsi" w:hAnsiTheme="minorHAnsi" w:cstheme="minorHAnsi"/>
          <w:sz w:val="24"/>
          <w:szCs w:val="24"/>
        </w:rPr>
        <w:t>Unacceptable behaviour on the Internet</w:t>
      </w:r>
    </w:p>
    <w:p w14:paraId="7B5EEAF3" w14:textId="77777777" w:rsidR="002D4B6A" w:rsidRPr="00FA2655" w:rsidRDefault="00C3374A" w:rsidP="00BF161F">
      <w:pPr>
        <w:pStyle w:val="Style5"/>
        <w:widowControl/>
        <w:spacing w:before="100" w:beforeAutospacing="1" w:after="100" w:afterAutospacing="1" w:line="240" w:lineRule="auto"/>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The following is deemed unacceptable use or behaviour by employees and this could include:</w:t>
      </w:r>
    </w:p>
    <w:p w14:paraId="036859FA" w14:textId="77777777" w:rsidR="002D4B6A" w:rsidRPr="00FA2655" w:rsidRDefault="00C3374A" w:rsidP="00BF161F">
      <w:pPr>
        <w:pStyle w:val="Style1"/>
        <w:widowControl/>
        <w:numPr>
          <w:ilvl w:val="0"/>
          <w:numId w:val="5"/>
        </w:numPr>
        <w:spacing w:before="100" w:beforeAutospacing="1" w:after="100" w:afterAutospacing="1" w:line="240" w:lineRule="auto"/>
        <w:ind w:left="571"/>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Allowing non-authorised users to access the internet using employees log in or while logged on;</w:t>
      </w:r>
    </w:p>
    <w:p w14:paraId="55507C4C" w14:textId="77777777" w:rsidR="002D4B6A" w:rsidRPr="00FA2655" w:rsidRDefault="00C3374A" w:rsidP="00BF161F">
      <w:pPr>
        <w:pStyle w:val="Style1"/>
        <w:widowControl/>
        <w:numPr>
          <w:ilvl w:val="0"/>
          <w:numId w:val="5"/>
        </w:numPr>
        <w:spacing w:before="100" w:beforeAutospacing="1" w:after="100" w:afterAutospacing="1" w:line="240" w:lineRule="auto"/>
        <w:ind w:left="571"/>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visiting internet sites that contain obscene, hateful, pornographic or otherwise illegal material;</w:t>
      </w:r>
    </w:p>
    <w:p w14:paraId="0BBD5D75" w14:textId="77777777" w:rsidR="002D4B6A" w:rsidRPr="00FA2655" w:rsidRDefault="00C3374A" w:rsidP="00BF161F">
      <w:pPr>
        <w:pStyle w:val="Style1"/>
        <w:widowControl/>
        <w:numPr>
          <w:ilvl w:val="0"/>
          <w:numId w:val="5"/>
        </w:numPr>
        <w:spacing w:before="100" w:beforeAutospacing="1" w:after="100" w:afterAutospacing="1" w:line="240" w:lineRule="auto"/>
        <w:ind w:firstLine="0"/>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passing on such material to colleagues or external people;</w:t>
      </w:r>
    </w:p>
    <w:p w14:paraId="5BEA8FF9" w14:textId="0897AD68" w:rsidR="002D4B6A" w:rsidRPr="00FA2655" w:rsidRDefault="00C3374A" w:rsidP="00BF161F">
      <w:pPr>
        <w:pStyle w:val="Style1"/>
        <w:widowControl/>
        <w:numPr>
          <w:ilvl w:val="0"/>
          <w:numId w:val="5"/>
        </w:numPr>
        <w:spacing w:before="100" w:beforeAutospacing="1" w:after="100" w:afterAutospacing="1" w:line="240" w:lineRule="auto"/>
        <w:ind w:left="571"/>
        <w:rPr>
          <w:rFonts w:asciiTheme="minorHAnsi" w:hAnsiTheme="minorHAnsi" w:cstheme="minorHAnsi"/>
        </w:rPr>
      </w:pPr>
      <w:r w:rsidRPr="00FA2655">
        <w:rPr>
          <w:rStyle w:val="FontStyle15"/>
          <w:rFonts w:asciiTheme="minorHAnsi" w:hAnsiTheme="minorHAnsi" w:cstheme="minorHAnsi"/>
          <w:sz w:val="24"/>
          <w:szCs w:val="24"/>
        </w:rPr>
        <w:t>using the computer to perpetrate any form of fraud, or software, film or music piracy;</w:t>
      </w:r>
    </w:p>
    <w:p w14:paraId="50A228FC" w14:textId="77777777" w:rsidR="002D4B6A" w:rsidRPr="00FA2655" w:rsidRDefault="00C3374A" w:rsidP="00BF161F">
      <w:pPr>
        <w:pStyle w:val="Style1"/>
        <w:widowControl/>
        <w:numPr>
          <w:ilvl w:val="0"/>
          <w:numId w:val="6"/>
        </w:numPr>
        <w:spacing w:before="100" w:beforeAutospacing="1" w:after="100" w:afterAutospacing="1" w:line="240" w:lineRule="auto"/>
        <w:ind w:left="567" w:hanging="567"/>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using the internet to send offensive or harassing material to other users;</w:t>
      </w:r>
    </w:p>
    <w:p w14:paraId="780B2A1A" w14:textId="77777777" w:rsidR="002D4B6A" w:rsidRPr="00FA2655" w:rsidRDefault="00C3374A" w:rsidP="00BF161F">
      <w:pPr>
        <w:pStyle w:val="Style1"/>
        <w:widowControl/>
        <w:numPr>
          <w:ilvl w:val="0"/>
          <w:numId w:val="7"/>
        </w:numPr>
        <w:spacing w:before="100" w:beforeAutospacing="1" w:after="100" w:afterAutospacing="1" w:line="240" w:lineRule="auto"/>
        <w:ind w:left="576" w:hanging="576"/>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downloading commercial software or any copyrighted materials belonging to third parties, unless this download is covered or permitted under a commercial agreement or other such licence;</w:t>
      </w:r>
    </w:p>
    <w:p w14:paraId="5F5B307D" w14:textId="77777777" w:rsidR="002D4B6A" w:rsidRPr="00FA2655" w:rsidRDefault="00C3374A" w:rsidP="00BF161F">
      <w:pPr>
        <w:pStyle w:val="Style1"/>
        <w:widowControl/>
        <w:numPr>
          <w:ilvl w:val="0"/>
          <w:numId w:val="6"/>
        </w:numPr>
        <w:spacing w:before="100" w:beforeAutospacing="1" w:after="100" w:afterAutospacing="1" w:line="240" w:lineRule="auto"/>
        <w:ind w:left="567" w:hanging="567"/>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hacking into unauthorised areas;</w:t>
      </w:r>
    </w:p>
    <w:p w14:paraId="48600DCA" w14:textId="77777777" w:rsidR="002D4B6A" w:rsidRPr="00FA2655" w:rsidRDefault="00C3374A" w:rsidP="00BF161F">
      <w:pPr>
        <w:pStyle w:val="Style1"/>
        <w:widowControl/>
        <w:numPr>
          <w:ilvl w:val="0"/>
          <w:numId w:val="7"/>
        </w:numPr>
        <w:spacing w:before="100" w:beforeAutospacing="1" w:after="100" w:afterAutospacing="1" w:line="240" w:lineRule="auto"/>
        <w:ind w:left="576" w:hanging="576"/>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publishing defamatory and/or knowingly false material about the Council, its employees, members, your colleagues and/or our customers on social networking sites, 'blogs' (online journals), 'wikis' and any online publishing format;</w:t>
      </w:r>
    </w:p>
    <w:p w14:paraId="27FDEB2E" w14:textId="77777777" w:rsidR="002D4B6A" w:rsidRPr="00FA2655" w:rsidRDefault="00C3374A" w:rsidP="00BF161F">
      <w:pPr>
        <w:pStyle w:val="Style1"/>
        <w:widowControl/>
        <w:numPr>
          <w:ilvl w:val="0"/>
          <w:numId w:val="7"/>
        </w:numPr>
        <w:spacing w:before="100" w:beforeAutospacing="1" w:after="100" w:afterAutospacing="1" w:line="240" w:lineRule="auto"/>
        <w:ind w:left="567" w:hanging="567"/>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undertaking deliberate activities that waste staff effort or networked resources</w:t>
      </w:r>
    </w:p>
    <w:p w14:paraId="533413A9" w14:textId="77777777" w:rsidR="002D4B6A" w:rsidRPr="00FA2655" w:rsidRDefault="00C3374A" w:rsidP="00BF161F">
      <w:pPr>
        <w:pStyle w:val="Style1"/>
        <w:widowControl/>
        <w:numPr>
          <w:ilvl w:val="0"/>
          <w:numId w:val="8"/>
        </w:numPr>
        <w:tabs>
          <w:tab w:val="left" w:pos="360"/>
        </w:tabs>
        <w:spacing w:before="100" w:beforeAutospacing="1" w:after="100" w:afterAutospacing="1" w:line="240" w:lineRule="auto"/>
        <w:ind w:left="567" w:hanging="567"/>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introducing any form of malicious software into the corporate network;</w:t>
      </w:r>
    </w:p>
    <w:p w14:paraId="0FE30CF8" w14:textId="77777777" w:rsidR="002D4B6A" w:rsidRPr="00FA2655" w:rsidRDefault="00C3374A" w:rsidP="00BF161F">
      <w:pPr>
        <w:pStyle w:val="Style1"/>
        <w:widowControl/>
        <w:numPr>
          <w:ilvl w:val="0"/>
          <w:numId w:val="8"/>
        </w:numPr>
        <w:tabs>
          <w:tab w:val="left" w:pos="360"/>
        </w:tabs>
        <w:spacing w:before="100" w:beforeAutospacing="1" w:after="100" w:afterAutospacing="1" w:line="240" w:lineRule="auto"/>
        <w:ind w:left="567" w:hanging="567"/>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gambling on-line;</w:t>
      </w:r>
    </w:p>
    <w:p w14:paraId="14754004" w14:textId="77777777" w:rsidR="002D4B6A" w:rsidRPr="00FA2655" w:rsidRDefault="00C3374A" w:rsidP="00BF161F">
      <w:pPr>
        <w:pStyle w:val="Style1"/>
        <w:widowControl/>
        <w:numPr>
          <w:ilvl w:val="0"/>
          <w:numId w:val="8"/>
        </w:numPr>
        <w:tabs>
          <w:tab w:val="left" w:pos="360"/>
        </w:tabs>
        <w:spacing w:before="100" w:beforeAutospacing="1" w:after="100" w:afterAutospacing="1" w:line="240" w:lineRule="auto"/>
        <w:ind w:left="567" w:hanging="567"/>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disclosure of any confidential corporate information without express consent;</w:t>
      </w:r>
    </w:p>
    <w:p w14:paraId="71259C96" w14:textId="77777777" w:rsidR="002D4B6A" w:rsidRPr="00FA2655" w:rsidRDefault="00C3374A" w:rsidP="00BF161F">
      <w:pPr>
        <w:pStyle w:val="Style1"/>
        <w:widowControl/>
        <w:numPr>
          <w:ilvl w:val="0"/>
          <w:numId w:val="8"/>
        </w:numPr>
        <w:tabs>
          <w:tab w:val="left" w:pos="360"/>
        </w:tabs>
        <w:spacing w:before="100" w:beforeAutospacing="1" w:after="100" w:afterAutospacing="1" w:line="240" w:lineRule="auto"/>
        <w:ind w:left="567" w:hanging="567"/>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any other area that the Council reasonably believes may cause them problems.</w:t>
      </w:r>
    </w:p>
    <w:p w14:paraId="386A5CF7" w14:textId="77777777" w:rsidR="002D4B6A" w:rsidRPr="00FA2655" w:rsidRDefault="00C3374A" w:rsidP="00BF161F">
      <w:pPr>
        <w:pStyle w:val="Style6"/>
        <w:widowControl/>
        <w:pBdr>
          <w:top w:val="single" w:sz="4" w:space="1" w:color="auto"/>
          <w:left w:val="single" w:sz="4" w:space="4" w:color="auto"/>
          <w:bottom w:val="single" w:sz="4" w:space="1" w:color="auto"/>
          <w:right w:val="single" w:sz="4" w:space="4" w:color="auto"/>
        </w:pBdr>
        <w:spacing w:before="100" w:beforeAutospacing="1" w:after="100" w:afterAutospacing="1"/>
        <w:jc w:val="both"/>
        <w:rPr>
          <w:rStyle w:val="FontStyle14"/>
          <w:rFonts w:asciiTheme="minorHAnsi" w:hAnsiTheme="minorHAnsi" w:cstheme="minorHAnsi"/>
          <w:sz w:val="24"/>
          <w:szCs w:val="24"/>
        </w:rPr>
      </w:pPr>
      <w:r w:rsidRPr="00FA2655">
        <w:rPr>
          <w:rStyle w:val="FontStyle14"/>
          <w:rFonts w:asciiTheme="minorHAnsi" w:hAnsiTheme="minorHAnsi" w:cstheme="minorHAnsi"/>
          <w:sz w:val="24"/>
          <w:szCs w:val="24"/>
        </w:rPr>
        <w:t>Social Media</w:t>
      </w:r>
    </w:p>
    <w:p w14:paraId="58065D03" w14:textId="35C9415B" w:rsidR="002D4B6A" w:rsidRPr="00FA2655" w:rsidRDefault="00C3374A" w:rsidP="00BF161F">
      <w:pPr>
        <w:pStyle w:val="Style5"/>
        <w:widowControl/>
        <w:spacing w:before="100" w:beforeAutospacing="1" w:after="100" w:afterAutospacing="1" w:line="240" w:lineRule="auto"/>
        <w:ind w:right="19"/>
        <w:rPr>
          <w:rStyle w:val="FontStyle15"/>
          <w:rFonts w:asciiTheme="minorHAnsi" w:hAnsiTheme="minorHAnsi" w:cstheme="minorHAnsi"/>
          <w:sz w:val="24"/>
          <w:szCs w:val="24"/>
        </w:rPr>
      </w:pPr>
      <w:r w:rsidRPr="00FA2655">
        <w:rPr>
          <w:rStyle w:val="FontStyle15"/>
          <w:rFonts w:asciiTheme="minorHAnsi" w:hAnsiTheme="minorHAnsi" w:cstheme="minorHAnsi"/>
          <w:sz w:val="24"/>
          <w:szCs w:val="24"/>
        </w:rPr>
        <w:t>Entries entered on such media which have a detrimental impact on the Council or colleagues may lead to formal disciplinary action. You are prohibited from naming the Council you are employed by on such sites or discussing internal Council matters on such sites. Accessing such sites should also be prohibited during working hours.</w:t>
      </w:r>
    </w:p>
    <w:sectPr w:rsidR="002D4B6A" w:rsidRPr="00FA2655" w:rsidSect="00FA2655">
      <w:footerReference w:type="default" r:id="rId8"/>
      <w:footerReference w:type="first" r:id="rId9"/>
      <w:pgSz w:w="11905" w:h="16837"/>
      <w:pgMar w:top="567" w:right="851" w:bottom="851" w:left="851"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76E0F" w14:textId="77777777" w:rsidR="00F93163" w:rsidRDefault="00F93163">
      <w:r>
        <w:separator/>
      </w:r>
    </w:p>
  </w:endnote>
  <w:endnote w:type="continuationSeparator" w:id="0">
    <w:p w14:paraId="48279389" w14:textId="77777777" w:rsidR="00F93163" w:rsidRDefault="00F93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0216203"/>
      <w:docPartObj>
        <w:docPartGallery w:val="Page Numbers (Bottom of Page)"/>
        <w:docPartUnique/>
      </w:docPartObj>
    </w:sdtPr>
    <w:sdtEndPr>
      <w:rPr>
        <w:rFonts w:asciiTheme="minorHAnsi" w:hAnsiTheme="minorHAnsi" w:cstheme="minorHAnsi"/>
        <w:sz w:val="16"/>
        <w:szCs w:val="16"/>
      </w:rPr>
    </w:sdtEndPr>
    <w:sdtContent>
      <w:sdt>
        <w:sdtPr>
          <w:rPr>
            <w:rFonts w:asciiTheme="minorHAnsi" w:hAnsiTheme="minorHAnsi" w:cstheme="minorHAnsi"/>
            <w:sz w:val="16"/>
            <w:szCs w:val="16"/>
          </w:rPr>
          <w:id w:val="1728636285"/>
          <w:docPartObj>
            <w:docPartGallery w:val="Page Numbers (Top of Page)"/>
            <w:docPartUnique/>
          </w:docPartObj>
        </w:sdtPr>
        <w:sdtEndPr/>
        <w:sdtContent>
          <w:p w14:paraId="0F1F8A30" w14:textId="3145CEC3" w:rsidR="00BF161F" w:rsidRPr="00BF161F" w:rsidRDefault="00BF161F" w:rsidP="00BF161F">
            <w:pPr>
              <w:pStyle w:val="Footer"/>
              <w:jc w:val="right"/>
              <w:rPr>
                <w:rFonts w:asciiTheme="minorHAnsi" w:hAnsiTheme="minorHAnsi" w:cstheme="minorHAnsi"/>
                <w:sz w:val="16"/>
                <w:szCs w:val="16"/>
              </w:rPr>
            </w:pPr>
            <w:r w:rsidRPr="00BF161F">
              <w:rPr>
                <w:rFonts w:asciiTheme="minorHAnsi" w:hAnsiTheme="minorHAnsi" w:cstheme="minorHAnsi"/>
                <w:sz w:val="16"/>
                <w:szCs w:val="16"/>
              </w:rPr>
              <w:t xml:space="preserve">Page </w:t>
            </w:r>
            <w:r w:rsidRPr="00BF161F">
              <w:rPr>
                <w:rFonts w:asciiTheme="minorHAnsi" w:hAnsiTheme="minorHAnsi" w:cstheme="minorHAnsi"/>
                <w:b/>
                <w:bCs/>
                <w:sz w:val="16"/>
                <w:szCs w:val="16"/>
              </w:rPr>
              <w:t>1</w:t>
            </w:r>
            <w:r w:rsidRPr="00BF161F">
              <w:rPr>
                <w:rFonts w:asciiTheme="minorHAnsi" w:hAnsiTheme="minorHAnsi" w:cstheme="minorHAnsi"/>
                <w:sz w:val="16"/>
                <w:szCs w:val="16"/>
              </w:rPr>
              <w:t xml:space="preserve"> of </w:t>
            </w:r>
            <w:r w:rsidRPr="00BF161F">
              <w:rPr>
                <w:rFonts w:asciiTheme="minorHAnsi" w:hAnsiTheme="minorHAnsi" w:cstheme="minorHAnsi"/>
                <w:b/>
                <w:bCs/>
                <w:sz w:val="16"/>
                <w:szCs w:val="16"/>
              </w:rPr>
              <w:fldChar w:fldCharType="begin"/>
            </w:r>
            <w:r w:rsidRPr="00BF161F">
              <w:rPr>
                <w:rFonts w:asciiTheme="minorHAnsi" w:hAnsiTheme="minorHAnsi" w:cstheme="minorHAnsi"/>
                <w:b/>
                <w:bCs/>
                <w:sz w:val="16"/>
                <w:szCs w:val="16"/>
              </w:rPr>
              <w:instrText>NUMPAGES</w:instrText>
            </w:r>
            <w:r w:rsidRPr="00BF161F">
              <w:rPr>
                <w:rFonts w:asciiTheme="minorHAnsi" w:hAnsiTheme="minorHAnsi" w:cstheme="minorHAnsi"/>
                <w:b/>
                <w:bCs/>
                <w:sz w:val="16"/>
                <w:szCs w:val="16"/>
              </w:rPr>
              <w:fldChar w:fldCharType="separate"/>
            </w:r>
            <w:r w:rsidRPr="00BF161F">
              <w:rPr>
                <w:rFonts w:asciiTheme="minorHAnsi" w:hAnsiTheme="minorHAnsi" w:cstheme="minorHAnsi"/>
                <w:b/>
                <w:bCs/>
                <w:sz w:val="16"/>
                <w:szCs w:val="16"/>
              </w:rPr>
              <w:t>2</w:t>
            </w:r>
            <w:r w:rsidRPr="00BF161F">
              <w:rPr>
                <w:rFonts w:asciiTheme="minorHAnsi" w:hAnsiTheme="minorHAnsi" w:cstheme="minorHAnsi"/>
                <w:b/>
                <w:bCs/>
                <w:sz w:val="16"/>
                <w:szCs w:val="16"/>
              </w:rPr>
              <w:fldChar w:fldCharType="end"/>
            </w:r>
          </w:p>
        </w:sdtContent>
      </w:sdt>
    </w:sdtContent>
  </w:sdt>
  <w:p w14:paraId="2228F63B" w14:textId="77777777" w:rsidR="00BF161F" w:rsidRDefault="00BF16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4124753"/>
      <w:docPartObj>
        <w:docPartGallery w:val="Page Numbers (Bottom of Page)"/>
        <w:docPartUnique/>
      </w:docPartObj>
    </w:sdtPr>
    <w:sdtEndPr/>
    <w:sdtContent>
      <w:sdt>
        <w:sdtPr>
          <w:id w:val="-595333239"/>
          <w:docPartObj>
            <w:docPartGallery w:val="Page Numbers (Top of Page)"/>
            <w:docPartUnique/>
          </w:docPartObj>
        </w:sdtPr>
        <w:sdtEndPr/>
        <w:sdtContent>
          <w:p w14:paraId="5AD55FDC" w14:textId="7899299B" w:rsidR="00BF161F" w:rsidRDefault="00BF161F">
            <w:pPr>
              <w:pStyle w:val="Footer"/>
              <w:jc w:val="center"/>
            </w:pPr>
            <w:r>
              <w:t xml:space="preserve">Page </w:t>
            </w:r>
            <w:r>
              <w:rPr>
                <w:b/>
                <w:bCs/>
              </w:rPr>
              <w:fldChar w:fldCharType="begin"/>
            </w:r>
            <w:r>
              <w:rPr>
                <w:b/>
                <w:bCs/>
              </w:rPr>
              <w:instrText>PAGE</w:instrText>
            </w:r>
            <w:r>
              <w:rPr>
                <w:b/>
                <w:bCs/>
              </w:rPr>
              <w:fldChar w:fldCharType="separate"/>
            </w:r>
            <w:r>
              <w:rPr>
                <w:b/>
                <w:bCs/>
              </w:rPr>
              <w:t>2</w:t>
            </w:r>
            <w:r>
              <w:rPr>
                <w:b/>
                <w:bCs/>
              </w:rPr>
              <w:fldChar w:fldCharType="end"/>
            </w:r>
            <w:r>
              <w:t xml:space="preserve"> of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31964E2E" w14:textId="77777777" w:rsidR="00BF161F" w:rsidRDefault="00BF16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63646" w14:textId="77777777" w:rsidR="00F93163" w:rsidRDefault="00F93163">
      <w:r>
        <w:separator/>
      </w:r>
    </w:p>
  </w:footnote>
  <w:footnote w:type="continuationSeparator" w:id="0">
    <w:p w14:paraId="39ECAC70" w14:textId="77777777" w:rsidR="00F93163" w:rsidRDefault="00F93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BA4EF170"/>
    <w:lvl w:ilvl="0">
      <w:numFmt w:val="bullet"/>
      <w:lvlText w:val="*"/>
      <w:lvlJc w:val="left"/>
    </w:lvl>
  </w:abstractNum>
  <w:abstractNum w:abstractNumId="1" w15:restartNumberingAfterBreak="0">
    <w:nsid w:val="662276D4"/>
    <w:multiLevelType w:val="singleLevel"/>
    <w:tmpl w:val="A776E34C"/>
    <w:lvl w:ilvl="0">
      <w:start w:val="1"/>
      <w:numFmt w:val="decimal"/>
      <w:lvlText w:val="%1."/>
      <w:legacy w:legacy="1" w:legacySpace="0" w:legacyIndent="350"/>
      <w:lvlJc w:val="left"/>
      <w:rPr>
        <w:rFonts w:asciiTheme="minorHAnsi" w:hAnsiTheme="minorHAnsi" w:cstheme="minorHAnsi" w:hint="default"/>
      </w:rPr>
    </w:lvl>
  </w:abstractNum>
  <w:num w:numId="1" w16cid:durableId="1922376077">
    <w:abstractNumId w:val="0"/>
    <w:lvlOverride w:ilvl="0">
      <w:lvl w:ilvl="0">
        <w:start w:val="65535"/>
        <w:numFmt w:val="bullet"/>
        <w:lvlText w:val="•"/>
        <w:legacy w:legacy="1" w:legacySpace="0" w:legacyIndent="346"/>
        <w:lvlJc w:val="left"/>
        <w:rPr>
          <w:rFonts w:ascii="Arial" w:hAnsi="Arial" w:cs="Arial" w:hint="default"/>
        </w:rPr>
      </w:lvl>
    </w:lvlOverride>
  </w:num>
  <w:num w:numId="2" w16cid:durableId="1666127625">
    <w:abstractNumId w:val="0"/>
    <w:lvlOverride w:ilvl="0">
      <w:lvl w:ilvl="0">
        <w:start w:val="65535"/>
        <w:numFmt w:val="bullet"/>
        <w:lvlText w:val="•"/>
        <w:legacy w:legacy="1" w:legacySpace="0" w:legacyIndent="345"/>
        <w:lvlJc w:val="left"/>
        <w:rPr>
          <w:rFonts w:ascii="Arial" w:hAnsi="Arial" w:cs="Arial" w:hint="default"/>
        </w:rPr>
      </w:lvl>
    </w:lvlOverride>
  </w:num>
  <w:num w:numId="3" w16cid:durableId="319039996">
    <w:abstractNumId w:val="1"/>
  </w:num>
  <w:num w:numId="4" w16cid:durableId="1508592790">
    <w:abstractNumId w:val="1"/>
    <w:lvlOverride w:ilvl="0">
      <w:lvl w:ilvl="0">
        <w:start w:val="1"/>
        <w:numFmt w:val="decimal"/>
        <w:lvlText w:val="%1."/>
        <w:legacy w:legacy="1" w:legacySpace="0" w:legacyIndent="351"/>
        <w:lvlJc w:val="left"/>
        <w:rPr>
          <w:rFonts w:ascii="Arial" w:hAnsi="Arial" w:cs="Arial" w:hint="default"/>
        </w:rPr>
      </w:lvl>
    </w:lvlOverride>
  </w:num>
  <w:num w:numId="5" w16cid:durableId="1702170456">
    <w:abstractNumId w:val="0"/>
    <w:lvlOverride w:ilvl="0">
      <w:lvl w:ilvl="0">
        <w:start w:val="65535"/>
        <w:numFmt w:val="bullet"/>
        <w:lvlText w:val="•"/>
        <w:legacy w:legacy="1" w:legacySpace="0" w:legacyIndent="571"/>
        <w:lvlJc w:val="left"/>
        <w:rPr>
          <w:rFonts w:ascii="Arial" w:hAnsi="Arial" w:cs="Arial" w:hint="default"/>
        </w:rPr>
      </w:lvl>
    </w:lvlOverride>
  </w:num>
  <w:num w:numId="6" w16cid:durableId="1677682524">
    <w:abstractNumId w:val="0"/>
    <w:lvlOverride w:ilvl="0">
      <w:lvl w:ilvl="0">
        <w:start w:val="65535"/>
        <w:numFmt w:val="bullet"/>
        <w:lvlText w:val="•"/>
        <w:legacy w:legacy="1" w:legacySpace="0" w:legacyIndent="365"/>
        <w:lvlJc w:val="left"/>
        <w:rPr>
          <w:rFonts w:ascii="Arial" w:hAnsi="Arial" w:cs="Arial" w:hint="default"/>
        </w:rPr>
      </w:lvl>
    </w:lvlOverride>
  </w:num>
  <w:num w:numId="7" w16cid:durableId="58751177">
    <w:abstractNumId w:val="0"/>
    <w:lvlOverride w:ilvl="0">
      <w:lvl w:ilvl="0">
        <w:start w:val="65535"/>
        <w:numFmt w:val="bullet"/>
        <w:lvlText w:val="•"/>
        <w:legacy w:legacy="1" w:legacySpace="0" w:legacyIndent="576"/>
        <w:lvlJc w:val="left"/>
        <w:rPr>
          <w:rFonts w:ascii="Arial" w:hAnsi="Arial" w:cs="Arial" w:hint="default"/>
        </w:rPr>
      </w:lvl>
    </w:lvlOverride>
  </w:num>
  <w:num w:numId="8" w16cid:durableId="2014528432">
    <w:abstractNumId w:val="0"/>
    <w:lvlOverride w:ilvl="0">
      <w:lvl w:ilvl="0">
        <w:start w:val="65535"/>
        <w:numFmt w:val="bullet"/>
        <w:lvlText w:val="•"/>
        <w:legacy w:legacy="1" w:legacySpace="0" w:legacyIndent="360"/>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8D"/>
    <w:rsid w:val="0009198D"/>
    <w:rsid w:val="002553FC"/>
    <w:rsid w:val="00265EFF"/>
    <w:rsid w:val="002C15F7"/>
    <w:rsid w:val="002D4B6A"/>
    <w:rsid w:val="002E57BD"/>
    <w:rsid w:val="002F126E"/>
    <w:rsid w:val="00352283"/>
    <w:rsid w:val="00352F2E"/>
    <w:rsid w:val="005E4FD5"/>
    <w:rsid w:val="006F320D"/>
    <w:rsid w:val="00737FC8"/>
    <w:rsid w:val="0077243D"/>
    <w:rsid w:val="00885E76"/>
    <w:rsid w:val="008C23FB"/>
    <w:rsid w:val="008D4D92"/>
    <w:rsid w:val="00932573"/>
    <w:rsid w:val="00A8591A"/>
    <w:rsid w:val="00AA1B17"/>
    <w:rsid w:val="00B256BD"/>
    <w:rsid w:val="00BA4EAC"/>
    <w:rsid w:val="00BF161F"/>
    <w:rsid w:val="00C3374A"/>
    <w:rsid w:val="00CB46D4"/>
    <w:rsid w:val="00D41803"/>
    <w:rsid w:val="00DF6F68"/>
    <w:rsid w:val="00E525A7"/>
    <w:rsid w:val="00F93163"/>
    <w:rsid w:val="00FA26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FF5504A"/>
  <w14:defaultImageDpi w14:val="0"/>
  <w15:docId w15:val="{08A101D8-D5CA-4F4D-8F11-68B990526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Arial" w:cs="Arial"/>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307" w:lineRule="exact"/>
      <w:ind w:hanging="571"/>
      <w:jc w:val="both"/>
    </w:pPr>
  </w:style>
  <w:style w:type="paragraph" w:customStyle="1" w:styleId="Style2">
    <w:name w:val="Style2"/>
    <w:basedOn w:val="Normal"/>
    <w:uiPriority w:val="99"/>
    <w:pPr>
      <w:spacing w:line="230" w:lineRule="exact"/>
    </w:pPr>
  </w:style>
  <w:style w:type="paragraph" w:customStyle="1" w:styleId="Style3">
    <w:name w:val="Style3"/>
    <w:basedOn w:val="Normal"/>
    <w:uiPriority w:val="99"/>
  </w:style>
  <w:style w:type="paragraph" w:customStyle="1" w:styleId="Style4">
    <w:name w:val="Style4"/>
    <w:basedOn w:val="Normal"/>
    <w:uiPriority w:val="99"/>
    <w:pPr>
      <w:spacing w:line="278" w:lineRule="exact"/>
      <w:jc w:val="center"/>
    </w:pPr>
  </w:style>
  <w:style w:type="paragraph" w:customStyle="1" w:styleId="Style5">
    <w:name w:val="Style5"/>
    <w:basedOn w:val="Normal"/>
    <w:uiPriority w:val="99"/>
    <w:pPr>
      <w:spacing w:line="252" w:lineRule="exact"/>
      <w:jc w:val="both"/>
    </w:pPr>
  </w:style>
  <w:style w:type="paragraph" w:customStyle="1" w:styleId="Style6">
    <w:name w:val="Style6"/>
    <w:basedOn w:val="Normal"/>
    <w:uiPriority w:val="99"/>
  </w:style>
  <w:style w:type="paragraph" w:customStyle="1" w:styleId="Style7">
    <w:name w:val="Style7"/>
    <w:basedOn w:val="Normal"/>
    <w:uiPriority w:val="99"/>
    <w:pPr>
      <w:spacing w:line="254" w:lineRule="exact"/>
      <w:ind w:hanging="350"/>
    </w:pPr>
  </w:style>
  <w:style w:type="paragraph" w:customStyle="1" w:styleId="Style8">
    <w:name w:val="Style8"/>
    <w:basedOn w:val="Normal"/>
    <w:uiPriority w:val="99"/>
    <w:pPr>
      <w:spacing w:line="254" w:lineRule="exact"/>
    </w:pPr>
  </w:style>
  <w:style w:type="paragraph" w:customStyle="1" w:styleId="Style9">
    <w:name w:val="Style9"/>
    <w:basedOn w:val="Normal"/>
    <w:uiPriority w:val="99"/>
    <w:pPr>
      <w:spacing w:line="250" w:lineRule="exact"/>
      <w:ind w:hanging="346"/>
    </w:pPr>
  </w:style>
  <w:style w:type="character" w:customStyle="1" w:styleId="FontStyle11">
    <w:name w:val="Font Style11"/>
    <w:basedOn w:val="DefaultParagraphFont"/>
    <w:uiPriority w:val="99"/>
    <w:rPr>
      <w:rFonts w:ascii="Arial" w:hAnsi="Arial" w:cs="Arial"/>
      <w:spacing w:val="40"/>
      <w:sz w:val="20"/>
      <w:szCs w:val="20"/>
    </w:rPr>
  </w:style>
  <w:style w:type="character" w:customStyle="1" w:styleId="FontStyle12">
    <w:name w:val="Font Style12"/>
    <w:basedOn w:val="DefaultParagraphFont"/>
    <w:uiPriority w:val="99"/>
    <w:rPr>
      <w:rFonts w:ascii="Verdana" w:hAnsi="Verdana" w:cs="Verdana"/>
      <w:b/>
      <w:bCs/>
      <w:sz w:val="46"/>
      <w:szCs w:val="46"/>
    </w:rPr>
  </w:style>
  <w:style w:type="character" w:customStyle="1" w:styleId="FontStyle13">
    <w:name w:val="Font Style13"/>
    <w:basedOn w:val="DefaultParagraphFont"/>
    <w:uiPriority w:val="99"/>
    <w:rPr>
      <w:rFonts w:ascii="Arial" w:hAnsi="Arial" w:cs="Arial"/>
      <w:sz w:val="22"/>
      <w:szCs w:val="22"/>
    </w:rPr>
  </w:style>
  <w:style w:type="character" w:customStyle="1" w:styleId="FontStyle14">
    <w:name w:val="Font Style14"/>
    <w:basedOn w:val="DefaultParagraphFont"/>
    <w:uiPriority w:val="99"/>
    <w:rPr>
      <w:rFonts w:ascii="Arial" w:hAnsi="Arial" w:cs="Arial"/>
      <w:b/>
      <w:bCs/>
      <w:sz w:val="20"/>
      <w:szCs w:val="20"/>
    </w:rPr>
  </w:style>
  <w:style w:type="character" w:customStyle="1" w:styleId="FontStyle15">
    <w:name w:val="Font Style15"/>
    <w:basedOn w:val="DefaultParagraphFont"/>
    <w:uiPriority w:val="99"/>
    <w:rPr>
      <w:rFonts w:ascii="Arial" w:hAnsi="Arial" w:cs="Arial"/>
      <w:sz w:val="20"/>
      <w:szCs w:val="20"/>
    </w:rPr>
  </w:style>
  <w:style w:type="character" w:styleId="Hyperlink">
    <w:name w:val="Hyperlink"/>
    <w:basedOn w:val="DefaultParagraphFont"/>
    <w:uiPriority w:val="99"/>
    <w:rPr>
      <w:color w:val="0066CC"/>
      <w:u w:val="single"/>
    </w:rPr>
  </w:style>
  <w:style w:type="paragraph" w:styleId="Header">
    <w:name w:val="header"/>
    <w:basedOn w:val="Normal"/>
    <w:link w:val="HeaderChar"/>
    <w:uiPriority w:val="99"/>
    <w:unhideWhenUsed/>
    <w:rsid w:val="00CB46D4"/>
    <w:pPr>
      <w:tabs>
        <w:tab w:val="center" w:pos="4513"/>
        <w:tab w:val="right" w:pos="9026"/>
      </w:tabs>
    </w:pPr>
  </w:style>
  <w:style w:type="character" w:customStyle="1" w:styleId="HeaderChar">
    <w:name w:val="Header Char"/>
    <w:basedOn w:val="DefaultParagraphFont"/>
    <w:link w:val="Header"/>
    <w:uiPriority w:val="99"/>
    <w:rsid w:val="00CB46D4"/>
    <w:rPr>
      <w:rFonts w:hAnsi="Arial" w:cs="Arial"/>
      <w:kern w:val="0"/>
      <w:sz w:val="24"/>
      <w:szCs w:val="24"/>
    </w:rPr>
  </w:style>
  <w:style w:type="paragraph" w:styleId="Footer">
    <w:name w:val="footer"/>
    <w:basedOn w:val="Normal"/>
    <w:link w:val="FooterChar"/>
    <w:uiPriority w:val="99"/>
    <w:unhideWhenUsed/>
    <w:rsid w:val="00CB46D4"/>
    <w:pPr>
      <w:tabs>
        <w:tab w:val="center" w:pos="4513"/>
        <w:tab w:val="right" w:pos="9026"/>
      </w:tabs>
    </w:pPr>
  </w:style>
  <w:style w:type="character" w:customStyle="1" w:styleId="FooterChar">
    <w:name w:val="Footer Char"/>
    <w:basedOn w:val="DefaultParagraphFont"/>
    <w:link w:val="Footer"/>
    <w:uiPriority w:val="99"/>
    <w:rsid w:val="00CB46D4"/>
    <w:rPr>
      <w:rFonts w:hAnsi="Arial" w:cs="Arial"/>
      <w:kern w:val="0"/>
      <w:sz w:val="24"/>
      <w:szCs w:val="24"/>
    </w:rPr>
  </w:style>
  <w:style w:type="paragraph" w:styleId="Revision">
    <w:name w:val="Revision"/>
    <w:hidden/>
    <w:uiPriority w:val="99"/>
    <w:semiHidden/>
    <w:rsid w:val="00A8591A"/>
    <w:pPr>
      <w:spacing w:after="0" w:line="240" w:lineRule="auto"/>
    </w:pPr>
    <w:rPr>
      <w:rFonts w:hAnsi="Arial" w:cs="Arial"/>
      <w:kern w:val="0"/>
      <w:sz w:val="24"/>
      <w:szCs w:val="24"/>
    </w:rPr>
  </w:style>
  <w:style w:type="character" w:styleId="FollowedHyperlink">
    <w:name w:val="FollowedHyperlink"/>
    <w:basedOn w:val="DefaultParagraphFont"/>
    <w:uiPriority w:val="99"/>
    <w:semiHidden/>
    <w:unhideWhenUsed/>
    <w:rsid w:val="002C15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877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7774">
          <w:marLeft w:val="0"/>
          <w:marRight w:val="0"/>
          <w:marTop w:val="0"/>
          <w:marBottom w:val="0"/>
          <w:divBdr>
            <w:top w:val="none" w:sz="0" w:space="0" w:color="auto"/>
            <w:left w:val="none" w:sz="0" w:space="0" w:color="auto"/>
            <w:bottom w:val="none" w:sz="0" w:space="0" w:color="auto"/>
            <w:right w:val="none" w:sz="0" w:space="0" w:color="auto"/>
          </w:divBdr>
          <w:divsChild>
            <w:div w:id="1710643876">
              <w:marLeft w:val="0"/>
              <w:marRight w:val="0"/>
              <w:marTop w:val="0"/>
              <w:marBottom w:val="0"/>
              <w:divBdr>
                <w:top w:val="none" w:sz="0" w:space="0" w:color="auto"/>
                <w:left w:val="none" w:sz="0" w:space="0" w:color="auto"/>
                <w:bottom w:val="none" w:sz="0" w:space="0" w:color="auto"/>
                <w:right w:val="none" w:sz="0" w:space="0" w:color="auto"/>
              </w:divBdr>
              <w:divsChild>
                <w:div w:id="72511325">
                  <w:marLeft w:val="0"/>
                  <w:marRight w:val="0"/>
                  <w:marTop w:val="0"/>
                  <w:marBottom w:val="0"/>
                  <w:divBdr>
                    <w:top w:val="none" w:sz="0" w:space="0" w:color="auto"/>
                    <w:left w:val="none" w:sz="0" w:space="0" w:color="auto"/>
                    <w:bottom w:val="none" w:sz="0" w:space="0" w:color="auto"/>
                    <w:right w:val="none" w:sz="0" w:space="0" w:color="auto"/>
                  </w:divBdr>
                  <w:divsChild>
                    <w:div w:id="2094931877">
                      <w:marLeft w:val="0"/>
                      <w:marRight w:val="0"/>
                      <w:marTop w:val="0"/>
                      <w:marBottom w:val="0"/>
                      <w:divBdr>
                        <w:top w:val="none" w:sz="0" w:space="0" w:color="auto"/>
                        <w:left w:val="none" w:sz="0" w:space="0" w:color="auto"/>
                        <w:bottom w:val="none" w:sz="0" w:space="0" w:color="auto"/>
                        <w:right w:val="none" w:sz="0" w:space="0" w:color="auto"/>
                      </w:divBdr>
                      <w:divsChild>
                        <w:div w:id="222912096">
                          <w:marLeft w:val="0"/>
                          <w:marRight w:val="0"/>
                          <w:marTop w:val="0"/>
                          <w:marBottom w:val="0"/>
                          <w:divBdr>
                            <w:top w:val="none" w:sz="0" w:space="0" w:color="auto"/>
                            <w:left w:val="none" w:sz="0" w:space="0" w:color="auto"/>
                            <w:bottom w:val="none" w:sz="0" w:space="0" w:color="auto"/>
                            <w:right w:val="none" w:sz="0" w:space="0" w:color="auto"/>
                          </w:divBdr>
                        </w:div>
                        <w:div w:id="46512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48783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397">
          <w:marLeft w:val="0"/>
          <w:marRight w:val="0"/>
          <w:marTop w:val="0"/>
          <w:marBottom w:val="0"/>
          <w:divBdr>
            <w:top w:val="none" w:sz="0" w:space="0" w:color="auto"/>
            <w:left w:val="none" w:sz="0" w:space="0" w:color="auto"/>
            <w:bottom w:val="none" w:sz="0" w:space="0" w:color="auto"/>
            <w:right w:val="none" w:sz="0" w:space="0" w:color="auto"/>
          </w:divBdr>
          <w:divsChild>
            <w:div w:id="1462066428">
              <w:marLeft w:val="0"/>
              <w:marRight w:val="0"/>
              <w:marTop w:val="0"/>
              <w:marBottom w:val="0"/>
              <w:divBdr>
                <w:top w:val="none" w:sz="0" w:space="0" w:color="auto"/>
                <w:left w:val="none" w:sz="0" w:space="0" w:color="auto"/>
                <w:bottom w:val="none" w:sz="0" w:space="0" w:color="auto"/>
                <w:right w:val="none" w:sz="0" w:space="0" w:color="auto"/>
              </w:divBdr>
              <w:divsChild>
                <w:div w:id="806093086">
                  <w:marLeft w:val="0"/>
                  <w:marRight w:val="0"/>
                  <w:marTop w:val="0"/>
                  <w:marBottom w:val="0"/>
                  <w:divBdr>
                    <w:top w:val="none" w:sz="0" w:space="0" w:color="auto"/>
                    <w:left w:val="none" w:sz="0" w:space="0" w:color="auto"/>
                    <w:bottom w:val="none" w:sz="0" w:space="0" w:color="auto"/>
                    <w:right w:val="none" w:sz="0" w:space="0" w:color="auto"/>
                  </w:divBdr>
                  <w:divsChild>
                    <w:div w:id="123740894">
                      <w:marLeft w:val="0"/>
                      <w:marRight w:val="0"/>
                      <w:marTop w:val="0"/>
                      <w:marBottom w:val="0"/>
                      <w:divBdr>
                        <w:top w:val="none" w:sz="0" w:space="0" w:color="auto"/>
                        <w:left w:val="none" w:sz="0" w:space="0" w:color="auto"/>
                        <w:bottom w:val="none" w:sz="0" w:space="0" w:color="auto"/>
                        <w:right w:val="none" w:sz="0" w:space="0" w:color="auto"/>
                      </w:divBdr>
                      <w:divsChild>
                        <w:div w:id="177012747">
                          <w:marLeft w:val="0"/>
                          <w:marRight w:val="0"/>
                          <w:marTop w:val="0"/>
                          <w:marBottom w:val="0"/>
                          <w:divBdr>
                            <w:top w:val="none" w:sz="0" w:space="0" w:color="auto"/>
                            <w:left w:val="none" w:sz="0" w:space="0" w:color="auto"/>
                            <w:bottom w:val="none" w:sz="0" w:space="0" w:color="auto"/>
                            <w:right w:val="none" w:sz="0" w:space="0" w:color="auto"/>
                          </w:divBdr>
                        </w:div>
                        <w:div w:id="103088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460A0-C2C1-4C77-9A52-855C3A7C1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Pages>
  <Words>1322</Words>
  <Characters>7113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Fox</dc:creator>
  <cp:keywords/>
  <dc:description/>
  <cp:lastModifiedBy>Sara Porter</cp:lastModifiedBy>
  <cp:revision>8</cp:revision>
  <dcterms:created xsi:type="dcterms:W3CDTF">2024-10-08T11:06:00Z</dcterms:created>
  <dcterms:modified xsi:type="dcterms:W3CDTF">2025-05-22T11:54:00Z</dcterms:modified>
</cp:coreProperties>
</file>